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UNAM:1S.5/551-3-2"2023"/0658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P3G-0658-23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GINA LUZ PEÑARANDA VARGAS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28 de marzo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Metropolitana, Barranquilla, Colombia , de 2002 a 2008, le comunico que éste es de 4.16,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18 de abril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