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UNAM:1S.5/551-3-2"2018"/0575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P3G-0890-18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MARIO ALBERTO URIBE SANCHEZ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05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MÁSTER UNIVERSITARIO EN ESPECIALIZACIÓN PROFESIONAL EN FARMACIA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Sevilla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Sevilla, España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2016,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9.3 (nueve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23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