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UNAM:1S.5/551-3-2"2021"/1190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P3G-1190-21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DIEGO RUIZ ORTA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junio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Conjunto en Ciencias de la Acuicultura, Medio Ambiente y Sociedad,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the Highlands and Islands, University of Crete y Université de Nantes, Escocia, República Helénica y Francia, de 2017 a 2019, le comunico que éste es de 8.73,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