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UNAM:1S.5/551-3-2"2022"/1374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P3G-1374-22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CRISTHIAN MANUEL LLANOS DIAZ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agosto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Guayaquil, Ecuador, de 2011 a 2015, le comunico que éste es de 8.2,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agosto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