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UNAM:1S.5/551-3-2"2019"/1383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P3G-1383-19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MARICRUZ CARDONA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24 de julio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Licenciado en Artes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Saint Mary´S College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Texas, Estados Unidos de América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2.97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8.6 (OCHO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29 de julio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