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P3G-1788-23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LINA MARCELA FIGUEROA PELAEZ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Profesional en Estudios Políticos y Resolución de Conflictos,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Santiago de Cali, Colombia, de 2014 a 2020, le comunico que éste es de 4.24,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