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P3G-2189-20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FERNANDO LEON ROMERO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Estudios Latinoamericanos,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San Martín, Buenos Aires, Argentina, de 2012 a 2017, le comunico que éste es de 8.25,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