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P3G-2217-23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PAULINA GOVEA ALVAREZ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en Investigación de Ciencias Biomédicas,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Bristol, Reino Unido, de 2022 a 2022, le comunico que éste es de 61,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