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UNAM:1S.5/551-3-2"2023"/2238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P3G-2238-23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RAJPUT DARSHANA SHRIRAM KAMALA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septiembre del 2023,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Ciencias (Biotecnología),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Mumbai, República de La India, de 2018 a 2019, le comunico que éste es de 9.15,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