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P3G-2471-19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ALEXIS  GUERRERO ROJAS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Antropología,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Bogotá D.C., Colombia , de 2014 a 2018,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