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UNAM:1S.5/551-3-2"2023"/2629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P3G-2629-23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JONATHAN JOEL LANDY ALVAREZ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noviembre del 2023,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Cuenca, República del Ecuador, de 2010 a 2016, le comunico que éste es de 87,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