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UNAM:1S.5/551-3-2"2018"/2402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P3G-2715-18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SONIA DIAZ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 de Derecho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Cooperativa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 Bogotá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