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PMingLiu" w:cs="PMingLiu" w:eastAsia="PMingLiu" w:hAnsi="PMingLiu"/>
          <w:b w:val="1"/>
          <w:sz w:val="32"/>
          <w:szCs w:val="32"/>
        </w:rPr>
      </w:pPr>
      <w:r w:rsidDel="00000000" w:rsidR="00000000" w:rsidRPr="00000000">
        <w:rPr>
          <w:rFonts w:ascii="PMingLiu" w:cs="PMingLiu" w:eastAsia="PMingLiu" w:hAnsi="PMingLiu"/>
          <w:b w:val="1"/>
          <w:sz w:val="32"/>
          <w:szCs w:val="32"/>
          <w:rtl w:val="0"/>
        </w:rPr>
        <w:t xml:space="preserve">NP.edu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1083315 吳承軒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1083321 葉品和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PMingLiu" w:cs="PMingLiu" w:eastAsia="PMingLiu" w:hAnsi="PMingLiu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提案構想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本app將會詳細介紹所有問題的分類，包括 P-problem、NP-problem (NP-complete、NP-hard)、intractable-problem、unsolvable-problem，使用者可以點選對應選項以查看問題的說明，也能點選對應的演算法查看介紹及分類，最後會有一個小測驗來當作使用者吸收程度的參考。</w:t>
      </w:r>
    </w:p>
    <w:p w:rsidR="00000000" w:rsidDel="00000000" w:rsidP="00000000" w:rsidRDefault="00000000" w:rsidRPr="00000000" w14:paraId="0000000B">
      <w:pPr>
        <w:spacing w:line="240" w:lineRule="auto"/>
        <w:ind w:left="360" w:firstLine="0"/>
        <w:jc w:val="both"/>
        <w:rPr>
          <w:rFonts w:ascii="PMingLiu" w:cs="PMingLiu" w:eastAsia="PMingLiu" w:hAnsi="PMingLiu"/>
          <w:sz w:val="24"/>
          <w:szCs w:val="24"/>
        </w:rPr>
      </w:pPr>
      <w:bookmarkStart w:colFirst="0" w:colLast="0" w:name="_heading=h.g1vmz3orj11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PMingLiu" w:cs="PMingLiu" w:eastAsia="PMingLiu" w:hAnsi="PMingLiu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創新特色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PMingLiu" w:cs="PMingLiu" w:eastAsia="PMingLiu" w:hAnsi="PMingLiu"/>
          <w:sz w:val="24"/>
          <w:szCs w:val="24"/>
          <w:u w:val="non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整合並分類多種演算法 (現有的資訊大多是雜亂的，我們將之統整在一起)。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PMingLiu" w:cs="PMingLiu" w:eastAsia="PMingLiu" w:hAnsi="PMingLiu"/>
          <w:sz w:val="24"/>
          <w:szCs w:val="24"/>
          <w:u w:val="non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清楚的使用者介面讓使用者能快速上手 (無須經過教學就能完整使用app)。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PMingLiu" w:cs="PMingLiu" w:eastAsia="PMingLiu" w:hAnsi="PMingLiu"/>
          <w:sz w:val="24"/>
          <w:szCs w:val="24"/>
          <w:u w:val="non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讓使用者能快速學習NP-problem的知識。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PMingLiu" w:cs="PMingLiu" w:eastAsia="PMingLiu" w:hAnsi="PMingLiu"/>
          <w:sz w:val="24"/>
          <w:szCs w:val="24"/>
          <w:u w:val="non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不只是單純的閱讀資訊，而是加上測驗使記憶更深刻。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360"/>
        <w:jc w:val="both"/>
        <w:rPr>
          <w:rFonts w:ascii="PMingLiu" w:cs="PMingLiu" w:eastAsia="PMingLiu" w:hAnsi="PMingLiu"/>
          <w:b w:val="1"/>
          <w:sz w:val="28"/>
          <w:szCs w:val="28"/>
        </w:rPr>
      </w:pPr>
      <w:r w:rsidDel="00000000" w:rsidR="00000000" w:rsidRPr="00000000">
        <w:rPr>
          <w:rFonts w:ascii="PMingLiu" w:cs="PMingLiu" w:eastAsia="PMingLiu" w:hAnsi="PMingLiu"/>
          <w:b w:val="1"/>
          <w:sz w:val="28"/>
          <w:szCs w:val="28"/>
          <w:rtl w:val="0"/>
        </w:rPr>
        <w:t xml:space="preserve">相關作品</w:t>
      </w:r>
    </w:p>
    <w:p w:rsidR="00000000" w:rsidDel="00000000" w:rsidP="00000000" w:rsidRDefault="00000000" w:rsidRPr="00000000" w14:paraId="00000014">
      <w:pPr>
        <w:ind w:left="360" w:firstLine="0"/>
        <w:jc w:val="both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rFonts w:ascii="PMingLiu" w:cs="PMingLiu" w:eastAsia="PMingLiu" w:hAnsi="PMingLiu"/>
          <w:sz w:val="24"/>
          <w:szCs w:val="24"/>
          <w:u w:val="non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知識王：與app最後的小測驗有些相似，同樣是問答，我們的特色是做完測驗後會完整解答題目。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rFonts w:ascii="PMingLiu" w:cs="PMingLiu" w:eastAsia="PMingLiu" w:hAnsi="PMingLiu"/>
          <w:sz w:val="24"/>
          <w:szCs w:val="24"/>
          <w:u w:val="non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Quizlet：與app前半部較為相似，能通過整合的資訊學習，而我們的app是專門針對NP-problem的。</w:t>
      </w:r>
    </w:p>
    <w:p w:rsidR="00000000" w:rsidDel="00000000" w:rsidP="00000000" w:rsidRDefault="00000000" w:rsidRPr="00000000" w14:paraId="00000017">
      <w:pPr>
        <w:ind w:left="360" w:firstLine="0"/>
        <w:jc w:val="both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360"/>
        <w:jc w:val="both"/>
        <w:rPr>
          <w:rFonts w:ascii="PMingLiu" w:cs="PMingLiu" w:eastAsia="PMingLiu" w:hAnsi="PMingLiu"/>
          <w:b w:val="1"/>
          <w:sz w:val="28"/>
          <w:szCs w:val="28"/>
        </w:rPr>
      </w:pPr>
      <w:r w:rsidDel="00000000" w:rsidR="00000000" w:rsidRPr="00000000">
        <w:rPr>
          <w:rFonts w:ascii="PMingLiu" w:cs="PMingLiu" w:eastAsia="PMingLiu" w:hAnsi="PMingLiu"/>
          <w:b w:val="1"/>
          <w:sz w:val="28"/>
          <w:szCs w:val="28"/>
          <w:rtl w:val="0"/>
        </w:rPr>
        <w:t xml:space="preserve">系統設計</w:t>
      </w:r>
    </w:p>
    <w:p w:rsidR="00000000" w:rsidDel="00000000" w:rsidP="00000000" w:rsidRDefault="00000000" w:rsidRPr="00000000" w14:paraId="00000019">
      <w:pPr>
        <w:ind w:left="360" w:firstLine="0"/>
        <w:jc w:val="both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jc w:val="both"/>
        <w:rPr>
          <w:rFonts w:ascii="PMingLiu" w:cs="PMingLiu" w:eastAsia="PMingLiu" w:hAnsi="PMingLiu"/>
          <w:sz w:val="24"/>
          <w:szCs w:val="24"/>
          <w:u w:val="non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系統軟硬體設計：API 30。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jc w:val="both"/>
        <w:rPr>
          <w:rFonts w:ascii="PMingLiu" w:cs="PMingLiu" w:eastAsia="PMingLiu" w:hAnsi="PMingLiu"/>
          <w:sz w:val="24"/>
          <w:szCs w:val="24"/>
          <w:u w:val="non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系統架構設計：布局、文字方塊、按鈕、換頁。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jc w:val="both"/>
        <w:rPr>
          <w:rFonts w:ascii="PMingLiu" w:cs="PMingLiu" w:eastAsia="PMingLiu" w:hAnsi="PMingLiu"/>
          <w:sz w:val="24"/>
          <w:szCs w:val="24"/>
          <w:u w:val="non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功能性要求：以測驗方式與使用者互動。</w:t>
      </w:r>
    </w:p>
    <w:p w:rsidR="00000000" w:rsidDel="00000000" w:rsidP="00000000" w:rsidRDefault="00000000" w:rsidRPr="00000000" w14:paraId="0000001D">
      <w:pPr>
        <w:ind w:left="360" w:firstLine="0"/>
        <w:jc w:val="both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360"/>
        <w:jc w:val="both"/>
        <w:rPr>
          <w:rFonts w:ascii="PMingLiu" w:cs="PMingLiu" w:eastAsia="PMingLiu" w:hAnsi="PMingLiu"/>
          <w:b w:val="1"/>
          <w:sz w:val="28"/>
          <w:szCs w:val="28"/>
        </w:rPr>
      </w:pPr>
      <w:r w:rsidDel="00000000" w:rsidR="00000000" w:rsidRPr="00000000">
        <w:rPr>
          <w:rFonts w:ascii="PMingLiu" w:cs="PMingLiu" w:eastAsia="PMingLiu" w:hAnsi="PMingLiu"/>
          <w:b w:val="1"/>
          <w:sz w:val="28"/>
          <w:szCs w:val="28"/>
          <w:rtl w:val="0"/>
        </w:rPr>
        <w:t xml:space="preserve">介面設計</w:t>
      </w:r>
    </w:p>
    <w:p w:rsidR="00000000" w:rsidDel="00000000" w:rsidP="00000000" w:rsidRDefault="00000000" w:rsidRPr="00000000" w14:paraId="0000001F">
      <w:pPr>
        <w:ind w:left="360" w:firstLine="0"/>
        <w:jc w:val="both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9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9.5"/>
        <w:gridCol w:w="4639.5"/>
        <w:tblGridChange w:id="0">
          <w:tblGrid>
            <w:gridCol w:w="4639.5"/>
            <w:gridCol w:w="463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</w:rPr>
              <w:drawing>
                <wp:inline distB="114300" distT="114300" distL="114300" distR="114300">
                  <wp:extent cx="1943071" cy="366617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23144" r="4507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071" cy="36661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</w:rPr>
              <w:drawing>
                <wp:inline distB="114300" distT="114300" distL="114300" distR="114300">
                  <wp:extent cx="1947420" cy="3599498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23663" r="4408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420" cy="35994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圖一、主畫面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圖二、選擇problem畫面</w:t>
            </w:r>
          </w:p>
        </w:tc>
      </w:tr>
    </w:tbl>
    <w:p w:rsidR="00000000" w:rsidDel="00000000" w:rsidP="00000000" w:rsidRDefault="00000000" w:rsidRPr="00000000" w14:paraId="00000024">
      <w:pPr>
        <w:ind w:left="0" w:firstLine="0"/>
        <w:jc w:val="left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79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9.5"/>
        <w:gridCol w:w="4639.5"/>
        <w:tblGridChange w:id="0">
          <w:tblGrid>
            <w:gridCol w:w="4639.5"/>
            <w:gridCol w:w="4639.5"/>
          </w:tblGrid>
        </w:tblGridChange>
      </w:tblGrid>
      <w:tr>
        <w:trPr>
          <w:cantSplit w:val="0"/>
          <w:trHeight w:val="6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</w:rPr>
              <w:drawing>
                <wp:inline distB="114300" distT="114300" distL="114300" distR="114300">
                  <wp:extent cx="2082858" cy="3818573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22981" r="4442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58" cy="38185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</w:rPr>
              <w:drawing>
                <wp:inline distB="114300" distT="114300" distL="114300" distR="114300">
                  <wp:extent cx="2189997" cy="3904298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22639" r="4374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997" cy="39042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圖三、選擇問題簡介或演算法畫面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圖四、問題簡介畫面*5</w:t>
            </w:r>
          </w:p>
        </w:tc>
      </w:tr>
    </w:tbl>
    <w:p w:rsidR="00000000" w:rsidDel="00000000" w:rsidP="00000000" w:rsidRDefault="00000000" w:rsidRPr="00000000" w14:paraId="00000029">
      <w:pPr>
        <w:ind w:left="0" w:firstLine="0"/>
        <w:jc w:val="left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.5"/>
        <w:gridCol w:w="4819.5"/>
        <w:tblGridChange w:id="0">
          <w:tblGrid>
            <w:gridCol w:w="4819.5"/>
            <w:gridCol w:w="481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</w:rPr>
              <w:drawing>
                <wp:inline distB="114300" distT="114300" distL="114300" distR="114300">
                  <wp:extent cx="2014738" cy="3770948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23388" r="4464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738" cy="37709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</w:rPr>
              <w:drawing>
                <wp:inline distB="114300" distT="114300" distL="114300" distR="114300">
                  <wp:extent cx="2066007" cy="3742373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22242" r="4464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007" cy="37423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圖五、演算法選擇畫面*5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圖六、演算法介紹畫面*n</w:t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jc w:val="left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.5"/>
        <w:gridCol w:w="4819.5"/>
        <w:tblGridChange w:id="0">
          <w:tblGrid>
            <w:gridCol w:w="4819.5"/>
            <w:gridCol w:w="481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</w:rPr>
              <w:drawing>
                <wp:inline distB="114300" distT="114300" distL="114300" distR="114300">
                  <wp:extent cx="1980247" cy="3666134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23388" r="4431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247" cy="36661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</w:rPr>
              <w:drawing>
                <wp:inline distB="114300" distT="114300" distL="114300" distR="114300">
                  <wp:extent cx="2016811" cy="3656648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22896" r="4398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811" cy="36566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圖七、測驗畫面*10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圖八、測驗結束畫面</w:t>
            </w:r>
          </w:p>
        </w:tc>
      </w:tr>
    </w:tbl>
    <w:p w:rsidR="00000000" w:rsidDel="00000000" w:rsidP="00000000" w:rsidRDefault="00000000" w:rsidRPr="00000000" w14:paraId="00000033">
      <w:pPr>
        <w:ind w:left="0" w:firstLine="0"/>
        <w:jc w:val="left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79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79"/>
        <w:tblGridChange w:id="0">
          <w:tblGrid>
            <w:gridCol w:w="92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</w:rPr>
              <w:drawing>
                <wp:inline distB="114300" distT="114300" distL="114300" distR="114300">
                  <wp:extent cx="1853565" cy="3657600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24195" r="45505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565" cy="365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圖九、檢討畫面</w:t>
            </w:r>
          </w:p>
        </w:tc>
      </w:tr>
    </w:tbl>
    <w:p w:rsidR="00000000" w:rsidDel="00000000" w:rsidP="00000000" w:rsidRDefault="00000000" w:rsidRPr="00000000" w14:paraId="00000036">
      <w:pPr>
        <w:ind w:left="360" w:firstLine="0"/>
        <w:jc w:val="center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360" w:firstLine="0"/>
        <w:jc w:val="both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360"/>
        <w:jc w:val="both"/>
        <w:rPr>
          <w:rFonts w:ascii="PMingLiu" w:cs="PMingLiu" w:eastAsia="PMingLiu" w:hAnsi="PMingLiu"/>
          <w:b w:val="1"/>
          <w:sz w:val="28"/>
          <w:szCs w:val="28"/>
        </w:rPr>
      </w:pPr>
      <w:r w:rsidDel="00000000" w:rsidR="00000000" w:rsidRPr="00000000">
        <w:rPr>
          <w:rFonts w:ascii="PMingLiu" w:cs="PMingLiu" w:eastAsia="PMingLiu" w:hAnsi="PMingLiu"/>
          <w:b w:val="1"/>
          <w:sz w:val="28"/>
          <w:szCs w:val="28"/>
          <w:rtl w:val="0"/>
        </w:rPr>
        <w:t xml:space="preserve">未來工作</w:t>
      </w:r>
    </w:p>
    <w:p w:rsidR="00000000" w:rsidDel="00000000" w:rsidP="00000000" w:rsidRDefault="00000000" w:rsidRPr="00000000" w14:paraId="00000039">
      <w:pPr>
        <w:ind w:left="360" w:firstLine="0"/>
        <w:jc w:val="both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jc w:val="both"/>
        <w:rPr>
          <w:rFonts w:ascii="PMingLiu" w:cs="PMingLiu" w:eastAsia="PMingLiu" w:hAnsi="PMingLiu"/>
          <w:sz w:val="24"/>
          <w:szCs w:val="24"/>
          <w:u w:val="non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時程規劃：期中考後固定每天晚上討論一小時，假日視情況增減。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jc w:val="both"/>
        <w:rPr>
          <w:rFonts w:ascii="PMingLiu" w:cs="PMingLiu" w:eastAsia="PMingLiu" w:hAnsi="PMingLiu"/>
          <w:sz w:val="24"/>
          <w:szCs w:val="24"/>
          <w:u w:val="non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工作項目規劃：首先收集問題及演算法的資料，整理完畢後開始進行app設計，首先是設計介紹問題畫面，接著是設計介紹演算法畫面，最後完成小測驗。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jc w:val="both"/>
        <w:rPr>
          <w:rFonts w:ascii="PMingLiu" w:cs="PMingLiu" w:eastAsia="PMingLiu" w:hAnsi="PMingLiu"/>
          <w:sz w:val="24"/>
          <w:szCs w:val="24"/>
          <w:u w:val="non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分工實作方式：報告部分採用google雲端文件，以語音的方式同步進行討論與編寫，app部分一人先拉layout，另一人寫code，互相合作。</w:t>
      </w:r>
    </w:p>
    <w:p w:rsidR="00000000" w:rsidDel="00000000" w:rsidP="00000000" w:rsidRDefault="00000000" w:rsidRPr="00000000" w14:paraId="0000003D">
      <w:pPr>
        <w:ind w:left="360" w:firstLine="0"/>
        <w:jc w:val="both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360"/>
        <w:jc w:val="both"/>
        <w:rPr>
          <w:rFonts w:ascii="PMingLiu" w:cs="PMingLiu" w:eastAsia="PMingLiu" w:hAnsi="PMingLiu"/>
          <w:b w:val="1"/>
          <w:sz w:val="28"/>
          <w:szCs w:val="28"/>
        </w:rPr>
      </w:pPr>
      <w:r w:rsidDel="00000000" w:rsidR="00000000" w:rsidRPr="00000000">
        <w:rPr>
          <w:rFonts w:ascii="PMingLiu" w:cs="PMingLiu" w:eastAsia="PMingLiu" w:hAnsi="PMingLiu"/>
          <w:b w:val="1"/>
          <w:sz w:val="28"/>
          <w:szCs w:val="28"/>
          <w:rtl w:val="0"/>
        </w:rPr>
        <w:t xml:space="preserve">參考資料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276" w:lineRule="auto"/>
        <w:ind w:left="720" w:hanging="36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https://en.wikipedia.org/wiki/List_of_unsolved_problems_in_computer_science 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line="276" w:lineRule="auto"/>
        <w:ind w:left="720" w:hanging="36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https://bluelove1968.pixnet.net/blog/post/222283186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276" w:lineRule="auto"/>
        <w:ind w:left="720" w:hanging="360"/>
        <w:rPr>
          <w:rFonts w:ascii="PMingLiu" w:cs="PMingLiu" w:eastAsia="PMingLiu" w:hAnsi="PMingLiu"/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MingLiu" w:cs="PMingLiu" w:eastAsia="PMingLiu" w:hAnsi="PMingLiu"/>
          <w:color w:val="202122"/>
          <w:sz w:val="24"/>
          <w:szCs w:val="24"/>
          <w:highlight w:val="white"/>
          <w:rtl w:val="0"/>
        </w:rPr>
        <w:t xml:space="preserve">https://www.jntua.ac.in/gate-online-classes/registration/downloads/material/a159262902029.pdf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PMingLiu" w:cs="PMingLiu" w:eastAsia="PMingLiu" w:hAnsi="PMingLiu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6" w:type="default"/>
      <w:footerReference r:id="rId17" w:type="even"/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PMingLiu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sz w:val="32"/>
      <w:szCs w:val="32"/>
    </w:rPr>
  </w:style>
  <w:style w:type="paragraph" w:styleId="a" w:default="1">
    <w:name w:val="Normal"/>
    <w:qFormat w:val="1"/>
    <w:pPr>
      <w:overflowPunct w:val="0"/>
      <w:autoSpaceDE w:val="0"/>
      <w:autoSpaceDN w:val="0"/>
      <w:adjustRightInd w:val="0"/>
      <w:textAlignment w:val="baseline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qFormat w:val="1"/>
    <w:pPr>
      <w:jc w:val="center"/>
    </w:pPr>
    <w:rPr>
      <w:rFonts w:ascii="Times New Roman" w:hAnsi="Times New Roman"/>
      <w:sz w:val="32"/>
    </w:rPr>
  </w:style>
  <w:style w:type="paragraph" w:styleId="a4">
    <w:name w:val="Date"/>
    <w:basedOn w:val="a"/>
    <w:next w:val="a"/>
    <w:pPr>
      <w:jc w:val="right"/>
    </w:pPr>
    <w:rPr>
      <w:rFonts w:ascii="Times New Roman" w:hAnsi="Times New Roman"/>
    </w:rPr>
  </w:style>
  <w:style w:type="paragraph" w:styleId="Web">
    <w:name w:val="Normal (Web)"/>
    <w:basedOn w:val="a"/>
    <w:pPr>
      <w:overflowPunct w:val="1"/>
      <w:autoSpaceDE w:val="1"/>
      <w:autoSpaceDN w:val="1"/>
      <w:adjustRightInd w:val="1"/>
      <w:spacing w:after="100" w:afterAutospacing="1" w:before="100" w:beforeAutospacing="1"/>
      <w:textAlignment w:val="auto"/>
    </w:pPr>
    <w:rPr>
      <w:rFonts w:ascii="新細明體" w:hAnsi="Times New Roman"/>
      <w:sz w:val="24"/>
      <w:szCs w:val="24"/>
    </w:rPr>
  </w:style>
  <w:style w:type="character" w:styleId="a5">
    <w:name w:val="Hyperlink"/>
    <w:rsid w:val="008747AA"/>
    <w:rPr>
      <w:color w:val="0000ff"/>
      <w:u w:val="single"/>
    </w:rPr>
  </w:style>
  <w:style w:type="paragraph" w:styleId="a6">
    <w:name w:val="footer"/>
    <w:basedOn w:val="a"/>
    <w:rsid w:val="008747AA"/>
    <w:pPr>
      <w:tabs>
        <w:tab w:val="center" w:pos="4153"/>
        <w:tab w:val="right" w:pos="8306"/>
      </w:tabs>
      <w:snapToGrid w:val="0"/>
    </w:pPr>
  </w:style>
  <w:style w:type="character" w:styleId="a7">
    <w:name w:val="page number"/>
    <w:basedOn w:val="a0"/>
    <w:rsid w:val="008747AA"/>
  </w:style>
  <w:style w:type="paragraph" w:styleId="a8">
    <w:name w:val="header"/>
    <w:basedOn w:val="a"/>
    <w:link w:val="a9"/>
    <w:uiPriority w:val="99"/>
    <w:unhideWhenUsed w:val="1"/>
    <w:rsid w:val="00014132"/>
    <w:pPr>
      <w:tabs>
        <w:tab w:val="center" w:pos="4153"/>
        <w:tab w:val="right" w:pos="8306"/>
      </w:tabs>
      <w:snapToGrid w:val="0"/>
    </w:pPr>
  </w:style>
  <w:style w:type="character" w:styleId="a9" w:customStyle="1">
    <w:name w:val="頁首 字元"/>
    <w:basedOn w:val="a0"/>
    <w:link w:val="a8"/>
    <w:uiPriority w:val="99"/>
    <w:rsid w:val="00014132"/>
  </w:style>
  <w:style w:type="paragraph" w:styleId="aa">
    <w:name w:val="List Paragraph"/>
    <w:basedOn w:val="a"/>
    <w:uiPriority w:val="34"/>
    <w:qFormat w:val="1"/>
    <w:rsid w:val="00771705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8/R7QsPr0mEtfKwtk77EXTirwg==">AMUW2mVEYHQa7oexyfF6dhbYTnHoUe72WZN65RJ089OpgUP+Z4IL/fw+D6aOjzZHESmthapl9sTuJdbwBBlTOy/iQTm0x59nNM657qGiQcaMLWFxgjfWQH/LaXVyDTkmCl4Azkocve46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2017-03-10T07:38:00Z</dcterms:created>
  <dc:creator>CZ Yang</dc:creator>
</cp:coreProperties>
</file>