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8908A8" w14:textId="77777777" w:rsidR="00B23F9B" w:rsidRDefault="00B23F9B" w:rsidP="004423B5">
      <w:pPr>
        <w:jc w:val="both"/>
      </w:pPr>
    </w:p>
    <w:p w14:paraId="5B2C40BB" w14:textId="578CAE83" w:rsidR="004423B5" w:rsidRDefault="004423B5" w:rsidP="004423B5">
      <w:pPr>
        <w:jc w:val="both"/>
      </w:pPr>
      <w:r>
        <w:t xml:space="preserve">This dataset is based on </w:t>
      </w:r>
      <w:r w:rsidRPr="004423B5">
        <w:t>Free Coronavirus News Dataset</w:t>
      </w:r>
      <w:r>
        <w:t xml:space="preserve"> by </w:t>
      </w:r>
      <w:proofErr w:type="spellStart"/>
      <w:r>
        <w:t>Aylien</w:t>
      </w:r>
      <w:proofErr w:type="spellEnd"/>
      <w:r>
        <w:t xml:space="preserve">, which can be found at </w:t>
      </w:r>
      <w:hyperlink r:id="rId4" w:history="1">
        <w:r w:rsidRPr="00296586">
          <w:rPr>
            <w:rStyle w:val="Hyperlink"/>
          </w:rPr>
          <w:t>https://blog.aylien.com/free-coronavirus-news-dataset/</w:t>
        </w:r>
      </w:hyperlink>
      <w:r>
        <w:t>. We have processed that dataset to populate our country symptoms and source country dataset.</w:t>
      </w:r>
    </w:p>
    <w:p w14:paraId="1E6D5811" w14:textId="3B5DA366" w:rsidR="00745837" w:rsidRDefault="00B23F9B" w:rsidP="004423B5">
      <w:pPr>
        <w:jc w:val="both"/>
      </w:pPr>
      <w:r>
        <w:t>This dataset contains 246046 records as rows</w:t>
      </w:r>
      <w:r w:rsidR="00A34AE2">
        <w:t xml:space="preserve"> and stored as a csv file</w:t>
      </w:r>
      <w:r>
        <w:t>. There are 7 columns in this dataset. Columns descriptions are provided below.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9"/>
        <w:gridCol w:w="1628"/>
        <w:gridCol w:w="6433"/>
      </w:tblGrid>
      <w:tr w:rsidR="0082415F" w14:paraId="302B6DB6" w14:textId="77777777" w:rsidTr="00596999">
        <w:tc>
          <w:tcPr>
            <w:tcW w:w="9350" w:type="dxa"/>
            <w:gridSpan w:val="3"/>
          </w:tcPr>
          <w:p w14:paraId="27818DD8" w14:textId="3970E28A" w:rsidR="0082415F" w:rsidRDefault="0082415F" w:rsidP="004423B5">
            <w:pPr>
              <w:jc w:val="both"/>
            </w:pPr>
            <w:r>
              <w:t xml:space="preserve">Dataset Name: </w:t>
            </w:r>
            <w:r w:rsidRPr="0082415F">
              <w:t>Cleaned_Newsdata-filtered-with-pub-date-domain-source_country_RC.csv</w:t>
            </w:r>
          </w:p>
        </w:tc>
      </w:tr>
      <w:tr w:rsidR="00B23F9B" w14:paraId="5160F4D1" w14:textId="77777777" w:rsidTr="0082415F">
        <w:tc>
          <w:tcPr>
            <w:tcW w:w="1289" w:type="dxa"/>
          </w:tcPr>
          <w:p w14:paraId="587587A5" w14:textId="2F9755DC" w:rsidR="00B23F9B" w:rsidRDefault="00B23F9B" w:rsidP="004423B5">
            <w:pPr>
              <w:jc w:val="both"/>
            </w:pPr>
            <w:r>
              <w:t>Column 1</w:t>
            </w:r>
          </w:p>
        </w:tc>
        <w:tc>
          <w:tcPr>
            <w:tcW w:w="1628" w:type="dxa"/>
          </w:tcPr>
          <w:p w14:paraId="2FE1A91F" w14:textId="7E700F41" w:rsidR="00B23F9B" w:rsidRDefault="00B23F9B" w:rsidP="004423B5">
            <w:pPr>
              <w:jc w:val="both"/>
            </w:pPr>
            <w:r>
              <w:t>Id</w:t>
            </w:r>
          </w:p>
        </w:tc>
        <w:tc>
          <w:tcPr>
            <w:tcW w:w="6433" w:type="dxa"/>
          </w:tcPr>
          <w:p w14:paraId="7F21DE7A" w14:textId="2F5E9AD4" w:rsidR="00B23F9B" w:rsidRDefault="00B23F9B" w:rsidP="004423B5">
            <w:pPr>
              <w:jc w:val="both"/>
            </w:pPr>
            <w:r>
              <w:t>Auto generated number</w:t>
            </w:r>
          </w:p>
        </w:tc>
      </w:tr>
      <w:tr w:rsidR="00B23F9B" w14:paraId="6441EF4B" w14:textId="77777777" w:rsidTr="0082415F">
        <w:tc>
          <w:tcPr>
            <w:tcW w:w="1289" w:type="dxa"/>
          </w:tcPr>
          <w:p w14:paraId="0F9CD191" w14:textId="62A0882B" w:rsidR="00B23F9B" w:rsidRDefault="00B23F9B" w:rsidP="004423B5">
            <w:pPr>
              <w:jc w:val="both"/>
            </w:pPr>
            <w:r>
              <w:t xml:space="preserve">Column </w:t>
            </w:r>
            <w:r>
              <w:t>2</w:t>
            </w:r>
          </w:p>
        </w:tc>
        <w:tc>
          <w:tcPr>
            <w:tcW w:w="1628" w:type="dxa"/>
          </w:tcPr>
          <w:p w14:paraId="0E2060C6" w14:textId="6488F7F1" w:rsidR="00B23F9B" w:rsidRDefault="00B23F9B" w:rsidP="004423B5">
            <w:pPr>
              <w:jc w:val="both"/>
            </w:pPr>
            <w:r>
              <w:t>Country</w:t>
            </w:r>
          </w:p>
        </w:tc>
        <w:tc>
          <w:tcPr>
            <w:tcW w:w="6433" w:type="dxa"/>
          </w:tcPr>
          <w:p w14:paraId="0B2D4F25" w14:textId="6DCFA9C1" w:rsidR="00B23F9B" w:rsidRDefault="00B23F9B" w:rsidP="004423B5">
            <w:pPr>
              <w:jc w:val="both"/>
            </w:pPr>
            <w:r>
              <w:t>Contains all the countries found from the dataset for a single article. All the countries are separated with ‘;’</w:t>
            </w:r>
          </w:p>
        </w:tc>
      </w:tr>
      <w:tr w:rsidR="00B23F9B" w14:paraId="5562EAA3" w14:textId="77777777" w:rsidTr="0082415F">
        <w:tc>
          <w:tcPr>
            <w:tcW w:w="1289" w:type="dxa"/>
          </w:tcPr>
          <w:p w14:paraId="5085FA92" w14:textId="3F64319C" w:rsidR="00B23F9B" w:rsidRDefault="00B23F9B" w:rsidP="004423B5">
            <w:pPr>
              <w:jc w:val="both"/>
            </w:pPr>
            <w:r>
              <w:t xml:space="preserve">Column </w:t>
            </w:r>
            <w:r>
              <w:t>3</w:t>
            </w:r>
          </w:p>
        </w:tc>
        <w:tc>
          <w:tcPr>
            <w:tcW w:w="1628" w:type="dxa"/>
          </w:tcPr>
          <w:p w14:paraId="3EEA8336" w14:textId="05BD6033" w:rsidR="00B23F9B" w:rsidRDefault="00B23F9B" w:rsidP="004423B5">
            <w:pPr>
              <w:jc w:val="both"/>
            </w:pPr>
            <w:proofErr w:type="spellStart"/>
            <w:r>
              <w:t>Symp</w:t>
            </w:r>
            <w:proofErr w:type="spellEnd"/>
          </w:p>
        </w:tc>
        <w:tc>
          <w:tcPr>
            <w:tcW w:w="6433" w:type="dxa"/>
          </w:tcPr>
          <w:p w14:paraId="45B89618" w14:textId="35DA0D47" w:rsidR="00B23F9B" w:rsidRDefault="00B23F9B" w:rsidP="004423B5">
            <w:pPr>
              <w:jc w:val="both"/>
            </w:pPr>
            <w:r>
              <w:t>Contains all the symptoms found from the dataset for a single article. All the symptoms are separated with ‘;’</w:t>
            </w:r>
          </w:p>
        </w:tc>
      </w:tr>
      <w:tr w:rsidR="00B23F9B" w14:paraId="5AA1C64B" w14:textId="77777777" w:rsidTr="0082415F">
        <w:tc>
          <w:tcPr>
            <w:tcW w:w="1289" w:type="dxa"/>
          </w:tcPr>
          <w:p w14:paraId="4ED059D6" w14:textId="25D99176" w:rsidR="00B23F9B" w:rsidRDefault="00B23F9B" w:rsidP="004423B5">
            <w:pPr>
              <w:jc w:val="both"/>
            </w:pPr>
            <w:r>
              <w:t xml:space="preserve">Column </w:t>
            </w:r>
            <w:r>
              <w:t>4</w:t>
            </w:r>
          </w:p>
        </w:tc>
        <w:tc>
          <w:tcPr>
            <w:tcW w:w="1628" w:type="dxa"/>
          </w:tcPr>
          <w:p w14:paraId="2A1352CA" w14:textId="601DB06A" w:rsidR="00B23F9B" w:rsidRDefault="00B23F9B" w:rsidP="004423B5">
            <w:pPr>
              <w:jc w:val="both"/>
            </w:pPr>
            <w:r>
              <w:t>Domain</w:t>
            </w:r>
          </w:p>
        </w:tc>
        <w:tc>
          <w:tcPr>
            <w:tcW w:w="6433" w:type="dxa"/>
          </w:tcPr>
          <w:p w14:paraId="425BE660" w14:textId="497BD68F" w:rsidR="00B23F9B" w:rsidRDefault="00B23F9B" w:rsidP="004423B5">
            <w:pPr>
              <w:jc w:val="both"/>
            </w:pPr>
            <w:r>
              <w:t xml:space="preserve">Contains the domain name </w:t>
            </w:r>
            <w:proofErr w:type="spellStart"/>
            <w:r>
              <w:t>url</w:t>
            </w:r>
            <w:proofErr w:type="spellEnd"/>
            <w:r>
              <w:t xml:space="preserve"> for the article</w:t>
            </w:r>
          </w:p>
        </w:tc>
      </w:tr>
      <w:tr w:rsidR="00B23F9B" w14:paraId="0A48CC55" w14:textId="77777777" w:rsidTr="0082415F">
        <w:tc>
          <w:tcPr>
            <w:tcW w:w="1289" w:type="dxa"/>
          </w:tcPr>
          <w:p w14:paraId="0B4107C9" w14:textId="0097D43D" w:rsidR="00B23F9B" w:rsidRDefault="00B23F9B" w:rsidP="004423B5">
            <w:pPr>
              <w:jc w:val="both"/>
            </w:pPr>
            <w:r>
              <w:t xml:space="preserve">Column </w:t>
            </w:r>
            <w:r>
              <w:t>5</w:t>
            </w:r>
          </w:p>
        </w:tc>
        <w:tc>
          <w:tcPr>
            <w:tcW w:w="1628" w:type="dxa"/>
          </w:tcPr>
          <w:p w14:paraId="58D46A02" w14:textId="577F1101" w:rsidR="00B23F9B" w:rsidRDefault="00B23F9B" w:rsidP="004423B5">
            <w:pPr>
              <w:jc w:val="both"/>
            </w:pPr>
            <w:r>
              <w:t>Date</w:t>
            </w:r>
          </w:p>
        </w:tc>
        <w:tc>
          <w:tcPr>
            <w:tcW w:w="6433" w:type="dxa"/>
          </w:tcPr>
          <w:p w14:paraId="67F3AD36" w14:textId="0DCDE9C3" w:rsidR="00B23F9B" w:rsidRDefault="00B23F9B" w:rsidP="004423B5">
            <w:pPr>
              <w:jc w:val="both"/>
            </w:pPr>
            <w:r>
              <w:t>Contains the date and timestamp of article publishing</w:t>
            </w:r>
          </w:p>
        </w:tc>
      </w:tr>
      <w:tr w:rsidR="00B23F9B" w14:paraId="760BB370" w14:textId="77777777" w:rsidTr="0082415F">
        <w:tc>
          <w:tcPr>
            <w:tcW w:w="1289" w:type="dxa"/>
          </w:tcPr>
          <w:p w14:paraId="25D398F2" w14:textId="6C7DF974" w:rsidR="00B23F9B" w:rsidRDefault="00B23F9B" w:rsidP="004423B5">
            <w:pPr>
              <w:jc w:val="both"/>
            </w:pPr>
            <w:r>
              <w:t xml:space="preserve">Column </w:t>
            </w:r>
            <w:r>
              <w:t>6</w:t>
            </w:r>
          </w:p>
        </w:tc>
        <w:tc>
          <w:tcPr>
            <w:tcW w:w="1628" w:type="dxa"/>
          </w:tcPr>
          <w:p w14:paraId="419F3B01" w14:textId="5E629494" w:rsidR="00B23F9B" w:rsidRDefault="00B23F9B" w:rsidP="004423B5">
            <w:pPr>
              <w:jc w:val="both"/>
            </w:pPr>
            <w:proofErr w:type="spellStart"/>
            <w:r>
              <w:t>Source_country</w:t>
            </w:r>
            <w:proofErr w:type="spellEnd"/>
          </w:p>
        </w:tc>
        <w:tc>
          <w:tcPr>
            <w:tcW w:w="6433" w:type="dxa"/>
          </w:tcPr>
          <w:p w14:paraId="14A76CF5" w14:textId="1CA9AD7E" w:rsidR="00B23F9B" w:rsidRDefault="00B23F9B" w:rsidP="004423B5">
            <w:pPr>
              <w:jc w:val="both"/>
            </w:pPr>
            <w:r>
              <w:t>Contains the registrant country of the Domain</w:t>
            </w:r>
          </w:p>
        </w:tc>
      </w:tr>
      <w:tr w:rsidR="00B23F9B" w14:paraId="2DAAAAD8" w14:textId="77777777" w:rsidTr="0082415F">
        <w:tc>
          <w:tcPr>
            <w:tcW w:w="1289" w:type="dxa"/>
          </w:tcPr>
          <w:p w14:paraId="39EFD7FC" w14:textId="6A7C2A08" w:rsidR="00B23F9B" w:rsidRDefault="00B23F9B" w:rsidP="004423B5">
            <w:pPr>
              <w:jc w:val="both"/>
            </w:pPr>
            <w:r>
              <w:t xml:space="preserve">Column </w:t>
            </w:r>
            <w:r>
              <w:t>7</w:t>
            </w:r>
          </w:p>
        </w:tc>
        <w:tc>
          <w:tcPr>
            <w:tcW w:w="1628" w:type="dxa"/>
          </w:tcPr>
          <w:p w14:paraId="413DA19C" w14:textId="628FE3F6" w:rsidR="00B23F9B" w:rsidRDefault="004423B5" w:rsidP="004423B5">
            <w:pPr>
              <w:jc w:val="both"/>
            </w:pPr>
            <w:proofErr w:type="spellStart"/>
            <w:r>
              <w:t>Cleaned_date</w:t>
            </w:r>
            <w:proofErr w:type="spellEnd"/>
          </w:p>
        </w:tc>
        <w:tc>
          <w:tcPr>
            <w:tcW w:w="6433" w:type="dxa"/>
          </w:tcPr>
          <w:p w14:paraId="746DA6F3" w14:textId="3666A480" w:rsidR="00B23F9B" w:rsidRDefault="004423B5" w:rsidP="004423B5">
            <w:pPr>
              <w:jc w:val="both"/>
            </w:pPr>
            <w:r>
              <w:t>Contains only date of publishing of the article.</w:t>
            </w:r>
          </w:p>
        </w:tc>
      </w:tr>
    </w:tbl>
    <w:p w14:paraId="6C3A36F9" w14:textId="55648C36" w:rsidR="00B23F9B" w:rsidRDefault="00B23F9B" w:rsidP="004423B5">
      <w:pPr>
        <w:jc w:val="both"/>
      </w:pPr>
    </w:p>
    <w:sectPr w:rsidR="00B23F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D13"/>
    <w:rsid w:val="004423B5"/>
    <w:rsid w:val="00745837"/>
    <w:rsid w:val="0082415F"/>
    <w:rsid w:val="00A34AE2"/>
    <w:rsid w:val="00B23F9B"/>
    <w:rsid w:val="00D77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0C5E5"/>
  <w15:chartTrackingRefBased/>
  <w15:docId w15:val="{327D45A9-CBC8-4675-81EC-FA992EEF7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23F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423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23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32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blog.aylien.com/free-coronavirus-news-datas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Saef Ullah Miah</dc:creator>
  <cp:keywords/>
  <dc:description/>
  <cp:lastModifiedBy>Mohammad Saef Ullah Miah</cp:lastModifiedBy>
  <cp:revision>4</cp:revision>
  <dcterms:created xsi:type="dcterms:W3CDTF">2020-07-01T05:06:00Z</dcterms:created>
  <dcterms:modified xsi:type="dcterms:W3CDTF">2020-07-01T05:26:00Z</dcterms:modified>
</cp:coreProperties>
</file>