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hint="default" w:ascii="Times New Roman" w:hAnsi="Times New Roman"/>
          <w:lang w:val="en-US"/>
        </w:rPr>
      </w:pPr>
      <w:r>
        <w:rPr>
          <w:rFonts w:hint="default" w:ascii="Times New Roman" w:hAnsi="Times New Roman"/>
          <w:lang w:val="en-US"/>
        </w:rPr>
        <w:t>LGBTQ Culture in Thailand</w:t>
      </w: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rPr>
          <w:rFonts w:ascii="Times New Roman" w:hAnsi="Times New Roman"/>
        </w:rPr>
      </w:pPr>
    </w:p>
    <w:p>
      <w:pPr>
        <w:spacing w:line="480" w:lineRule="auto"/>
        <w:jc w:val="center"/>
        <w:rPr>
          <w:rFonts w:ascii="Times New Roman" w:hAnsi="Times New Roman"/>
        </w:rPr>
      </w:pPr>
      <w:r>
        <w:rPr>
          <w:rFonts w:hint="default" w:ascii="Times New Roman" w:hAnsi="Times New Roman"/>
          <w:lang w:val="en-US"/>
        </w:rPr>
        <w:t>Nalongsone Danddank</w:t>
      </w:r>
    </w:p>
    <w:p>
      <w:pPr>
        <w:spacing w:line="480" w:lineRule="auto"/>
        <w:jc w:val="center"/>
        <w:rPr>
          <w:rFonts w:hint="default" w:ascii="Times New Roman" w:hAnsi="Times New Roman"/>
          <w:lang w:val="en-US"/>
        </w:rPr>
      </w:pPr>
      <w:r>
        <w:rPr>
          <w:rFonts w:hint="default" w:ascii="Times New Roman" w:hAnsi="Times New Roman"/>
          <w:lang w:val="en-US"/>
        </w:rPr>
        <w:t>ANTH 302-02 Gender and Culture</w:t>
      </w:r>
    </w:p>
    <w:p>
      <w:pPr>
        <w:jc w:val="center"/>
        <w:rPr>
          <w:rFonts w:hint="default" w:ascii="Times New Roman" w:hAnsi="Times New Roman"/>
          <w:lang w:val="en-US"/>
        </w:rPr>
      </w:pPr>
      <w:r>
        <w:rPr>
          <w:rFonts w:hint="default" w:ascii="Times New Roman" w:hAnsi="Times New Roman"/>
          <w:lang w:val="en-US"/>
        </w:rPr>
        <w:t>September 13, 2020</w:t>
      </w:r>
    </w:p>
    <w:p>
      <w:pPr>
        <w:rPr>
          <w:rFonts w:ascii="Times New Roman" w:hAnsi="Times New Roman"/>
        </w:rPr>
      </w:pPr>
      <w:r>
        <w:rPr>
          <w:rFonts w:ascii="Times New Roman" w:hAnsi="Times New Roman"/>
        </w:rPr>
        <w:br w:type="page"/>
      </w:r>
    </w:p>
    <w:p>
      <w:pPr>
        <w:rPr>
          <w:rFonts w:ascii="Times New Roman" w:hAnsi="Times New Roman"/>
        </w:rPr>
      </w:pPr>
      <w:r>
        <w:rPr>
          <w:rFonts w:ascii="Times New Roman" w:hAnsi="Times New Roman"/>
        </w:rPr>
        <w:t>REFERENCES</w:t>
      </w:r>
    </w:p>
    <w:p>
      <w:pPr>
        <w:rPr>
          <w:rFonts w:ascii="Times New Roman" w:hAnsi="Times New Roman"/>
        </w:rPr>
      </w:pPr>
    </w:p>
    <w:p>
      <w:pPr>
        <w:rPr>
          <w:rFonts w:ascii="Times New Roman" w:hAnsi="Times New Roman"/>
        </w:rPr>
      </w:pPr>
      <w:r>
        <w:rPr>
          <w:rFonts w:hint="default" w:ascii="Times New Roman" w:hAnsi="Times New Roman"/>
        </w:rPr>
        <w:t>Teeratanabodee</w:t>
      </w:r>
      <w:r>
        <w:rPr>
          <w:rFonts w:hint="default" w:ascii="Times New Roman" w:hAnsi="Times New Roman"/>
          <w:lang w:val="en-US"/>
        </w:rPr>
        <w:t xml:space="preserve">, </w:t>
      </w:r>
      <w:r>
        <w:rPr>
          <w:rFonts w:hint="default" w:ascii="Times New Roman" w:hAnsi="Times New Roman"/>
        </w:rPr>
        <w:t>Wichuta</w:t>
      </w:r>
      <w:r>
        <w:rPr>
          <w:rFonts w:hint="default" w:ascii="Times New Roman" w:hAnsi="Times New Roman"/>
          <w:lang w:val="en-US"/>
        </w:rPr>
        <w:t>. 2019.</w:t>
      </w:r>
      <w:r>
        <w:rPr>
          <w:rFonts w:hint="default" w:ascii="Times New Roman" w:hAnsi="Times New Roman"/>
        </w:rPr>
        <w:t xml:space="preserve"> "Thai Society Accepts LGBTQ People As Long As </w:t>
      </w:r>
      <w:r>
        <w:rPr>
          <w:rFonts w:hint="default" w:ascii="Times New Roman" w:hAnsi="Times New Roman"/>
          <w:lang w:val="en-US"/>
        </w:rPr>
        <w:tab/>
      </w:r>
      <w:r>
        <w:rPr>
          <w:rFonts w:hint="default" w:ascii="Times New Roman" w:hAnsi="Times New Roman"/>
        </w:rPr>
        <w:t>They Are Not Their Children"</w:t>
      </w:r>
      <w:r>
        <w:rPr>
          <w:rFonts w:hint="default" w:ascii="Times New Roman" w:hAnsi="Times New Roman"/>
          <w:lang w:val="en-US"/>
        </w:rPr>
        <w:t xml:space="preserve"> </w:t>
      </w:r>
      <w:r>
        <w:rPr>
          <w:rFonts w:hint="default" w:ascii="Times New Roman" w:hAnsi="Times New Roman"/>
          <w:i/>
          <w:iCs/>
        </w:rPr>
        <w:t>The Perspective</w:t>
      </w:r>
      <w:r>
        <w:rPr>
          <w:rFonts w:hint="default" w:ascii="Times New Roman" w:hAnsi="Times New Roman"/>
          <w:lang w:val="en-US"/>
        </w:rPr>
        <w:t>. Published November 29, 2019.</w:t>
      </w:r>
      <w:r>
        <w:rPr>
          <w:rFonts w:hint="default" w:ascii="Times New Roman" w:hAnsi="Times New Roman"/>
        </w:rPr>
        <w:t xml:space="preserve"> </w:t>
      </w:r>
      <w:r>
        <w:rPr>
          <w:rFonts w:hint="default" w:ascii="Times New Roman" w:hAnsi="Times New Roman"/>
          <w:lang w:val="en-US"/>
        </w:rPr>
        <w:tab/>
      </w:r>
      <w:r>
        <w:rPr>
          <w:rFonts w:hint="default" w:ascii="Times New Roman" w:hAnsi="Times New Roman"/>
        </w:rPr>
        <w:t xml:space="preserve"> </w:t>
      </w:r>
      <w:r>
        <w:rPr>
          <w:rFonts w:hint="default" w:ascii="Times New Roman" w:hAnsi="Times New Roman"/>
          <w:lang w:val="en-US"/>
        </w:rPr>
        <w:tab/>
      </w:r>
      <w:r>
        <w:rPr>
          <w:rFonts w:hint="default" w:ascii="Times New Roman" w:hAnsi="Times New Roman"/>
        </w:rPr>
        <w:fldChar w:fldCharType="begin"/>
      </w:r>
      <w:r>
        <w:rPr>
          <w:rFonts w:hint="default" w:ascii="Times New Roman" w:hAnsi="Times New Roman"/>
        </w:rPr>
        <w:instrText xml:space="preserve"> HYPERLINK "http://www.theperspective.se/thai-society-accepts-lgbtq-people-as-long-as-they-" </w:instrText>
      </w:r>
      <w:r>
        <w:rPr>
          <w:rFonts w:hint="default" w:ascii="Times New Roman" w:hAnsi="Times New Roman"/>
        </w:rPr>
        <w:fldChar w:fldCharType="separate"/>
      </w:r>
      <w:r>
        <w:rPr>
          <w:rStyle w:val="5"/>
          <w:rFonts w:hint="default" w:ascii="Times New Roman" w:hAnsi="Times New Roman"/>
        </w:rPr>
        <w:t>http://www.theperspective.se/thai-society-accepts-lgbtq-people-as-long-as-they-</w:t>
      </w:r>
      <w:r>
        <w:rPr>
          <w:rFonts w:hint="default" w:ascii="Times New Roman" w:hAnsi="Times New Roman"/>
        </w:rPr>
        <w:fldChar w:fldCharType="end"/>
      </w:r>
      <w:r>
        <w:rPr>
          <w:rFonts w:hint="default" w:ascii="Times New Roman" w:hAnsi="Times New Roman"/>
          <w:lang w:val="en-US"/>
        </w:rPr>
        <w:tab/>
      </w:r>
      <w:r>
        <w:rPr>
          <w:rFonts w:hint="default" w:ascii="Times New Roman" w:hAnsi="Times New Roman"/>
          <w:color w:val="0000FF"/>
          <w:u w:val="single"/>
        </w:rPr>
        <w:t>are-not-their-children/</w:t>
      </w:r>
      <w:r>
        <w:rPr>
          <w:rFonts w:hint="default" w:ascii="Times New Roman" w:hAnsi="Times New Roman"/>
        </w:rPr>
        <w:t xml:space="preserve">. </w:t>
      </w:r>
    </w:p>
    <w:p>
      <w:pPr>
        <w:rPr>
          <w:rFonts w:ascii="Times New Roman" w:hAnsi="Times New Roman"/>
        </w:rPr>
      </w:pPr>
    </w:p>
    <w:p>
      <w:pPr>
        <w:ind w:firstLine="720" w:firstLineChars="0"/>
        <w:rPr>
          <w:rFonts w:hint="default" w:ascii="Times New Roman" w:hAnsi="Times New Roman"/>
          <w:lang w:val="en-US"/>
        </w:rPr>
      </w:pPr>
      <w:r>
        <w:rPr>
          <w:rFonts w:hint="default" w:ascii="Times New Roman" w:hAnsi="Times New Roman"/>
          <w:lang w:val="en-US"/>
        </w:rPr>
        <w:t xml:space="preserve">The main point of this article is looking for the truth about Thai society and LGBTQ’s parent reacts to their children. Through the interviews of three people </w:t>
      </w:r>
      <w:bookmarkStart w:id="0" w:name="_GoBack"/>
      <w:bookmarkEnd w:id="0"/>
      <w:r>
        <w:rPr>
          <w:rFonts w:hint="default" w:ascii="Times New Roman" w:hAnsi="Times New Roman"/>
          <w:lang w:val="en-US"/>
        </w:rPr>
        <w:t xml:space="preserve">who are LGBTQ to understand their thought and feeling against their families and people around them, and  find out the mistake from the reality. It challenges the idea that most people believe that Thailand is every open for LGBTQ culture. And it is breaking new ground for study more in this topic. The article suggest that the old generation of Thai people is still conservation that related and conflict to the new generation who acceptable for LGBTQ culture. It seems like LGBTQ culture does not work well there, so many Thai people still define the gender’s conception is the traditional way, man and women. </w:t>
      </w:r>
    </w:p>
    <w:sectPr>
      <w:headerReference r:id="rId3" w:type="default"/>
      <w:pgSz w:w="12240" w:h="15840"/>
      <w:pgMar w:top="1800" w:right="1800" w:bottom="1800" w:left="180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592957"/>
      <w:docPartObj>
        <w:docPartGallery w:val="autotext"/>
      </w:docPartObj>
    </w:sdtPr>
    <w:sdtEndPr>
      <w:rPr>
        <w:rFonts w:ascii="Times New Roman" w:hAnsi="Times New Roman"/>
      </w:rPr>
    </w:sdtEndPr>
    <w:sdtContent>
      <w:p>
        <w:pPr>
          <w:pStyle w:val="3"/>
          <w:jc w:val="right"/>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sdtContent>
  </w:sdt>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47"/>
    <w:rsid w:val="000632F2"/>
    <w:rsid w:val="000C20C2"/>
    <w:rsid w:val="001A266E"/>
    <w:rsid w:val="00233D62"/>
    <w:rsid w:val="00243902"/>
    <w:rsid w:val="002831B7"/>
    <w:rsid w:val="00325193"/>
    <w:rsid w:val="00404179"/>
    <w:rsid w:val="00420849"/>
    <w:rsid w:val="004318BF"/>
    <w:rsid w:val="0055121D"/>
    <w:rsid w:val="00561321"/>
    <w:rsid w:val="006208F0"/>
    <w:rsid w:val="007B254B"/>
    <w:rsid w:val="008E16FE"/>
    <w:rsid w:val="00951A8D"/>
    <w:rsid w:val="009535C5"/>
    <w:rsid w:val="00AE5D69"/>
    <w:rsid w:val="00C25DC4"/>
    <w:rsid w:val="00C309F1"/>
    <w:rsid w:val="00C3248E"/>
    <w:rsid w:val="00C82247"/>
    <w:rsid w:val="00CE5FC0"/>
    <w:rsid w:val="051B2ACD"/>
    <w:rsid w:val="07330DF5"/>
    <w:rsid w:val="1D1F6D35"/>
    <w:rsid w:val="25145C89"/>
    <w:rsid w:val="2C9D154A"/>
    <w:rsid w:val="430E604B"/>
    <w:rsid w:val="4A6B1FC0"/>
    <w:rsid w:val="5A871F19"/>
    <w:rsid w:val="5AE433AD"/>
    <w:rsid w:val="64746AA0"/>
    <w:rsid w:val="730D43E7"/>
    <w:rsid w:val="7E90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HAnsi"/>
      <w:sz w:val="24"/>
      <w:szCs w:val="24"/>
      <w:lang w:val="en-US"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pPr>
  </w:style>
  <w:style w:type="paragraph" w:styleId="3">
    <w:name w:val="header"/>
    <w:basedOn w:val="1"/>
    <w:link w:val="7"/>
    <w:unhideWhenUsed/>
    <w:qFormat/>
    <w:uiPriority w:val="99"/>
    <w:pPr>
      <w:tabs>
        <w:tab w:val="center" w:pos="4680"/>
        <w:tab w:val="right" w:pos="9360"/>
      </w:tabs>
    </w:pPr>
  </w:style>
  <w:style w:type="character" w:styleId="5">
    <w:name w:val="Hyperlink"/>
    <w:basedOn w:val="4"/>
    <w:semiHidden/>
    <w:unhideWhenUsed/>
    <w:uiPriority w:val="99"/>
    <w:rPr>
      <w:color w:val="0000FF"/>
      <w:u w:val="single"/>
    </w:rPr>
  </w:style>
  <w:style w:type="character" w:customStyle="1" w:styleId="7">
    <w:name w:val="Header Char"/>
    <w:basedOn w:val="4"/>
    <w:link w:val="3"/>
    <w:qFormat/>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F9C671-0685-412E-B284-99656C75D04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44</Words>
  <Characters>256</Characters>
  <Lines>2</Lines>
  <Paragraphs>1</Paragraphs>
  <TotalTime>62</TotalTime>
  <ScaleCrop>false</ScaleCrop>
  <LinksUpToDate>false</LinksUpToDate>
  <CharactersWithSpaces>299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2016-03-02T21:47:00Z</dcterms:created>
  <dc:creator>Daniel D Kreutzer</dc:creator>
  <cp:lastModifiedBy>pink5</cp:lastModifiedBy>
  <dcterms:modified xsi:type="dcterms:W3CDTF">2020-09-30T02:20:35Z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