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1"/>
          <w:numId w:val="1"/>
        </w:numPr>
        <w:ind w:left="360"/>
      </w:pPr>
      <w:r>
        <w:t>Consider a problem with four variables, {A,B,C,D}.  Each variable has domain {1,2,3,4}.</w:t>
      </w:r>
    </w:p>
    <w:p>
      <w:pPr>
        <w:ind w:left="360"/>
      </w:pPr>
      <w:r>
        <w:t xml:space="preserve">The constraints on the problem are that A &gt; B, B &lt; C, A = D, C </w:t>
      </w:r>
      <w:r>
        <w:rPr/>
        <w:sym w:font="Symbol" w:char="F0B9"/>
      </w:r>
      <w:r>
        <w:t xml:space="preserve"> D.</w:t>
      </w:r>
    </w:p>
    <w:p>
      <w:pPr>
        <w:ind w:left="360"/>
      </w:pPr>
      <w:r>
        <w:t>Suppose that we want to solve this problem with local search using Iterative Best Improvement.</w:t>
      </w:r>
    </w:p>
    <w:p>
      <w:pPr>
        <w:ind w:left="360"/>
      </w:pPr>
      <w:r>
        <w:t>Assume we start with the following “random” assignment of values to variables shown in the first line.</w:t>
      </w:r>
    </w:p>
    <w:p>
      <w:pPr>
        <w:ind w:left="360"/>
      </w:pPr>
      <w:r>
        <w:t>Use a two-stage choice algorithm to find a satisfying assignment of the variables.</w:t>
      </w:r>
    </w:p>
    <w:p>
      <w:pPr>
        <w:ind w:left="360"/>
      </w:pPr>
      <w:r>
        <w:t>That is, first choose (one of the) variable(s) that participates in the most conflicts.  Then choose a value of that variable that minimizes the number of conflicts for that variable.  Then repeat so long as there are conflicts.</w:t>
      </w:r>
    </w:p>
    <w:p>
      <w:pPr>
        <w:ind w:left="360"/>
      </w:pPr>
      <w:r>
        <w:t>To determine if there are conflicts, fill out the “evaluation” column with the number of constraints that are not satisfied with the given assignment.</w:t>
      </w:r>
    </w:p>
    <w:p>
      <w:pPr>
        <w:ind w:left="360"/>
      </w:pPr>
      <w:r>
        <w:t>Keep going until you have no conflicts.  (You may not need all the lines.)</w:t>
      </w:r>
    </w:p>
    <w:p>
      <w:pPr>
        <w:ind w:left="36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b/>
          <w:i/>
          <w:color w:val="008000"/>
          <w:u w:val="single"/>
        </w:rPr>
        <w:t>Solution</w:t>
      </w:r>
      <w:r>
        <w:rPr>
          <w:rFonts w:ascii="Times New Roman" w:hAnsi="Times New Roman" w:cs="Times New Roman"/>
          <w:color w:val="008000"/>
        </w:rPr>
        <w:t>:  Here are a couple examples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978"/>
        <w:gridCol w:w="977"/>
        <w:gridCol w:w="977"/>
        <w:gridCol w:w="1170"/>
        <w:gridCol w:w="698"/>
        <w:gridCol w:w="63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2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Conflicts participated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/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12"/>
        <w:numPr>
          <w:ilvl w:val="1"/>
          <w:numId w:val="1"/>
        </w:numPr>
        <w:ind w:left="360"/>
      </w:pPr>
      <w:r>
        <w:t>Consider the same problem as for last time, a problem with four variables, {A,B,C,D}.  Each variable has domain {1,2,3,4}.</w:t>
      </w:r>
    </w:p>
    <w:p>
      <w:pPr>
        <w:ind w:left="360"/>
      </w:pPr>
      <w:r>
        <w:t xml:space="preserve">The constraints on the problem are that A &gt; B, B &lt; C, A = D, C </w:t>
      </w:r>
      <w:r>
        <w:rPr/>
        <w:sym w:font="Symbol" w:char="F0B9"/>
      </w:r>
      <w:r>
        <w:t xml:space="preserve"> D.</w:t>
      </w:r>
    </w:p>
    <w:p>
      <w:pPr>
        <w:ind w:left="360"/>
      </w:pPr>
      <w:r>
        <w:t>Suppose that we want to solve this problem with local search using a very simple Genetic Algorithm.</w:t>
      </w:r>
    </w:p>
    <w:p>
      <w:pPr>
        <w:ind w:left="360"/>
      </w:pPr>
      <w:r>
        <w:t xml:space="preserve">We start with the two “parents” listed in the first line.  </w:t>
      </w:r>
    </w:p>
    <w:p>
      <w:pPr>
        <w:ind w:left="360"/>
      </w:pPr>
      <w:r>
        <w:t>DO a 1-point crossover in the middle (so one child gets A and B from P1 and C and D from P2, and the other child gets the opposite.</w:t>
      </w:r>
    </w:p>
    <w:p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Evaluate the two children C1 and C2.  Choose the best child (C1 if there is a tie),</w:t>
      </w:r>
      <w:r>
        <w:rPr>
          <w:rStyle w:val="6"/>
          <w:rFonts w:ascii="Arial" w:hAnsi="Arial" w:cs="Arial"/>
        </w:rPr>
        <w:footnoteReference w:id="0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864"/>
        <w:gridCol w:w="864"/>
        <w:gridCol w:w="864"/>
        <w:gridCol w:w="864"/>
        <w:gridCol w:w="1170"/>
        <w:gridCol w:w="698"/>
        <w:gridCol w:w="63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Indiv.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2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Conflicts participated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Ca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Cb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6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Best Child 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</w:tr>
    </w:tbl>
    <w:p/>
    <w:p>
      <w:r>
        <w:t>Now do the same with parents P3 and P4, doing the crossover after variable C.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864"/>
        <w:gridCol w:w="864"/>
        <w:gridCol w:w="864"/>
        <w:gridCol w:w="864"/>
        <w:gridCol w:w="1170"/>
        <w:gridCol w:w="698"/>
        <w:gridCol w:w="63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Indiv.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2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Conflicts participated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6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  <w:r>
              <w:rPr>
                <w:rFonts w:ascii="Times New Roman" w:hAnsi="Times New Roman" w:cs="Times New Roman"/>
                <w:color w:val="7F7F7F" w:themeColor="background1" w:themeShade="80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Cc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Cd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8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||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Best Child 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</w:tr>
    </w:tbl>
    <w:p/>
    <w:p>
      <w:r>
        <w:t>Finally, cross over the two best children after variable A.  Evaluate both of them and pick the best grandchild.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864"/>
        <w:gridCol w:w="864"/>
        <w:gridCol w:w="864"/>
        <w:gridCol w:w="864"/>
        <w:gridCol w:w="1170"/>
        <w:gridCol w:w="698"/>
        <w:gridCol w:w="63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Indiv.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2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Conflicts participated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child 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child 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background1" w:themeShade="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GCe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0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GCf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4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b/>
                <w:color w:val="008000"/>
              </w:rPr>
              <w:t>Best GC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3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8000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8000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r>
        <w:br w:type="page"/>
      </w:r>
    </w:p>
    <w:tbl>
      <w:tblPr>
        <w:tblStyle w:val="3"/>
        <w:tblW w:w="172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Genetic Algorithm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400" w:afterAutospacing="0" w:line="240" w:lineRule="auto"/>
        <w:ind w:left="190" w:right="0"/>
        <w:jc w:val="left"/>
      </w:pPr>
      <w:r>
        <w:rPr>
          <w:rFonts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Consider the same problem as before.  You have four variables A, B, C, D.  All have domain {1,2,3,4}.  Use a genetic algorithm to find a satisfying assignment for A, B, C and D.  If you do this right, a satisfying assignment will pop out at the end.</w:t>
      </w:r>
    </w:p>
    <w:p>
      <w:pPr>
        <w:pStyle w:val="9"/>
        <w:keepNext w:val="0"/>
        <w:keepLines w:val="0"/>
        <w:widowControl/>
        <w:suppressLineNumbers w:val="0"/>
        <w:spacing w:before="212" w:beforeAutospacing="0" w:after="400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 </w:t>
      </w:r>
    </w:p>
    <w:tbl>
      <w:tblPr>
        <w:tblStyle w:val="3"/>
        <w:tblW w:w="172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5"/>
        <w:gridCol w:w="41"/>
        <w:gridCol w:w="8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/ 1 point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Suppose we start out with parents P1 and P2 as shown.  We create two children by doing a 1-point crossover between variables B and C.</w:t>
      </w:r>
    </w:p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What two children are found? </w:t>
      </w:r>
    </w:p>
    <w:tbl>
      <w:tblPr>
        <w:tblStyle w:val="3"/>
        <w:tblW w:w="8505" w:type="dxa"/>
        <w:tblInd w:w="1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3"/>
        <w:gridCol w:w="1698"/>
        <w:gridCol w:w="1698"/>
        <w:gridCol w:w="1698"/>
        <w:gridCol w:w="16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Individual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Parent P1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Parent P2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Select two</w:t>
      </w:r>
    </w:p>
    <w:p>
      <w:pPr>
        <w:keepNext w:val="0"/>
        <w:keepLines w:val="0"/>
        <w:widowControl/>
        <w:suppressLineNumbers w:val="0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kern w:val="0"/>
          <w:sz w:val="28"/>
          <w:szCs w:val="28"/>
          <w:lang w:val="en-US" w:eastAsia="zh-CN" w:bidi="ar"/>
        </w:rPr>
        <w:t>Question options:</w:t>
      </w:r>
    </w:p>
    <w:tbl>
      <w:tblPr>
        <w:tblStyle w:val="3"/>
        <w:tblW w:w="17025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6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{2,1,4,3}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{2,3.2.3}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{3,3,3,3}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{3,4,3,3}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{4,1,2,4}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{4,1,4,2}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2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5"/>
        <w:gridCol w:w="41"/>
        <w:gridCol w:w="8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/ 1 point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Suppose we start out with parents P1 and P2 as shown.  We create two children by doing a 1-point crossover between variables C and D.</w:t>
      </w:r>
    </w:p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What two children are found? </w:t>
      </w:r>
    </w:p>
    <w:tbl>
      <w:tblPr>
        <w:tblStyle w:val="3"/>
        <w:tblW w:w="8505" w:type="dxa"/>
        <w:tblInd w:w="1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3"/>
        <w:gridCol w:w="1698"/>
        <w:gridCol w:w="1698"/>
        <w:gridCol w:w="1698"/>
        <w:gridCol w:w="169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Individual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Parent P1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Parent P2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Select two</w:t>
      </w:r>
    </w:p>
    <w:p>
      <w:pPr>
        <w:keepNext w:val="0"/>
        <w:keepLines w:val="0"/>
        <w:widowControl/>
        <w:suppressLineNumbers w:val="0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kern w:val="0"/>
          <w:sz w:val="28"/>
          <w:szCs w:val="28"/>
          <w:lang w:val="en-US" w:eastAsia="zh-CN" w:bidi="ar"/>
        </w:rPr>
        <w:t>Question options:</w:t>
      </w:r>
    </w:p>
    <w:tbl>
      <w:tblPr>
        <w:tblStyle w:val="3"/>
        <w:tblW w:w="17025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6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{2,1,4,3}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{2,3.2.3}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{3,3,3,3}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{3,4,3,3}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{4,1,2,4}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{4,1,4,2}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2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96"/>
        <w:gridCol w:w="37"/>
        <w:gridCol w:w="9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 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0.5 / 1 point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Of the four children found above, which are the two best?</w:t>
      </w:r>
    </w:p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Select two</w:t>
      </w:r>
    </w:p>
    <w:p>
      <w:pPr>
        <w:keepNext w:val="0"/>
        <w:keepLines w:val="0"/>
        <w:widowControl/>
        <w:suppressLineNumbers w:val="0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kern w:val="0"/>
          <w:sz w:val="28"/>
          <w:szCs w:val="28"/>
          <w:lang w:val="en-US" w:eastAsia="zh-CN" w:bidi="ar"/>
        </w:rPr>
        <w:t>Question options:</w:t>
      </w:r>
    </w:p>
    <w:tbl>
      <w:tblPr>
        <w:tblStyle w:val="3"/>
        <w:tblW w:w="17025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6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{2,1,4,3}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{2,3.2.3}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{3,3,3,3}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{3,4,3,3}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{4,1,2,4}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{4,1,4,2}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2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5"/>
        <w:gridCol w:w="41"/>
        <w:gridCol w:w="8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 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/ 1 point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Put the two best children together and use them for parents.  Do a 1-point crossover between variables A and B.  What two grandchildren do you come up with?</w:t>
      </w:r>
    </w:p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Select two</w:t>
      </w:r>
    </w:p>
    <w:p>
      <w:pPr>
        <w:keepNext w:val="0"/>
        <w:keepLines w:val="0"/>
        <w:widowControl/>
        <w:suppressLineNumbers w:val="0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kern w:val="0"/>
          <w:sz w:val="28"/>
          <w:szCs w:val="28"/>
          <w:lang w:val="en-US" w:eastAsia="zh-CN" w:bidi="ar"/>
        </w:rPr>
        <w:t>Question options:</w:t>
      </w:r>
    </w:p>
    <w:tbl>
      <w:tblPr>
        <w:tblStyle w:val="3"/>
        <w:tblW w:w="17025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6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{2,1,4,3}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{2,3.2.3}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{3,3,3,3}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{3,4,3,3}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{4,1,2,4}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{4,1,4,2}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2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5"/>
        <w:gridCol w:w="41"/>
        <w:gridCol w:w="8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 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/ 1 point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  <w:t>Which one individual is a solution to the problem (no comflicts)?  Choose one.</w:t>
      </w:r>
    </w:p>
    <w:p>
      <w:pPr>
        <w:keepNext w:val="0"/>
        <w:keepLines w:val="0"/>
        <w:widowControl/>
        <w:suppressLineNumbers w:val="0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color w:val="494C4E"/>
          <w:spacing w:val="3"/>
          <w:kern w:val="0"/>
          <w:sz w:val="28"/>
          <w:szCs w:val="28"/>
          <w:lang w:val="en-US" w:eastAsia="zh-CN" w:bidi="ar"/>
        </w:rPr>
        <w:t>Question options:</w:t>
      </w:r>
    </w:p>
    <w:tbl>
      <w:tblPr>
        <w:tblStyle w:val="3"/>
        <w:tblW w:w="17025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6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{2,1,4,3}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{2,3.2.3}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{3,3,3,3}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{3,4,3,3}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{4,1,2,4}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{4,1,3,2}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</w:pPr>
          </w:p>
        </w:tc>
        <w:tc>
          <w:tcPr>
            <w:tcW w:w="1648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</w:pPr>
            <w:r>
              <w:t>{A,B,C,D} = {4,1,4,2}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101205" cy="5471795"/>
            <wp:effectExtent l="0" t="0" r="4445" b="14605"/>
            <wp:docPr id="1" name="Picture 1" descr="templateForGeneticAlgorithmInClassOn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mplateForGeneticAlgorithmInClassOnPap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  <w:r>
        <w:separator/>
      </w:r>
    </w:p>
  </w:footnote>
  <w:footnote w:type="continuationSeparator" w:id="3">
    <w:p>
      <w:pPr>
        <w:spacing w:before="0" w:after="0" w:line="240" w:lineRule="auto"/>
      </w:pPr>
      <w:r>
        <w:continuationSeparator/>
      </w:r>
    </w:p>
  </w:footnote>
  <w:footnote w:id="0">
    <w:p>
      <w:pPr>
        <w:pStyle w:val="7"/>
      </w:pPr>
      <w:r>
        <w:rPr>
          <w:rStyle w:val="6"/>
        </w:rPr>
        <w:footnoteRef/>
      </w:r>
      <w:r>
        <w:t xml:space="preserve"> The grayed-out evaluations aren’t necessary except to check that one of the items isn’t already correct.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ICS 340</w:t>
    </w:r>
    <w:r>
      <w:tab/>
    </w:r>
    <w:r>
      <w:t>Fall 2019</w:t>
    </w:r>
    <w:r>
      <w:tab/>
    </w:r>
    <w:r>
      <w:t>ICW5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322B5"/>
    <w:multiLevelType w:val="multilevel"/>
    <w:tmpl w:val="196322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8E"/>
    <w:rsid w:val="00026A89"/>
    <w:rsid w:val="000429C0"/>
    <w:rsid w:val="0006402F"/>
    <w:rsid w:val="000825A7"/>
    <w:rsid w:val="00095700"/>
    <w:rsid w:val="000B3868"/>
    <w:rsid w:val="000B5928"/>
    <w:rsid w:val="000B67E7"/>
    <w:rsid w:val="000E640A"/>
    <w:rsid w:val="0010222F"/>
    <w:rsid w:val="001139C2"/>
    <w:rsid w:val="0013393F"/>
    <w:rsid w:val="00146626"/>
    <w:rsid w:val="001772A0"/>
    <w:rsid w:val="001A20F9"/>
    <w:rsid w:val="001B44AD"/>
    <w:rsid w:val="001C0A52"/>
    <w:rsid w:val="001F082A"/>
    <w:rsid w:val="001F6981"/>
    <w:rsid w:val="00212536"/>
    <w:rsid w:val="00220B7D"/>
    <w:rsid w:val="00245447"/>
    <w:rsid w:val="002529A5"/>
    <w:rsid w:val="002561A7"/>
    <w:rsid w:val="002575E6"/>
    <w:rsid w:val="0026424E"/>
    <w:rsid w:val="002935ED"/>
    <w:rsid w:val="002A203A"/>
    <w:rsid w:val="002B3C1A"/>
    <w:rsid w:val="002C2D38"/>
    <w:rsid w:val="002D1C49"/>
    <w:rsid w:val="003076DF"/>
    <w:rsid w:val="00322C32"/>
    <w:rsid w:val="00323C5C"/>
    <w:rsid w:val="00326B92"/>
    <w:rsid w:val="00332DF1"/>
    <w:rsid w:val="00343F2E"/>
    <w:rsid w:val="0035018D"/>
    <w:rsid w:val="00350FFC"/>
    <w:rsid w:val="003655D9"/>
    <w:rsid w:val="003658F5"/>
    <w:rsid w:val="003B6BA0"/>
    <w:rsid w:val="004520FB"/>
    <w:rsid w:val="0045553F"/>
    <w:rsid w:val="00466509"/>
    <w:rsid w:val="00472029"/>
    <w:rsid w:val="00477FC1"/>
    <w:rsid w:val="004977D1"/>
    <w:rsid w:val="004C6FAB"/>
    <w:rsid w:val="004D40FF"/>
    <w:rsid w:val="004E27A4"/>
    <w:rsid w:val="004F6766"/>
    <w:rsid w:val="005161FC"/>
    <w:rsid w:val="0053245A"/>
    <w:rsid w:val="00554176"/>
    <w:rsid w:val="00580909"/>
    <w:rsid w:val="005920CA"/>
    <w:rsid w:val="005B13F6"/>
    <w:rsid w:val="005C186B"/>
    <w:rsid w:val="00602B7F"/>
    <w:rsid w:val="00606763"/>
    <w:rsid w:val="006205D7"/>
    <w:rsid w:val="006338E4"/>
    <w:rsid w:val="00676068"/>
    <w:rsid w:val="00686170"/>
    <w:rsid w:val="006B4A3D"/>
    <w:rsid w:val="006B4DD7"/>
    <w:rsid w:val="006F3D17"/>
    <w:rsid w:val="006F5FA0"/>
    <w:rsid w:val="00702797"/>
    <w:rsid w:val="00720AC9"/>
    <w:rsid w:val="00747CDD"/>
    <w:rsid w:val="00753D24"/>
    <w:rsid w:val="00757554"/>
    <w:rsid w:val="00766B09"/>
    <w:rsid w:val="00777796"/>
    <w:rsid w:val="007915A1"/>
    <w:rsid w:val="007B2CE6"/>
    <w:rsid w:val="007B4758"/>
    <w:rsid w:val="007B47F7"/>
    <w:rsid w:val="007C72A2"/>
    <w:rsid w:val="007D07B5"/>
    <w:rsid w:val="007D14D1"/>
    <w:rsid w:val="00817B19"/>
    <w:rsid w:val="00830251"/>
    <w:rsid w:val="008325ED"/>
    <w:rsid w:val="00835959"/>
    <w:rsid w:val="00836F1F"/>
    <w:rsid w:val="008834C6"/>
    <w:rsid w:val="008A2AC8"/>
    <w:rsid w:val="008B62CC"/>
    <w:rsid w:val="008F3661"/>
    <w:rsid w:val="008F7D86"/>
    <w:rsid w:val="00904B97"/>
    <w:rsid w:val="00914758"/>
    <w:rsid w:val="00937ED0"/>
    <w:rsid w:val="00943D03"/>
    <w:rsid w:val="00962953"/>
    <w:rsid w:val="00970AE5"/>
    <w:rsid w:val="00981199"/>
    <w:rsid w:val="009A013F"/>
    <w:rsid w:val="009B1938"/>
    <w:rsid w:val="009E25E1"/>
    <w:rsid w:val="00A11494"/>
    <w:rsid w:val="00A115CA"/>
    <w:rsid w:val="00A1544D"/>
    <w:rsid w:val="00A30720"/>
    <w:rsid w:val="00A435CF"/>
    <w:rsid w:val="00A47881"/>
    <w:rsid w:val="00A76D7F"/>
    <w:rsid w:val="00A861AC"/>
    <w:rsid w:val="00A878AD"/>
    <w:rsid w:val="00AB6ED0"/>
    <w:rsid w:val="00AC7FEC"/>
    <w:rsid w:val="00AE21F1"/>
    <w:rsid w:val="00B0655E"/>
    <w:rsid w:val="00B26EFF"/>
    <w:rsid w:val="00B423B1"/>
    <w:rsid w:val="00B473A2"/>
    <w:rsid w:val="00B63896"/>
    <w:rsid w:val="00BA0AA7"/>
    <w:rsid w:val="00BB0359"/>
    <w:rsid w:val="00BC41AA"/>
    <w:rsid w:val="00BD674B"/>
    <w:rsid w:val="00BF6E1E"/>
    <w:rsid w:val="00C21308"/>
    <w:rsid w:val="00C21FE4"/>
    <w:rsid w:val="00C30ED2"/>
    <w:rsid w:val="00C31B85"/>
    <w:rsid w:val="00C430EE"/>
    <w:rsid w:val="00C51E37"/>
    <w:rsid w:val="00C7470E"/>
    <w:rsid w:val="00C94C12"/>
    <w:rsid w:val="00CB4E76"/>
    <w:rsid w:val="00CB7E99"/>
    <w:rsid w:val="00CD1E2C"/>
    <w:rsid w:val="00CE3BED"/>
    <w:rsid w:val="00D13171"/>
    <w:rsid w:val="00D30FAB"/>
    <w:rsid w:val="00D55999"/>
    <w:rsid w:val="00D8391A"/>
    <w:rsid w:val="00DB24B9"/>
    <w:rsid w:val="00DC2F8E"/>
    <w:rsid w:val="00DD4FDE"/>
    <w:rsid w:val="00E1569E"/>
    <w:rsid w:val="00E56309"/>
    <w:rsid w:val="00E83D9D"/>
    <w:rsid w:val="00E84D61"/>
    <w:rsid w:val="00E91024"/>
    <w:rsid w:val="00EB4A1D"/>
    <w:rsid w:val="00EC4E83"/>
    <w:rsid w:val="00ED07E6"/>
    <w:rsid w:val="00ED62CE"/>
    <w:rsid w:val="00EE4E34"/>
    <w:rsid w:val="00EE612E"/>
    <w:rsid w:val="00EF7350"/>
    <w:rsid w:val="00F17443"/>
    <w:rsid w:val="00F47BEE"/>
    <w:rsid w:val="00F62B6B"/>
    <w:rsid w:val="00F74653"/>
    <w:rsid w:val="00F76606"/>
    <w:rsid w:val="00FB3D18"/>
    <w:rsid w:val="00FC4404"/>
    <w:rsid w:val="00FC51D5"/>
    <w:rsid w:val="00FC53EC"/>
    <w:rsid w:val="00FE2CD6"/>
    <w:rsid w:val="00FE4B12"/>
    <w:rsid w:val="00FF3F8C"/>
    <w:rsid w:val="00FF76D0"/>
    <w:rsid w:val="08E8412A"/>
    <w:rsid w:val="2BB7417F"/>
    <w:rsid w:val="4398249D"/>
    <w:rsid w:val="4ED0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footnote reference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qFormat/>
    <w:uiPriority w:val="99"/>
    <w:pPr>
      <w:spacing w:before="120" w:after="120" w:line="240" w:lineRule="auto"/>
    </w:pPr>
    <w:rPr>
      <w:rFonts w:ascii="Times New Roman" w:hAnsi="Times New Roman" w:eastAsia="Times New Roman" w:cs="Times New Roman"/>
      <w:sz w:val="20"/>
      <w:szCs w:val="20"/>
      <w:lang w:bidi="en-US"/>
    </w:r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22"/>
    <w:rPr>
      <w:b/>
      <w:bCs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2"/>
    <w:link w:val="8"/>
    <w:uiPriority w:val="99"/>
  </w:style>
  <w:style w:type="character" w:customStyle="1" w:styleId="14">
    <w:name w:val="Footer Char"/>
    <w:basedOn w:val="2"/>
    <w:link w:val="5"/>
    <w:uiPriority w:val="99"/>
  </w:style>
  <w:style w:type="character" w:customStyle="1" w:styleId="1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6">
    <w:name w:val="Problem"/>
    <w:basedOn w:val="1"/>
    <w:uiPriority w:val="0"/>
    <w:pPr>
      <w:spacing w:before="120" w:after="120" w:line="240" w:lineRule="auto"/>
    </w:pPr>
    <w:rPr>
      <w:rFonts w:ascii="Arial" w:hAnsi="Arial" w:eastAsia="Times New Roman" w:cs="Times New Roman"/>
      <w:color w:val="008000"/>
      <w:sz w:val="24"/>
      <w:szCs w:val="24"/>
    </w:rPr>
  </w:style>
  <w:style w:type="character" w:customStyle="1" w:styleId="17">
    <w:name w:val="Footnote Text Char"/>
    <w:basedOn w:val="2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A05869-BFBB-4263-9962-430448B72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355</Words>
  <Characters>2024</Characters>
  <Lines>16</Lines>
  <Paragraphs>4</Paragraphs>
  <TotalTime>54</TotalTime>
  <ScaleCrop>false</ScaleCrop>
  <LinksUpToDate>false</LinksUpToDate>
  <CharactersWithSpaces>2375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2021-03-22T20:29:00Z</dcterms:created>
  <dc:creator>Administrator</dc:creator>
  <cp:lastModifiedBy>pink5</cp:lastModifiedBy>
  <cp:lastPrinted>2019-02-18T20:20:00Z</cp:lastPrinted>
  <dcterms:modified xsi:type="dcterms:W3CDTF">2021-04-01T07:08:12Z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