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pPr>
      <w:r>
        <w:rPr>
          <w:rtl w:val="0"/>
        </w:rPr>
        <w:t>Stealthy Scan: Proposal</w:t>
      </w:r>
    </w:p>
    <w:p>
      <w:pPr>
        <w:spacing w:before="240" w:after="240"/>
      </w:pPr>
      <w:r>
        <w:rPr>
          <w:rtl w:val="0"/>
        </w:rPr>
        <w:t xml:space="preserve">            </w:t>
      </w:r>
      <w:r>
        <w:rPr>
          <w:rtl w:val="0"/>
        </w:rPr>
        <w:tab/>
      </w:r>
      <w:r>
        <w:rPr>
          <w:rtl w:val="0"/>
        </w:rPr>
        <w:t>We will research stealthy scans and security implications associated with these types of network scans. We will identify how these scans are performed and the reasons behind these scans. The goal of our research is to deliver corroboration on how stealthy scans can be useful, while at the same time being a source of computer security problems.</w:t>
      </w:r>
    </w:p>
    <w:p>
      <w:pPr>
        <w:spacing w:before="240" w:after="240"/>
        <w:rPr>
          <w:rtl w:val="0"/>
        </w:rPr>
      </w:pPr>
      <w:r>
        <w:rPr>
          <w:rtl w:val="0"/>
        </w:rPr>
        <w:t xml:space="preserve">            </w:t>
      </w:r>
      <w:r>
        <w:rPr>
          <w:rtl w:val="0"/>
        </w:rPr>
        <w:tab/>
      </w:r>
      <w:r>
        <w:rPr>
          <w:rtl w:val="0"/>
        </w:rPr>
        <w:t xml:space="preserve">Our research will focus on how scans are performed to avoid detection compared to methods in which these stealthy scans may be able to be recognized. </w:t>
      </w:r>
    </w:p>
    <w:p>
      <w:pPr>
        <w:spacing w:before="240" w:after="240"/>
        <w:rPr>
          <w:rFonts w:hint="default"/>
          <w:rtl w:val="0"/>
          <w:lang w:val="en-US"/>
        </w:rPr>
      </w:pPr>
      <w:r>
        <w:rPr>
          <w:rFonts w:hint="default"/>
          <w:rtl w:val="0"/>
          <w:lang w:val="en-US"/>
        </w:rPr>
        <w:tab/>
        <w:t>Each team member will research the areas of this topic they find significant, then our group will work together to combine the ideas and knowledge that will give a great work to the paper. And our plan is, we have to have an outline of out paper by the end of June, and the rough draft would be done by July 19</w:t>
      </w:r>
      <w:r>
        <w:rPr>
          <w:rFonts w:hint="default"/>
          <w:vertAlign w:val="superscript"/>
          <w:rtl w:val="0"/>
          <w:lang w:val="en-US"/>
        </w:rPr>
        <w:t>th</w:t>
      </w:r>
      <w:r>
        <w:rPr>
          <w:rFonts w:hint="default"/>
          <w:rtl w:val="0"/>
          <w:lang w:val="en-US"/>
        </w:rPr>
        <w:t>. So the final research paper delivered by August 15</w:t>
      </w:r>
      <w:r>
        <w:rPr>
          <w:rFonts w:hint="default"/>
          <w:vertAlign w:val="superscript"/>
          <w:rtl w:val="0"/>
          <w:lang w:val="en-US"/>
        </w:rPr>
        <w:t>th</w:t>
      </w:r>
      <w:r>
        <w:rPr>
          <w:rFonts w:hint="default"/>
          <w:rtl w:val="0"/>
          <w:lang w:val="en-US"/>
        </w:rPr>
        <w:t>.</w:t>
      </w:r>
    </w:p>
    <w:p>
      <w:pPr>
        <w:spacing w:before="240" w:after="240"/>
        <w:rPr>
          <w:rFonts w:hint="default"/>
          <w:rtl w:val="0"/>
          <w:lang w:val="en-US"/>
        </w:rPr>
      </w:pPr>
      <w:r>
        <w:rPr>
          <w:rFonts w:hint="default"/>
          <w:rtl w:val="0"/>
          <w:lang w:val="en-US"/>
        </w:rPr>
        <w:tab/>
        <w:t>The reason we choice on this topic, “Stealthy Scan”, is the importance of  prevent attacks by attackers, and can be considered a major threat. But it is also very important for administrator should run stealth scans on the systems or computer too, in order to test logging facilities and intrusion detection systems for their capability to detect these stealth scans. So that we can say stealthy scan provides security to our system environment.</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r>
        <w:rPr>
          <w:rtl w:val="0"/>
        </w:rPr>
        <w:t>Possible references:</w:t>
      </w:r>
    </w:p>
    <w:p>
      <w:pPr>
        <w:spacing w:before="240" w:after="240"/>
        <w:rPr>
          <w:rStyle w:val="10"/>
          <w:rFonts w:hint="default"/>
          <w:color w:val="0000FF"/>
          <w:rtl w:val="0"/>
        </w:rPr>
      </w:pPr>
      <w:r>
        <w:rPr>
          <w:rStyle w:val="10"/>
          <w:rFonts w:hint="default"/>
          <w:color w:val="0000FF"/>
          <w:rtl w:val="0"/>
        </w:rPr>
        <w:fldChar w:fldCharType="begin"/>
      </w:r>
      <w:r>
        <w:rPr>
          <w:rStyle w:val="10"/>
          <w:rFonts w:hint="default"/>
          <w:color w:val="0000FF"/>
          <w:rtl w:val="0"/>
        </w:rPr>
        <w:instrText xml:space="preserve"> HYPERLINK "https://ieeexplore.ieee.org/abstract/document/1306976" \h </w:instrText>
      </w:r>
      <w:r>
        <w:rPr>
          <w:rStyle w:val="10"/>
          <w:rFonts w:hint="default"/>
          <w:color w:val="0000FF"/>
          <w:rtl w:val="0"/>
        </w:rPr>
        <w:fldChar w:fldCharType="separate"/>
      </w:r>
      <w:r>
        <w:rPr>
          <w:rStyle w:val="10"/>
          <w:rFonts w:hint="default"/>
          <w:color w:val="0000FF"/>
          <w:rtl w:val="0"/>
        </w:rPr>
        <w:t>https://ieeexplore.ieee.org/abstract/document/1306976</w:t>
      </w:r>
      <w:r>
        <w:rPr>
          <w:rStyle w:val="10"/>
          <w:rFonts w:hint="default"/>
          <w:color w:val="0000FF"/>
          <w:rtl w:val="0"/>
        </w:rPr>
        <w:fldChar w:fldCharType="end"/>
      </w:r>
    </w:p>
    <w:p>
      <w:pPr>
        <w:spacing w:before="240" w:after="240"/>
        <w:rPr>
          <w:sz w:val="24"/>
          <w:szCs w:val="24"/>
        </w:rPr>
      </w:pPr>
      <w:r>
        <w:rPr>
          <w:rStyle w:val="10"/>
          <w:rFonts w:hint="default"/>
          <w:color w:val="0000FF"/>
          <w:rtl w:val="0"/>
        </w:rPr>
        <w:fldChar w:fldCharType="begin"/>
      </w:r>
      <w:r>
        <w:rPr>
          <w:rStyle w:val="10"/>
          <w:rFonts w:hint="default"/>
          <w:color w:val="0000FF"/>
          <w:rtl w:val="0"/>
        </w:rPr>
        <w:instrText xml:space="preserve"> HYPERLINK "https://apps.dtic.mil/sti/pdfs/ADA448156.pdf" \h </w:instrText>
      </w:r>
      <w:r>
        <w:rPr>
          <w:rStyle w:val="10"/>
          <w:rFonts w:hint="default"/>
          <w:color w:val="0000FF"/>
          <w:rtl w:val="0"/>
        </w:rPr>
        <w:fldChar w:fldCharType="separate"/>
      </w:r>
      <w:r>
        <w:rPr>
          <w:rStyle w:val="10"/>
          <w:rFonts w:hint="default"/>
          <w:color w:val="0000FF"/>
          <w:rtl w:val="0"/>
        </w:rPr>
        <w:t>https://apps.dtic.mil/sti/pdfs/ADA448156.pdf</w:t>
      </w:r>
      <w:r>
        <w:rPr>
          <w:rStyle w:val="10"/>
          <w:rFonts w:hint="default"/>
          <w:color w:val="0000FF"/>
          <w:rtl w:val="0"/>
        </w:rPr>
        <w:fldChar w:fldCharType="end"/>
      </w:r>
      <w:r>
        <w:rPr>
          <w:sz w:val="24"/>
          <w:szCs w:val="24"/>
          <w:rtl w:val="0"/>
        </w:rPr>
        <w:t xml:space="preserve"> (Detecting Scans ISP level)</w:t>
      </w:r>
    </w:p>
    <w:p>
      <w:pPr>
        <w:spacing w:before="240" w:after="240"/>
        <w:rPr>
          <w:color w:val="1155CC"/>
          <w:sz w:val="24"/>
          <w:szCs w:val="24"/>
          <w:u w:val="single"/>
        </w:rPr>
      </w:pPr>
      <w:r>
        <w:rPr>
          <w:sz w:val="24"/>
          <w:szCs w:val="24"/>
          <w:rtl w:val="0"/>
        </w:rPr>
        <w:t>Decentralized multi-dimensional alert correlation for collaborative intrusion detection -</w:t>
      </w:r>
      <w:r>
        <w:fldChar w:fldCharType="begin"/>
      </w:r>
      <w:r>
        <w:instrText xml:space="preserve"> HYPERLINK "https://www-sciencedirect-com.mtrproxy.mnpals.net/science/article/pii/S1084804509000435" \h </w:instrText>
      </w:r>
      <w:r>
        <w:fldChar w:fldCharType="separate"/>
      </w:r>
      <w:r>
        <w:rPr>
          <w:sz w:val="24"/>
          <w:szCs w:val="24"/>
          <w:rtl w:val="0"/>
        </w:rPr>
        <w:t xml:space="preserve"> </w:t>
      </w:r>
      <w:r>
        <w:rPr>
          <w:sz w:val="24"/>
          <w:szCs w:val="24"/>
          <w:rtl w:val="0"/>
        </w:rPr>
        <w:fldChar w:fldCharType="end"/>
      </w:r>
      <w:r>
        <w:rPr>
          <w:rStyle w:val="10"/>
          <w:rFonts w:hint="default"/>
          <w:color w:val="0000FF"/>
          <w:rtl w:val="0"/>
        </w:rPr>
        <w:fldChar w:fldCharType="begin"/>
      </w:r>
      <w:r>
        <w:rPr>
          <w:rStyle w:val="10"/>
          <w:rFonts w:hint="default"/>
          <w:color w:val="0000FF"/>
          <w:rtl w:val="0"/>
        </w:rPr>
        <w:instrText xml:space="preserve"> HYPERLINK "https://www-sciencedirect-com.mtrproxy.mnpals.net/science/article/pii/S1084804509000435" \h </w:instrText>
      </w:r>
      <w:r>
        <w:rPr>
          <w:rStyle w:val="10"/>
          <w:rFonts w:hint="default"/>
          <w:color w:val="0000FF"/>
          <w:rtl w:val="0"/>
        </w:rPr>
        <w:fldChar w:fldCharType="separate"/>
      </w:r>
      <w:r>
        <w:rPr>
          <w:rStyle w:val="10"/>
          <w:rFonts w:hint="default"/>
          <w:color w:val="0000FF"/>
          <w:rtl w:val="0"/>
        </w:rPr>
        <w:t>https://www-sciencedirect-com.mtrproxy.mnpals.net/science/article/pii/S1084804509000435</w:t>
      </w:r>
      <w:r>
        <w:rPr>
          <w:rStyle w:val="10"/>
          <w:rFonts w:hint="default"/>
          <w:color w:val="0000FF"/>
          <w:rtl w:val="0"/>
        </w:rPr>
        <w:fldChar w:fldCharType="end"/>
      </w:r>
    </w:p>
    <w:p>
      <w:pPr>
        <w:spacing w:before="240" w:after="240"/>
        <w:rPr>
          <w:color w:val="1155CC"/>
          <w:sz w:val="24"/>
          <w:szCs w:val="24"/>
          <w:u w:val="single"/>
        </w:rPr>
      </w:pPr>
      <w:r>
        <w:rPr>
          <w:sz w:val="24"/>
          <w:szCs w:val="24"/>
          <w:rtl w:val="0"/>
        </w:rPr>
        <w:t>Practical automated detection of stealthy portscans -</w:t>
      </w:r>
      <w:r>
        <w:fldChar w:fldCharType="begin"/>
      </w:r>
      <w:r>
        <w:instrText xml:space="preserve"> HYPERLINK "https://web-a-ebscohost-com.mtrproxy.mnpals.net/ehost/pdfviewer/pdfviewer?vid=1&amp;sid=0e88b900-e467-49b9-ba05-f332288c2b56%40sessionmgr4007" \h </w:instrText>
      </w:r>
      <w:r>
        <w:fldChar w:fldCharType="separate"/>
      </w:r>
      <w:r>
        <w:rPr>
          <w:sz w:val="24"/>
          <w:szCs w:val="24"/>
          <w:rtl w:val="0"/>
        </w:rPr>
        <w:t xml:space="preserve"> </w:t>
      </w:r>
      <w:r>
        <w:rPr>
          <w:sz w:val="24"/>
          <w:szCs w:val="24"/>
          <w:rtl w:val="0"/>
        </w:rPr>
        <w:fldChar w:fldCharType="end"/>
      </w:r>
      <w:r>
        <w:rPr>
          <w:rStyle w:val="10"/>
          <w:rFonts w:hint="default"/>
          <w:color w:val="0000FF"/>
          <w:rtl w:val="0"/>
        </w:rPr>
        <w:fldChar w:fldCharType="begin"/>
      </w:r>
      <w:r>
        <w:rPr>
          <w:rStyle w:val="10"/>
          <w:rFonts w:hint="default"/>
          <w:color w:val="0000FF"/>
          <w:rtl w:val="0"/>
        </w:rPr>
        <w:instrText xml:space="preserve"> HYPERLINK "https://web-a-ebscohost-com.mtrproxy.mnpals.net/ehost/pdfviewer/pdfviewer?vid=1&amp;sid=0e88b900-e467-49b9-ba05-f332288c2b56%40sessionmgr4007" \h </w:instrText>
      </w:r>
      <w:r>
        <w:rPr>
          <w:rStyle w:val="10"/>
          <w:rFonts w:hint="default"/>
          <w:color w:val="0000FF"/>
          <w:rtl w:val="0"/>
        </w:rPr>
        <w:fldChar w:fldCharType="separate"/>
      </w:r>
      <w:r>
        <w:rPr>
          <w:rStyle w:val="10"/>
          <w:rFonts w:hint="default"/>
          <w:color w:val="0000FF"/>
          <w:rtl w:val="0"/>
        </w:rPr>
        <w:t>https://web-a-ebscohost-com.mtrproxy.mnpals.net/ehost/pdfviewer/pdfviewer?vid=1&amp;sid=0e88b900-e467-49b9-ba05-f332288c2b56%40sessionmgr4007</w:t>
      </w:r>
      <w:r>
        <w:rPr>
          <w:rStyle w:val="10"/>
          <w:rFonts w:hint="default"/>
          <w:color w:val="0000FF"/>
          <w:rtl w:val="0"/>
        </w:rPr>
        <w:fldChar w:fldCharType="end"/>
      </w:r>
    </w:p>
    <w:p>
      <w:pPr>
        <w:spacing w:before="240" w:after="240"/>
        <w:rPr>
          <w:color w:val="1155CC"/>
          <w:sz w:val="40"/>
          <w:szCs w:val="40"/>
          <w:u w:val="single"/>
          <w:vertAlign w:val="subscript"/>
        </w:rPr>
      </w:pPr>
      <w:r>
        <w:rPr>
          <w:sz w:val="40"/>
          <w:szCs w:val="40"/>
          <w:vertAlign w:val="subscript"/>
          <w:rtl w:val="0"/>
        </w:rPr>
        <w:t>Inter-domain stealthy port scan detection through complex event processing -</w:t>
      </w:r>
      <w:r>
        <w:fldChar w:fldCharType="begin"/>
      </w:r>
      <w:r>
        <w:instrText xml:space="preserve"> HYPERLINK "https://dl-acm-org.mtrproxy.mnpals.net/doi/abs/10.1145/1978582.1978597" \h </w:instrText>
      </w:r>
      <w:r>
        <w:fldChar w:fldCharType="separate"/>
      </w:r>
      <w:r>
        <w:rPr>
          <w:sz w:val="40"/>
          <w:szCs w:val="40"/>
          <w:vertAlign w:val="subscript"/>
          <w:rtl w:val="0"/>
        </w:rPr>
        <w:t xml:space="preserve"> </w:t>
      </w:r>
      <w:r>
        <w:rPr>
          <w:sz w:val="40"/>
          <w:szCs w:val="40"/>
          <w:vertAlign w:val="subscript"/>
          <w:rtl w:val="0"/>
        </w:rPr>
        <w:fldChar w:fldCharType="end"/>
      </w:r>
      <w:r>
        <w:rPr>
          <w:rStyle w:val="10"/>
          <w:rFonts w:hint="default"/>
          <w:color w:val="0000FF"/>
        </w:rPr>
        <w:fldChar w:fldCharType="begin"/>
      </w:r>
      <w:r>
        <w:rPr>
          <w:rStyle w:val="10"/>
          <w:rFonts w:hint="default"/>
          <w:color w:val="0000FF"/>
        </w:rPr>
        <w:instrText xml:space="preserve"> HYPERLINK "https://dl-acm-org.mtrproxy.mnpals.net/doi/abs/10.1145/1978582.1978597" \h </w:instrText>
      </w:r>
      <w:r>
        <w:rPr>
          <w:rStyle w:val="10"/>
          <w:rFonts w:hint="default"/>
          <w:color w:val="0000FF"/>
        </w:rPr>
        <w:fldChar w:fldCharType="separate"/>
      </w:r>
      <w:r>
        <w:rPr>
          <w:rStyle w:val="10"/>
          <w:rFonts w:hint="default"/>
          <w:color w:val="0000FF"/>
          <w:rtl w:val="0"/>
        </w:rPr>
        <w:t>https://dl-acm-org.mtrproxy.mnpals.net/doi/abs/10.1145/1978582.1978597</w:t>
      </w:r>
      <w:r>
        <w:rPr>
          <w:rStyle w:val="10"/>
          <w:rFonts w:hint="default"/>
          <w:color w:val="0000FF"/>
          <w:rtl w:val="0"/>
        </w:rPr>
        <w:fldChar w:fldCharType="end"/>
      </w:r>
    </w:p>
    <w:p>
      <w:pPr>
        <w:spacing w:before="240" w:after="240"/>
        <w:rPr>
          <w:rFonts w:hint="default"/>
        </w:rPr>
      </w:pPr>
      <w:r>
        <w:rPr>
          <w:rFonts w:hint="default"/>
        </w:rPr>
        <w:t>Global Information Assurance Certification Paper</w:t>
      </w:r>
      <w:r>
        <w:rPr>
          <w:rFonts w:hint="default"/>
          <w:lang w:val="en-US"/>
        </w:rPr>
        <w:t xml:space="preserve"> - </w:t>
      </w:r>
      <w:r>
        <w:rPr>
          <w:rFonts w:hint="default"/>
        </w:rPr>
        <w:fldChar w:fldCharType="begin"/>
      </w:r>
      <w:r>
        <w:rPr>
          <w:rFonts w:hint="default"/>
        </w:rPr>
        <w:instrText xml:space="preserve"> HYPERLINK "https://www.giac.org/paper/gsec/1985/stealth-port-scanning-methods/103446#:~:text=There%20are%20many%20types%20of,another%20is%20invented%20and%20implemented." </w:instrText>
      </w:r>
      <w:r>
        <w:rPr>
          <w:rFonts w:hint="default"/>
        </w:rPr>
        <w:fldChar w:fldCharType="separate"/>
      </w:r>
      <w:r>
        <w:rPr>
          <w:rStyle w:val="10"/>
          <w:rFonts w:hint="default"/>
        </w:rPr>
        <w:t>https://www.giac.org/paper/gsec/1985/stealth-port-scanning-methods/103446#:~:text=There%20are%20many%20types%20of,another%20is%20invented%20and%20implemented.</w:t>
      </w:r>
      <w:r>
        <w:rPr>
          <w:rFonts w:hint="default"/>
        </w:rPr>
        <w:fldChar w:fldCharType="end"/>
      </w:r>
    </w:p>
    <w:p>
      <w:pPr>
        <w:spacing w:before="240" w:after="240"/>
        <w:rPr>
          <w:rFonts w:hint="default"/>
          <w:lang w:val="en-US"/>
        </w:rPr>
      </w:pPr>
      <w:r>
        <w:rPr>
          <w:rFonts w:hint="default"/>
        </w:rPr>
        <w:t>TCP SYN (Stealth) Scan (-sS)</w:t>
      </w:r>
      <w:r>
        <w:rPr>
          <w:rFonts w:hint="default"/>
          <w:lang w:val="en-US"/>
        </w:rPr>
        <w:t xml:space="preserve"> - </w:t>
      </w:r>
    </w:p>
    <w:p>
      <w:pPr>
        <w:spacing w:before="240" w:after="240"/>
        <w:rPr>
          <w:rFonts w:hint="default"/>
        </w:rPr>
      </w:pPr>
      <w:r>
        <w:rPr>
          <w:rFonts w:hint="default"/>
        </w:rPr>
        <w:fldChar w:fldCharType="begin"/>
      </w:r>
      <w:r>
        <w:rPr>
          <w:rFonts w:hint="default"/>
        </w:rPr>
        <w:instrText xml:space="preserve"> HYPERLINK "https://nmap.org/book/synscan.html" </w:instrText>
      </w:r>
      <w:r>
        <w:rPr>
          <w:rFonts w:hint="default"/>
        </w:rPr>
        <w:fldChar w:fldCharType="separate"/>
      </w:r>
      <w:r>
        <w:rPr>
          <w:rStyle w:val="10"/>
          <w:rFonts w:hint="default"/>
        </w:rPr>
        <w:t>https://nmap.org/book/synscan.html</w:t>
      </w:r>
      <w:r>
        <w:rPr>
          <w:rFonts w:hint="default"/>
        </w:rPr>
        <w:fldChar w:fldCharType="end"/>
      </w:r>
    </w:p>
    <w:p>
      <w:pPr>
        <w:spacing w:before="240" w:after="240"/>
        <w:rPr>
          <w:rFonts w:hint="default"/>
          <w:lang w:val="en-US"/>
        </w:rPr>
      </w:pPr>
      <w:r>
        <w:rPr>
          <w:rFonts w:hint="default"/>
        </w:rPr>
        <w:t>Performing Stealth Scans with Nmap</w:t>
      </w:r>
      <w:r>
        <w:rPr>
          <w:rFonts w:hint="default"/>
          <w:lang w:val="en-US"/>
        </w:rPr>
        <w:t xml:space="preserve"> - </w:t>
      </w:r>
    </w:p>
    <w:p>
      <w:pPr>
        <w:spacing w:before="240" w:after="240"/>
        <w:rPr>
          <w:rFonts w:hint="default"/>
        </w:rPr>
      </w:pPr>
      <w:r>
        <w:rPr>
          <w:rFonts w:hint="default"/>
        </w:rPr>
        <w:fldChar w:fldCharType="begin"/>
      </w:r>
      <w:r>
        <w:rPr>
          <w:rFonts w:hint="default"/>
        </w:rPr>
        <w:instrText xml:space="preserve"> HYPERLINK "https://linuxhint.com/stealth_scans_nmap/" </w:instrText>
      </w:r>
      <w:r>
        <w:rPr>
          <w:rFonts w:hint="default"/>
        </w:rPr>
        <w:fldChar w:fldCharType="separate"/>
      </w:r>
      <w:r>
        <w:rPr>
          <w:rStyle w:val="10"/>
          <w:rFonts w:hint="default"/>
        </w:rPr>
        <w:t>https://linuxhint.com/stealth_scans_nmap/</w:t>
      </w:r>
      <w:r>
        <w:rPr>
          <w:rFonts w:hint="default"/>
        </w:rPr>
        <w:fldChar w:fldCharType="end"/>
      </w:r>
    </w:p>
    <w:p>
      <w:pPr>
        <w:spacing w:before="240" w:after="240"/>
        <w:rPr>
          <w:rFonts w:hint="default"/>
          <w:lang w:val="en-US"/>
        </w:rPr>
      </w:pPr>
      <w:r>
        <w:rPr>
          <w:rFonts w:hint="default"/>
          <w:lang w:val="en-US"/>
        </w:rPr>
        <w:t>Practical Automated Detection of Stealthy Port-scans -</w:t>
      </w:r>
      <w:bookmarkStart w:id="0" w:name="_GoBack"/>
      <w:bookmarkEnd w:id="0"/>
    </w:p>
    <w:p>
      <w:pPr>
        <w:spacing w:before="240" w:after="240"/>
        <w:rPr>
          <w:rFonts w:hint="default"/>
        </w:rPr>
      </w:pPr>
      <w:r>
        <w:rPr>
          <w:rFonts w:hint="default"/>
        </w:rPr>
        <w:fldChar w:fldCharType="begin"/>
      </w:r>
      <w:r>
        <w:rPr>
          <w:rFonts w:hint="default"/>
        </w:rPr>
        <w:instrText xml:space="preserve"> HYPERLINK "https://cs.fit.edu/~pkc/id/related/staniford-jcs02.pdf" </w:instrText>
      </w:r>
      <w:r>
        <w:rPr>
          <w:rFonts w:hint="default"/>
        </w:rPr>
        <w:fldChar w:fldCharType="separate"/>
      </w:r>
      <w:r>
        <w:rPr>
          <w:rStyle w:val="10"/>
          <w:rFonts w:hint="default"/>
        </w:rPr>
        <w:t>https://cs.fit.edu/~pkc/id/related/staniford-jcs02.pdf</w:t>
      </w:r>
      <w:r>
        <w:rPr>
          <w:rFonts w:hint="default"/>
        </w:rPr>
        <w:fldChar w:fldCharType="end"/>
      </w:r>
    </w:p>
    <w:p>
      <w:pPr>
        <w:spacing w:before="240" w:after="240"/>
        <w:rPr>
          <w:rFonts w:hint="default"/>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BBE1888"/>
    <w:rsid w:val="3236769A"/>
    <w:rsid w:val="388D2F85"/>
    <w:rsid w:val="482F4FD0"/>
    <w:rsid w:val="4A6D12BC"/>
    <w:rsid w:val="4CFF48C5"/>
    <w:rsid w:val="6C1055E1"/>
    <w:rsid w:val="705E63A9"/>
    <w:rsid w:val="7F9714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uiPriority w:val="0"/>
    <w:pPr>
      <w:keepNext/>
      <w:keepLines/>
      <w:spacing w:before="0" w:after="320"/>
    </w:pPr>
    <w:rPr>
      <w:rFonts w:ascii="Arial" w:hAnsi="Arial" w:eastAsia="Arial" w:cs="Arial"/>
      <w:color w:val="666666"/>
      <w:sz w:val="30"/>
      <w:szCs w:val="30"/>
    </w:rPr>
  </w:style>
  <w:style w:type="paragraph" w:styleId="12">
    <w:name w:val="Title"/>
    <w:basedOn w:val="1"/>
    <w:next w:val="1"/>
    <w:uiPriority w:val="0"/>
    <w:pPr>
      <w:keepNext/>
      <w:keepLines/>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126</TotalTime>
  <ScaleCrop>false</ScaleCrop>
  <LinksUpToDate>false</LinksUpToDate>
  <Application>WPS Office_11.2.0.10152_F1E327BC-269C-435d-A152-05C5408002CA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2021-06-18T06:14:06Z</dcterms:created>
  <dc:creator>pink5</dc:creator>
  <cp:lastModifiedBy>pink5</cp:lastModifiedBy>
  <dcterms:modified xsi:type="dcterms:W3CDTF">2021-06-18T08:28:34Z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