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36EF4" w14:textId="7406CDE9" w:rsidR="00F155BD" w:rsidRDefault="00F155BD">
      <w:r>
        <w:t>ICS-365</w:t>
      </w:r>
      <w:r w:rsidR="00A807FE">
        <w:t xml:space="preserve"> </w:t>
      </w:r>
      <w:r>
        <w:t>HW</w:t>
      </w:r>
      <w:r w:rsidR="00A807FE">
        <w:t>9</w:t>
      </w:r>
    </w:p>
    <w:p w14:paraId="6EB917F9" w14:textId="77777777" w:rsidR="00F155BD" w:rsidRDefault="00F155BD"/>
    <w:p w14:paraId="7621A3E4" w14:textId="03995BF7" w:rsidR="00A807FE" w:rsidRDefault="00A807FE">
      <w:r w:rsidRPr="00E95468">
        <w:t>* Due Date – See Class Schedule   *</w:t>
      </w:r>
      <w:r w:rsidRPr="00E95468">
        <w:rPr>
          <w:rFonts w:ascii="CMR10" w:hAnsi="CMR10" w:cs="CMR10"/>
        </w:rPr>
        <w:t xml:space="preserve">  </w:t>
      </w:r>
    </w:p>
    <w:p w14:paraId="44166426" w14:textId="77777777" w:rsidR="00A807FE" w:rsidRDefault="00A807FE"/>
    <w:p w14:paraId="2A0CCD10" w14:textId="77777777" w:rsidR="00A807FE" w:rsidRDefault="00A807FE"/>
    <w:p w14:paraId="4DD9976E" w14:textId="77777777" w:rsidR="00F155BD" w:rsidRDefault="00F155BD" w:rsidP="00F155BD">
      <w:r>
        <w:t>1. Write the following English conditional statements as Prolog headed Horn clauses:</w:t>
      </w:r>
    </w:p>
    <w:p w14:paraId="2F932710" w14:textId="77777777" w:rsidR="00F155BD" w:rsidRDefault="00F155BD" w:rsidP="00F155BD"/>
    <w:p w14:paraId="3B4E4AF5" w14:textId="64272B3D" w:rsidR="00F155BD" w:rsidRDefault="00F155BD" w:rsidP="00F155BD">
      <w:r>
        <w:t>a. If Fred is the father of Ted, then Fred is an ancestor of Ted.</w:t>
      </w:r>
    </w:p>
    <w:p w14:paraId="4DB2A7DD" w14:textId="16F6CF88" w:rsidR="00393068" w:rsidRPr="00393068" w:rsidRDefault="00F15298" w:rsidP="00F155BD">
      <w:pPr>
        <w:rPr>
          <w:color w:val="FF0000"/>
        </w:rPr>
      </w:pPr>
      <w:proofErr w:type="gramStart"/>
      <w:r>
        <w:rPr>
          <w:color w:val="FF0000"/>
        </w:rPr>
        <w:t>ancestor(</w:t>
      </w:r>
      <w:proofErr w:type="spellStart"/>
      <w:proofErr w:type="gramEnd"/>
      <w:r>
        <w:rPr>
          <w:color w:val="FF0000"/>
        </w:rPr>
        <w:t>f</w:t>
      </w:r>
      <w:r w:rsidR="00393068" w:rsidRPr="00393068">
        <w:rPr>
          <w:color w:val="FF0000"/>
        </w:rPr>
        <w:t>red,</w:t>
      </w:r>
      <w:r>
        <w:rPr>
          <w:color w:val="FF0000"/>
        </w:rPr>
        <w:t>t</w:t>
      </w:r>
      <w:r w:rsidR="00393068">
        <w:rPr>
          <w:color w:val="FF0000"/>
        </w:rPr>
        <w:t>ed</w:t>
      </w:r>
      <w:proofErr w:type="spellEnd"/>
      <w:r>
        <w:rPr>
          <w:color w:val="FF0000"/>
        </w:rPr>
        <w:t>) :- father(</w:t>
      </w:r>
      <w:proofErr w:type="spellStart"/>
      <w:r>
        <w:rPr>
          <w:color w:val="FF0000"/>
        </w:rPr>
        <w:t>f</w:t>
      </w:r>
      <w:r w:rsidR="00393068" w:rsidRPr="00393068">
        <w:rPr>
          <w:color w:val="FF0000"/>
        </w:rPr>
        <w:t>red,</w:t>
      </w:r>
      <w:r>
        <w:rPr>
          <w:color w:val="FF0000"/>
        </w:rPr>
        <w:t>t</w:t>
      </w:r>
      <w:r w:rsidR="00393068">
        <w:rPr>
          <w:color w:val="FF0000"/>
        </w:rPr>
        <w:t>ed</w:t>
      </w:r>
      <w:proofErr w:type="spellEnd"/>
      <w:r w:rsidR="00393068">
        <w:rPr>
          <w:color w:val="FF0000"/>
        </w:rPr>
        <w:t>)</w:t>
      </w:r>
    </w:p>
    <w:p w14:paraId="16A7CDD3" w14:textId="77777777" w:rsidR="00BD3BD2" w:rsidRDefault="00BD3BD2" w:rsidP="00F155BD"/>
    <w:p w14:paraId="30DA89FF" w14:textId="4AECC152" w:rsidR="00393068" w:rsidRDefault="00F155BD" w:rsidP="00F155BD">
      <w:r>
        <w:t>b. If Mike is the father of Fred and Mike is the father of Mary, then Mary is the sister of Fred.</w:t>
      </w:r>
    </w:p>
    <w:p w14:paraId="74169F11" w14:textId="2EACA278" w:rsidR="00BD3BD2" w:rsidRPr="00393068" w:rsidRDefault="00F15298" w:rsidP="00F155BD">
      <w:pPr>
        <w:rPr>
          <w:color w:val="FF0000"/>
        </w:rPr>
      </w:pPr>
      <w:r>
        <w:rPr>
          <w:color w:val="FF0000"/>
        </w:rPr>
        <w:t>sister(</w:t>
      </w:r>
      <w:proofErr w:type="spellStart"/>
      <w:r>
        <w:rPr>
          <w:color w:val="FF0000"/>
        </w:rPr>
        <w:t>m</w:t>
      </w:r>
      <w:r w:rsidR="00393068" w:rsidRPr="00393068">
        <w:rPr>
          <w:color w:val="FF0000"/>
        </w:rPr>
        <w:t>ary,</w:t>
      </w:r>
      <w:r>
        <w:rPr>
          <w:color w:val="FF0000"/>
        </w:rPr>
        <w:t>f</w:t>
      </w:r>
      <w:r w:rsidR="00393068">
        <w:rPr>
          <w:color w:val="FF0000"/>
        </w:rPr>
        <w:t>red</w:t>
      </w:r>
      <w:proofErr w:type="spellEnd"/>
      <w:r w:rsidR="00393068" w:rsidRPr="00393068">
        <w:rPr>
          <w:color w:val="FF0000"/>
        </w:rPr>
        <w:t xml:space="preserve">) :- </w:t>
      </w:r>
      <w:r>
        <w:rPr>
          <w:color w:val="FF0000"/>
        </w:rPr>
        <w:t>female(</w:t>
      </w:r>
      <w:proofErr w:type="spellStart"/>
      <w:r>
        <w:rPr>
          <w:color w:val="FF0000"/>
        </w:rPr>
        <w:t>mary</w:t>
      </w:r>
      <w:proofErr w:type="spellEnd"/>
      <w:r>
        <w:rPr>
          <w:color w:val="FF0000"/>
        </w:rPr>
        <w:t>)father(</w:t>
      </w:r>
      <w:proofErr w:type="spellStart"/>
      <w:r>
        <w:rPr>
          <w:color w:val="FF0000"/>
        </w:rPr>
        <w:t>m</w:t>
      </w:r>
      <w:r w:rsidR="00393068" w:rsidRPr="00393068">
        <w:rPr>
          <w:color w:val="FF0000"/>
        </w:rPr>
        <w:t>ike,</w:t>
      </w:r>
      <w:r>
        <w:rPr>
          <w:color w:val="FF0000"/>
        </w:rPr>
        <w:t>f</w:t>
      </w:r>
      <w:r w:rsidR="00393068">
        <w:rPr>
          <w:color w:val="FF0000"/>
        </w:rPr>
        <w:t>red</w:t>
      </w:r>
      <w:proofErr w:type="spellEnd"/>
      <w:r>
        <w:rPr>
          <w:color w:val="FF0000"/>
        </w:rPr>
        <w:t>), father(</w:t>
      </w:r>
      <w:proofErr w:type="spellStart"/>
      <w:r>
        <w:rPr>
          <w:color w:val="FF0000"/>
        </w:rPr>
        <w:t>mike,m</w:t>
      </w:r>
      <w:r w:rsidR="00393068" w:rsidRPr="00393068">
        <w:rPr>
          <w:color w:val="FF0000"/>
        </w:rPr>
        <w:t>ary</w:t>
      </w:r>
      <w:proofErr w:type="spellEnd"/>
      <w:r w:rsidR="00393068" w:rsidRPr="00393068">
        <w:rPr>
          <w:color w:val="FF0000"/>
        </w:rPr>
        <w:t>).</w:t>
      </w:r>
    </w:p>
    <w:p w14:paraId="4B6BF713" w14:textId="77777777" w:rsidR="00393068" w:rsidRDefault="00393068" w:rsidP="00F155BD"/>
    <w:p w14:paraId="6A639D3E" w14:textId="4C237A56" w:rsidR="00F155BD" w:rsidRDefault="00F155BD" w:rsidP="00F155BD">
      <w:r>
        <w:t>c. If Mike is the brother of Fred and Fred is the father of Mary, then Mike is the uncle of Mary.</w:t>
      </w:r>
    </w:p>
    <w:p w14:paraId="081901E6" w14:textId="426A8110" w:rsidR="00393068" w:rsidRDefault="00393068" w:rsidP="00F155BD"/>
    <w:p w14:paraId="2D69C934" w14:textId="667A0E47" w:rsidR="00A807FE" w:rsidRPr="00393068" w:rsidRDefault="00F15298" w:rsidP="00F155BD">
      <w:pPr>
        <w:rPr>
          <w:color w:val="FF0000"/>
        </w:rPr>
      </w:pPr>
      <w:r>
        <w:rPr>
          <w:color w:val="FF0000"/>
        </w:rPr>
        <w:t>uncle(</w:t>
      </w:r>
      <w:proofErr w:type="spellStart"/>
      <w:r>
        <w:rPr>
          <w:color w:val="FF0000"/>
        </w:rPr>
        <w:t>m</w:t>
      </w:r>
      <w:r w:rsidR="00393068" w:rsidRPr="00393068">
        <w:rPr>
          <w:color w:val="FF0000"/>
        </w:rPr>
        <w:t>ik</w:t>
      </w:r>
      <w:r>
        <w:rPr>
          <w:color w:val="FF0000"/>
        </w:rPr>
        <w:t>e,m</w:t>
      </w:r>
      <w:r w:rsidR="00393068" w:rsidRPr="00393068">
        <w:rPr>
          <w:color w:val="FF0000"/>
        </w:rPr>
        <w:t>ary</w:t>
      </w:r>
      <w:proofErr w:type="spellEnd"/>
      <w:r w:rsidR="00393068" w:rsidRPr="00393068">
        <w:rPr>
          <w:color w:val="FF0000"/>
        </w:rPr>
        <w:t xml:space="preserve">) :- </w:t>
      </w:r>
      <w:r>
        <w:rPr>
          <w:color w:val="FF0000"/>
        </w:rPr>
        <w:t>male(mike)brother(</w:t>
      </w:r>
      <w:proofErr w:type="spellStart"/>
      <w:r>
        <w:rPr>
          <w:color w:val="FF0000"/>
        </w:rPr>
        <w:t>mike,fred</w:t>
      </w:r>
      <w:proofErr w:type="spellEnd"/>
      <w:r>
        <w:rPr>
          <w:color w:val="FF0000"/>
        </w:rPr>
        <w:t>), father(</w:t>
      </w:r>
      <w:proofErr w:type="spellStart"/>
      <w:r>
        <w:rPr>
          <w:color w:val="FF0000"/>
        </w:rPr>
        <w:t>fred,m</w:t>
      </w:r>
      <w:bookmarkStart w:id="0" w:name="_GoBack"/>
      <w:bookmarkEnd w:id="0"/>
      <w:r w:rsidR="00393068" w:rsidRPr="00393068">
        <w:rPr>
          <w:color w:val="FF0000"/>
        </w:rPr>
        <w:t>ary</w:t>
      </w:r>
      <w:proofErr w:type="spellEnd"/>
      <w:r w:rsidR="00393068">
        <w:rPr>
          <w:color w:val="FF0000"/>
        </w:rPr>
        <w:t>)</w:t>
      </w:r>
    </w:p>
    <w:p w14:paraId="4E58ABC1" w14:textId="77777777" w:rsidR="00A807FE" w:rsidRDefault="00A807FE" w:rsidP="00F155BD"/>
    <w:p w14:paraId="22E14531" w14:textId="77777777" w:rsidR="00BD3BD2" w:rsidRDefault="00BD3BD2" w:rsidP="00F155BD"/>
    <w:p w14:paraId="37281F93" w14:textId="77777777" w:rsidR="00BD3BD2" w:rsidRDefault="00BD3BD2" w:rsidP="00F155BD"/>
    <w:p w14:paraId="0A944318" w14:textId="77777777" w:rsidR="00F155BD" w:rsidRDefault="00F155BD" w:rsidP="00F155BD"/>
    <w:p w14:paraId="74DEB4F3" w14:textId="77777777" w:rsidR="00F155BD" w:rsidRDefault="00F155BD" w:rsidP="00F155BD">
      <w:r>
        <w:t xml:space="preserve">2. What does it mean for a language to be procedural? </w:t>
      </w:r>
    </w:p>
    <w:p w14:paraId="3AC1D91D" w14:textId="77777777" w:rsidR="00A807FE" w:rsidRDefault="00A807FE" w:rsidP="00F155BD"/>
    <w:p w14:paraId="06586B0B" w14:textId="7EF11B08" w:rsidR="00393068" w:rsidRPr="003C2FA1" w:rsidRDefault="00393068" w:rsidP="003C2FA1">
      <w:pPr>
        <w:pStyle w:val="ListParagraph"/>
        <w:numPr>
          <w:ilvl w:val="0"/>
          <w:numId w:val="2"/>
        </w:numPr>
        <w:rPr>
          <w:color w:val="FF0000"/>
        </w:rPr>
      </w:pPr>
      <w:r w:rsidRPr="003C2FA1">
        <w:rPr>
          <w:color w:val="FF0000"/>
        </w:rPr>
        <w:t>The programmer knows what is to be accomplished by a program</w:t>
      </w:r>
    </w:p>
    <w:p w14:paraId="39B30ABF" w14:textId="6048B375" w:rsidR="00A807FE" w:rsidRPr="003C2FA1" w:rsidRDefault="00393068" w:rsidP="003C2FA1">
      <w:pPr>
        <w:pStyle w:val="ListParagraph"/>
        <w:numPr>
          <w:ilvl w:val="0"/>
          <w:numId w:val="2"/>
        </w:numPr>
        <w:rPr>
          <w:color w:val="FF0000"/>
        </w:rPr>
      </w:pPr>
      <w:r w:rsidRPr="003C2FA1">
        <w:rPr>
          <w:color w:val="FF0000"/>
        </w:rPr>
        <w:t>The programmer then instructs the computer on exactly how the computation is to be done.</w:t>
      </w:r>
    </w:p>
    <w:p w14:paraId="1ED0C830" w14:textId="77777777" w:rsidR="00F155BD" w:rsidRDefault="00F155BD" w:rsidP="00F155BD"/>
    <w:p w14:paraId="4A9CA14B" w14:textId="77777777" w:rsidR="00F155BD" w:rsidRDefault="00F155BD" w:rsidP="00F155BD"/>
    <w:p w14:paraId="75E49B80" w14:textId="77777777" w:rsidR="00F155BD" w:rsidRDefault="00F155BD" w:rsidP="00F155BD">
      <w:r>
        <w:t>3. What does it mean for a language to be non-procedural?</w:t>
      </w:r>
    </w:p>
    <w:p w14:paraId="24B019BB" w14:textId="77777777" w:rsidR="00A807FE" w:rsidRDefault="00A807FE" w:rsidP="00F155BD"/>
    <w:p w14:paraId="12D7D455" w14:textId="29E30CA1" w:rsidR="00A807FE" w:rsidRPr="003C2FA1" w:rsidRDefault="003C2FA1" w:rsidP="00F155BD">
      <w:pPr>
        <w:rPr>
          <w:color w:val="FF0000"/>
        </w:rPr>
      </w:pPr>
      <w:r w:rsidRPr="003C2FA1">
        <w:rPr>
          <w:color w:val="FF0000"/>
        </w:rPr>
        <w:t xml:space="preserve">Non-procedural </w:t>
      </w:r>
      <w:r w:rsidR="00393068" w:rsidRPr="003C2FA1">
        <w:rPr>
          <w:color w:val="FF0000"/>
        </w:rPr>
        <w:t>languages do not state exactly how a result is to be computed but rather describe the form of the result.</w:t>
      </w:r>
    </w:p>
    <w:p w14:paraId="5E2E74DC" w14:textId="77777777" w:rsidR="00F155BD" w:rsidRDefault="00F155BD" w:rsidP="00F155BD"/>
    <w:p w14:paraId="37460366" w14:textId="77777777" w:rsidR="00F155BD" w:rsidRDefault="00F155BD" w:rsidP="00F155BD"/>
    <w:p w14:paraId="13FD33FA" w14:textId="77777777" w:rsidR="00F155BD" w:rsidRDefault="00F155BD" w:rsidP="00F155BD">
      <w:r>
        <w:t>4. What are antecedents?  What are consequents?</w:t>
      </w:r>
    </w:p>
    <w:p w14:paraId="73BFC214" w14:textId="77777777" w:rsidR="00F155BD" w:rsidRDefault="00F155BD" w:rsidP="00F155BD"/>
    <w:p w14:paraId="1E856551" w14:textId="77777777" w:rsidR="00F155BD" w:rsidRDefault="00F155BD" w:rsidP="00F155BD"/>
    <w:p w14:paraId="7E8C8533" w14:textId="711AC5F7" w:rsidR="00F155BD" w:rsidRPr="003C2FA1" w:rsidRDefault="003C2FA1" w:rsidP="00F155BD">
      <w:pPr>
        <w:rPr>
          <w:color w:val="FF0000"/>
        </w:rPr>
      </w:pPr>
      <w:r w:rsidRPr="003C2FA1">
        <w:rPr>
          <w:color w:val="FF0000"/>
        </w:rPr>
        <w:t>The right-hand side of a clausal form is called the antecedent. The left-hand side is called the consequent</w:t>
      </w:r>
    </w:p>
    <w:sectPr w:rsidR="00F155BD" w:rsidRPr="003C2FA1" w:rsidSect="00B82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5B55"/>
    <w:multiLevelType w:val="hybridMultilevel"/>
    <w:tmpl w:val="EC8ECAE8"/>
    <w:lvl w:ilvl="0" w:tplc="B3A07D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9385F"/>
    <w:multiLevelType w:val="hybridMultilevel"/>
    <w:tmpl w:val="A8FA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D"/>
    <w:rsid w:val="00191E27"/>
    <w:rsid w:val="001E12E2"/>
    <w:rsid w:val="00393068"/>
    <w:rsid w:val="003C2FA1"/>
    <w:rsid w:val="004B6A08"/>
    <w:rsid w:val="006B238D"/>
    <w:rsid w:val="00A807FE"/>
    <w:rsid w:val="00B826AF"/>
    <w:rsid w:val="00BD3BD2"/>
    <w:rsid w:val="00F15298"/>
    <w:rsid w:val="00F1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2E854"/>
  <w14:defaultImageDpi w14:val="300"/>
  <w15:docId w15:val="{F85CB873-7405-416A-9CB5-E1D30082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Dorin</dc:creator>
  <cp:keywords/>
  <dc:description/>
  <cp:lastModifiedBy>Brad Armitage</cp:lastModifiedBy>
  <cp:revision>7</cp:revision>
  <cp:lastPrinted>2015-11-18T20:57:00Z</cp:lastPrinted>
  <dcterms:created xsi:type="dcterms:W3CDTF">2019-11-13T21:55:00Z</dcterms:created>
  <dcterms:modified xsi:type="dcterms:W3CDTF">2019-11-25T15:59:00Z</dcterms:modified>
</cp:coreProperties>
</file>