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6.4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_Toc9676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_Toc31333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_Toc3763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_Toc19592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_Toc31694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_Toc7923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_Toc3836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_Toc31315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_Toc6962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3.2.6.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IotListener（工业监听控件）</w:t>
          </w:r>
          <w:r>
            <w:tab/>
          </w:r>
          <w:r>
            <w:fldChar w:fldCharType="begin"/>
          </w:r>
          <w:r>
            <w:instrText xml:space="preserve"> PAGEREF _Toc30234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_Toc14917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3.2.9.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3.2.10.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_Toc20234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_Toc16903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_Toc16903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_Toc18015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_Toc18015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_Toc8216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_Toc8861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_Toc24624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_Toc15234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_Toc15234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_Toc797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_Toc7813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_Toc7813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_Toc14550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_Toc16225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_Toc7296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_Toc26065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_Toc26065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8042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67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33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763"/>
      <w:r>
        <w:t>转换器</w:t>
      </w:r>
      <w:bookmarkEnd w:id="3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Boolean2VisibilityHiddenConverter</w:t>
      </w:r>
    </w:p>
    <w:p>
      <w:pPr>
        <w:rPr>
          <w:rFonts w:hint="default"/>
        </w:rPr>
      </w:pPr>
      <w:bookmarkStart w:id="37" w:name="_GoBack"/>
      <w:bookmarkEnd w:id="37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Boolean2VisibilityHiddenReConverter</w:t>
      </w:r>
    </w:p>
    <w:p>
      <w:pPr>
        <w:rPr>
          <w:rFonts w:hint="default"/>
        </w:rPr>
      </w:pPr>
    </w:p>
    <w:p>
      <w:pPr>
        <w:pStyle w:val="3"/>
      </w:pPr>
      <w:bookmarkStart w:id="4" w:name="_Toc15595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59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31694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3287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4510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151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923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47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324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7439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847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22239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3836"/>
      <w:r>
        <w:rPr>
          <w:rFonts w:hint="eastAsia"/>
          <w:lang w:val="en-US" w:eastAsia="zh-CN"/>
        </w:rPr>
        <w:t>TextBoxScanner（扫码文本框）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>
      <w:pPr>
        <w:pStyle w:val="4"/>
        <w:bidi w:val="0"/>
      </w:pPr>
      <w:bookmarkStart w:id="17" w:name="_Toc3131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05" w:type="dxa"/>
          </w:tcPr>
          <w:p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追加日志信息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有新的日志加入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8" w:name="_Toc6962"/>
      <w:r>
        <w:rPr>
          <w:rFonts w:hint="eastAsia"/>
          <w:lang w:val="en-US" w:eastAsia="zh-CN"/>
        </w:rPr>
        <w:t>IotState（工业传感器状态控件）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bookmarkStart w:id="19" w:name="_Toc30234"/>
      <w:r>
        <w:rPr>
          <w:rFonts w:hint="eastAsia"/>
          <w:lang w:val="en-US" w:eastAsia="zh-CN"/>
        </w:rPr>
        <w:t>IotListener（工业监听控件）</w:t>
      </w:r>
      <w:bookmarkEnd w:id="1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4917"/>
      <w:r>
        <w:rPr>
          <w:rFonts w:hint="eastAsia"/>
          <w:lang w:val="en-US" w:eastAsia="zh-CN"/>
        </w:rPr>
        <w:t>IotUrnMode（工业气缸控件）</w:t>
      </w:r>
      <w:bookmarkEnd w:id="20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1" w:name="_Toc1741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21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2" w:name="_Toc20234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3" w:name="_Toc16903"/>
      <w:r>
        <w:t>窗体</w:t>
      </w:r>
      <w:bookmarkEnd w:id="23"/>
    </w:p>
    <w:p>
      <w:pPr>
        <w:pStyle w:val="3"/>
        <w:bidi w:val="0"/>
      </w:pPr>
      <w:bookmarkStart w:id="24" w:name="_Toc1801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4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5" w:name="_Toc8216"/>
      <w:r>
        <w:t>绑定与命令</w:t>
      </w:r>
      <w:bookmarkEnd w:id="25"/>
    </w:p>
    <w:p>
      <w:pPr>
        <w:pStyle w:val="3"/>
      </w:pPr>
      <w:bookmarkStart w:id="26" w:name="_Toc8861"/>
      <w:r>
        <w:rPr>
          <w:rFonts w:hint="eastAsia"/>
        </w:rPr>
        <w:t>绑定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7" w:name="_Toc2462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7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8" w:name="_Toc15234"/>
      <w:r>
        <w:rPr>
          <w:rFonts w:hint="eastAsia"/>
        </w:rPr>
        <w:t>命令</w:t>
      </w:r>
      <w:bookmarkEnd w:id="28"/>
    </w:p>
    <w:p>
      <w:pPr>
        <w:pStyle w:val="4"/>
        <w:bidi w:val="0"/>
        <w:ind w:left="720" w:leftChars="0" w:hanging="720" w:firstLineChars="0"/>
      </w:pPr>
      <w:bookmarkStart w:id="29" w:name="_Toc797"/>
      <w:r>
        <w:rPr>
          <w:rFonts w:hint="eastAsia"/>
        </w:rPr>
        <w:t>不带参数命令</w:t>
      </w:r>
      <w:bookmarkEnd w:id="29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30" w:name="_Toc7813"/>
      <w:r>
        <w:rPr>
          <w:rFonts w:hint="eastAsia"/>
        </w:rPr>
        <w:t>带参数命令</w:t>
      </w:r>
      <w:bookmarkEnd w:id="30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31" w:name="_Toc14550"/>
      <w:r>
        <w:rPr>
          <w:rFonts w:hint="eastAsia"/>
          <w:lang w:val="en-US" w:eastAsia="zh-CN"/>
        </w:rPr>
        <w:t>扩展</w:t>
      </w:r>
      <w:bookmarkEnd w:id="31"/>
    </w:p>
    <w:p>
      <w:pPr>
        <w:pStyle w:val="3"/>
        <w:bidi w:val="0"/>
      </w:pPr>
      <w:bookmarkStart w:id="32" w:name="_Toc6834"/>
      <w:bookmarkStart w:id="33" w:name="_QueueTaskTime（简单定时任务队列执行器）"/>
      <w:r>
        <w:rPr>
          <w:rFonts w:hint="eastAsia"/>
        </w:rPr>
        <w:t>QueueTaskTime（简单定时任务队列执行器）</w:t>
      </w:r>
      <w:bookmarkEnd w:id="32"/>
    </w:p>
    <w:bookmarkEnd w:id="33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4" w:name="_Toc16225"/>
      <w:r>
        <w:rPr>
          <w:rFonts w:hint="eastAsia"/>
        </w:rPr>
        <w:t>将WPF控件保存为图片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5" w:name="_Toc7296"/>
      <w:r>
        <w:t>升级记录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6065"/>
      <w:r>
        <w:rPr>
          <w:rFonts w:hint="eastAsia"/>
          <w:lang w:val="en-US" w:eastAsia="zh-CN"/>
        </w:rPr>
        <w:t>升级记录只记载影响版本兼容性的问题</w:t>
      </w:r>
      <w:bookmarkEnd w:id="3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6D7EB4"/>
    <w:rsid w:val="46BD4A69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D8821DB"/>
    <w:rsid w:val="4D92310A"/>
    <w:rsid w:val="4E5F3A94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C023D8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80122CB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55</TotalTime>
  <ScaleCrop>false</ScaleCrop>
  <LinksUpToDate>false</LinksUpToDate>
  <CharactersWithSpaces>10825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2024-02-01T01:28:26Z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C9CC95A7088B44FD84A46850816C584C</vt:lpwstr>
  </property>
</Properties>
</file>