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B87" w:rsidRPr="0051408C" w:rsidRDefault="003E1A11" w:rsidP="00CA7FCB">
      <w:pPr>
        <w:spacing w:line="360" w:lineRule="exact"/>
        <w:ind w:firstLineChars="450" w:firstLine="1440"/>
        <w:jc w:val="center"/>
        <w:rPr>
          <w:rFonts w:ascii="標楷體" w:eastAsia="標楷體" w:hAnsi="標楷體"/>
          <w:sz w:val="32"/>
          <w:szCs w:val="32"/>
        </w:rPr>
      </w:pPr>
      <w:bookmarkStart w:id="0" w:name="_GoBack"/>
      <w:r w:rsidRPr="0051408C">
        <w:rPr>
          <w:rFonts w:ascii="標楷體" w:eastAsia="標楷體" w:hAnsi="標楷體"/>
          <w:sz w:val="32"/>
          <w:szCs w:val="32"/>
        </w:rPr>
        <w:t>高雄市政府新聞局公共資訊發布申請表</w:t>
      </w:r>
      <w:bookmarkEnd w:id="0"/>
      <w:r w:rsidR="00444B19" w:rsidRPr="0051408C">
        <w:rPr>
          <w:rFonts w:ascii="標楷體" w:eastAsia="標楷體" w:hAnsi="標楷體" w:hint="eastAsia"/>
          <w:sz w:val="32"/>
          <w:szCs w:val="32"/>
        </w:rPr>
        <w:t xml:space="preserve"> </w:t>
      </w:r>
      <w:r w:rsidR="00444B19" w:rsidRPr="0051408C">
        <w:rPr>
          <w:rFonts w:ascii="標楷體" w:eastAsia="標楷體" w:hAnsi="標楷體"/>
          <w:sz w:val="32"/>
          <w:szCs w:val="32"/>
        </w:rPr>
        <w:t xml:space="preserve"> </w:t>
      </w:r>
      <w:r w:rsidR="0064424A" w:rsidRPr="0051408C">
        <w:rPr>
          <w:rFonts w:ascii="標楷體" w:eastAsia="標楷體" w:hAnsi="標楷體" w:hint="eastAsia"/>
          <w:sz w:val="32"/>
          <w:szCs w:val="32"/>
        </w:rPr>
        <w:t xml:space="preserve">    </w:t>
      </w:r>
      <w:r w:rsidR="00385D80" w:rsidRPr="0051408C">
        <w:rPr>
          <w:rFonts w:ascii="標楷體" w:eastAsia="標楷體" w:hAnsi="標楷體" w:hint="eastAsia"/>
          <w:sz w:val="20"/>
          <w:szCs w:val="20"/>
        </w:rPr>
        <w:t>2020</w:t>
      </w:r>
      <w:r w:rsidR="00DF1332" w:rsidRPr="0051408C">
        <w:rPr>
          <w:rFonts w:ascii="標楷體" w:eastAsia="標楷體" w:hAnsi="標楷體" w:hint="eastAsia"/>
          <w:sz w:val="20"/>
          <w:szCs w:val="20"/>
        </w:rPr>
        <w:t>.</w:t>
      </w:r>
      <w:r w:rsidR="00385D80" w:rsidRPr="0051408C">
        <w:rPr>
          <w:rFonts w:ascii="標楷體" w:eastAsia="標楷體" w:hAnsi="標楷體" w:hint="eastAsia"/>
          <w:sz w:val="20"/>
          <w:szCs w:val="20"/>
        </w:rPr>
        <w:t>0</w:t>
      </w:r>
      <w:r w:rsidR="00E00F73" w:rsidRPr="0051408C">
        <w:rPr>
          <w:rFonts w:ascii="標楷體" w:eastAsia="標楷體" w:hAnsi="標楷體" w:hint="eastAsia"/>
          <w:sz w:val="20"/>
          <w:szCs w:val="20"/>
        </w:rPr>
        <w:t>9</w:t>
      </w:r>
      <w:r w:rsidR="00947D64" w:rsidRPr="0051408C">
        <w:rPr>
          <w:rFonts w:ascii="標楷體" w:eastAsia="標楷體" w:hAnsi="標楷體" w:hint="eastAsia"/>
          <w:sz w:val="20"/>
          <w:szCs w:val="20"/>
        </w:rPr>
        <w:t>版</w:t>
      </w:r>
    </w:p>
    <w:p w:rsidR="006D2B87" w:rsidRPr="0051408C" w:rsidRDefault="00CA318E" w:rsidP="00EC2267">
      <w:pPr>
        <w:pStyle w:val="a9"/>
        <w:spacing w:line="360" w:lineRule="exact"/>
        <w:ind w:left="0"/>
        <w:rPr>
          <w:rFonts w:ascii="標楷體" w:eastAsia="標楷體" w:hAnsi="標楷體"/>
        </w:rPr>
      </w:pPr>
      <w:r w:rsidRPr="0051408C">
        <w:rPr>
          <w:rFonts w:ascii="標楷體" w:eastAsia="標楷體" w:hAnsi="標楷體" w:hint="eastAsia"/>
        </w:rPr>
        <w:t>一、</w:t>
      </w:r>
      <w:r w:rsidR="00CC6746" w:rsidRPr="0051408C">
        <w:rPr>
          <w:rFonts w:ascii="標楷體" w:eastAsia="標楷體" w:hAnsi="標楷體" w:hint="eastAsia"/>
        </w:rPr>
        <w:t>說明</w:t>
      </w:r>
      <w:r w:rsidR="003E1A11" w:rsidRPr="0051408C">
        <w:rPr>
          <w:rFonts w:ascii="標楷體" w:eastAsia="標楷體" w:hAnsi="標楷體"/>
        </w:rPr>
        <w:t>事項：</w:t>
      </w:r>
    </w:p>
    <w:p w:rsidR="006D2B87" w:rsidRPr="0051408C" w:rsidRDefault="003E1A11" w:rsidP="000025BF">
      <w:pPr>
        <w:pStyle w:val="a9"/>
        <w:numPr>
          <w:ilvl w:val="0"/>
          <w:numId w:val="2"/>
        </w:numPr>
        <w:spacing w:line="360" w:lineRule="exact"/>
        <w:ind w:left="1134" w:hanging="850"/>
        <w:jc w:val="both"/>
        <w:rPr>
          <w:rFonts w:ascii="標楷體" w:eastAsia="標楷體" w:hAnsi="標楷體"/>
        </w:rPr>
      </w:pPr>
      <w:r w:rsidRPr="0051408C">
        <w:rPr>
          <w:rFonts w:ascii="標楷體" w:eastAsia="標楷體" w:hAnsi="標楷體"/>
        </w:rPr>
        <w:t>本申請僅供颱風等天災暨緊急事故之防災、救災、復原…等，及公益性、藝文性、社教性…等市政、公共資訊申請發布之用。</w:t>
      </w:r>
    </w:p>
    <w:p w:rsidR="00AF3C99" w:rsidRPr="0051408C" w:rsidRDefault="00AF3C99" w:rsidP="000025BF">
      <w:pPr>
        <w:pStyle w:val="a9"/>
        <w:numPr>
          <w:ilvl w:val="0"/>
          <w:numId w:val="2"/>
        </w:numPr>
        <w:spacing w:line="360" w:lineRule="exact"/>
        <w:ind w:left="1134" w:hanging="850"/>
        <w:jc w:val="both"/>
        <w:rPr>
          <w:rFonts w:ascii="標楷體" w:eastAsia="標楷體" w:hAnsi="標楷體"/>
        </w:rPr>
      </w:pPr>
      <w:r w:rsidRPr="0051408C">
        <w:rPr>
          <w:rFonts w:ascii="標楷體" w:eastAsia="標楷體" w:hAnsi="標楷體"/>
        </w:rPr>
        <w:t>本局不負責訊息</w:t>
      </w:r>
      <w:r w:rsidRPr="0051408C">
        <w:rPr>
          <w:rFonts w:ascii="標楷體" w:eastAsia="標楷體" w:hAnsi="標楷體" w:hint="eastAsia"/>
        </w:rPr>
        <w:t>複</w:t>
      </w:r>
      <w:r w:rsidRPr="0051408C">
        <w:rPr>
          <w:rFonts w:ascii="標楷體" w:eastAsia="標楷體" w:hAnsi="標楷體"/>
        </w:rPr>
        <w:t>核，申請單位務必確認訊息正確性，並註明發布起迄期間（含年、月、日、時）、連絡人姓名、連絡電話；申請發布期間若宣導內容、時間等涉及變更，務必立即通知本局，以免訊息過時或錯誤。相關訊息發布須經申請單位主管簽核同意。</w:t>
      </w:r>
    </w:p>
    <w:p w:rsidR="00AF3C99" w:rsidRPr="0051408C" w:rsidRDefault="00AF3C99" w:rsidP="000025BF">
      <w:pPr>
        <w:pStyle w:val="a9"/>
        <w:numPr>
          <w:ilvl w:val="0"/>
          <w:numId w:val="2"/>
        </w:numPr>
        <w:spacing w:line="360" w:lineRule="exact"/>
        <w:ind w:left="1134" w:hanging="850"/>
        <w:jc w:val="both"/>
        <w:rPr>
          <w:rFonts w:ascii="標楷體" w:eastAsia="標楷體" w:hAnsi="標楷體"/>
        </w:rPr>
      </w:pPr>
      <w:r w:rsidRPr="0051408C">
        <w:rPr>
          <w:rFonts w:ascii="標楷體" w:eastAsia="標楷體" w:hAnsi="標楷體"/>
          <w:u w:val="single"/>
        </w:rPr>
        <w:t>請於宣導前7</w:t>
      </w:r>
      <w:r w:rsidR="00A90BE9" w:rsidRPr="0051408C">
        <w:rPr>
          <w:rFonts w:ascii="標楷體" w:eastAsia="標楷體" w:hAnsi="標楷體"/>
          <w:u w:val="single"/>
        </w:rPr>
        <w:t>日，</w:t>
      </w:r>
      <w:r w:rsidR="00F17AF2" w:rsidRPr="0051408C">
        <w:rPr>
          <w:rFonts w:ascii="標楷體" w:eastAsia="標楷體" w:hAnsi="標楷體"/>
          <w:u w:val="single"/>
        </w:rPr>
        <w:t>以公文</w:t>
      </w:r>
      <w:r w:rsidR="00F17AF2" w:rsidRPr="0051408C">
        <w:rPr>
          <w:rFonts w:ascii="標楷體" w:eastAsia="標楷體" w:hAnsi="標楷體" w:hint="eastAsia"/>
          <w:u w:val="single"/>
        </w:rPr>
        <w:t>併同</w:t>
      </w:r>
      <w:r w:rsidR="00F452B0" w:rsidRPr="0051408C">
        <w:rPr>
          <w:rFonts w:ascii="標楷體" w:eastAsia="標楷體" w:hAnsi="標楷體" w:hint="eastAsia"/>
          <w:u w:val="single"/>
        </w:rPr>
        <w:t>本</w:t>
      </w:r>
      <w:r w:rsidR="00F17AF2" w:rsidRPr="0051408C">
        <w:rPr>
          <w:rFonts w:ascii="標楷體" w:eastAsia="標楷體" w:hAnsi="標楷體" w:hint="eastAsia"/>
          <w:u w:val="single"/>
        </w:rPr>
        <w:t>表電子檔(格式；word、odt、可編輯之pdf皆可)，</w:t>
      </w:r>
      <w:r w:rsidR="00F17AF2" w:rsidRPr="0051408C">
        <w:rPr>
          <w:rFonts w:ascii="標楷體" w:eastAsia="標楷體" w:hAnsi="標楷體"/>
          <w:u w:val="single"/>
        </w:rPr>
        <w:t>向本局提出申請</w:t>
      </w:r>
      <w:r w:rsidRPr="0051408C">
        <w:rPr>
          <w:rFonts w:ascii="標楷體" w:eastAsia="標楷體" w:hAnsi="標楷體"/>
          <w:u w:val="single"/>
        </w:rPr>
        <w:t>。</w:t>
      </w:r>
      <w:r w:rsidRPr="0051408C">
        <w:rPr>
          <w:rFonts w:ascii="標楷體" w:eastAsia="標楷體" w:hAnsi="標楷體"/>
        </w:rPr>
        <w:t>惟因應颱風等天災或緊急危難事故，</w:t>
      </w:r>
      <w:r w:rsidR="00671679" w:rsidRPr="0051408C">
        <w:rPr>
          <w:rFonts w:ascii="標楷體" w:eastAsia="標楷體" w:hAnsi="標楷體" w:hint="eastAsia"/>
        </w:rPr>
        <w:t>得以</w:t>
      </w:r>
      <w:r w:rsidR="009530D6" w:rsidRPr="0051408C">
        <w:rPr>
          <w:rFonts w:ascii="標楷體" w:eastAsia="標楷體" w:hAnsi="標楷體"/>
        </w:rPr>
        <w:t>申請單位主管</w:t>
      </w:r>
      <w:r w:rsidR="009530D6" w:rsidRPr="0051408C">
        <w:rPr>
          <w:rFonts w:ascii="標楷體" w:eastAsia="標楷體" w:hAnsi="標楷體" w:hint="eastAsia"/>
        </w:rPr>
        <w:t>批</w:t>
      </w:r>
      <w:r w:rsidR="0085017D" w:rsidRPr="0051408C">
        <w:rPr>
          <w:rFonts w:ascii="標楷體" w:eastAsia="標楷體" w:hAnsi="標楷體"/>
        </w:rPr>
        <w:t>核之申請表</w:t>
      </w:r>
      <w:r w:rsidR="00BF660B" w:rsidRPr="0051408C">
        <w:rPr>
          <w:rFonts w:ascii="標楷體" w:eastAsia="標楷體" w:hAnsi="標楷體" w:hint="eastAsia"/>
        </w:rPr>
        <w:t>掃描檔</w:t>
      </w:r>
      <w:r w:rsidR="0085017D" w:rsidRPr="0051408C">
        <w:rPr>
          <w:rFonts w:ascii="標楷體" w:eastAsia="標楷體" w:hAnsi="標楷體"/>
        </w:rPr>
        <w:t>併同</w:t>
      </w:r>
      <w:r w:rsidR="00A90BE9" w:rsidRPr="0051408C">
        <w:rPr>
          <w:rFonts w:ascii="標楷體" w:eastAsia="標楷體" w:hAnsi="標楷體" w:hint="eastAsia"/>
        </w:rPr>
        <w:t>電子</w:t>
      </w:r>
      <w:r w:rsidR="0085017D" w:rsidRPr="0051408C">
        <w:rPr>
          <w:rFonts w:ascii="標楷體" w:eastAsia="標楷體" w:hAnsi="標楷體" w:hint="eastAsia"/>
        </w:rPr>
        <w:t>檔</w:t>
      </w:r>
      <w:r w:rsidR="00BF660B" w:rsidRPr="0051408C">
        <w:rPr>
          <w:rFonts w:ascii="標楷體" w:eastAsia="標楷體" w:hAnsi="標楷體" w:hint="eastAsia"/>
        </w:rPr>
        <w:t>(格式同上)</w:t>
      </w:r>
      <w:r w:rsidR="0085017D" w:rsidRPr="0051408C">
        <w:rPr>
          <w:rFonts w:ascii="標楷體" w:eastAsia="標楷體" w:hAnsi="標楷體"/>
        </w:rPr>
        <w:t>，</w:t>
      </w:r>
      <w:r w:rsidR="0085017D" w:rsidRPr="0051408C">
        <w:rPr>
          <w:rFonts w:ascii="標楷體" w:eastAsia="標楷體" w:hAnsi="標楷體" w:hint="eastAsia"/>
        </w:rPr>
        <w:t>逕</w:t>
      </w:r>
      <w:r w:rsidR="0085017D" w:rsidRPr="0051408C">
        <w:rPr>
          <w:rFonts w:ascii="標楷體" w:eastAsia="標楷體" w:hAnsi="標楷體"/>
        </w:rPr>
        <w:t>寄</w:t>
      </w:r>
      <w:r w:rsidR="0085017D" w:rsidRPr="0051408C">
        <w:rPr>
          <w:rFonts w:ascii="標楷體" w:eastAsia="標楷體" w:hAnsi="標楷體" w:hint="eastAsia"/>
        </w:rPr>
        <w:t>本</w:t>
      </w:r>
      <w:r w:rsidR="0085017D" w:rsidRPr="0051408C">
        <w:rPr>
          <w:rFonts w:ascii="標楷體" w:eastAsia="標楷體" w:hAnsi="標楷體"/>
        </w:rPr>
        <w:t>局秘書室公務信箱</w:t>
      </w:r>
      <w:r w:rsidR="0085017D" w:rsidRPr="0051408C">
        <w:rPr>
          <w:rFonts w:ascii="標楷體" w:eastAsia="標楷體" w:hAnsi="標楷體" w:hint="eastAsia"/>
        </w:rPr>
        <w:t>w3971800</w:t>
      </w:r>
      <w:r w:rsidR="0085017D" w:rsidRPr="0051408C">
        <w:rPr>
          <w:rFonts w:ascii="標楷體" w:eastAsia="標楷體" w:hAnsi="標楷體"/>
        </w:rPr>
        <w:t>@kcg.gov.tw</w:t>
      </w:r>
      <w:r w:rsidR="009D1045" w:rsidRPr="0051408C">
        <w:rPr>
          <w:rFonts w:ascii="標楷體" w:eastAsia="標楷體" w:hAnsi="標楷體"/>
        </w:rPr>
        <w:t>，</w:t>
      </w:r>
      <w:r w:rsidR="009D1045" w:rsidRPr="0051408C">
        <w:rPr>
          <w:rFonts w:ascii="標楷體" w:eastAsia="標楷體" w:hAnsi="標楷體" w:hint="eastAsia"/>
        </w:rPr>
        <w:t>並</w:t>
      </w:r>
      <w:r w:rsidR="0085017D" w:rsidRPr="0051408C">
        <w:rPr>
          <w:rFonts w:ascii="標楷體" w:eastAsia="標楷體" w:hAnsi="標楷體"/>
        </w:rPr>
        <w:t>致電（07）33</w:t>
      </w:r>
      <w:r w:rsidR="0085017D" w:rsidRPr="0051408C">
        <w:rPr>
          <w:rFonts w:ascii="標楷體" w:eastAsia="標楷體" w:hAnsi="標楷體" w:hint="eastAsia"/>
        </w:rPr>
        <w:t>6</w:t>
      </w:r>
      <w:r w:rsidR="0085017D" w:rsidRPr="0051408C">
        <w:rPr>
          <w:rFonts w:ascii="標楷體" w:eastAsia="標楷體" w:hAnsi="標楷體"/>
        </w:rPr>
        <w:t>-</w:t>
      </w:r>
      <w:r w:rsidR="0085017D" w:rsidRPr="0051408C">
        <w:rPr>
          <w:rFonts w:ascii="標楷體" w:eastAsia="標楷體" w:hAnsi="標楷體" w:hint="eastAsia"/>
        </w:rPr>
        <w:t>8333#2690、</w:t>
      </w:r>
      <w:r w:rsidR="0085017D" w:rsidRPr="0051408C">
        <w:rPr>
          <w:rFonts w:ascii="標楷體" w:eastAsia="標楷體" w:hAnsi="標楷體"/>
        </w:rPr>
        <w:t>（07）331-50</w:t>
      </w:r>
      <w:r w:rsidR="0085017D" w:rsidRPr="0051408C">
        <w:rPr>
          <w:rFonts w:ascii="標楷體" w:eastAsia="標楷體" w:hAnsi="標楷體" w:hint="eastAsia"/>
        </w:rPr>
        <w:t>19</w:t>
      </w:r>
      <w:r w:rsidR="0085017D" w:rsidRPr="0051408C">
        <w:rPr>
          <w:rFonts w:ascii="標楷體" w:eastAsia="標楷體" w:hAnsi="標楷體"/>
        </w:rPr>
        <w:t>確認</w:t>
      </w:r>
      <w:r w:rsidRPr="0051408C">
        <w:rPr>
          <w:rFonts w:ascii="標楷體" w:eastAsia="標楷體" w:hAnsi="標楷體"/>
        </w:rPr>
        <w:t>。颱風等天災或緊急危難事故停班課期間，請由災害應變中心新聞局窗口辦理申請填表作業。</w:t>
      </w:r>
    </w:p>
    <w:p w:rsidR="006D2B87" w:rsidRPr="0051408C" w:rsidRDefault="003E1A11" w:rsidP="00EC2267">
      <w:pPr>
        <w:spacing w:line="360" w:lineRule="exact"/>
        <w:rPr>
          <w:rFonts w:ascii="標楷體" w:eastAsia="標楷體" w:hAnsi="標楷體"/>
        </w:rPr>
      </w:pPr>
      <w:r w:rsidRPr="0051408C">
        <w:rPr>
          <w:rFonts w:ascii="標楷體" w:eastAsia="標楷體" w:hAnsi="標楷體"/>
        </w:rPr>
        <w:t>二、申請表格：</w:t>
      </w:r>
    </w:p>
    <w:tbl>
      <w:tblPr>
        <w:tblW w:w="104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3"/>
        <w:gridCol w:w="495"/>
        <w:gridCol w:w="781"/>
        <w:gridCol w:w="2097"/>
        <w:gridCol w:w="1559"/>
        <w:gridCol w:w="4140"/>
      </w:tblGrid>
      <w:tr w:rsidR="006D2B87" w:rsidRPr="0051408C" w:rsidTr="0064424A">
        <w:trPr>
          <w:trHeight w:val="410"/>
        </w:trPr>
        <w:tc>
          <w:tcPr>
            <w:tcW w:w="1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2B87" w:rsidRPr="0051408C" w:rsidRDefault="003E1A11" w:rsidP="00EC2267">
            <w:pPr>
              <w:spacing w:line="360" w:lineRule="exact"/>
              <w:rPr>
                <w:rFonts w:ascii="標楷體" w:eastAsia="標楷體" w:hAnsi="標楷體"/>
              </w:rPr>
            </w:pPr>
            <w:r w:rsidRPr="0051408C">
              <w:rPr>
                <w:rFonts w:ascii="標楷體" w:eastAsia="標楷體" w:hAnsi="標楷體"/>
              </w:rPr>
              <w:t>發  布  事  由</w:t>
            </w:r>
          </w:p>
        </w:tc>
        <w:tc>
          <w:tcPr>
            <w:tcW w:w="85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B87" w:rsidRPr="0051408C" w:rsidRDefault="006D2B87" w:rsidP="00EC2267">
            <w:pPr>
              <w:spacing w:line="360" w:lineRule="exact"/>
              <w:rPr>
                <w:rFonts w:ascii="標楷體" w:eastAsia="標楷體" w:hAnsi="標楷體"/>
              </w:rPr>
            </w:pPr>
          </w:p>
        </w:tc>
      </w:tr>
      <w:tr w:rsidR="006D2B87" w:rsidRPr="0051408C" w:rsidTr="0064424A">
        <w:trPr>
          <w:trHeight w:val="417"/>
        </w:trPr>
        <w:tc>
          <w:tcPr>
            <w:tcW w:w="1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2B87" w:rsidRPr="0051408C" w:rsidRDefault="003E1A11" w:rsidP="00EC2267">
            <w:pPr>
              <w:spacing w:line="360" w:lineRule="exact"/>
              <w:rPr>
                <w:rFonts w:ascii="標楷體" w:eastAsia="標楷體" w:hAnsi="標楷體"/>
              </w:rPr>
            </w:pPr>
            <w:r w:rsidRPr="0051408C">
              <w:rPr>
                <w:rFonts w:ascii="標楷體" w:eastAsia="標楷體" w:hAnsi="標楷體"/>
              </w:rPr>
              <w:t>宣  導  期  間</w:t>
            </w:r>
          </w:p>
        </w:tc>
        <w:tc>
          <w:tcPr>
            <w:tcW w:w="85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B87" w:rsidRPr="0051408C" w:rsidRDefault="003E1A11" w:rsidP="00EC2267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  <w:r w:rsidRPr="0051408C">
              <w:rPr>
                <w:rFonts w:ascii="標楷體" w:eastAsia="標楷體" w:hAnsi="標楷體"/>
              </w:rPr>
              <w:t xml:space="preserve">   年   月   日   時   </w:t>
            </w:r>
            <w:r w:rsidR="00C00E4A" w:rsidRPr="0051408C">
              <w:rPr>
                <w:rFonts w:ascii="標楷體" w:eastAsia="標楷體" w:hAnsi="標楷體" w:hint="eastAsia"/>
              </w:rPr>
              <w:t xml:space="preserve">　　　</w:t>
            </w:r>
            <w:r w:rsidRPr="0051408C">
              <w:rPr>
                <w:rFonts w:ascii="標楷體" w:eastAsia="標楷體" w:hAnsi="標楷體"/>
              </w:rPr>
              <w:t>至</w:t>
            </w:r>
            <w:r w:rsidR="00C00E4A" w:rsidRPr="0051408C">
              <w:rPr>
                <w:rFonts w:ascii="標楷體" w:eastAsia="標楷體" w:hAnsi="標楷體" w:hint="eastAsia"/>
              </w:rPr>
              <w:t xml:space="preserve">　　　</w:t>
            </w:r>
            <w:r w:rsidRPr="0051408C">
              <w:rPr>
                <w:rFonts w:ascii="標楷體" w:eastAsia="標楷體" w:hAnsi="標楷體"/>
              </w:rPr>
              <w:t xml:space="preserve">   年   月   日   時</w:t>
            </w:r>
          </w:p>
        </w:tc>
      </w:tr>
      <w:tr w:rsidR="006D2B87" w:rsidRPr="0051408C" w:rsidTr="0064424A">
        <w:trPr>
          <w:trHeight w:val="308"/>
        </w:trPr>
        <w:tc>
          <w:tcPr>
            <w:tcW w:w="190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1686" w:rsidRPr="0051408C" w:rsidRDefault="003E1A11" w:rsidP="009D5EAA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51408C">
              <w:rPr>
                <w:rFonts w:ascii="標楷體" w:eastAsia="標楷體" w:hAnsi="標楷體"/>
              </w:rPr>
              <w:t>申請單位</w:t>
            </w:r>
            <w:r w:rsidR="009530D6" w:rsidRPr="0051408C">
              <w:rPr>
                <w:rFonts w:ascii="標楷體" w:eastAsia="標楷體" w:hAnsi="標楷體" w:hint="eastAsia"/>
              </w:rPr>
              <w:t>核</w:t>
            </w:r>
            <w:r w:rsidRPr="0051408C">
              <w:rPr>
                <w:rFonts w:ascii="標楷體" w:eastAsia="標楷體" w:hAnsi="標楷體"/>
              </w:rPr>
              <w:t>章</w:t>
            </w:r>
          </w:p>
          <w:p w:rsidR="006D2B87" w:rsidRPr="0051408C" w:rsidRDefault="002E1686" w:rsidP="009D5EAA">
            <w:pPr>
              <w:spacing w:line="36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1408C">
              <w:rPr>
                <w:rFonts w:ascii="標楷體" w:eastAsia="標楷體" w:hAnsi="標楷體" w:hint="eastAsia"/>
                <w:sz w:val="20"/>
                <w:szCs w:val="20"/>
              </w:rPr>
              <w:t>(若發函則免核章)</w:t>
            </w:r>
          </w:p>
        </w:tc>
        <w:tc>
          <w:tcPr>
            <w:tcW w:w="287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B87" w:rsidRPr="0051408C" w:rsidRDefault="00A754B3" w:rsidP="00EC2267">
            <w:pPr>
              <w:spacing w:line="360" w:lineRule="exact"/>
              <w:rPr>
                <w:rFonts w:ascii="標楷體" w:eastAsia="標楷體" w:hAnsi="標楷體"/>
              </w:rPr>
            </w:pPr>
            <w:r w:rsidRPr="0051408C">
              <w:rPr>
                <w:rFonts w:ascii="標楷體" w:eastAsia="標楷體" w:hAnsi="標楷體" w:hint="eastAsia"/>
              </w:rPr>
              <w:t>承辦人：</w:t>
            </w:r>
          </w:p>
          <w:p w:rsidR="00A754B3" w:rsidRPr="0051408C" w:rsidRDefault="00A754B3" w:rsidP="00A754B3">
            <w:pPr>
              <w:spacing w:line="180" w:lineRule="exact"/>
              <w:rPr>
                <w:rFonts w:ascii="標楷體" w:eastAsia="標楷體" w:hAnsi="標楷體"/>
              </w:rPr>
            </w:pPr>
          </w:p>
          <w:p w:rsidR="00A754B3" w:rsidRPr="0051408C" w:rsidRDefault="00A754B3" w:rsidP="00EC2267">
            <w:pPr>
              <w:spacing w:line="360" w:lineRule="exact"/>
              <w:rPr>
                <w:rFonts w:ascii="標楷體" w:eastAsia="標楷體" w:hAnsi="標楷體"/>
              </w:rPr>
            </w:pPr>
            <w:r w:rsidRPr="0051408C">
              <w:rPr>
                <w:rFonts w:ascii="標楷體" w:eastAsia="標楷體" w:hAnsi="標楷體" w:hint="eastAsia"/>
              </w:rPr>
              <w:t>單位主管：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B87" w:rsidRPr="0051408C" w:rsidRDefault="00525F17" w:rsidP="003E4A60">
            <w:pPr>
              <w:spacing w:line="360" w:lineRule="exact"/>
              <w:rPr>
                <w:rFonts w:ascii="標楷體" w:eastAsia="標楷體" w:hAnsi="標楷體"/>
              </w:rPr>
            </w:pPr>
            <w:r w:rsidRPr="0051408C">
              <w:rPr>
                <w:rFonts w:ascii="標楷體" w:eastAsia="標楷體" w:hAnsi="標楷體"/>
              </w:rPr>
              <w:t>申請單位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B87" w:rsidRPr="0051408C" w:rsidRDefault="006D2B87" w:rsidP="00EC2267">
            <w:pPr>
              <w:spacing w:line="360" w:lineRule="exact"/>
              <w:rPr>
                <w:rFonts w:ascii="標楷體" w:eastAsia="標楷體" w:hAnsi="標楷體"/>
              </w:rPr>
            </w:pPr>
          </w:p>
        </w:tc>
      </w:tr>
      <w:tr w:rsidR="00525F17" w:rsidRPr="0051408C" w:rsidTr="0064424A">
        <w:trPr>
          <w:trHeight w:val="308"/>
        </w:trPr>
        <w:tc>
          <w:tcPr>
            <w:tcW w:w="190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5F17" w:rsidRPr="0051408C" w:rsidRDefault="00525F17" w:rsidP="00EC2267">
            <w:pPr>
              <w:spacing w:line="360" w:lineRule="exact"/>
              <w:rPr>
                <w:rFonts w:ascii="標楷體" w:eastAsia="標楷體" w:hAnsi="標楷體"/>
              </w:rPr>
            </w:pPr>
          </w:p>
        </w:tc>
        <w:tc>
          <w:tcPr>
            <w:tcW w:w="287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5F17" w:rsidRPr="0051408C" w:rsidRDefault="00525F17" w:rsidP="00EC2267">
            <w:pPr>
              <w:spacing w:line="360" w:lineRule="exact"/>
              <w:rPr>
                <w:rFonts w:ascii="標楷體" w:eastAsia="標楷體" w:hAnsi="標楷體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5F17" w:rsidRPr="0051408C" w:rsidRDefault="00525F17" w:rsidP="003E4A60">
            <w:pPr>
              <w:spacing w:line="360" w:lineRule="exact"/>
              <w:rPr>
                <w:rFonts w:ascii="標楷體" w:eastAsia="標楷體" w:hAnsi="標楷體"/>
              </w:rPr>
            </w:pPr>
            <w:r w:rsidRPr="0051408C">
              <w:rPr>
                <w:rFonts w:ascii="標楷體" w:eastAsia="標楷體" w:hAnsi="標楷體"/>
              </w:rPr>
              <w:t>連絡人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5F17" w:rsidRPr="0051408C" w:rsidRDefault="00525F17" w:rsidP="00EC2267">
            <w:pPr>
              <w:spacing w:line="360" w:lineRule="exact"/>
              <w:rPr>
                <w:rFonts w:ascii="標楷體" w:eastAsia="標楷體" w:hAnsi="標楷體"/>
              </w:rPr>
            </w:pPr>
          </w:p>
        </w:tc>
      </w:tr>
      <w:tr w:rsidR="006D2B87" w:rsidRPr="0051408C" w:rsidTr="0064424A">
        <w:trPr>
          <w:trHeight w:val="258"/>
        </w:trPr>
        <w:tc>
          <w:tcPr>
            <w:tcW w:w="190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2B87" w:rsidRPr="0051408C" w:rsidRDefault="006D2B87" w:rsidP="00EC2267">
            <w:pPr>
              <w:spacing w:line="360" w:lineRule="exact"/>
              <w:rPr>
                <w:rFonts w:ascii="標楷體" w:eastAsia="標楷體" w:hAnsi="標楷體"/>
              </w:rPr>
            </w:pPr>
          </w:p>
        </w:tc>
        <w:tc>
          <w:tcPr>
            <w:tcW w:w="287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B87" w:rsidRPr="0051408C" w:rsidRDefault="006D2B87" w:rsidP="00EC2267">
            <w:pPr>
              <w:spacing w:line="360" w:lineRule="exact"/>
              <w:rPr>
                <w:rFonts w:ascii="標楷體" w:eastAsia="標楷體" w:hAnsi="標楷體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B87" w:rsidRPr="0051408C" w:rsidRDefault="003E1A11" w:rsidP="003E4A60">
            <w:pPr>
              <w:spacing w:line="360" w:lineRule="exact"/>
              <w:rPr>
                <w:rFonts w:ascii="標楷體" w:eastAsia="標楷體" w:hAnsi="標楷體"/>
              </w:rPr>
            </w:pPr>
            <w:r w:rsidRPr="0051408C">
              <w:rPr>
                <w:rFonts w:ascii="標楷體" w:eastAsia="標楷體" w:hAnsi="標楷體"/>
              </w:rPr>
              <w:t>電  話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B87" w:rsidRPr="0051408C" w:rsidRDefault="006D2B87" w:rsidP="00EC2267">
            <w:pPr>
              <w:spacing w:line="360" w:lineRule="exact"/>
              <w:rPr>
                <w:rFonts w:ascii="標楷體" w:eastAsia="標楷體" w:hAnsi="標楷體"/>
              </w:rPr>
            </w:pPr>
          </w:p>
        </w:tc>
      </w:tr>
      <w:tr w:rsidR="006D2B87" w:rsidRPr="0051408C" w:rsidTr="0064424A">
        <w:trPr>
          <w:trHeight w:val="567"/>
        </w:trPr>
        <w:tc>
          <w:tcPr>
            <w:tcW w:w="1048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2B87" w:rsidRPr="0051408C" w:rsidRDefault="003E1A11" w:rsidP="008C68A2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51408C">
              <w:rPr>
                <w:rFonts w:ascii="標楷體" w:eastAsia="標楷體" w:hAnsi="標楷體"/>
              </w:rPr>
              <w:t>宣 導 露 出 平 台(請勾選)</w:t>
            </w:r>
          </w:p>
        </w:tc>
      </w:tr>
      <w:tr w:rsidR="006D2B87" w:rsidRPr="0051408C" w:rsidTr="007F5898">
        <w:trPr>
          <w:trHeight w:val="446"/>
        </w:trPr>
        <w:tc>
          <w:tcPr>
            <w:tcW w:w="1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2B87" w:rsidRPr="0051408C" w:rsidRDefault="003E1A11" w:rsidP="00EC2267">
            <w:pPr>
              <w:spacing w:line="360" w:lineRule="exact"/>
              <w:ind w:left="240" w:hanging="240"/>
              <w:rPr>
                <w:rFonts w:ascii="標楷體" w:eastAsia="標楷體" w:hAnsi="標楷體"/>
              </w:rPr>
            </w:pPr>
            <w:r w:rsidRPr="0051408C">
              <w:rPr>
                <w:rFonts w:ascii="標楷體" w:eastAsia="標楷體" w:hAnsi="標楷體"/>
              </w:rPr>
              <w:t>□本市有線電視跑馬訊息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2B87" w:rsidRPr="0051408C" w:rsidRDefault="003E1A11" w:rsidP="00EC2267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51408C">
              <w:rPr>
                <w:rFonts w:ascii="標楷體" w:eastAsia="標楷體" w:hAnsi="標楷體"/>
              </w:rPr>
              <w:t>宣導內容</w:t>
            </w:r>
          </w:p>
        </w:tc>
        <w:tc>
          <w:tcPr>
            <w:tcW w:w="7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D2B87" w:rsidRPr="0051408C" w:rsidRDefault="006D2B87" w:rsidP="00EC2267">
            <w:pPr>
              <w:spacing w:line="360" w:lineRule="exact"/>
              <w:rPr>
                <w:rFonts w:ascii="標楷體" w:eastAsia="標楷體" w:hAnsi="標楷體"/>
              </w:rPr>
            </w:pPr>
          </w:p>
        </w:tc>
      </w:tr>
      <w:tr w:rsidR="006D2B87" w:rsidRPr="0051408C" w:rsidTr="007F5898">
        <w:trPr>
          <w:trHeight w:val="308"/>
        </w:trPr>
        <w:tc>
          <w:tcPr>
            <w:tcW w:w="14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2B87" w:rsidRPr="0051408C" w:rsidRDefault="006D2B87" w:rsidP="00EC2267">
            <w:pPr>
              <w:spacing w:line="360" w:lineRule="exact"/>
              <w:rPr>
                <w:rFonts w:ascii="標楷體" w:eastAsia="標楷體" w:hAnsi="標楷體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2B87" w:rsidRPr="0051408C" w:rsidRDefault="003E1A11" w:rsidP="00EC2267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51408C">
              <w:rPr>
                <w:rFonts w:ascii="標楷體" w:eastAsia="標楷體" w:hAnsi="標楷體"/>
              </w:rPr>
              <w:t>宣導區域</w:t>
            </w:r>
          </w:p>
        </w:tc>
        <w:tc>
          <w:tcPr>
            <w:tcW w:w="7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D2B87" w:rsidRPr="0051408C" w:rsidRDefault="003E1A11" w:rsidP="00EC2267">
            <w:pPr>
              <w:spacing w:line="360" w:lineRule="exact"/>
              <w:ind w:left="224"/>
              <w:rPr>
                <w:rFonts w:ascii="標楷體" w:eastAsia="標楷體" w:hAnsi="標楷體"/>
                <w:sz w:val="22"/>
                <w:szCs w:val="22"/>
              </w:rPr>
            </w:pPr>
            <w:r w:rsidRPr="0051408C">
              <w:rPr>
                <w:rFonts w:ascii="標楷體" w:eastAsia="標楷體" w:hAnsi="標楷體"/>
                <w:sz w:val="22"/>
                <w:szCs w:val="22"/>
              </w:rPr>
              <w:t>□港都</w:t>
            </w:r>
            <w:r w:rsidR="009F159F" w:rsidRPr="0051408C">
              <w:rPr>
                <w:rFonts w:ascii="標楷體" w:eastAsia="標楷體" w:hAnsi="標楷體" w:hint="eastAsia"/>
                <w:sz w:val="22"/>
                <w:szCs w:val="22"/>
              </w:rPr>
              <w:t xml:space="preserve">　</w:t>
            </w:r>
            <w:r w:rsidRPr="0051408C">
              <w:rPr>
                <w:rFonts w:ascii="標楷體" w:eastAsia="標楷體" w:hAnsi="標楷體"/>
                <w:sz w:val="22"/>
                <w:szCs w:val="22"/>
              </w:rPr>
              <w:t>□慶聯</w:t>
            </w:r>
            <w:r w:rsidR="009F159F" w:rsidRPr="0051408C">
              <w:rPr>
                <w:rFonts w:ascii="標楷體" w:eastAsia="標楷體" w:hAnsi="標楷體" w:hint="eastAsia"/>
                <w:sz w:val="22"/>
                <w:szCs w:val="22"/>
              </w:rPr>
              <w:t xml:space="preserve">　</w:t>
            </w:r>
            <w:r w:rsidRPr="0051408C">
              <w:rPr>
                <w:rFonts w:ascii="標楷體" w:eastAsia="標楷體" w:hAnsi="標楷體"/>
                <w:sz w:val="22"/>
                <w:szCs w:val="22"/>
              </w:rPr>
              <w:t>□鳳信</w:t>
            </w:r>
            <w:r w:rsidR="009F159F" w:rsidRPr="0051408C">
              <w:rPr>
                <w:rFonts w:ascii="標楷體" w:eastAsia="標楷體" w:hAnsi="標楷體" w:hint="eastAsia"/>
                <w:sz w:val="22"/>
                <w:szCs w:val="22"/>
              </w:rPr>
              <w:t xml:space="preserve">　</w:t>
            </w:r>
            <w:r w:rsidRPr="0051408C">
              <w:rPr>
                <w:rFonts w:ascii="標楷體" w:eastAsia="標楷體" w:hAnsi="標楷體"/>
                <w:sz w:val="22"/>
                <w:szCs w:val="22"/>
              </w:rPr>
              <w:t>□南國</w:t>
            </w:r>
            <w:r w:rsidR="009F159F" w:rsidRPr="0051408C">
              <w:rPr>
                <w:rFonts w:ascii="標楷體" w:eastAsia="標楷體" w:hAnsi="標楷體" w:hint="eastAsia"/>
                <w:sz w:val="22"/>
                <w:szCs w:val="22"/>
              </w:rPr>
              <w:t xml:space="preserve">　</w:t>
            </w:r>
            <w:r w:rsidRPr="0051408C">
              <w:rPr>
                <w:rFonts w:ascii="標楷體" w:eastAsia="標楷體" w:hAnsi="標楷體"/>
                <w:sz w:val="22"/>
                <w:szCs w:val="22"/>
              </w:rPr>
              <w:t>□新高雄</w:t>
            </w:r>
          </w:p>
        </w:tc>
      </w:tr>
      <w:tr w:rsidR="006D2B87" w:rsidRPr="0051408C" w:rsidTr="007F5898">
        <w:trPr>
          <w:trHeight w:val="308"/>
        </w:trPr>
        <w:tc>
          <w:tcPr>
            <w:tcW w:w="14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2B87" w:rsidRPr="0051408C" w:rsidRDefault="006D2B87" w:rsidP="00EC2267">
            <w:pPr>
              <w:spacing w:line="360" w:lineRule="exact"/>
              <w:rPr>
                <w:rFonts w:ascii="標楷體" w:eastAsia="標楷體" w:hAnsi="標楷體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2B87" w:rsidRPr="0051408C" w:rsidRDefault="003E1A11" w:rsidP="00EC2267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51408C">
              <w:rPr>
                <w:rFonts w:ascii="標楷體" w:eastAsia="標楷體" w:hAnsi="標楷體"/>
              </w:rPr>
              <w:t>配合事項</w:t>
            </w:r>
          </w:p>
        </w:tc>
        <w:tc>
          <w:tcPr>
            <w:tcW w:w="7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4424A" w:rsidRPr="0051408C" w:rsidRDefault="003E1A11" w:rsidP="0064424A">
            <w:pPr>
              <w:pStyle w:val="a9"/>
              <w:numPr>
                <w:ilvl w:val="0"/>
                <w:numId w:val="10"/>
              </w:numPr>
              <w:spacing w:line="360" w:lineRule="exact"/>
              <w:rPr>
                <w:rFonts w:ascii="標楷體" w:eastAsia="標楷體" w:hAnsi="標楷體"/>
              </w:rPr>
            </w:pPr>
            <w:r w:rsidRPr="0051408C">
              <w:rPr>
                <w:rFonts w:ascii="標楷體" w:eastAsia="標楷體" w:hAnsi="標楷體"/>
              </w:rPr>
              <w:t>40字以內</w:t>
            </w:r>
            <w:r w:rsidR="00AE0ED3" w:rsidRPr="0051408C">
              <w:rPr>
                <w:rFonts w:ascii="標楷體" w:eastAsia="標楷體" w:hAnsi="標楷體" w:hint="eastAsia"/>
              </w:rPr>
              <w:t>(超過者由新聞局逕為刪修或退回申請單位修正)</w:t>
            </w:r>
            <w:r w:rsidR="0064424A" w:rsidRPr="0051408C">
              <w:rPr>
                <w:rFonts w:ascii="標楷體" w:eastAsia="標楷體" w:hAnsi="標楷體" w:hint="eastAsia"/>
              </w:rPr>
              <w:t xml:space="preserve"> 。</w:t>
            </w:r>
          </w:p>
          <w:p w:rsidR="006D2B87" w:rsidRPr="0051408C" w:rsidRDefault="00AE0ED3" w:rsidP="0064424A">
            <w:pPr>
              <w:pStyle w:val="a9"/>
              <w:numPr>
                <w:ilvl w:val="0"/>
                <w:numId w:val="10"/>
              </w:numPr>
              <w:spacing w:line="360" w:lineRule="exact"/>
              <w:rPr>
                <w:rFonts w:ascii="標楷體" w:eastAsia="標楷體" w:hAnsi="標楷體"/>
              </w:rPr>
            </w:pPr>
            <w:r w:rsidRPr="0051408C">
              <w:rPr>
                <w:rFonts w:ascii="標楷體" w:eastAsia="標楷體" w:hAnsi="標楷體" w:hint="eastAsia"/>
              </w:rPr>
              <w:t>未能排入跑馬者，</w:t>
            </w:r>
            <w:r w:rsidR="00CC6746" w:rsidRPr="0051408C">
              <w:rPr>
                <w:rFonts w:ascii="標楷體" w:eastAsia="標楷體" w:hAnsi="標楷體" w:hint="eastAsia"/>
              </w:rPr>
              <w:t>將</w:t>
            </w:r>
            <w:r w:rsidRPr="0051408C">
              <w:rPr>
                <w:rFonts w:ascii="標楷體" w:eastAsia="標楷體" w:hAnsi="標楷體" w:hint="eastAsia"/>
              </w:rPr>
              <w:t>逕行安排刊播</w:t>
            </w:r>
            <w:r w:rsidR="002106D5" w:rsidRPr="0051408C">
              <w:rPr>
                <w:rFonts w:ascii="標楷體" w:eastAsia="標楷體" w:hAnsi="標楷體" w:hint="eastAsia"/>
              </w:rPr>
              <w:t>本市</w:t>
            </w:r>
            <w:r w:rsidR="00F807C9" w:rsidRPr="0051408C">
              <w:rPr>
                <w:rFonts w:ascii="標楷體" w:eastAsia="標楷體" w:hAnsi="標楷體" w:hint="eastAsia"/>
              </w:rPr>
              <w:t>有線電視</w:t>
            </w:r>
            <w:r w:rsidRPr="0051408C">
              <w:rPr>
                <w:rFonts w:ascii="標楷體" w:eastAsia="標楷體" w:hAnsi="標楷體" w:hint="eastAsia"/>
              </w:rPr>
              <w:t>公用頻道</w:t>
            </w:r>
            <w:r w:rsidR="002106D5" w:rsidRPr="0051408C">
              <w:rPr>
                <w:rFonts w:ascii="標楷體" w:eastAsia="標楷體" w:hAnsi="標楷體" w:hint="eastAsia"/>
              </w:rPr>
              <w:t>CH3圖文</w:t>
            </w:r>
            <w:r w:rsidRPr="0051408C">
              <w:rPr>
                <w:rFonts w:ascii="標楷體" w:eastAsia="標楷體" w:hAnsi="標楷體" w:hint="eastAsia"/>
              </w:rPr>
              <w:t>插卡</w:t>
            </w:r>
            <w:r w:rsidR="00BB069C" w:rsidRPr="0051408C">
              <w:rPr>
                <w:rFonts w:ascii="標楷體" w:eastAsia="標楷體" w:hAnsi="標楷體" w:hint="eastAsia"/>
              </w:rPr>
              <w:t>宣導</w:t>
            </w:r>
            <w:r w:rsidR="0064424A" w:rsidRPr="0051408C">
              <w:rPr>
                <w:rFonts w:ascii="標楷體" w:eastAsia="標楷體" w:hAnsi="標楷體" w:hint="eastAsia"/>
              </w:rPr>
              <w:t>。</w:t>
            </w:r>
          </w:p>
        </w:tc>
      </w:tr>
      <w:tr w:rsidR="002106D5" w:rsidRPr="0051408C" w:rsidTr="00F17847">
        <w:trPr>
          <w:trHeight w:val="730"/>
        </w:trPr>
        <w:tc>
          <w:tcPr>
            <w:tcW w:w="14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06D5" w:rsidRPr="0051408C" w:rsidRDefault="002106D5" w:rsidP="002609DD">
            <w:pPr>
              <w:spacing w:line="360" w:lineRule="exact"/>
              <w:ind w:left="240" w:hanging="240"/>
              <w:rPr>
                <w:rFonts w:ascii="標楷體" w:eastAsia="標楷體" w:hAnsi="標楷體"/>
              </w:rPr>
            </w:pPr>
            <w:r w:rsidRPr="0051408C">
              <w:rPr>
                <w:rFonts w:ascii="標楷體" w:eastAsia="標楷體" w:hAnsi="標楷體"/>
              </w:rPr>
              <w:t>□本市</w:t>
            </w:r>
            <w:r w:rsidRPr="0051408C">
              <w:rPr>
                <w:rFonts w:ascii="標楷體" w:eastAsia="標楷體" w:hAnsi="標楷體" w:hint="eastAsia"/>
              </w:rPr>
              <w:t>有線電視公</w:t>
            </w:r>
            <w:r w:rsidR="00142CBA" w:rsidRPr="0051408C">
              <w:rPr>
                <w:rFonts w:ascii="標楷體" w:eastAsia="標楷體" w:hAnsi="標楷體" w:hint="eastAsia"/>
              </w:rPr>
              <w:t>用</w:t>
            </w:r>
            <w:r w:rsidRPr="0051408C">
              <w:rPr>
                <w:rFonts w:ascii="標楷體" w:eastAsia="標楷體" w:hAnsi="標楷體" w:hint="eastAsia"/>
              </w:rPr>
              <w:t>頻道</w:t>
            </w:r>
            <w:r w:rsidR="002609DD" w:rsidRPr="0051408C">
              <w:rPr>
                <w:rFonts w:ascii="標楷體" w:eastAsia="標楷體" w:hAnsi="標楷體" w:hint="eastAsia"/>
              </w:rPr>
              <w:t>(</w:t>
            </w:r>
            <w:r w:rsidR="00F807C9" w:rsidRPr="0051408C">
              <w:rPr>
                <w:rFonts w:ascii="標楷體" w:eastAsia="標楷體" w:hAnsi="標楷體" w:hint="eastAsia"/>
              </w:rPr>
              <w:t>CH3</w:t>
            </w:r>
            <w:r w:rsidR="002609DD" w:rsidRPr="0051408C">
              <w:rPr>
                <w:rFonts w:ascii="標楷體" w:eastAsia="標楷體" w:hAnsi="標楷體" w:hint="eastAsia"/>
              </w:rPr>
              <w:t>)</w:t>
            </w:r>
            <w:r w:rsidR="00F807C9" w:rsidRPr="0051408C">
              <w:rPr>
                <w:rFonts w:ascii="標楷體" w:eastAsia="標楷體" w:hAnsi="標楷體" w:hint="eastAsia"/>
              </w:rPr>
              <w:t>圖文</w:t>
            </w:r>
            <w:r w:rsidRPr="0051408C">
              <w:rPr>
                <w:rFonts w:ascii="標楷體" w:eastAsia="標楷體" w:hAnsi="標楷體" w:hint="eastAsia"/>
              </w:rPr>
              <w:t>插卡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06D5" w:rsidRPr="0051408C" w:rsidRDefault="002106D5" w:rsidP="00EC2267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51408C">
              <w:rPr>
                <w:rFonts w:ascii="標楷體" w:eastAsia="標楷體" w:hAnsi="標楷體"/>
              </w:rPr>
              <w:t>宣導內容</w:t>
            </w:r>
          </w:p>
        </w:tc>
        <w:tc>
          <w:tcPr>
            <w:tcW w:w="77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106D5" w:rsidRPr="0051408C" w:rsidRDefault="002106D5" w:rsidP="002106D5">
            <w:pPr>
              <w:spacing w:line="360" w:lineRule="exact"/>
              <w:rPr>
                <w:rFonts w:ascii="標楷體" w:eastAsia="標楷體" w:hAnsi="標楷體"/>
              </w:rPr>
            </w:pPr>
          </w:p>
        </w:tc>
      </w:tr>
      <w:tr w:rsidR="002106D5" w:rsidRPr="0051408C" w:rsidTr="00612B70">
        <w:trPr>
          <w:trHeight w:val="308"/>
        </w:trPr>
        <w:tc>
          <w:tcPr>
            <w:tcW w:w="141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06D5" w:rsidRPr="0051408C" w:rsidRDefault="002106D5" w:rsidP="002106D5">
            <w:pPr>
              <w:spacing w:line="360" w:lineRule="exact"/>
              <w:rPr>
                <w:rFonts w:ascii="標楷體" w:eastAsia="標楷體" w:hAnsi="標楷體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06D5" w:rsidRPr="0051408C" w:rsidRDefault="002106D5" w:rsidP="002106D5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51408C">
              <w:rPr>
                <w:rFonts w:ascii="標楷體" w:eastAsia="標楷體" w:hAnsi="標楷體"/>
              </w:rPr>
              <w:t>配合事項</w:t>
            </w:r>
          </w:p>
        </w:tc>
        <w:tc>
          <w:tcPr>
            <w:tcW w:w="7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106D5" w:rsidRPr="0051408C" w:rsidRDefault="00F807C9" w:rsidP="00F807C9">
            <w:pPr>
              <w:pStyle w:val="a9"/>
              <w:numPr>
                <w:ilvl w:val="0"/>
                <w:numId w:val="12"/>
              </w:numPr>
              <w:spacing w:line="360" w:lineRule="exact"/>
              <w:rPr>
                <w:rFonts w:ascii="標楷體" w:eastAsia="標楷體" w:hAnsi="標楷體"/>
              </w:rPr>
            </w:pPr>
            <w:r w:rsidRPr="0051408C">
              <w:rPr>
                <w:rFonts w:ascii="標楷體" w:eastAsia="標楷體" w:hAnsi="標楷體"/>
              </w:rPr>
              <w:t>請提供宣</w:t>
            </w:r>
            <w:r w:rsidRPr="0051408C">
              <w:rPr>
                <w:rFonts w:ascii="標楷體" w:eastAsia="標楷體" w:hAnsi="標楷體" w:hint="eastAsia"/>
              </w:rPr>
              <w:t>導</w:t>
            </w:r>
            <w:r w:rsidR="002106D5" w:rsidRPr="0051408C">
              <w:rPr>
                <w:rFonts w:ascii="標楷體" w:eastAsia="標楷體" w:hAnsi="標楷體" w:hint="eastAsia"/>
              </w:rPr>
              <w:t>文字</w:t>
            </w:r>
            <w:r w:rsidRPr="0051408C">
              <w:rPr>
                <w:rFonts w:ascii="標楷體" w:eastAsia="標楷體" w:hAnsi="標楷體" w:hint="eastAsia"/>
              </w:rPr>
              <w:t>(勿超過80字)</w:t>
            </w:r>
            <w:r w:rsidR="002106D5" w:rsidRPr="0051408C">
              <w:rPr>
                <w:rFonts w:ascii="標楷體" w:eastAsia="標楷體" w:hAnsi="標楷體" w:hint="eastAsia"/>
              </w:rPr>
              <w:t>或</w:t>
            </w:r>
            <w:r w:rsidR="00642141" w:rsidRPr="0051408C">
              <w:rPr>
                <w:rFonts w:ascii="標楷體" w:eastAsia="標楷體" w:hAnsi="標楷體" w:hint="eastAsia"/>
              </w:rPr>
              <w:t>宣導</w:t>
            </w:r>
            <w:r w:rsidR="002106D5" w:rsidRPr="0051408C">
              <w:rPr>
                <w:rFonts w:ascii="標楷體" w:eastAsia="標楷體" w:hAnsi="標楷體"/>
              </w:rPr>
              <w:t>圖片</w:t>
            </w:r>
            <w:r w:rsidR="00EC026F" w:rsidRPr="0051408C">
              <w:rPr>
                <w:rFonts w:ascii="標楷體" w:eastAsia="標楷體" w:hAnsi="標楷體" w:hint="eastAsia"/>
              </w:rPr>
              <w:t>、DM等</w:t>
            </w:r>
            <w:r w:rsidR="002106D5" w:rsidRPr="0051408C">
              <w:rPr>
                <w:rFonts w:ascii="標楷體" w:eastAsia="標楷體" w:hAnsi="標楷體"/>
              </w:rPr>
              <w:t>。</w:t>
            </w:r>
          </w:p>
          <w:p w:rsidR="002106D5" w:rsidRPr="0051408C" w:rsidRDefault="002106D5" w:rsidP="002106D5">
            <w:pPr>
              <w:pStyle w:val="a9"/>
              <w:numPr>
                <w:ilvl w:val="0"/>
                <w:numId w:val="12"/>
              </w:numPr>
              <w:spacing w:line="360" w:lineRule="exact"/>
              <w:rPr>
                <w:rFonts w:ascii="標楷體" w:eastAsia="標楷體" w:hAnsi="標楷體"/>
              </w:rPr>
            </w:pPr>
            <w:r w:rsidRPr="0051408C">
              <w:rPr>
                <w:rFonts w:ascii="標楷體" w:eastAsia="標楷體" w:hAnsi="標楷體" w:hint="eastAsia"/>
              </w:rPr>
              <w:t>申請單位所提供之圖片</w:t>
            </w:r>
            <w:r w:rsidR="00F807C9" w:rsidRPr="0051408C">
              <w:rPr>
                <w:rFonts w:ascii="標楷體" w:eastAsia="標楷體" w:hAnsi="標楷體" w:hint="eastAsia"/>
              </w:rPr>
              <w:t>應符合著作權法相關規定，不得使用盜版圖文</w:t>
            </w:r>
            <w:r w:rsidRPr="0051408C">
              <w:rPr>
                <w:rFonts w:ascii="標楷體" w:eastAsia="標楷體" w:hAnsi="標楷體" w:hint="eastAsia"/>
              </w:rPr>
              <w:t>，若產生著作權使用爭議事項，由申請單位負責處理。</w:t>
            </w:r>
          </w:p>
        </w:tc>
      </w:tr>
      <w:tr w:rsidR="003E76CE" w:rsidRPr="0051408C" w:rsidTr="007F5898">
        <w:trPr>
          <w:trHeight w:val="542"/>
        </w:trPr>
        <w:tc>
          <w:tcPr>
            <w:tcW w:w="1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76CE" w:rsidRPr="0051408C" w:rsidRDefault="00067129" w:rsidP="00EC2267">
            <w:pPr>
              <w:spacing w:line="360" w:lineRule="exact"/>
              <w:ind w:left="240" w:hanging="240"/>
              <w:rPr>
                <w:rFonts w:ascii="標楷體" w:eastAsia="標楷體" w:hAnsi="標楷體"/>
              </w:rPr>
            </w:pPr>
            <w:r w:rsidRPr="0051408C">
              <w:rPr>
                <w:rFonts w:ascii="標楷體" w:eastAsia="標楷體" w:hAnsi="標楷體"/>
              </w:rPr>
              <w:t>□</w:t>
            </w:r>
            <w:r w:rsidR="003E76CE" w:rsidRPr="0051408C">
              <w:rPr>
                <w:rFonts w:ascii="標楷體" w:eastAsia="標楷體" w:hAnsi="標楷體"/>
              </w:rPr>
              <w:t>高雄電</w:t>
            </w:r>
            <w:r w:rsidR="00525F17" w:rsidRPr="0051408C">
              <w:rPr>
                <w:rFonts w:ascii="標楷體" w:eastAsia="標楷體" w:hAnsi="標楷體" w:hint="eastAsia"/>
              </w:rPr>
              <w:t>臺</w:t>
            </w:r>
            <w:r w:rsidR="003E76CE" w:rsidRPr="0051408C">
              <w:rPr>
                <w:rFonts w:ascii="標楷體" w:eastAsia="標楷體" w:hAnsi="標楷體"/>
              </w:rPr>
              <w:t>口播宣導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76CE" w:rsidRPr="0051408C" w:rsidRDefault="003E76CE" w:rsidP="00EC2267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51408C">
              <w:rPr>
                <w:rFonts w:ascii="標楷體" w:eastAsia="標楷體" w:hAnsi="標楷體"/>
              </w:rPr>
              <w:t>宣導內容</w:t>
            </w:r>
          </w:p>
        </w:tc>
        <w:tc>
          <w:tcPr>
            <w:tcW w:w="77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E76CE" w:rsidRPr="0051408C" w:rsidRDefault="003E76CE" w:rsidP="00067129">
            <w:pPr>
              <w:tabs>
                <w:tab w:val="left" w:pos="1556"/>
              </w:tabs>
              <w:suppressAutoHyphens w:val="0"/>
              <w:autoSpaceDN/>
              <w:textAlignment w:val="auto"/>
              <w:rPr>
                <w:rFonts w:ascii="標楷體" w:eastAsia="標楷體" w:hAnsi="標楷體"/>
              </w:rPr>
            </w:pPr>
          </w:p>
        </w:tc>
      </w:tr>
      <w:tr w:rsidR="003E76CE" w:rsidRPr="0051408C" w:rsidTr="007F5898">
        <w:trPr>
          <w:trHeight w:val="225"/>
        </w:trPr>
        <w:tc>
          <w:tcPr>
            <w:tcW w:w="14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76CE" w:rsidRPr="0051408C" w:rsidRDefault="003E76CE" w:rsidP="00EC2267">
            <w:pPr>
              <w:spacing w:line="360" w:lineRule="exact"/>
              <w:rPr>
                <w:rFonts w:ascii="標楷體" w:eastAsia="標楷體" w:hAnsi="標楷體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76CE" w:rsidRPr="0051408C" w:rsidRDefault="003E76CE" w:rsidP="00EC2267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51408C">
              <w:rPr>
                <w:rFonts w:ascii="標楷體" w:eastAsia="標楷體" w:hAnsi="標楷體"/>
              </w:rPr>
              <w:t>配合事項</w:t>
            </w:r>
          </w:p>
        </w:tc>
        <w:tc>
          <w:tcPr>
            <w:tcW w:w="7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4424A" w:rsidRPr="0051408C" w:rsidRDefault="003E76CE" w:rsidP="003A63B0">
            <w:pPr>
              <w:pStyle w:val="a9"/>
              <w:numPr>
                <w:ilvl w:val="0"/>
                <w:numId w:val="11"/>
              </w:numPr>
              <w:spacing w:line="360" w:lineRule="exact"/>
              <w:ind w:left="583" w:hanging="425"/>
              <w:rPr>
                <w:rFonts w:ascii="標楷體" w:eastAsia="標楷體" w:hAnsi="標楷體"/>
              </w:rPr>
            </w:pPr>
            <w:r w:rsidRPr="0051408C">
              <w:rPr>
                <w:rFonts w:ascii="標楷體" w:eastAsia="標楷體" w:hAnsi="標楷體"/>
              </w:rPr>
              <w:t>宣導內容以200字為限</w:t>
            </w:r>
            <w:r w:rsidR="0064424A" w:rsidRPr="0051408C">
              <w:rPr>
                <w:rFonts w:ascii="標楷體" w:eastAsia="標楷體" w:hAnsi="標楷體" w:hint="eastAsia"/>
              </w:rPr>
              <w:t>。</w:t>
            </w:r>
          </w:p>
          <w:p w:rsidR="0064424A" w:rsidRPr="0051408C" w:rsidRDefault="003E76CE" w:rsidP="003A63B0">
            <w:pPr>
              <w:pStyle w:val="a9"/>
              <w:numPr>
                <w:ilvl w:val="0"/>
                <w:numId w:val="11"/>
              </w:numPr>
              <w:spacing w:line="360" w:lineRule="exact"/>
              <w:ind w:left="583" w:hanging="425"/>
              <w:rPr>
                <w:rFonts w:ascii="標楷體" w:eastAsia="標楷體" w:hAnsi="標楷體"/>
              </w:rPr>
            </w:pPr>
            <w:r w:rsidRPr="0051408C">
              <w:rPr>
                <w:rFonts w:ascii="標楷體" w:eastAsia="標楷體" w:hAnsi="標楷體"/>
              </w:rPr>
              <w:t>口播短語90秒為原則</w:t>
            </w:r>
            <w:r w:rsidR="0064424A" w:rsidRPr="0051408C">
              <w:rPr>
                <w:rFonts w:ascii="標楷體" w:eastAsia="標楷體" w:hAnsi="標楷體" w:hint="eastAsia"/>
              </w:rPr>
              <w:t>。</w:t>
            </w:r>
          </w:p>
          <w:p w:rsidR="004C539C" w:rsidRPr="0051408C" w:rsidRDefault="004C539C" w:rsidP="003A63B0">
            <w:pPr>
              <w:pStyle w:val="a9"/>
              <w:numPr>
                <w:ilvl w:val="0"/>
                <w:numId w:val="11"/>
              </w:numPr>
              <w:spacing w:line="360" w:lineRule="exact"/>
              <w:ind w:left="583" w:hanging="425"/>
              <w:rPr>
                <w:rFonts w:ascii="標楷體" w:eastAsia="標楷體" w:hAnsi="標楷體"/>
              </w:rPr>
            </w:pPr>
            <w:r w:rsidRPr="0051408C">
              <w:rPr>
                <w:rFonts w:ascii="標楷體" w:eastAsia="標楷體" w:hAnsi="標楷體" w:hint="eastAsia"/>
              </w:rPr>
              <w:t>提供音檔以</w:t>
            </w:r>
            <w:r w:rsidR="00142CBA" w:rsidRPr="0051408C">
              <w:rPr>
                <w:rFonts w:ascii="標楷體" w:eastAsia="標楷體" w:hAnsi="標楷體" w:hint="eastAsia"/>
              </w:rPr>
              <w:t>3</w:t>
            </w:r>
            <w:r w:rsidRPr="0051408C">
              <w:rPr>
                <w:rFonts w:ascii="標楷體" w:eastAsia="標楷體" w:hAnsi="標楷體" w:hint="eastAsia"/>
              </w:rPr>
              <w:t>0-90秒為限，若有配樂者請附上授權文件。</w:t>
            </w:r>
          </w:p>
        </w:tc>
      </w:tr>
      <w:tr w:rsidR="00DF1332" w:rsidRPr="0051408C" w:rsidTr="007F5898">
        <w:trPr>
          <w:trHeight w:val="530"/>
        </w:trPr>
        <w:tc>
          <w:tcPr>
            <w:tcW w:w="141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1332" w:rsidRPr="0051408C" w:rsidRDefault="00DF1332" w:rsidP="00EC2267">
            <w:pPr>
              <w:spacing w:line="360" w:lineRule="exact"/>
              <w:ind w:left="360" w:hanging="360"/>
              <w:rPr>
                <w:rFonts w:ascii="標楷體" w:eastAsia="標楷體" w:hAnsi="標楷體"/>
              </w:rPr>
            </w:pPr>
            <w:r w:rsidRPr="0051408C">
              <w:rPr>
                <w:rFonts w:ascii="標楷體" w:eastAsia="標楷體" w:hAnsi="標楷體"/>
              </w:rPr>
              <w:t>□</w:t>
            </w:r>
            <w:r w:rsidRPr="0051408C">
              <w:rPr>
                <w:rFonts w:ascii="標楷體" w:eastAsia="標楷體" w:hAnsi="標楷體" w:hint="eastAsia"/>
              </w:rPr>
              <w:t>高市府</w:t>
            </w:r>
            <w:r w:rsidRPr="0051408C">
              <w:rPr>
                <w:rFonts w:ascii="標楷體" w:eastAsia="標楷體" w:hAnsi="標楷體"/>
              </w:rPr>
              <w:t>LINE</w:t>
            </w:r>
            <w:r w:rsidRPr="0051408C">
              <w:rPr>
                <w:rFonts w:ascii="標楷體" w:eastAsia="標楷體" w:hAnsi="標楷體" w:hint="eastAsia"/>
              </w:rPr>
              <w:t>官方帳號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1332" w:rsidRPr="0051408C" w:rsidRDefault="00DF1332" w:rsidP="00EC2267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51408C">
              <w:rPr>
                <w:rFonts w:ascii="標楷體" w:eastAsia="標楷體" w:hAnsi="標楷體"/>
              </w:rPr>
              <w:t>宣導內容</w:t>
            </w:r>
          </w:p>
        </w:tc>
        <w:tc>
          <w:tcPr>
            <w:tcW w:w="77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1332" w:rsidRPr="0051408C" w:rsidRDefault="00DF1332" w:rsidP="00DA35AA">
            <w:pPr>
              <w:pStyle w:val="a9"/>
              <w:tabs>
                <w:tab w:val="left" w:pos="1556"/>
              </w:tabs>
              <w:suppressAutoHyphens w:val="0"/>
              <w:autoSpaceDN/>
              <w:ind w:left="360"/>
              <w:textAlignment w:val="auto"/>
              <w:rPr>
                <w:rFonts w:ascii="標楷體" w:eastAsia="標楷體" w:hAnsi="標楷體"/>
              </w:rPr>
            </w:pPr>
          </w:p>
        </w:tc>
      </w:tr>
      <w:tr w:rsidR="00DF1332" w:rsidRPr="0051408C" w:rsidTr="007F5898">
        <w:trPr>
          <w:trHeight w:val="191"/>
        </w:trPr>
        <w:tc>
          <w:tcPr>
            <w:tcW w:w="141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1332" w:rsidRPr="0051408C" w:rsidRDefault="00DF1332" w:rsidP="00EC2267">
            <w:pPr>
              <w:spacing w:line="360" w:lineRule="exact"/>
              <w:rPr>
                <w:rFonts w:ascii="標楷體" w:eastAsia="標楷體" w:hAnsi="標楷體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1332" w:rsidRPr="0051408C" w:rsidRDefault="00DF1332" w:rsidP="00EC2267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51408C">
              <w:rPr>
                <w:rFonts w:ascii="標楷體" w:eastAsia="標楷體" w:hAnsi="標楷體"/>
              </w:rPr>
              <w:t>配合事項</w:t>
            </w:r>
          </w:p>
        </w:tc>
        <w:tc>
          <w:tcPr>
            <w:tcW w:w="7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87387" w:rsidRPr="0051408C" w:rsidRDefault="00287387" w:rsidP="00287387">
            <w:pPr>
              <w:pStyle w:val="a9"/>
              <w:numPr>
                <w:ilvl w:val="0"/>
                <w:numId w:val="9"/>
              </w:numPr>
              <w:spacing w:line="360" w:lineRule="exact"/>
              <w:ind w:left="583" w:hanging="464"/>
              <w:rPr>
                <w:rFonts w:ascii="標楷體" w:eastAsia="標楷體" w:hAnsi="標楷體"/>
              </w:rPr>
            </w:pPr>
            <w:r w:rsidRPr="0051408C">
              <w:rPr>
                <w:rFonts w:ascii="標楷體" w:eastAsia="標楷體" w:hAnsi="標楷體" w:hint="eastAsia"/>
              </w:rPr>
              <w:t>宣導內容請條列文字重點及提供對應網址，並以本府機關網站或建置的活動官網為主。</w:t>
            </w:r>
          </w:p>
          <w:p w:rsidR="00287387" w:rsidRPr="0051408C" w:rsidRDefault="00287387" w:rsidP="00287387">
            <w:pPr>
              <w:pStyle w:val="a9"/>
              <w:numPr>
                <w:ilvl w:val="0"/>
                <w:numId w:val="9"/>
              </w:numPr>
              <w:spacing w:line="360" w:lineRule="exact"/>
              <w:ind w:left="583" w:hanging="464"/>
              <w:rPr>
                <w:rFonts w:ascii="標楷體" w:eastAsia="標楷體" w:hAnsi="標楷體"/>
              </w:rPr>
            </w:pPr>
            <w:r w:rsidRPr="0051408C">
              <w:rPr>
                <w:rFonts w:ascii="標楷體" w:eastAsia="標楷體" w:hAnsi="標楷體" w:hint="eastAsia"/>
              </w:rPr>
              <w:t>LINE官方帳號每月發布則數及每則字數有限額規定，由新聞局依緊急性、重要性及時效性等編輯排程，非申請即可刊登。</w:t>
            </w:r>
          </w:p>
          <w:p w:rsidR="00287387" w:rsidRPr="0051408C" w:rsidRDefault="00287387" w:rsidP="00287387">
            <w:pPr>
              <w:pStyle w:val="a9"/>
              <w:numPr>
                <w:ilvl w:val="0"/>
                <w:numId w:val="9"/>
              </w:numPr>
              <w:spacing w:line="360" w:lineRule="exact"/>
              <w:ind w:left="583" w:hanging="464"/>
              <w:rPr>
                <w:rFonts w:eastAsia="標楷體"/>
              </w:rPr>
            </w:pPr>
            <w:r w:rsidRPr="0051408C">
              <w:rPr>
                <w:rFonts w:ascii="標楷體" w:eastAsia="標楷體" w:hAnsi="標楷體" w:hint="eastAsia"/>
              </w:rPr>
              <w:t>請提供宣傳圖片或照片，1040</w:t>
            </w:r>
            <w:r w:rsidRPr="0051408C">
              <w:rPr>
                <w:rFonts w:ascii="標楷體" w:eastAsia="標楷體" w:hAnsi="標楷體"/>
              </w:rPr>
              <w:t xml:space="preserve"> x </w:t>
            </w:r>
            <w:r w:rsidRPr="0051408C">
              <w:rPr>
                <w:rFonts w:ascii="標楷體" w:eastAsia="標楷體" w:hAnsi="標楷體" w:hint="eastAsia"/>
              </w:rPr>
              <w:t>1040像素為佳;置底圖文寬1200</w:t>
            </w:r>
            <w:r w:rsidRPr="0051408C">
              <w:rPr>
                <w:rFonts w:eastAsia="標楷體"/>
              </w:rPr>
              <w:t xml:space="preserve"> x</w:t>
            </w:r>
            <w:r w:rsidRPr="0051408C">
              <w:rPr>
                <w:rFonts w:ascii="標楷體" w:eastAsia="標楷體" w:hAnsi="標楷體" w:hint="eastAsia"/>
              </w:rPr>
              <w:t>高</w:t>
            </w:r>
            <w:r w:rsidRPr="0051408C">
              <w:rPr>
                <w:rFonts w:ascii="標楷體" w:eastAsia="標楷體" w:hAnsi="標楷體" w:hint="eastAsia"/>
              </w:rPr>
              <w:lastRenderedPageBreak/>
              <w:t>810像素、影片200Mb以下MP4檔。</w:t>
            </w:r>
            <w:r w:rsidRPr="0051408C">
              <w:rPr>
                <w:rFonts w:eastAsia="標楷體" w:hint="eastAsia"/>
              </w:rPr>
              <w:t>圖</w:t>
            </w:r>
            <w:r w:rsidRPr="0051408C">
              <w:rPr>
                <w:rFonts w:eastAsia="標楷體"/>
              </w:rPr>
              <w:t>/</w:t>
            </w:r>
            <w:r w:rsidRPr="0051408C">
              <w:rPr>
                <w:rFonts w:eastAsia="標楷體" w:hint="eastAsia"/>
              </w:rPr>
              <w:t>照片、影片請符合著作權法相關使用規定。</w:t>
            </w:r>
            <w:r w:rsidRPr="0051408C">
              <w:rPr>
                <w:rFonts w:ascii="標楷體" w:eastAsia="標楷體" w:hAnsi="標楷體" w:hint="eastAsia"/>
              </w:rPr>
              <w:t>另訊息內容不可包含第三方品牌。</w:t>
            </w:r>
          </w:p>
          <w:p w:rsidR="00DF1332" w:rsidRPr="0051408C" w:rsidRDefault="00287387" w:rsidP="00287387">
            <w:pPr>
              <w:pStyle w:val="a9"/>
              <w:numPr>
                <w:ilvl w:val="0"/>
                <w:numId w:val="9"/>
              </w:numPr>
              <w:spacing w:line="360" w:lineRule="exact"/>
              <w:ind w:left="583" w:hanging="464"/>
              <w:rPr>
                <w:rFonts w:ascii="標楷體" w:eastAsia="標楷體" w:hAnsi="標楷體"/>
              </w:rPr>
            </w:pPr>
            <w:r w:rsidRPr="0051408C">
              <w:rPr>
                <w:rFonts w:ascii="標楷體" w:eastAsia="標楷體" w:hAnsi="標楷體" w:hint="eastAsia"/>
              </w:rPr>
              <w:t>請務必核對宣導內容正確性，經發布後即無法更正，民眾如有疑問或反映事項，由申請單位回復。</w:t>
            </w:r>
          </w:p>
        </w:tc>
      </w:tr>
      <w:tr w:rsidR="00DF1332" w:rsidRPr="0051408C" w:rsidTr="007F5898">
        <w:trPr>
          <w:trHeight w:val="343"/>
        </w:trPr>
        <w:tc>
          <w:tcPr>
            <w:tcW w:w="141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1332" w:rsidRPr="0051408C" w:rsidRDefault="00DF1332" w:rsidP="005D589A">
            <w:pPr>
              <w:spacing w:line="360" w:lineRule="exact"/>
              <w:ind w:left="240" w:hanging="240"/>
              <w:rPr>
                <w:rFonts w:ascii="標楷體" w:eastAsia="標楷體" w:hAnsi="標楷體"/>
              </w:rPr>
            </w:pPr>
            <w:r w:rsidRPr="0051408C">
              <w:rPr>
                <w:rFonts w:ascii="標楷體" w:eastAsia="標楷體" w:hAnsi="標楷體"/>
              </w:rPr>
              <w:lastRenderedPageBreak/>
              <w:t>□</w:t>
            </w:r>
            <w:r w:rsidRPr="0051408C">
              <w:rPr>
                <w:rFonts w:ascii="標楷體" w:eastAsia="標楷體" w:hAnsi="標楷體" w:hint="eastAsia"/>
              </w:rPr>
              <w:t>樂高雄</w:t>
            </w:r>
            <w:r w:rsidRPr="0051408C">
              <w:rPr>
                <w:rFonts w:ascii="標楷體" w:eastAsia="標楷體" w:hAnsi="標楷體"/>
              </w:rPr>
              <w:t>臉書（FB）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1332" w:rsidRPr="0051408C" w:rsidRDefault="00DF1332" w:rsidP="00EC2267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51408C">
              <w:rPr>
                <w:rFonts w:ascii="標楷體" w:eastAsia="標楷體" w:hAnsi="標楷體"/>
              </w:rPr>
              <w:t>宣導內容</w:t>
            </w:r>
          </w:p>
        </w:tc>
        <w:tc>
          <w:tcPr>
            <w:tcW w:w="77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1332" w:rsidRPr="0051408C" w:rsidRDefault="00DF1332" w:rsidP="00DA35AA">
            <w:pPr>
              <w:spacing w:line="360" w:lineRule="exact"/>
              <w:rPr>
                <w:rFonts w:ascii="標楷體" w:eastAsia="標楷體" w:hAnsi="標楷體"/>
              </w:rPr>
            </w:pPr>
          </w:p>
        </w:tc>
      </w:tr>
      <w:tr w:rsidR="00DF1332" w:rsidRPr="0051408C" w:rsidTr="007F5898">
        <w:trPr>
          <w:trHeight w:val="233"/>
        </w:trPr>
        <w:tc>
          <w:tcPr>
            <w:tcW w:w="141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1332" w:rsidRPr="0051408C" w:rsidRDefault="00DF1332" w:rsidP="00EC2267">
            <w:pPr>
              <w:spacing w:line="360" w:lineRule="exact"/>
              <w:rPr>
                <w:rFonts w:ascii="標楷體" w:eastAsia="標楷體" w:hAnsi="標楷體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1332" w:rsidRPr="0051408C" w:rsidRDefault="00DF1332" w:rsidP="00EC2267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51408C">
              <w:rPr>
                <w:rFonts w:ascii="標楷體" w:eastAsia="標楷體" w:hAnsi="標楷體"/>
              </w:rPr>
              <w:t>配合事項</w:t>
            </w:r>
          </w:p>
        </w:tc>
        <w:tc>
          <w:tcPr>
            <w:tcW w:w="7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87387" w:rsidRPr="0051408C" w:rsidRDefault="00287387" w:rsidP="00287387">
            <w:pPr>
              <w:pStyle w:val="a9"/>
              <w:numPr>
                <w:ilvl w:val="0"/>
                <w:numId w:val="17"/>
              </w:numPr>
              <w:spacing w:line="360" w:lineRule="exact"/>
              <w:jc w:val="both"/>
              <w:textAlignment w:val="auto"/>
              <w:rPr>
                <w:rFonts w:eastAsia="標楷體"/>
              </w:rPr>
            </w:pPr>
            <w:r w:rsidRPr="0051408C">
              <w:rPr>
                <w:rFonts w:eastAsia="標楷體" w:hint="eastAsia"/>
              </w:rPr>
              <w:t>請提供宣傳圖片</w:t>
            </w:r>
            <w:r w:rsidRPr="0051408C">
              <w:rPr>
                <w:rFonts w:eastAsia="標楷體"/>
              </w:rPr>
              <w:t>(jpg.</w:t>
            </w:r>
            <w:r w:rsidRPr="0051408C">
              <w:rPr>
                <w:rFonts w:eastAsia="標楷體" w:hint="eastAsia"/>
              </w:rPr>
              <w:t>或</w:t>
            </w:r>
            <w:r w:rsidRPr="0051408C">
              <w:rPr>
                <w:rFonts w:eastAsia="標楷體"/>
              </w:rPr>
              <w:t>png.</w:t>
            </w:r>
            <w:r w:rsidRPr="0051408C">
              <w:rPr>
                <w:rFonts w:eastAsia="標楷體" w:hint="eastAsia"/>
              </w:rPr>
              <w:t>格式，以</w:t>
            </w:r>
            <w:r w:rsidRPr="0051408C">
              <w:rPr>
                <w:rFonts w:eastAsia="標楷體"/>
              </w:rPr>
              <w:t>1:1</w:t>
            </w:r>
            <w:r w:rsidRPr="0051408C">
              <w:rPr>
                <w:rFonts w:eastAsia="標楷體" w:hint="eastAsia"/>
              </w:rPr>
              <w:t>正方形、</w:t>
            </w:r>
            <w:r w:rsidRPr="0051408C">
              <w:rPr>
                <w:rFonts w:eastAsia="標楷體"/>
              </w:rPr>
              <w:t>1040 x 1040</w:t>
            </w:r>
            <w:r w:rsidRPr="0051408C">
              <w:rPr>
                <w:rFonts w:eastAsia="標楷體" w:hint="eastAsia"/>
              </w:rPr>
              <w:t>像素為佳</w:t>
            </w:r>
            <w:r w:rsidRPr="0051408C">
              <w:rPr>
                <w:rFonts w:eastAsia="標楷體"/>
              </w:rPr>
              <w:t>)</w:t>
            </w:r>
            <w:r w:rsidRPr="0051408C">
              <w:rPr>
                <w:rFonts w:eastAsia="標楷體" w:hint="eastAsia"/>
              </w:rPr>
              <w:t>、影片</w:t>
            </w:r>
            <w:r w:rsidRPr="0051408C">
              <w:rPr>
                <w:rFonts w:eastAsia="標楷體"/>
              </w:rPr>
              <w:t>(mov.</w:t>
            </w:r>
            <w:r w:rsidRPr="0051408C">
              <w:rPr>
                <w:rFonts w:eastAsia="標楷體" w:hint="eastAsia"/>
              </w:rPr>
              <w:t>或</w:t>
            </w:r>
            <w:r w:rsidRPr="0051408C">
              <w:rPr>
                <w:rFonts w:eastAsia="標楷體"/>
              </w:rPr>
              <w:t>mp4.</w:t>
            </w:r>
            <w:r w:rsidRPr="0051408C">
              <w:rPr>
                <w:rFonts w:eastAsia="標楷體" w:hint="eastAsia"/>
              </w:rPr>
              <w:t>格式，</w:t>
            </w:r>
            <w:r w:rsidRPr="0051408C">
              <w:rPr>
                <w:rFonts w:eastAsia="標楷體"/>
              </w:rPr>
              <w:t>1080p</w:t>
            </w:r>
            <w:r w:rsidRPr="0051408C">
              <w:rPr>
                <w:rFonts w:eastAsia="標楷體" w:hint="eastAsia"/>
              </w:rPr>
              <w:t>規格以上</w:t>
            </w:r>
            <w:r w:rsidRPr="0051408C">
              <w:rPr>
                <w:rFonts w:eastAsia="標楷體"/>
              </w:rPr>
              <w:t>)</w:t>
            </w:r>
            <w:r w:rsidRPr="0051408C">
              <w:rPr>
                <w:rFonts w:eastAsia="標楷體" w:hint="eastAsia"/>
              </w:rPr>
              <w:t>、文字</w:t>
            </w:r>
            <w:r w:rsidRPr="0051408C">
              <w:rPr>
                <w:rFonts w:eastAsia="標楷體"/>
              </w:rPr>
              <w:t>(</w:t>
            </w:r>
            <w:r w:rsidRPr="0051408C">
              <w:rPr>
                <w:rFonts w:eastAsia="標楷體" w:hint="eastAsia"/>
              </w:rPr>
              <w:t>含網址</w:t>
            </w:r>
            <w:r w:rsidRPr="0051408C">
              <w:rPr>
                <w:rFonts w:eastAsia="標楷體"/>
              </w:rPr>
              <w:t>)</w:t>
            </w:r>
            <w:r w:rsidRPr="0051408C">
              <w:rPr>
                <w:rFonts w:eastAsia="標楷體" w:hint="eastAsia"/>
              </w:rPr>
              <w:t>、民眾洽詢電話；緊急事件請至少提供文字及網址。圖</w:t>
            </w:r>
            <w:r w:rsidRPr="0051408C">
              <w:rPr>
                <w:rFonts w:eastAsia="標楷體"/>
              </w:rPr>
              <w:t>/</w:t>
            </w:r>
            <w:r w:rsidRPr="0051408C">
              <w:rPr>
                <w:rFonts w:eastAsia="標楷體" w:hint="eastAsia"/>
              </w:rPr>
              <w:t>照片、影片請符合著作權法相關使用規定。</w:t>
            </w:r>
          </w:p>
          <w:p w:rsidR="00287387" w:rsidRPr="0051408C" w:rsidRDefault="00287387" w:rsidP="00287387">
            <w:pPr>
              <w:pStyle w:val="a9"/>
              <w:numPr>
                <w:ilvl w:val="0"/>
                <w:numId w:val="17"/>
              </w:numPr>
              <w:spacing w:line="360" w:lineRule="exact"/>
              <w:textAlignment w:val="auto"/>
              <w:rPr>
                <w:rFonts w:eastAsia="標楷體"/>
              </w:rPr>
            </w:pPr>
            <w:r w:rsidRPr="0051408C">
              <w:rPr>
                <w:rFonts w:eastAsia="標楷體" w:hint="eastAsia"/>
              </w:rPr>
              <w:t>本臉書主題刊登由新聞局依議題屬性、緊急性、重要性及時效性等綜合評估後排定，非申請即可刊登。若經露出，請申請單位定期至本臉書回覆臉友留言詢問。</w:t>
            </w:r>
          </w:p>
          <w:p w:rsidR="00DF1332" w:rsidRPr="0051408C" w:rsidRDefault="00287387" w:rsidP="00287387">
            <w:pPr>
              <w:pStyle w:val="a9"/>
              <w:numPr>
                <w:ilvl w:val="0"/>
                <w:numId w:val="17"/>
              </w:numPr>
              <w:spacing w:line="360" w:lineRule="exact"/>
              <w:rPr>
                <w:rFonts w:ascii="標楷體" w:eastAsia="標楷體" w:hAnsi="標楷體"/>
              </w:rPr>
            </w:pPr>
            <w:r w:rsidRPr="0051408C">
              <w:rPr>
                <w:rFonts w:eastAsia="標楷體" w:hint="eastAsia"/>
              </w:rPr>
              <w:t>請一併提供本表之掃描檔及文字檔。</w:t>
            </w:r>
          </w:p>
        </w:tc>
      </w:tr>
      <w:tr w:rsidR="00DF1332" w:rsidRPr="0051408C" w:rsidTr="00AD27BD">
        <w:trPr>
          <w:trHeight w:val="384"/>
        </w:trPr>
        <w:tc>
          <w:tcPr>
            <w:tcW w:w="1413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1332" w:rsidRPr="0051408C" w:rsidRDefault="00DF1332" w:rsidP="000A6996">
            <w:pPr>
              <w:spacing w:line="360" w:lineRule="exact"/>
              <w:ind w:left="240" w:hanging="240"/>
              <w:rPr>
                <w:rFonts w:ascii="標楷體" w:eastAsia="標楷體" w:hAnsi="標楷體"/>
              </w:rPr>
            </w:pPr>
            <w:r w:rsidRPr="0051408C">
              <w:rPr>
                <w:rFonts w:ascii="標楷體" w:eastAsia="標楷體" w:hAnsi="標楷體"/>
              </w:rPr>
              <w:t>□</w:t>
            </w:r>
            <w:r w:rsidRPr="0051408C">
              <w:rPr>
                <w:rFonts w:ascii="標楷體" w:eastAsia="標楷體" w:hAnsi="標楷體" w:hint="eastAsia"/>
              </w:rPr>
              <w:t>高雄市政府YouTube頻道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1332" w:rsidRPr="0051408C" w:rsidRDefault="00DF1332" w:rsidP="000A6996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51408C">
              <w:rPr>
                <w:rFonts w:ascii="標楷體" w:eastAsia="標楷體" w:hAnsi="標楷體" w:hint="eastAsia"/>
              </w:rPr>
              <w:t>宣導內容</w:t>
            </w:r>
          </w:p>
        </w:tc>
        <w:tc>
          <w:tcPr>
            <w:tcW w:w="7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1332" w:rsidRPr="0051408C" w:rsidRDefault="00DF1332" w:rsidP="000A6996">
            <w:pPr>
              <w:spacing w:line="360" w:lineRule="exact"/>
              <w:rPr>
                <w:rFonts w:ascii="標楷體" w:eastAsia="標楷體" w:hAnsi="標楷體"/>
              </w:rPr>
            </w:pPr>
            <w:r w:rsidRPr="0051408C">
              <w:rPr>
                <w:rFonts w:ascii="標楷體" w:eastAsia="標楷體" w:hAnsi="標楷體" w:hint="eastAsia"/>
              </w:rPr>
              <w:t>影片標題：</w:t>
            </w:r>
          </w:p>
        </w:tc>
      </w:tr>
      <w:tr w:rsidR="00DF1332" w:rsidRPr="0051408C" w:rsidTr="00AD27BD">
        <w:trPr>
          <w:trHeight w:val="408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1332" w:rsidRPr="0051408C" w:rsidRDefault="00DF1332" w:rsidP="000A6996">
            <w:pPr>
              <w:spacing w:line="360" w:lineRule="exact"/>
              <w:ind w:left="240" w:hanging="240"/>
              <w:rPr>
                <w:rFonts w:ascii="標楷體" w:eastAsia="標楷體" w:hAnsi="標楷體"/>
              </w:rPr>
            </w:pPr>
          </w:p>
        </w:tc>
        <w:tc>
          <w:tcPr>
            <w:tcW w:w="1276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1332" w:rsidRPr="0051408C" w:rsidRDefault="00DF1332" w:rsidP="000A6996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1332" w:rsidRPr="0051408C" w:rsidRDefault="00DF1332" w:rsidP="000A6996">
            <w:pPr>
              <w:spacing w:line="360" w:lineRule="exact"/>
              <w:rPr>
                <w:rFonts w:ascii="標楷體" w:eastAsia="標楷體" w:hAnsi="標楷體"/>
              </w:rPr>
            </w:pPr>
            <w:r w:rsidRPr="0051408C">
              <w:rPr>
                <w:rFonts w:ascii="標楷體" w:eastAsia="標楷體" w:hAnsi="標楷體" w:hint="eastAsia"/>
              </w:rPr>
              <w:t>內容文字說明：</w:t>
            </w:r>
          </w:p>
        </w:tc>
      </w:tr>
      <w:tr w:rsidR="00DF1332" w:rsidRPr="0051408C" w:rsidTr="00986D03">
        <w:trPr>
          <w:trHeight w:val="300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1332" w:rsidRPr="0051408C" w:rsidRDefault="00DF1332" w:rsidP="000A6996">
            <w:pPr>
              <w:spacing w:line="360" w:lineRule="exact"/>
              <w:ind w:left="240" w:hanging="240"/>
              <w:rPr>
                <w:rFonts w:ascii="標楷體" w:eastAsia="標楷體" w:hAnsi="標楷體"/>
              </w:rPr>
            </w:pPr>
          </w:p>
        </w:tc>
        <w:tc>
          <w:tcPr>
            <w:tcW w:w="1276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1332" w:rsidRPr="0051408C" w:rsidRDefault="00DF1332" w:rsidP="000A6996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1332" w:rsidRPr="0051408C" w:rsidRDefault="00DF1332" w:rsidP="000A6996">
            <w:pPr>
              <w:spacing w:line="360" w:lineRule="exact"/>
              <w:rPr>
                <w:rFonts w:ascii="標楷體" w:eastAsia="標楷體" w:hAnsi="標楷體"/>
              </w:rPr>
            </w:pPr>
            <w:r w:rsidRPr="0051408C">
              <w:rPr>
                <w:rFonts w:ascii="標楷體" w:eastAsia="標楷體" w:hAnsi="標楷體" w:hint="eastAsia"/>
              </w:rPr>
              <w:t>其他特殊要求：</w:t>
            </w:r>
          </w:p>
        </w:tc>
      </w:tr>
      <w:tr w:rsidR="00DF1332" w:rsidRPr="0051408C" w:rsidTr="000A6996">
        <w:trPr>
          <w:trHeight w:val="233"/>
        </w:trPr>
        <w:tc>
          <w:tcPr>
            <w:tcW w:w="141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1332" w:rsidRPr="0051408C" w:rsidRDefault="00DF1332" w:rsidP="000A6996">
            <w:pPr>
              <w:spacing w:line="360" w:lineRule="exact"/>
              <w:rPr>
                <w:rFonts w:ascii="標楷體" w:eastAsia="標楷體" w:hAnsi="標楷體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1332" w:rsidRPr="0051408C" w:rsidRDefault="00DF1332" w:rsidP="000A6996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51408C">
              <w:rPr>
                <w:rFonts w:ascii="標楷體" w:eastAsia="標楷體" w:hAnsi="標楷體"/>
              </w:rPr>
              <w:t>配合事項</w:t>
            </w:r>
          </w:p>
        </w:tc>
        <w:tc>
          <w:tcPr>
            <w:tcW w:w="7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1332" w:rsidRPr="0051408C" w:rsidRDefault="00DF1332" w:rsidP="00891C0A">
            <w:pPr>
              <w:pStyle w:val="a9"/>
              <w:numPr>
                <w:ilvl w:val="0"/>
                <w:numId w:val="13"/>
              </w:numPr>
              <w:spacing w:line="360" w:lineRule="exact"/>
              <w:rPr>
                <w:rFonts w:ascii="標楷體" w:eastAsia="標楷體" w:hAnsi="標楷體"/>
              </w:rPr>
            </w:pPr>
            <w:r w:rsidRPr="0051408C">
              <w:rPr>
                <w:rFonts w:ascii="標楷體" w:eastAsia="標楷體" w:hAnsi="標楷體" w:hint="eastAsia"/>
              </w:rPr>
              <w:t>市政宣導影片請務必提供正確內容</w:t>
            </w:r>
            <w:r w:rsidR="00891C0A" w:rsidRPr="0051408C">
              <w:rPr>
                <w:rFonts w:ascii="標楷體" w:eastAsia="標楷體" w:hAnsi="標楷體" w:hint="eastAsia"/>
              </w:rPr>
              <w:t>，</w:t>
            </w:r>
            <w:r w:rsidR="002106D5" w:rsidRPr="0051408C">
              <w:rPr>
                <w:rFonts w:ascii="標楷體" w:eastAsia="標楷體" w:hAnsi="標楷體" w:hint="eastAsia"/>
              </w:rPr>
              <w:t>並</w:t>
            </w:r>
            <w:r w:rsidR="00891C0A" w:rsidRPr="0051408C">
              <w:rPr>
                <w:rFonts w:ascii="標楷體" w:eastAsia="標楷體" w:hAnsi="標楷體" w:hint="eastAsia"/>
              </w:rPr>
              <w:t>請依預算法第62-1條明確標示其為「廣告」</w:t>
            </w:r>
            <w:r w:rsidRPr="0051408C">
              <w:rPr>
                <w:rFonts w:ascii="標楷體" w:eastAsia="標楷體" w:hAnsi="標楷體" w:hint="eastAsia"/>
              </w:rPr>
              <w:t>，若民眾產生疑義或申訴，由申請單位負責處理。</w:t>
            </w:r>
          </w:p>
          <w:p w:rsidR="00DF1332" w:rsidRPr="0051408C" w:rsidRDefault="00DF1332" w:rsidP="00AD27BD">
            <w:pPr>
              <w:pStyle w:val="a9"/>
              <w:numPr>
                <w:ilvl w:val="0"/>
                <w:numId w:val="13"/>
              </w:numPr>
              <w:spacing w:line="360" w:lineRule="exact"/>
              <w:rPr>
                <w:rFonts w:ascii="標楷體" w:eastAsia="標楷體" w:hAnsi="標楷體"/>
              </w:rPr>
            </w:pPr>
            <w:r w:rsidRPr="0051408C">
              <w:rPr>
                <w:rFonts w:ascii="標楷體" w:eastAsia="標楷體" w:hAnsi="標楷體"/>
              </w:rPr>
              <w:t>請提供宣傳影片</w:t>
            </w:r>
            <w:r w:rsidRPr="0051408C">
              <w:rPr>
                <w:rFonts w:ascii="標楷體" w:eastAsia="標楷體" w:hAnsi="標楷體" w:hint="eastAsia"/>
              </w:rPr>
              <w:t>(長度3分鐘以內之MPEG4或MP4格式)</w:t>
            </w:r>
            <w:r w:rsidRPr="0051408C">
              <w:rPr>
                <w:rFonts w:ascii="標楷體" w:eastAsia="標楷體" w:hAnsi="標楷體"/>
              </w:rPr>
              <w:t>、</w:t>
            </w:r>
            <w:r w:rsidRPr="0051408C">
              <w:rPr>
                <w:rFonts w:ascii="標楷體" w:eastAsia="標楷體" w:hAnsi="標楷體" w:hint="eastAsia"/>
              </w:rPr>
              <w:t>影片標題(不超過20字)、內容文字說明(80字以內)及其他特殊要求(</w:t>
            </w:r>
            <w:r w:rsidRPr="0051408C">
              <w:rPr>
                <w:rFonts w:ascii="標楷體" w:eastAsia="標楷體" w:hAnsi="標楷體"/>
              </w:rPr>
              <w:t>#hashtag</w:t>
            </w:r>
            <w:r w:rsidRPr="0051408C">
              <w:rPr>
                <w:rFonts w:ascii="標楷體" w:eastAsia="標楷體" w:hAnsi="標楷體" w:hint="eastAsia"/>
              </w:rPr>
              <w:t>)。</w:t>
            </w:r>
          </w:p>
          <w:p w:rsidR="00DF1332" w:rsidRPr="0051408C" w:rsidRDefault="00DF1332" w:rsidP="00AD27BD">
            <w:pPr>
              <w:pStyle w:val="a9"/>
              <w:numPr>
                <w:ilvl w:val="0"/>
                <w:numId w:val="13"/>
              </w:numPr>
              <w:spacing w:line="360" w:lineRule="exact"/>
              <w:rPr>
                <w:rFonts w:ascii="標楷體" w:eastAsia="標楷體" w:hAnsi="標楷體"/>
              </w:rPr>
            </w:pPr>
            <w:r w:rsidRPr="0051408C">
              <w:rPr>
                <w:rFonts w:ascii="標楷體" w:eastAsia="標楷體" w:hAnsi="標楷體" w:hint="eastAsia"/>
              </w:rPr>
              <w:t>申請單位所提供之影片，所使用的音樂、影像、圖片等應符合著作權法相關規定，不得使用盜版或任意剪輯非法影音資料，若產生著作權使用爭議事項，由申請單位負責處理。</w:t>
            </w:r>
          </w:p>
          <w:p w:rsidR="00DF1332" w:rsidRPr="0051408C" w:rsidRDefault="00DF1332" w:rsidP="00933E19">
            <w:pPr>
              <w:pStyle w:val="a9"/>
              <w:numPr>
                <w:ilvl w:val="0"/>
                <w:numId w:val="13"/>
              </w:numPr>
              <w:spacing w:line="360" w:lineRule="exact"/>
              <w:rPr>
                <w:rFonts w:ascii="標楷體" w:eastAsia="標楷體" w:hAnsi="標楷體"/>
              </w:rPr>
            </w:pPr>
            <w:r w:rsidRPr="0051408C">
              <w:rPr>
                <w:rFonts w:ascii="標楷體" w:eastAsia="標楷體" w:hAnsi="標楷體" w:hint="eastAsia"/>
              </w:rPr>
              <w:t>宣導期間以不超過2個月為原則，本局可依檔案管理需求隨時下架具時效性及爭議性影片。</w:t>
            </w:r>
          </w:p>
        </w:tc>
      </w:tr>
    </w:tbl>
    <w:p w:rsidR="006D2B87" w:rsidRPr="0051408C" w:rsidRDefault="006D2B87" w:rsidP="00EC2267">
      <w:pPr>
        <w:spacing w:line="360" w:lineRule="exact"/>
        <w:rPr>
          <w:rFonts w:ascii="標楷體" w:eastAsia="標楷體" w:hAnsi="標楷體"/>
        </w:rPr>
      </w:pPr>
    </w:p>
    <w:sectPr w:rsidR="006D2B87" w:rsidRPr="0051408C" w:rsidSect="0064424A">
      <w:pgSz w:w="11906" w:h="16838"/>
      <w:pgMar w:top="720" w:right="720" w:bottom="720" w:left="72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3443" w:rsidRDefault="00A23443">
      <w:r>
        <w:separator/>
      </w:r>
    </w:p>
  </w:endnote>
  <w:endnote w:type="continuationSeparator" w:id="0">
    <w:p w:rsidR="00A23443" w:rsidRDefault="00A23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3443" w:rsidRDefault="00A23443">
      <w:r>
        <w:rPr>
          <w:color w:val="000000"/>
        </w:rPr>
        <w:separator/>
      </w:r>
    </w:p>
  </w:footnote>
  <w:footnote w:type="continuationSeparator" w:id="0">
    <w:p w:rsidR="00A23443" w:rsidRDefault="00A234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F2D90"/>
    <w:multiLevelType w:val="hybridMultilevel"/>
    <w:tmpl w:val="1100ACF0"/>
    <w:lvl w:ilvl="0" w:tplc="0409000F">
      <w:start w:val="1"/>
      <w:numFmt w:val="decimal"/>
      <w:lvlText w:val="%1."/>
      <w:lvlJc w:val="left"/>
      <w:pPr>
        <w:ind w:left="56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42" w:hanging="480"/>
      </w:pPr>
    </w:lvl>
    <w:lvl w:ilvl="2" w:tplc="0409001B" w:tentative="1">
      <w:start w:val="1"/>
      <w:numFmt w:val="lowerRoman"/>
      <w:lvlText w:val="%3."/>
      <w:lvlJc w:val="right"/>
      <w:pPr>
        <w:ind w:left="1522" w:hanging="480"/>
      </w:pPr>
    </w:lvl>
    <w:lvl w:ilvl="3" w:tplc="0409000F" w:tentative="1">
      <w:start w:val="1"/>
      <w:numFmt w:val="decimal"/>
      <w:lvlText w:val="%4."/>
      <w:lvlJc w:val="left"/>
      <w:pPr>
        <w:ind w:left="20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82" w:hanging="480"/>
      </w:pPr>
    </w:lvl>
    <w:lvl w:ilvl="5" w:tplc="0409001B" w:tentative="1">
      <w:start w:val="1"/>
      <w:numFmt w:val="lowerRoman"/>
      <w:lvlText w:val="%6."/>
      <w:lvlJc w:val="right"/>
      <w:pPr>
        <w:ind w:left="2962" w:hanging="480"/>
      </w:pPr>
    </w:lvl>
    <w:lvl w:ilvl="6" w:tplc="0409000F" w:tentative="1">
      <w:start w:val="1"/>
      <w:numFmt w:val="decimal"/>
      <w:lvlText w:val="%7."/>
      <w:lvlJc w:val="left"/>
      <w:pPr>
        <w:ind w:left="34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22" w:hanging="480"/>
      </w:pPr>
    </w:lvl>
    <w:lvl w:ilvl="8" w:tplc="0409001B" w:tentative="1">
      <w:start w:val="1"/>
      <w:numFmt w:val="lowerRoman"/>
      <w:lvlText w:val="%9."/>
      <w:lvlJc w:val="right"/>
      <w:pPr>
        <w:ind w:left="4402" w:hanging="480"/>
      </w:pPr>
    </w:lvl>
  </w:abstractNum>
  <w:abstractNum w:abstractNumId="1" w15:restartNumberingAfterBreak="0">
    <w:nsid w:val="07504A05"/>
    <w:multiLevelType w:val="hybridMultilevel"/>
    <w:tmpl w:val="1100ACF0"/>
    <w:lvl w:ilvl="0" w:tplc="0409000F">
      <w:start w:val="1"/>
      <w:numFmt w:val="decimal"/>
      <w:lvlText w:val="%1."/>
      <w:lvlJc w:val="left"/>
      <w:pPr>
        <w:ind w:left="56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42" w:hanging="480"/>
      </w:pPr>
    </w:lvl>
    <w:lvl w:ilvl="2" w:tplc="0409001B" w:tentative="1">
      <w:start w:val="1"/>
      <w:numFmt w:val="lowerRoman"/>
      <w:lvlText w:val="%3."/>
      <w:lvlJc w:val="right"/>
      <w:pPr>
        <w:ind w:left="1522" w:hanging="480"/>
      </w:pPr>
    </w:lvl>
    <w:lvl w:ilvl="3" w:tplc="0409000F" w:tentative="1">
      <w:start w:val="1"/>
      <w:numFmt w:val="decimal"/>
      <w:lvlText w:val="%4."/>
      <w:lvlJc w:val="left"/>
      <w:pPr>
        <w:ind w:left="20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82" w:hanging="480"/>
      </w:pPr>
    </w:lvl>
    <w:lvl w:ilvl="5" w:tplc="0409001B" w:tentative="1">
      <w:start w:val="1"/>
      <w:numFmt w:val="lowerRoman"/>
      <w:lvlText w:val="%6."/>
      <w:lvlJc w:val="right"/>
      <w:pPr>
        <w:ind w:left="2962" w:hanging="480"/>
      </w:pPr>
    </w:lvl>
    <w:lvl w:ilvl="6" w:tplc="0409000F" w:tentative="1">
      <w:start w:val="1"/>
      <w:numFmt w:val="decimal"/>
      <w:lvlText w:val="%7."/>
      <w:lvlJc w:val="left"/>
      <w:pPr>
        <w:ind w:left="34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22" w:hanging="480"/>
      </w:pPr>
    </w:lvl>
    <w:lvl w:ilvl="8" w:tplc="0409001B" w:tentative="1">
      <w:start w:val="1"/>
      <w:numFmt w:val="lowerRoman"/>
      <w:lvlText w:val="%9."/>
      <w:lvlJc w:val="right"/>
      <w:pPr>
        <w:ind w:left="4402" w:hanging="480"/>
      </w:pPr>
    </w:lvl>
  </w:abstractNum>
  <w:abstractNum w:abstractNumId="2" w15:restartNumberingAfterBreak="0">
    <w:nsid w:val="0CFF3310"/>
    <w:multiLevelType w:val="hybridMultilevel"/>
    <w:tmpl w:val="68EEFF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5FC1185"/>
    <w:multiLevelType w:val="hybridMultilevel"/>
    <w:tmpl w:val="751E674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97A067C"/>
    <w:multiLevelType w:val="hybridMultilevel"/>
    <w:tmpl w:val="C16CCA6C"/>
    <w:lvl w:ilvl="0" w:tplc="968AD0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C20627E"/>
    <w:multiLevelType w:val="hybridMultilevel"/>
    <w:tmpl w:val="BAE099D0"/>
    <w:lvl w:ilvl="0" w:tplc="EE528362">
      <w:start w:val="1"/>
      <w:numFmt w:val="taiwaneseCountingThousand"/>
      <w:lvlText w:val="%1、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6" w15:restartNumberingAfterBreak="0">
    <w:nsid w:val="3E78332D"/>
    <w:multiLevelType w:val="multilevel"/>
    <w:tmpl w:val="F53EEC68"/>
    <w:lvl w:ilvl="0">
      <w:start w:val="1"/>
      <w:numFmt w:val="taiwaneseCountingThousand"/>
      <w:lvlText w:val="（%1）"/>
      <w:lvlJc w:val="left"/>
      <w:pPr>
        <w:ind w:left="1200" w:hanging="720"/>
      </w:p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FC52A59"/>
    <w:multiLevelType w:val="hybridMultilevel"/>
    <w:tmpl w:val="1100ACF0"/>
    <w:lvl w:ilvl="0" w:tplc="0409000F">
      <w:start w:val="1"/>
      <w:numFmt w:val="decimal"/>
      <w:lvlText w:val="%1."/>
      <w:lvlJc w:val="left"/>
      <w:pPr>
        <w:ind w:left="56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42" w:hanging="480"/>
      </w:pPr>
    </w:lvl>
    <w:lvl w:ilvl="2" w:tplc="0409001B" w:tentative="1">
      <w:start w:val="1"/>
      <w:numFmt w:val="lowerRoman"/>
      <w:lvlText w:val="%3."/>
      <w:lvlJc w:val="right"/>
      <w:pPr>
        <w:ind w:left="1522" w:hanging="480"/>
      </w:pPr>
    </w:lvl>
    <w:lvl w:ilvl="3" w:tplc="0409000F" w:tentative="1">
      <w:start w:val="1"/>
      <w:numFmt w:val="decimal"/>
      <w:lvlText w:val="%4."/>
      <w:lvlJc w:val="left"/>
      <w:pPr>
        <w:ind w:left="20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82" w:hanging="480"/>
      </w:pPr>
    </w:lvl>
    <w:lvl w:ilvl="5" w:tplc="0409001B" w:tentative="1">
      <w:start w:val="1"/>
      <w:numFmt w:val="lowerRoman"/>
      <w:lvlText w:val="%6."/>
      <w:lvlJc w:val="right"/>
      <w:pPr>
        <w:ind w:left="2962" w:hanging="480"/>
      </w:pPr>
    </w:lvl>
    <w:lvl w:ilvl="6" w:tplc="0409000F" w:tentative="1">
      <w:start w:val="1"/>
      <w:numFmt w:val="decimal"/>
      <w:lvlText w:val="%7."/>
      <w:lvlJc w:val="left"/>
      <w:pPr>
        <w:ind w:left="34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22" w:hanging="480"/>
      </w:pPr>
    </w:lvl>
    <w:lvl w:ilvl="8" w:tplc="0409001B" w:tentative="1">
      <w:start w:val="1"/>
      <w:numFmt w:val="lowerRoman"/>
      <w:lvlText w:val="%9."/>
      <w:lvlJc w:val="right"/>
      <w:pPr>
        <w:ind w:left="4402" w:hanging="480"/>
      </w:pPr>
    </w:lvl>
  </w:abstractNum>
  <w:abstractNum w:abstractNumId="8" w15:restartNumberingAfterBreak="0">
    <w:nsid w:val="45021C9A"/>
    <w:multiLevelType w:val="hybridMultilevel"/>
    <w:tmpl w:val="1100ACF0"/>
    <w:lvl w:ilvl="0" w:tplc="0409000F">
      <w:start w:val="1"/>
      <w:numFmt w:val="decimal"/>
      <w:lvlText w:val="%1."/>
      <w:lvlJc w:val="left"/>
      <w:pPr>
        <w:ind w:left="56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42" w:hanging="480"/>
      </w:pPr>
    </w:lvl>
    <w:lvl w:ilvl="2" w:tplc="0409001B" w:tentative="1">
      <w:start w:val="1"/>
      <w:numFmt w:val="lowerRoman"/>
      <w:lvlText w:val="%3."/>
      <w:lvlJc w:val="right"/>
      <w:pPr>
        <w:ind w:left="1522" w:hanging="480"/>
      </w:pPr>
    </w:lvl>
    <w:lvl w:ilvl="3" w:tplc="0409000F" w:tentative="1">
      <w:start w:val="1"/>
      <w:numFmt w:val="decimal"/>
      <w:lvlText w:val="%4."/>
      <w:lvlJc w:val="left"/>
      <w:pPr>
        <w:ind w:left="20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82" w:hanging="480"/>
      </w:pPr>
    </w:lvl>
    <w:lvl w:ilvl="5" w:tplc="0409001B" w:tentative="1">
      <w:start w:val="1"/>
      <w:numFmt w:val="lowerRoman"/>
      <w:lvlText w:val="%6."/>
      <w:lvlJc w:val="right"/>
      <w:pPr>
        <w:ind w:left="2962" w:hanging="480"/>
      </w:pPr>
    </w:lvl>
    <w:lvl w:ilvl="6" w:tplc="0409000F" w:tentative="1">
      <w:start w:val="1"/>
      <w:numFmt w:val="decimal"/>
      <w:lvlText w:val="%7."/>
      <w:lvlJc w:val="left"/>
      <w:pPr>
        <w:ind w:left="34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22" w:hanging="480"/>
      </w:pPr>
    </w:lvl>
    <w:lvl w:ilvl="8" w:tplc="0409001B" w:tentative="1">
      <w:start w:val="1"/>
      <w:numFmt w:val="lowerRoman"/>
      <w:lvlText w:val="%9."/>
      <w:lvlJc w:val="right"/>
      <w:pPr>
        <w:ind w:left="4402" w:hanging="480"/>
      </w:pPr>
    </w:lvl>
  </w:abstractNum>
  <w:abstractNum w:abstractNumId="9" w15:restartNumberingAfterBreak="0">
    <w:nsid w:val="57DC6D30"/>
    <w:multiLevelType w:val="hybridMultilevel"/>
    <w:tmpl w:val="39CEE3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CC538DB"/>
    <w:multiLevelType w:val="hybridMultilevel"/>
    <w:tmpl w:val="798C5EA0"/>
    <w:lvl w:ilvl="0" w:tplc="B0869F7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67608A6"/>
    <w:multiLevelType w:val="hybridMultilevel"/>
    <w:tmpl w:val="C16CCA6C"/>
    <w:lvl w:ilvl="0" w:tplc="968AD0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41B77E6"/>
    <w:multiLevelType w:val="multilevel"/>
    <w:tmpl w:val="05E8D8C0"/>
    <w:lvl w:ilvl="0">
      <w:start w:val="1"/>
      <w:numFmt w:val="taiwaneseCountingThousand"/>
      <w:lvlText w:val="%1、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4512907"/>
    <w:multiLevelType w:val="hybridMultilevel"/>
    <w:tmpl w:val="5AAE600C"/>
    <w:lvl w:ilvl="0" w:tplc="0409000F">
      <w:start w:val="1"/>
      <w:numFmt w:val="decimal"/>
      <w:lvlText w:val="%1."/>
      <w:lvlJc w:val="left"/>
      <w:pPr>
        <w:ind w:left="57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56" w:hanging="480"/>
      </w:pPr>
    </w:lvl>
    <w:lvl w:ilvl="2" w:tplc="0409001B" w:tentative="1">
      <w:start w:val="1"/>
      <w:numFmt w:val="lowerRoman"/>
      <w:lvlText w:val="%3."/>
      <w:lvlJc w:val="right"/>
      <w:pPr>
        <w:ind w:left="1536" w:hanging="480"/>
      </w:pPr>
    </w:lvl>
    <w:lvl w:ilvl="3" w:tplc="0409000F" w:tentative="1">
      <w:start w:val="1"/>
      <w:numFmt w:val="decimal"/>
      <w:lvlText w:val="%4."/>
      <w:lvlJc w:val="left"/>
      <w:pPr>
        <w:ind w:left="201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96" w:hanging="480"/>
      </w:pPr>
    </w:lvl>
    <w:lvl w:ilvl="5" w:tplc="0409001B" w:tentative="1">
      <w:start w:val="1"/>
      <w:numFmt w:val="lowerRoman"/>
      <w:lvlText w:val="%6."/>
      <w:lvlJc w:val="right"/>
      <w:pPr>
        <w:ind w:left="2976" w:hanging="480"/>
      </w:pPr>
    </w:lvl>
    <w:lvl w:ilvl="6" w:tplc="0409000F" w:tentative="1">
      <w:start w:val="1"/>
      <w:numFmt w:val="decimal"/>
      <w:lvlText w:val="%7."/>
      <w:lvlJc w:val="left"/>
      <w:pPr>
        <w:ind w:left="345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36" w:hanging="480"/>
      </w:pPr>
    </w:lvl>
    <w:lvl w:ilvl="8" w:tplc="0409001B" w:tentative="1">
      <w:start w:val="1"/>
      <w:numFmt w:val="lowerRoman"/>
      <w:lvlText w:val="%9."/>
      <w:lvlJc w:val="right"/>
      <w:pPr>
        <w:ind w:left="4416" w:hanging="480"/>
      </w:pPr>
    </w:lvl>
  </w:abstractNum>
  <w:abstractNum w:abstractNumId="14" w15:restartNumberingAfterBreak="0">
    <w:nsid w:val="754F2975"/>
    <w:multiLevelType w:val="hybridMultilevel"/>
    <w:tmpl w:val="C16CCA6C"/>
    <w:lvl w:ilvl="0" w:tplc="968AD0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C5E05A6"/>
    <w:multiLevelType w:val="hybridMultilevel"/>
    <w:tmpl w:val="39CEE3D2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14"/>
  </w:num>
  <w:num w:numId="7">
    <w:abstractNumId w:val="11"/>
  </w:num>
  <w:num w:numId="8">
    <w:abstractNumId w:val="2"/>
  </w:num>
  <w:num w:numId="9">
    <w:abstractNumId w:val="10"/>
  </w:num>
  <w:num w:numId="10">
    <w:abstractNumId w:val="13"/>
  </w:num>
  <w:num w:numId="11">
    <w:abstractNumId w:val="9"/>
  </w:num>
  <w:num w:numId="12">
    <w:abstractNumId w:val="8"/>
  </w:num>
  <w:num w:numId="13">
    <w:abstractNumId w:val="1"/>
  </w:num>
  <w:num w:numId="14">
    <w:abstractNumId w:val="15"/>
  </w:num>
  <w:num w:numId="15">
    <w:abstractNumId w:val="7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autoHyphenation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B87"/>
    <w:rsid w:val="000025BF"/>
    <w:rsid w:val="00002EFB"/>
    <w:rsid w:val="00024AB2"/>
    <w:rsid w:val="0006281C"/>
    <w:rsid w:val="00067129"/>
    <w:rsid w:val="00091953"/>
    <w:rsid w:val="00092DC6"/>
    <w:rsid w:val="00092F6B"/>
    <w:rsid w:val="000956CE"/>
    <w:rsid w:val="000A306B"/>
    <w:rsid w:val="000A64DA"/>
    <w:rsid w:val="000B3712"/>
    <w:rsid w:val="000C085F"/>
    <w:rsid w:val="000C346B"/>
    <w:rsid w:val="000D5853"/>
    <w:rsid w:val="000E0D78"/>
    <w:rsid w:val="000E4E95"/>
    <w:rsid w:val="001325BC"/>
    <w:rsid w:val="0013776B"/>
    <w:rsid w:val="00142CBA"/>
    <w:rsid w:val="00157FC3"/>
    <w:rsid w:val="001935A3"/>
    <w:rsid w:val="001A0479"/>
    <w:rsid w:val="001A3D91"/>
    <w:rsid w:val="001B1E76"/>
    <w:rsid w:val="001B5C39"/>
    <w:rsid w:val="001C112B"/>
    <w:rsid w:val="001C2036"/>
    <w:rsid w:val="001D0922"/>
    <w:rsid w:val="001E2871"/>
    <w:rsid w:val="002106D5"/>
    <w:rsid w:val="002321AF"/>
    <w:rsid w:val="002609DD"/>
    <w:rsid w:val="00272DB9"/>
    <w:rsid w:val="00275601"/>
    <w:rsid w:val="00287387"/>
    <w:rsid w:val="00295B5D"/>
    <w:rsid w:val="002A1B2B"/>
    <w:rsid w:val="002A7BA9"/>
    <w:rsid w:val="002B6CB9"/>
    <w:rsid w:val="002D4439"/>
    <w:rsid w:val="002D4B32"/>
    <w:rsid w:val="002D7221"/>
    <w:rsid w:val="002E1686"/>
    <w:rsid w:val="002F0869"/>
    <w:rsid w:val="00346142"/>
    <w:rsid w:val="00370074"/>
    <w:rsid w:val="00371613"/>
    <w:rsid w:val="00385D80"/>
    <w:rsid w:val="00387902"/>
    <w:rsid w:val="003A63B0"/>
    <w:rsid w:val="003B5DBF"/>
    <w:rsid w:val="003D25E5"/>
    <w:rsid w:val="003E1608"/>
    <w:rsid w:val="003E1A11"/>
    <w:rsid w:val="003E4A60"/>
    <w:rsid w:val="003E76CE"/>
    <w:rsid w:val="00407347"/>
    <w:rsid w:val="00413F3D"/>
    <w:rsid w:val="00425DD8"/>
    <w:rsid w:val="00430DE1"/>
    <w:rsid w:val="00444B19"/>
    <w:rsid w:val="00446F55"/>
    <w:rsid w:val="004558EC"/>
    <w:rsid w:val="00464584"/>
    <w:rsid w:val="004763BF"/>
    <w:rsid w:val="004A315D"/>
    <w:rsid w:val="004A346B"/>
    <w:rsid w:val="004C3625"/>
    <w:rsid w:val="004C539C"/>
    <w:rsid w:val="004E0342"/>
    <w:rsid w:val="00510CA7"/>
    <w:rsid w:val="0051408C"/>
    <w:rsid w:val="005218F3"/>
    <w:rsid w:val="00525F17"/>
    <w:rsid w:val="0053036C"/>
    <w:rsid w:val="00536272"/>
    <w:rsid w:val="00545403"/>
    <w:rsid w:val="005512C9"/>
    <w:rsid w:val="00556DCD"/>
    <w:rsid w:val="0057115D"/>
    <w:rsid w:val="005B1727"/>
    <w:rsid w:val="005B4B9B"/>
    <w:rsid w:val="005D589A"/>
    <w:rsid w:val="005E2F9B"/>
    <w:rsid w:val="005E67CE"/>
    <w:rsid w:val="00642141"/>
    <w:rsid w:val="0064424A"/>
    <w:rsid w:val="00671679"/>
    <w:rsid w:val="006A24A9"/>
    <w:rsid w:val="006C28CF"/>
    <w:rsid w:val="006D2B87"/>
    <w:rsid w:val="006D437D"/>
    <w:rsid w:val="006F7C96"/>
    <w:rsid w:val="007247F3"/>
    <w:rsid w:val="00744E76"/>
    <w:rsid w:val="00751619"/>
    <w:rsid w:val="00753159"/>
    <w:rsid w:val="007A4893"/>
    <w:rsid w:val="007B64BD"/>
    <w:rsid w:val="007D1C88"/>
    <w:rsid w:val="007D34B3"/>
    <w:rsid w:val="007D4432"/>
    <w:rsid w:val="007F5898"/>
    <w:rsid w:val="00807160"/>
    <w:rsid w:val="00807BA9"/>
    <w:rsid w:val="0085017D"/>
    <w:rsid w:val="00856962"/>
    <w:rsid w:val="00865C2E"/>
    <w:rsid w:val="00866CF4"/>
    <w:rsid w:val="0088238C"/>
    <w:rsid w:val="00891C0A"/>
    <w:rsid w:val="008B42CA"/>
    <w:rsid w:val="008C0CB6"/>
    <w:rsid w:val="008C68A2"/>
    <w:rsid w:val="00906AC3"/>
    <w:rsid w:val="0091477E"/>
    <w:rsid w:val="00922FC6"/>
    <w:rsid w:val="0092350E"/>
    <w:rsid w:val="00933E19"/>
    <w:rsid w:val="00936AF4"/>
    <w:rsid w:val="00947D64"/>
    <w:rsid w:val="009530D6"/>
    <w:rsid w:val="00953D5F"/>
    <w:rsid w:val="009616BE"/>
    <w:rsid w:val="00974A14"/>
    <w:rsid w:val="009A63CF"/>
    <w:rsid w:val="009D1045"/>
    <w:rsid w:val="009D1E4F"/>
    <w:rsid w:val="009D5EAA"/>
    <w:rsid w:val="009F159F"/>
    <w:rsid w:val="00A01795"/>
    <w:rsid w:val="00A01E99"/>
    <w:rsid w:val="00A16086"/>
    <w:rsid w:val="00A219B7"/>
    <w:rsid w:val="00A23443"/>
    <w:rsid w:val="00A4613E"/>
    <w:rsid w:val="00A639CE"/>
    <w:rsid w:val="00A754B3"/>
    <w:rsid w:val="00A90BE9"/>
    <w:rsid w:val="00AB5508"/>
    <w:rsid w:val="00AC4C21"/>
    <w:rsid w:val="00AD27BD"/>
    <w:rsid w:val="00AE0ED3"/>
    <w:rsid w:val="00AE24B3"/>
    <w:rsid w:val="00AE5C58"/>
    <w:rsid w:val="00AF3C99"/>
    <w:rsid w:val="00AF5CC8"/>
    <w:rsid w:val="00B214EE"/>
    <w:rsid w:val="00B3107E"/>
    <w:rsid w:val="00B63592"/>
    <w:rsid w:val="00B7359C"/>
    <w:rsid w:val="00B8323B"/>
    <w:rsid w:val="00B84CA1"/>
    <w:rsid w:val="00B85470"/>
    <w:rsid w:val="00BA49DF"/>
    <w:rsid w:val="00BB069C"/>
    <w:rsid w:val="00BC0408"/>
    <w:rsid w:val="00BE3F4F"/>
    <w:rsid w:val="00BF660B"/>
    <w:rsid w:val="00C00E4A"/>
    <w:rsid w:val="00C43904"/>
    <w:rsid w:val="00C44FEE"/>
    <w:rsid w:val="00C51C93"/>
    <w:rsid w:val="00CA318E"/>
    <w:rsid w:val="00CA3389"/>
    <w:rsid w:val="00CA7FCB"/>
    <w:rsid w:val="00CB7377"/>
    <w:rsid w:val="00CC50EC"/>
    <w:rsid w:val="00CC6746"/>
    <w:rsid w:val="00CC73D1"/>
    <w:rsid w:val="00CD3DE3"/>
    <w:rsid w:val="00CD61E0"/>
    <w:rsid w:val="00CE6D5D"/>
    <w:rsid w:val="00CF4EB4"/>
    <w:rsid w:val="00CF7A90"/>
    <w:rsid w:val="00D149D2"/>
    <w:rsid w:val="00D20C51"/>
    <w:rsid w:val="00D40A53"/>
    <w:rsid w:val="00D4534F"/>
    <w:rsid w:val="00D753E9"/>
    <w:rsid w:val="00D94DBB"/>
    <w:rsid w:val="00DA35AA"/>
    <w:rsid w:val="00DB6020"/>
    <w:rsid w:val="00DC0990"/>
    <w:rsid w:val="00DC26DD"/>
    <w:rsid w:val="00DE1842"/>
    <w:rsid w:val="00DE37FA"/>
    <w:rsid w:val="00DE7F08"/>
    <w:rsid w:val="00DF1332"/>
    <w:rsid w:val="00DF211E"/>
    <w:rsid w:val="00E00F73"/>
    <w:rsid w:val="00E15F72"/>
    <w:rsid w:val="00E531D2"/>
    <w:rsid w:val="00E61FE7"/>
    <w:rsid w:val="00E623CF"/>
    <w:rsid w:val="00E628D1"/>
    <w:rsid w:val="00E74C93"/>
    <w:rsid w:val="00EA2678"/>
    <w:rsid w:val="00EB1CEE"/>
    <w:rsid w:val="00EB7E52"/>
    <w:rsid w:val="00EC026F"/>
    <w:rsid w:val="00EC2267"/>
    <w:rsid w:val="00EC7340"/>
    <w:rsid w:val="00ED6267"/>
    <w:rsid w:val="00F17AF2"/>
    <w:rsid w:val="00F26792"/>
    <w:rsid w:val="00F40FE7"/>
    <w:rsid w:val="00F4516E"/>
    <w:rsid w:val="00F452B0"/>
    <w:rsid w:val="00F62281"/>
    <w:rsid w:val="00F807C9"/>
    <w:rsid w:val="00F82589"/>
    <w:rsid w:val="00F903F1"/>
    <w:rsid w:val="00F945F8"/>
    <w:rsid w:val="00FA68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3E9C02F-4666-428B-BBA0-9041515C3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4516E"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451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rsid w:val="00F4516E"/>
    <w:rPr>
      <w:kern w:val="3"/>
    </w:rPr>
  </w:style>
  <w:style w:type="paragraph" w:styleId="a5">
    <w:name w:val="footer"/>
    <w:basedOn w:val="a"/>
    <w:rsid w:val="00F451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rsid w:val="00F4516E"/>
    <w:rPr>
      <w:kern w:val="3"/>
    </w:rPr>
  </w:style>
  <w:style w:type="paragraph" w:styleId="a7">
    <w:name w:val="Balloon Text"/>
    <w:basedOn w:val="a"/>
    <w:rsid w:val="00F4516E"/>
    <w:rPr>
      <w:rFonts w:ascii="Cambria" w:hAnsi="Cambria"/>
      <w:sz w:val="18"/>
      <w:szCs w:val="18"/>
    </w:rPr>
  </w:style>
  <w:style w:type="character" w:customStyle="1" w:styleId="a8">
    <w:name w:val="註解方塊文字 字元"/>
    <w:rsid w:val="00F4516E"/>
    <w:rPr>
      <w:rFonts w:ascii="Cambria" w:eastAsia="新細明體" w:hAnsi="Cambria" w:cs="Times New Roman"/>
      <w:kern w:val="3"/>
      <w:sz w:val="18"/>
      <w:szCs w:val="18"/>
    </w:rPr>
  </w:style>
  <w:style w:type="paragraph" w:styleId="a9">
    <w:name w:val="List Paragraph"/>
    <w:basedOn w:val="a"/>
    <w:uiPriority w:val="34"/>
    <w:qFormat/>
    <w:rsid w:val="00F4516E"/>
    <w:pPr>
      <w:ind w:left="480"/>
    </w:pPr>
  </w:style>
  <w:style w:type="character" w:styleId="aa">
    <w:name w:val="Hyperlink"/>
    <w:rsid w:val="00F451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CD937E-69A2-4DBA-A5A4-5E60E8E0E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1432</Characters>
  <Application>Microsoft Office Word</Application>
  <DocSecurity>0</DocSecurity>
  <Lines>11</Lines>
  <Paragraphs>3</Paragraphs>
  <ScaleCrop>false</ScaleCrop>
  <Company>User</Company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有線電視跑馬燈字幕宣導市政活動事項申請書(A4)</dc:title>
  <dc:subject>有線電視跑馬燈字幕宣導市政活動事項申請書(A4)</dc:subject>
  <dc:creator>高雄市政府新聞處</dc:creator>
  <cp:keywords>有線電視跑馬燈字幕宣導市政活動事項申請書(A4)</cp:keywords>
  <dc:description>首頁 &gt; 便民服務 &gt; 各項申請書表下載    有線電視跑馬燈字幕宣導市政活動事項申請書(A4) .doc下載</dc:description>
  <cp:lastModifiedBy>User</cp:lastModifiedBy>
  <cp:revision>2</cp:revision>
  <cp:lastPrinted>2020-06-23T02:22:00Z</cp:lastPrinted>
  <dcterms:created xsi:type="dcterms:W3CDTF">2020-09-08T04:52:00Z</dcterms:created>
  <dcterms:modified xsi:type="dcterms:W3CDTF">2020-09-08T04:52:00Z</dcterms:modified>
</cp:coreProperties>
</file>