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B4028" w14:textId="2A999344" w:rsidR="00E208EE" w:rsidRDefault="00E208EE" w:rsidP="00E208EE">
      <w:pPr>
        <w:spacing w:after="0"/>
      </w:pPr>
      <w:r>
        <w:t>1.</w:t>
      </w:r>
      <w:r w:rsidRPr="00E208EE">
        <w:t xml:space="preserve"> </w:t>
      </w:r>
      <w:r>
        <w:t>C</w:t>
      </w:r>
      <w:r>
        <w:t xml:space="preserve">. </w:t>
      </w:r>
      <w:r>
        <w:t>To correct misunderstandings about the connections between science, technology, and</w:t>
      </w:r>
    </w:p>
    <w:p w14:paraId="5227BA0E" w14:textId="395D01FF" w:rsidR="00E208EE" w:rsidRDefault="00E208EE" w:rsidP="00E208EE">
      <w:pPr>
        <w:spacing w:after="0"/>
      </w:pPr>
      <w:r>
        <w:t xml:space="preserve">     I</w:t>
      </w:r>
      <w:r>
        <w:t>ndustry</w:t>
      </w:r>
    </w:p>
    <w:p w14:paraId="35D74FE8" w14:textId="47B8AF51" w:rsidR="00E208EE" w:rsidRDefault="00E208EE" w:rsidP="00E208EE">
      <w:pPr>
        <w:spacing w:after="0"/>
      </w:pPr>
      <w:r>
        <w:t xml:space="preserve">2. </w:t>
      </w:r>
      <w:r w:rsidRPr="00E208EE">
        <w:t>A</w:t>
      </w:r>
      <w:r>
        <w:t>.</w:t>
      </w:r>
      <w:r w:rsidRPr="00E208EE">
        <w:t xml:space="preserve"> completely</w:t>
      </w:r>
    </w:p>
    <w:p w14:paraId="0C54EBD1" w14:textId="3493570F" w:rsidR="00E208EE" w:rsidRDefault="00E208EE" w:rsidP="00E208EE">
      <w:pPr>
        <w:spacing w:after="0"/>
      </w:pPr>
      <w:r>
        <w:t xml:space="preserve">3. </w:t>
      </w:r>
      <w:r w:rsidRPr="00E208EE">
        <w:t>B</w:t>
      </w:r>
      <w:r>
        <w:t>.</w:t>
      </w:r>
      <w:r w:rsidRPr="00E208EE">
        <w:t xml:space="preserve"> concentrated</w:t>
      </w:r>
    </w:p>
    <w:p w14:paraId="137FB989" w14:textId="06871487" w:rsidR="00E208EE" w:rsidRDefault="00E208EE" w:rsidP="00E208EE">
      <w:pPr>
        <w:spacing w:after="0"/>
      </w:pPr>
      <w:r>
        <w:t xml:space="preserve">4. </w:t>
      </w:r>
      <w:r w:rsidRPr="00E208EE">
        <w:t>C</w:t>
      </w:r>
      <w:r>
        <w:t>.</w:t>
      </w:r>
      <w:r w:rsidRPr="00E208EE">
        <w:t xml:space="preserve"> industries that used scientific techniques</w:t>
      </w:r>
    </w:p>
    <w:p w14:paraId="072B3C6A" w14:textId="5BDF23E2" w:rsidR="00E208EE" w:rsidRDefault="00E208EE" w:rsidP="00E208EE">
      <w:pPr>
        <w:spacing w:after="0"/>
      </w:pPr>
      <w:r>
        <w:t xml:space="preserve">5. </w:t>
      </w:r>
      <w:r w:rsidRPr="00E208EE">
        <w:t>B</w:t>
      </w:r>
      <w:r>
        <w:t>.</w:t>
      </w:r>
      <w:r w:rsidRPr="00E208EE">
        <w:t xml:space="preserve"> Fundamental science naturally leads to economic benefits.</w:t>
      </w:r>
    </w:p>
    <w:p w14:paraId="1A70753D" w14:textId="63E8C939" w:rsidR="00E208EE" w:rsidRDefault="00E208EE" w:rsidP="00E208EE">
      <w:pPr>
        <w:spacing w:after="0"/>
      </w:pPr>
      <w:r>
        <w:t xml:space="preserve">6. </w:t>
      </w:r>
      <w:r w:rsidRPr="00E208EE">
        <w:t>C</w:t>
      </w:r>
      <w:r>
        <w:t>.</w:t>
      </w:r>
      <w:r w:rsidRPr="00E208EE">
        <w:t xml:space="preserve"> scientific knowledge</w:t>
      </w:r>
    </w:p>
    <w:p w14:paraId="747C6DE4" w14:textId="5C9CB200" w:rsidR="00E208EE" w:rsidRDefault="00E208EE" w:rsidP="00E208EE">
      <w:pPr>
        <w:spacing w:after="0"/>
      </w:pPr>
      <w:r>
        <w:t xml:space="preserve">7. </w:t>
      </w:r>
      <w:r w:rsidRPr="00E208EE">
        <w:t>B</w:t>
      </w:r>
      <w:r>
        <w:t>.</w:t>
      </w:r>
      <w:r w:rsidRPr="00E208EE">
        <w:t xml:space="preserve"> belief</w:t>
      </w:r>
    </w:p>
    <w:p w14:paraId="02658C3C" w14:textId="6AE1C594" w:rsidR="00E208EE" w:rsidRDefault="00E208EE" w:rsidP="00E208EE">
      <w:pPr>
        <w:spacing w:after="0"/>
      </w:pPr>
      <w:r>
        <w:t xml:space="preserve">8. </w:t>
      </w:r>
      <w:r w:rsidRPr="00E208EE">
        <w:t>D</w:t>
      </w:r>
      <w:r>
        <w:t>.</w:t>
      </w:r>
      <w:r w:rsidRPr="00E208EE">
        <w:t xml:space="preserve"> To show how scientists who work in basic research contribute to applied science</w:t>
      </w:r>
    </w:p>
    <w:p w14:paraId="7265BD3E" w14:textId="16512004" w:rsidR="00E208EE" w:rsidRDefault="00E208EE" w:rsidP="00E208EE">
      <w:pPr>
        <w:spacing w:after="0"/>
      </w:pPr>
      <w:r>
        <w:t xml:space="preserve">9. </w:t>
      </w:r>
      <w:r w:rsidRPr="00E208EE">
        <w:t>A</w:t>
      </w:r>
      <w:r>
        <w:t xml:space="preserve">. </w:t>
      </w:r>
      <w:r w:rsidRPr="00E208EE">
        <w:t>The development of science and of industry is now interdependent.</w:t>
      </w:r>
    </w:p>
    <w:p w14:paraId="7F11700C" w14:textId="5B0485DA" w:rsidR="00E208EE" w:rsidRDefault="00E208EE" w:rsidP="00E208EE">
      <w:pPr>
        <w:spacing w:after="0"/>
      </w:pPr>
      <w:bookmarkStart w:id="0" w:name="_GoBack"/>
      <w:bookmarkEnd w:id="0"/>
    </w:p>
    <w:p w14:paraId="578FE206" w14:textId="3D0CA723" w:rsidR="00E208EE" w:rsidRDefault="00E208EE" w:rsidP="00E208EE">
      <w:pPr>
        <w:spacing w:after="0"/>
      </w:pPr>
      <w:r>
        <w:t>10. mature</w:t>
      </w:r>
    </w:p>
    <w:p w14:paraId="2974C0B5" w14:textId="1EB75212" w:rsidR="00E208EE" w:rsidRDefault="00F10038" w:rsidP="00F10038">
      <w:pPr>
        <w:spacing w:after="0"/>
      </w:pPr>
      <w:r>
        <w:t>11. ability</w:t>
      </w:r>
    </w:p>
    <w:p w14:paraId="79D42C57" w14:textId="566BC026" w:rsidR="00F10038" w:rsidRDefault="00F10038" w:rsidP="00F10038">
      <w:pPr>
        <w:spacing w:after="0"/>
      </w:pPr>
      <w:r>
        <w:t>12. himself</w:t>
      </w:r>
    </w:p>
    <w:p w14:paraId="7EB7602C" w14:textId="38CAEC4C" w:rsidR="00F10038" w:rsidRDefault="00F10038" w:rsidP="00F10038">
      <w:pPr>
        <w:spacing w:after="0"/>
      </w:pPr>
      <w:r>
        <w:t>13. violence</w:t>
      </w:r>
    </w:p>
    <w:p w14:paraId="5BD800CA" w14:textId="2BF8567B" w:rsidR="00F10038" w:rsidRDefault="00F10038" w:rsidP="00F10038">
      <w:pPr>
        <w:spacing w:after="0"/>
      </w:pPr>
      <w:r>
        <w:t>14. settle</w:t>
      </w:r>
    </w:p>
    <w:p w14:paraId="3F42F747" w14:textId="203A84C7" w:rsidR="00F10038" w:rsidRDefault="00F10038" w:rsidP="00F10038">
      <w:pPr>
        <w:spacing w:after="0"/>
      </w:pPr>
      <w:r>
        <w:t>15. differences</w:t>
      </w:r>
    </w:p>
    <w:p w14:paraId="67C1157A" w14:textId="4A63A256" w:rsidR="00F10038" w:rsidRDefault="00F10038" w:rsidP="00F10038">
      <w:pPr>
        <w:spacing w:after="0"/>
      </w:pPr>
      <w:r>
        <w:t>16. angry</w:t>
      </w:r>
    </w:p>
    <w:p w14:paraId="4FB68FC6" w14:textId="77777777" w:rsidR="00F10038" w:rsidRDefault="00F10038" w:rsidP="00F10038">
      <w:pPr>
        <w:spacing w:after="0"/>
      </w:pPr>
      <w:r>
        <w:t>17. violent</w:t>
      </w:r>
    </w:p>
    <w:p w14:paraId="0DD4644A" w14:textId="77777777" w:rsidR="00F10038" w:rsidRDefault="00F10038" w:rsidP="00F10038">
      <w:pPr>
        <w:spacing w:after="0"/>
      </w:pPr>
      <w:r>
        <w:t>18. mature</w:t>
      </w:r>
    </w:p>
    <w:p w14:paraId="0581D75B" w14:textId="77777777" w:rsidR="00F10038" w:rsidRDefault="00F10038" w:rsidP="00F10038">
      <w:pPr>
        <w:spacing w:after="0"/>
      </w:pPr>
      <w:r>
        <w:t>19. patience</w:t>
      </w:r>
    </w:p>
    <w:p w14:paraId="4C810FBD" w14:textId="77777777" w:rsidR="00F10038" w:rsidRDefault="00F10038" w:rsidP="00F10038">
      <w:pPr>
        <w:spacing w:after="0"/>
      </w:pPr>
      <w:r>
        <w:t>20. willing</w:t>
      </w:r>
    </w:p>
    <w:p w14:paraId="5EBC1029" w14:textId="77777777" w:rsidR="00F10038" w:rsidRDefault="00F10038" w:rsidP="00F10038">
      <w:pPr>
        <w:spacing w:after="0"/>
      </w:pPr>
      <w:r>
        <w:t>21. immediate</w:t>
      </w:r>
    </w:p>
    <w:p w14:paraId="1E999A31" w14:textId="77777777" w:rsidR="00F10038" w:rsidRDefault="00F10038" w:rsidP="00F10038">
      <w:pPr>
        <w:spacing w:after="0"/>
      </w:pPr>
      <w:r>
        <w:t>22. pleasure</w:t>
      </w:r>
    </w:p>
    <w:p w14:paraId="06CC467C" w14:textId="77777777" w:rsidR="00F10038" w:rsidRDefault="00F10038" w:rsidP="00F10038">
      <w:pPr>
        <w:spacing w:after="0"/>
      </w:pPr>
      <w:r>
        <w:t>23. gain</w:t>
      </w:r>
    </w:p>
    <w:p w14:paraId="2C64EBBF" w14:textId="77777777" w:rsidR="00F10038" w:rsidRDefault="00F10038" w:rsidP="00F10038">
      <w:pPr>
        <w:spacing w:after="0"/>
      </w:pPr>
      <w:r>
        <w:t>24. mature</w:t>
      </w:r>
    </w:p>
    <w:p w14:paraId="1148B3AC" w14:textId="77777777" w:rsidR="00F10038" w:rsidRDefault="00F10038" w:rsidP="00F10038">
      <w:pPr>
        <w:spacing w:after="0"/>
      </w:pPr>
      <w:r>
        <w:t>25. unselfish</w:t>
      </w:r>
    </w:p>
    <w:p w14:paraId="745CC938" w14:textId="54BA069D" w:rsidR="00F10038" w:rsidRDefault="00F10038" w:rsidP="00F10038">
      <w:pPr>
        <w:spacing w:after="0"/>
      </w:pPr>
      <w:r>
        <w:t>26. respond</w:t>
      </w:r>
    </w:p>
    <w:p w14:paraId="72AA677C" w14:textId="35EB047C" w:rsidR="00F10038" w:rsidRDefault="00F10038" w:rsidP="00F10038">
      <w:pPr>
        <w:spacing w:after="0"/>
      </w:pPr>
      <w:r>
        <w:t>27. mature</w:t>
      </w:r>
    </w:p>
    <w:p w14:paraId="28769E54" w14:textId="2D17443D" w:rsidR="00F10038" w:rsidRDefault="00F10038" w:rsidP="00F10038">
      <w:pPr>
        <w:spacing w:after="0"/>
      </w:pPr>
      <w:r>
        <w:t>28. capability</w:t>
      </w:r>
    </w:p>
    <w:p w14:paraId="70A1AC9A" w14:textId="32A9BF86" w:rsidR="00F10038" w:rsidRDefault="00F10038" w:rsidP="00F10038">
      <w:pPr>
        <w:spacing w:after="0"/>
      </w:pPr>
      <w:r>
        <w:t>29. bitterness</w:t>
      </w:r>
    </w:p>
    <w:p w14:paraId="35254B9A" w14:textId="1E042034" w:rsidR="00F10038" w:rsidRDefault="00F10038" w:rsidP="00F10038">
      <w:pPr>
        <w:spacing w:after="0"/>
      </w:pPr>
      <w:r>
        <w:t>30. disappointment</w:t>
      </w:r>
    </w:p>
    <w:p w14:paraId="65A81832" w14:textId="1F541BAC" w:rsidR="00F10038" w:rsidRDefault="00F10038" w:rsidP="00F10038">
      <w:pPr>
        <w:spacing w:after="0"/>
      </w:pPr>
    </w:p>
    <w:p w14:paraId="5B028C4D" w14:textId="77777777" w:rsidR="00F10038" w:rsidRDefault="00F10038" w:rsidP="00F10038">
      <w:pPr>
        <w:spacing w:after="0"/>
      </w:pPr>
      <w:r>
        <w:t xml:space="preserve">31. To avoid injury or property damage, you should follow these safety instructions </w:t>
      </w:r>
    </w:p>
    <w:p w14:paraId="0BCD5FA9" w14:textId="77777777" w:rsidR="00F10038" w:rsidRDefault="00F10038" w:rsidP="00F10038">
      <w:pPr>
        <w:spacing w:after="0"/>
      </w:pPr>
      <w:r>
        <w:t xml:space="preserve">32. When the product </w:t>
      </w:r>
      <w:proofErr w:type="gramStart"/>
      <w:r>
        <w:t>are</w:t>
      </w:r>
      <w:proofErr w:type="gramEnd"/>
      <w:r>
        <w:t xml:space="preserve"> used by us </w:t>
      </w:r>
    </w:p>
    <w:p w14:paraId="60DB8945" w14:textId="77777777" w:rsidR="00F10038" w:rsidRDefault="00F10038" w:rsidP="00F10038">
      <w:pPr>
        <w:spacing w:after="0"/>
      </w:pPr>
      <w:r>
        <w:t xml:space="preserve">33. The product must be kept from radiations and other heat sources by us </w:t>
      </w:r>
    </w:p>
    <w:p w14:paraId="60A7629A" w14:textId="77777777" w:rsidR="008371E9" w:rsidRDefault="00F10038" w:rsidP="00F10038">
      <w:pPr>
        <w:spacing w:after="0"/>
      </w:pPr>
      <w:r>
        <w:t>34. While standing in or near water, such as bath</w:t>
      </w:r>
      <w:r>
        <w:t>t</w:t>
      </w:r>
      <w:r>
        <w:t xml:space="preserve">ub or pool, may not make or receive call </w:t>
      </w:r>
    </w:p>
    <w:p w14:paraId="612E02B7" w14:textId="4D899466" w:rsidR="00F10038" w:rsidRDefault="00F10038" w:rsidP="00F10038">
      <w:pPr>
        <w:spacing w:after="0"/>
      </w:pPr>
      <w:r>
        <w:t xml:space="preserve">35. Furniture or other items may not to be placed on top of the power cord by us </w:t>
      </w:r>
    </w:p>
    <w:p w14:paraId="3D2B20D7" w14:textId="5EDD1932" w:rsidR="00F10038" w:rsidRDefault="00F10038" w:rsidP="00F10038">
      <w:pPr>
        <w:spacing w:after="0"/>
      </w:pPr>
      <w:r>
        <w:t xml:space="preserve">36. When dealing, we should not apply excess force. We may result in permanent damage to the </w:t>
      </w:r>
      <w:r w:rsidR="008371E9">
        <w:t xml:space="preserve">     </w:t>
      </w:r>
      <w:r>
        <w:t xml:space="preserve">bottoms </w:t>
      </w:r>
    </w:p>
    <w:p w14:paraId="3A97A356" w14:textId="77777777" w:rsidR="00F10038" w:rsidRDefault="00F10038" w:rsidP="00F10038">
      <w:pPr>
        <w:spacing w:after="0"/>
      </w:pPr>
      <w:r>
        <w:t xml:space="preserve">37. The product should be disconnected from electrical outlet before cleaning by us </w:t>
      </w:r>
    </w:p>
    <w:p w14:paraId="6661DBCD" w14:textId="77777777" w:rsidR="00F10038" w:rsidRDefault="00F10038" w:rsidP="00F10038">
      <w:pPr>
        <w:spacing w:after="0"/>
      </w:pPr>
      <w:r>
        <w:t xml:space="preserve">38. Liquid cleaners and immense the product may not to be used by us in water </w:t>
      </w:r>
    </w:p>
    <w:p w14:paraId="533A4534" w14:textId="77777777" w:rsidR="00F10038" w:rsidRDefault="00F10038" w:rsidP="00F10038">
      <w:pPr>
        <w:spacing w:after="0"/>
      </w:pPr>
      <w:r>
        <w:t xml:space="preserve">39. We should avoid using product during an electrical storm </w:t>
      </w:r>
    </w:p>
    <w:p w14:paraId="4C01E831" w14:textId="7D7DADC9" w:rsidR="00F10038" w:rsidRPr="00F10038" w:rsidRDefault="00F10038" w:rsidP="00F10038">
      <w:pPr>
        <w:spacing w:after="0"/>
      </w:pPr>
      <w:r>
        <w:t>40. If we require repair work, we should contact the manufacturer at the phone number listed on the front cover of this manual</w:t>
      </w:r>
    </w:p>
    <w:sectPr w:rsidR="00F10038" w:rsidRPr="00F1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B4423"/>
    <w:multiLevelType w:val="hybridMultilevel"/>
    <w:tmpl w:val="60F86E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EE"/>
    <w:rsid w:val="008371E9"/>
    <w:rsid w:val="00E208EE"/>
    <w:rsid w:val="00F1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A18C"/>
  <w15:chartTrackingRefBased/>
  <w15:docId w15:val="{6297A163-BB30-40E8-822B-CBFA5CB9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pinggang</dc:creator>
  <cp:keywords/>
  <dc:description/>
  <cp:lastModifiedBy>pinggang</cp:lastModifiedBy>
  <cp:revision>1</cp:revision>
  <dcterms:created xsi:type="dcterms:W3CDTF">2020-12-30T08:55:00Z</dcterms:created>
  <dcterms:modified xsi:type="dcterms:W3CDTF">2020-12-30T09:21:00Z</dcterms:modified>
</cp:coreProperties>
</file>