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79E" w:rsidRPr="00AD7FAF" w:rsidRDefault="00BB1008">
      <w:pPr>
        <w:spacing w:before="800"/>
        <w:jc w:val="center"/>
      </w:pPr>
      <w:r w:rsidRPr="00AD7FAF">
        <w:rPr>
          <w:rFonts w:eastAsia="Calibri"/>
          <w:b/>
          <w:bCs/>
          <w:color w:val="1F4E79"/>
          <w:sz w:val="40"/>
          <w:szCs w:val="40"/>
        </w:rPr>
        <w:t>Software Requirements Specification</w:t>
      </w:r>
    </w:p>
    <w:p w:rsidR="0057079E" w:rsidRPr="00AD7FAF" w:rsidRDefault="00BB1008">
      <w:pPr>
        <w:spacing w:before="300" w:after="100"/>
        <w:jc w:val="center"/>
      </w:pPr>
      <w:r w:rsidRPr="00AD7FAF">
        <w:rPr>
          <w:rFonts w:eastAsia="Calibri"/>
          <w:b/>
          <w:bCs/>
          <w:color w:val="1F4E79"/>
          <w:sz w:val="56"/>
          <w:szCs w:val="56"/>
        </w:rPr>
        <w:t>LocalStock</w:t>
      </w:r>
    </w:p>
    <w:p w:rsidR="0057079E" w:rsidRPr="00AD7FAF" w:rsidRDefault="00BB1008">
      <w:pPr>
        <w:spacing w:after="300"/>
        <w:jc w:val="center"/>
      </w:pPr>
      <w:r w:rsidRPr="00AD7FAF">
        <w:rPr>
          <w:rFonts w:eastAsia="Calibri"/>
          <w:i/>
          <w:iCs/>
          <w:color w:val="595959"/>
          <w:sz w:val="24"/>
          <w:szCs w:val="24"/>
        </w:rPr>
        <w:t>A Web-Based Platform for Local Product Discovery, Price Comparison, and In-Store Reservation</w:t>
      </w:r>
    </w:p>
    <w:p w:rsidR="0057079E" w:rsidRPr="00AD7FAF" w:rsidRDefault="00BB1008">
      <w:pPr>
        <w:spacing w:before="200" w:after="400"/>
        <w:jc w:val="center"/>
      </w:pPr>
      <w:r w:rsidRPr="00AD7FAF">
        <w:rPr>
          <w:rFonts w:eastAsia="Calibri"/>
          <w:sz w:val="22"/>
          <w:szCs w:val="22"/>
        </w:rPr>
        <w:t>Version 0.1 — Draft</w:t>
      </w:r>
    </w:p>
    <w:p w:rsidR="0057079E" w:rsidRPr="00AD7FAF" w:rsidRDefault="00BB1008">
      <w:pPr>
        <w:spacing w:after="100"/>
        <w:jc w:val="center"/>
      </w:pPr>
      <w:r w:rsidRPr="00AD7FAF">
        <w:rPr>
          <w:rFonts w:eastAsia="Calibri"/>
          <w:sz w:val="24"/>
          <w:szCs w:val="24"/>
        </w:rPr>
        <w:t>Prepared</w:t>
      </w:r>
      <w:r w:rsidRPr="00AD7FAF">
        <w:rPr>
          <w:rFonts w:eastAsia="Calibri"/>
        </w:rPr>
        <w:t xml:space="preserve"> for: Web Programming and Web Development Course</w:t>
      </w:r>
    </w:p>
    <w:p w:rsidR="0057079E" w:rsidRPr="00AD7FAF" w:rsidRDefault="00BB1008">
      <w:pPr>
        <w:spacing w:after="400"/>
        <w:jc w:val="center"/>
      </w:pPr>
      <w:r w:rsidRPr="00AD7FAF">
        <w:rPr>
          <w:rFonts w:eastAsia="Calibri"/>
        </w:rPr>
        <w:t>Department of CSE, Khulna University, Khulna</w:t>
      </w:r>
    </w:p>
    <w:p w:rsidR="0057079E" w:rsidRPr="00AD7FAF" w:rsidRDefault="00BB1008">
      <w:pPr>
        <w:spacing w:after="500"/>
        <w:jc w:val="center"/>
      </w:pPr>
      <w:r w:rsidRPr="00AD7FAF">
        <w:rPr>
          <w:rFonts w:eastAsia="Calibri"/>
          <w:i/>
          <w:iCs/>
          <w:color w:val="595959"/>
          <w:sz w:val="18"/>
          <w:szCs w:val="18"/>
        </w:rPr>
        <w:t>Document drafted with AI-assisted requirement writing; reviewed and edited by the project team.</w:t>
      </w:r>
    </w:p>
    <w:p w:rsidR="0057079E" w:rsidRPr="00AD7FAF" w:rsidRDefault="00BB1008">
      <w:pPr>
        <w:spacing w:before="300" w:after="120"/>
        <w:jc w:val="center"/>
      </w:pPr>
      <w:r w:rsidRPr="00AD7FAF">
        <w:rPr>
          <w:rFonts w:eastAsia="Calibri"/>
          <w:b/>
          <w:bCs/>
          <w:sz w:val="24"/>
          <w:szCs w:val="24"/>
        </w:rPr>
        <w:t>Prepared by</w:t>
      </w:r>
    </w:p>
    <w:p w:rsidR="0057079E" w:rsidRPr="00AD7FAF" w:rsidRDefault="00BB1008" w:rsidP="00AD7FAF">
      <w:pPr>
        <w:spacing w:after="40"/>
        <w:jc w:val="center"/>
      </w:pPr>
      <w:r w:rsidRPr="00AD7FAF">
        <w:rPr>
          <w:rFonts w:eastAsia="Calibri"/>
          <w:sz w:val="22"/>
          <w:szCs w:val="22"/>
        </w:rPr>
        <w:t>Team members:</w:t>
      </w:r>
    </w:p>
    <w:p w:rsidR="0057079E" w:rsidRPr="00AD7FAF" w:rsidRDefault="00BB1008">
      <w:pPr>
        <w:spacing w:after="20"/>
        <w:jc w:val="center"/>
      </w:pPr>
      <w:r w:rsidRPr="00AD7FAF">
        <w:rPr>
          <w:rFonts w:eastAsia="Calibri"/>
          <w:sz w:val="22"/>
          <w:szCs w:val="22"/>
        </w:rPr>
        <w:t>Mometha Acket</w:t>
      </w:r>
    </w:p>
    <w:p w:rsidR="0057079E" w:rsidRPr="00AD7FAF" w:rsidRDefault="00BB1008">
      <w:pPr>
        <w:spacing w:after="120"/>
        <w:jc w:val="center"/>
      </w:pPr>
      <w:r w:rsidRPr="00AD7FAF">
        <w:rPr>
          <w:rFonts w:eastAsia="Calibri"/>
          <w:b/>
          <w:bCs/>
        </w:rPr>
        <w:t>Student ID: 220235</w:t>
      </w:r>
    </w:p>
    <w:p w:rsidR="0057079E" w:rsidRPr="00AD7FAF" w:rsidRDefault="00BB1008">
      <w:pPr>
        <w:spacing w:after="20"/>
        <w:jc w:val="center"/>
      </w:pPr>
      <w:r w:rsidRPr="00AD7FAF">
        <w:rPr>
          <w:rFonts w:eastAsia="Calibri"/>
          <w:sz w:val="22"/>
          <w:szCs w:val="22"/>
        </w:rPr>
        <w:t>Pingki Sarder</w:t>
      </w:r>
    </w:p>
    <w:p w:rsidR="0057079E" w:rsidRPr="00AD7FAF" w:rsidRDefault="00BB1008">
      <w:pPr>
        <w:spacing w:after="300"/>
        <w:jc w:val="center"/>
      </w:pPr>
      <w:r w:rsidRPr="00AD7FAF">
        <w:rPr>
          <w:rFonts w:eastAsia="Calibri"/>
          <w:b/>
          <w:bCs/>
        </w:rPr>
        <w:t xml:space="preserve">Student </w:t>
      </w:r>
      <w:r w:rsidRPr="00AD7FAF">
        <w:rPr>
          <w:rFonts w:eastAsia="Calibri"/>
          <w:b/>
          <w:bCs/>
        </w:rPr>
        <w:t>ID: 220202</w:t>
      </w:r>
    </w:p>
    <w:p w:rsidR="0057079E" w:rsidRPr="00AD7FAF" w:rsidRDefault="00BB1008">
      <w:pPr>
        <w:spacing w:before="300" w:after="60"/>
        <w:jc w:val="center"/>
      </w:pPr>
      <w:r w:rsidRPr="00AD7FAF">
        <w:rPr>
          <w:rFonts w:eastAsia="Calibri"/>
          <w:b/>
          <w:bCs/>
          <w:sz w:val="24"/>
          <w:szCs w:val="24"/>
        </w:rPr>
        <w:t>Prepared for</w:t>
      </w:r>
    </w:p>
    <w:p w:rsidR="00AD7FAF" w:rsidRPr="00AD7FAF" w:rsidRDefault="00AD7FAF" w:rsidP="00AD7FAF">
      <w:pPr>
        <w:spacing w:after="100"/>
        <w:jc w:val="center"/>
        <w:rPr>
          <w:b/>
          <w:bCs/>
          <w:color w:val="555555"/>
          <w:sz w:val="24"/>
          <w:szCs w:val="24"/>
        </w:rPr>
      </w:pPr>
      <w:r w:rsidRPr="00AD7FAF">
        <w:rPr>
          <w:b/>
          <w:bCs/>
          <w:color w:val="555555"/>
          <w:sz w:val="24"/>
          <w:szCs w:val="24"/>
        </w:rPr>
        <w:t>Dr. Kazi Masudul Alam</w:t>
      </w:r>
    </w:p>
    <w:p w:rsidR="0057079E" w:rsidRPr="00AD7FAF" w:rsidRDefault="00BB1008">
      <w:pPr>
        <w:spacing w:after="20"/>
        <w:jc w:val="center"/>
      </w:pPr>
      <w:r w:rsidRPr="00AD7FAF">
        <w:rPr>
          <w:rFonts w:eastAsia="Calibri"/>
        </w:rPr>
        <w:t>Course Instructor</w:t>
      </w:r>
    </w:p>
    <w:p w:rsidR="0057079E" w:rsidRPr="00AD7FAF" w:rsidRDefault="00BB1008">
      <w:pPr>
        <w:jc w:val="center"/>
      </w:pPr>
      <w:r w:rsidRPr="00AD7FAF">
        <w:rPr>
          <w:rFonts w:eastAsia="Calibri"/>
        </w:rPr>
        <w:t>Computer Science and Engineering Discipline</w:t>
      </w:r>
    </w:p>
    <w:p w:rsidR="0057079E" w:rsidRPr="00AD7FAF" w:rsidRDefault="00BB1008">
      <w:pPr>
        <w:jc w:val="center"/>
      </w:pPr>
      <w:r w:rsidRPr="00AD7FAF">
        <w:rPr>
          <w:rFonts w:eastAsia="Calibri"/>
        </w:rPr>
        <w:t>Khulna University, Khulna</w:t>
      </w:r>
    </w:p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lastRenderedPageBreak/>
        <w:t>Table of Contents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Table of Contents</w:t>
      </w:r>
      <w:r w:rsidRPr="00AD7FAF">
        <w:rPr>
          <w:rFonts w:eastAsia="Calibri"/>
          <w:sz w:val="22"/>
          <w:szCs w:val="22"/>
        </w:rPr>
        <w:tab/>
        <w:t>2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1. Introduction</w:t>
      </w:r>
      <w:r w:rsidRPr="00AD7FAF">
        <w:rPr>
          <w:rFonts w:eastAsia="Calibri"/>
          <w:sz w:val="22"/>
          <w:szCs w:val="22"/>
        </w:rPr>
        <w:tab/>
        <w:t>3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1.1 Purpose</w:t>
      </w:r>
      <w:r w:rsidRPr="00AD7FAF">
        <w:rPr>
          <w:rFonts w:eastAsia="Calibri"/>
          <w:sz w:val="22"/>
          <w:szCs w:val="22"/>
        </w:rPr>
        <w:tab/>
        <w:t>3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1.2 Objectives</w:t>
      </w:r>
      <w:r w:rsidRPr="00AD7FAF">
        <w:rPr>
          <w:rFonts w:eastAsia="Calibri"/>
          <w:sz w:val="22"/>
          <w:szCs w:val="22"/>
        </w:rPr>
        <w:tab/>
        <w:t>3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1.3 Scope</w:t>
      </w:r>
      <w:r w:rsidRPr="00AD7FAF">
        <w:rPr>
          <w:rFonts w:eastAsia="Calibri"/>
          <w:sz w:val="22"/>
          <w:szCs w:val="22"/>
        </w:rPr>
        <w:tab/>
        <w:t>3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1.4 References</w:t>
      </w:r>
      <w:r w:rsidRPr="00AD7FAF">
        <w:rPr>
          <w:rFonts w:eastAsia="Calibri"/>
          <w:sz w:val="22"/>
          <w:szCs w:val="22"/>
        </w:rPr>
        <w:tab/>
        <w:t>4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2. Overall Description</w:t>
      </w:r>
      <w:r w:rsidRPr="00AD7FAF">
        <w:rPr>
          <w:rFonts w:eastAsia="Calibri"/>
          <w:sz w:val="22"/>
          <w:szCs w:val="22"/>
        </w:rPr>
        <w:tab/>
        <w:t>4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2.1 Product Perspective</w:t>
      </w:r>
      <w:r w:rsidRPr="00AD7FAF">
        <w:rPr>
          <w:rFonts w:eastAsia="Calibri"/>
          <w:sz w:val="22"/>
          <w:szCs w:val="22"/>
        </w:rPr>
        <w:tab/>
        <w:t>4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2.2 Product Functions (Summary)</w:t>
      </w:r>
      <w:r w:rsidRPr="00AD7FAF">
        <w:rPr>
          <w:rFonts w:eastAsia="Calibri"/>
          <w:sz w:val="22"/>
          <w:szCs w:val="22"/>
        </w:rPr>
        <w:tab/>
        <w:t>4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2.3 User Classes and Characteristics</w:t>
      </w:r>
      <w:r w:rsidRPr="00AD7FAF">
        <w:rPr>
          <w:rFonts w:eastAsia="Calibri"/>
          <w:sz w:val="22"/>
          <w:szCs w:val="22"/>
        </w:rPr>
        <w:tab/>
        <w:t>4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2.4 Operating Environment</w:t>
      </w:r>
      <w:r w:rsidRPr="00AD7FAF">
        <w:rPr>
          <w:rFonts w:eastAsia="Calibri"/>
          <w:sz w:val="22"/>
          <w:szCs w:val="22"/>
        </w:rPr>
        <w:tab/>
        <w:t>5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2.5 Design and Implementation Constraints</w:t>
      </w:r>
      <w:r w:rsidRPr="00AD7FAF">
        <w:rPr>
          <w:rFonts w:eastAsia="Calibri"/>
          <w:sz w:val="22"/>
          <w:szCs w:val="22"/>
        </w:rPr>
        <w:tab/>
        <w:t>5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2.6 Assumptions</w:t>
      </w:r>
      <w:r w:rsidRPr="00AD7FAF">
        <w:rPr>
          <w:rFonts w:eastAsia="Calibri"/>
          <w:sz w:val="22"/>
          <w:szCs w:val="22"/>
        </w:rPr>
        <w:t xml:space="preserve"> and Dependencies</w:t>
      </w:r>
      <w:r w:rsidRPr="00AD7FAF">
        <w:rPr>
          <w:rFonts w:eastAsia="Calibri"/>
          <w:sz w:val="22"/>
          <w:szCs w:val="22"/>
        </w:rPr>
        <w:tab/>
        <w:t>5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3. System Features (Functional Requirements)</w:t>
      </w:r>
      <w:r w:rsidRPr="00AD7FAF">
        <w:rPr>
          <w:rFonts w:eastAsia="Calibri"/>
          <w:sz w:val="22"/>
          <w:szCs w:val="22"/>
        </w:rPr>
        <w:tab/>
        <w:t>6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3.1 User &amp; Retailer Account Management</w:t>
      </w:r>
      <w:r w:rsidRPr="00AD7FAF">
        <w:rPr>
          <w:rFonts w:eastAsia="Calibri"/>
          <w:sz w:val="22"/>
          <w:szCs w:val="22"/>
        </w:rPr>
        <w:tab/>
        <w:t>6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3.2 Product Search &amp; Discovery</w:t>
      </w:r>
      <w:r w:rsidRPr="00AD7FAF">
        <w:rPr>
          <w:rFonts w:eastAsia="Calibri"/>
          <w:sz w:val="22"/>
          <w:szCs w:val="22"/>
        </w:rPr>
        <w:tab/>
        <w:t>6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3.3 Price Comparison &amp; Store Discovery</w:t>
      </w:r>
      <w:r w:rsidRPr="00AD7FAF">
        <w:rPr>
          <w:rFonts w:eastAsia="Calibri"/>
          <w:sz w:val="22"/>
          <w:szCs w:val="22"/>
        </w:rPr>
        <w:tab/>
        <w:t>7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3.4 Product &amp; Inventory Management</w:t>
      </w:r>
      <w:r w:rsidRPr="00AD7FAF">
        <w:rPr>
          <w:rFonts w:eastAsia="Calibri"/>
          <w:sz w:val="22"/>
          <w:szCs w:val="22"/>
        </w:rPr>
        <w:tab/>
        <w:t>7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3.5 Reservation W</w:t>
      </w:r>
      <w:r w:rsidRPr="00AD7FAF">
        <w:rPr>
          <w:rFonts w:eastAsia="Calibri"/>
          <w:sz w:val="22"/>
          <w:szCs w:val="22"/>
        </w:rPr>
        <w:t>orkflow</w:t>
      </w:r>
      <w:r w:rsidRPr="00AD7FAF">
        <w:rPr>
          <w:rFonts w:eastAsia="Calibri"/>
          <w:sz w:val="22"/>
          <w:szCs w:val="22"/>
        </w:rPr>
        <w:tab/>
        <w:t>8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3.6 Retailer Dashboard</w:t>
      </w:r>
      <w:r w:rsidRPr="00AD7FAF">
        <w:rPr>
          <w:rFonts w:eastAsia="Calibri"/>
          <w:sz w:val="22"/>
          <w:szCs w:val="22"/>
        </w:rPr>
        <w:tab/>
        <w:t>8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3.7 Administration</w:t>
      </w:r>
      <w:r w:rsidRPr="00AD7FAF">
        <w:rPr>
          <w:rFonts w:eastAsia="Calibri"/>
          <w:sz w:val="22"/>
          <w:szCs w:val="22"/>
        </w:rPr>
        <w:tab/>
        <w:t>9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4. External Interface Requirements</w:t>
      </w:r>
      <w:r w:rsidRPr="00AD7FAF">
        <w:rPr>
          <w:rFonts w:eastAsia="Calibri"/>
          <w:sz w:val="22"/>
          <w:szCs w:val="22"/>
        </w:rPr>
        <w:tab/>
        <w:t>9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4.1 User Interfaces</w:t>
      </w:r>
      <w:r w:rsidRPr="00AD7FAF">
        <w:rPr>
          <w:rFonts w:eastAsia="Calibri"/>
          <w:sz w:val="22"/>
          <w:szCs w:val="22"/>
        </w:rPr>
        <w:tab/>
        <w:t>9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4.2 Hardware Interfaces</w:t>
      </w:r>
      <w:r w:rsidRPr="00AD7FAF">
        <w:rPr>
          <w:rFonts w:eastAsia="Calibri"/>
          <w:sz w:val="22"/>
          <w:szCs w:val="22"/>
        </w:rPr>
        <w:tab/>
        <w:t>9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4.3 Software Interfaces</w:t>
      </w:r>
      <w:r w:rsidRPr="00AD7FAF">
        <w:rPr>
          <w:rFonts w:eastAsia="Calibri"/>
          <w:sz w:val="22"/>
          <w:szCs w:val="22"/>
        </w:rPr>
        <w:tab/>
        <w:t>10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4.4 Communication Interfaces</w:t>
      </w:r>
      <w:r w:rsidRPr="00AD7FAF">
        <w:rPr>
          <w:rFonts w:eastAsia="Calibri"/>
          <w:sz w:val="22"/>
          <w:szCs w:val="22"/>
        </w:rPr>
        <w:tab/>
        <w:t>10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5. Non-Functional Requirements</w:t>
      </w:r>
      <w:r w:rsidRPr="00AD7FAF">
        <w:rPr>
          <w:rFonts w:eastAsia="Calibri"/>
          <w:sz w:val="22"/>
          <w:szCs w:val="22"/>
        </w:rPr>
        <w:tab/>
        <w:t>10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6. System Architecture Overview</w:t>
      </w:r>
      <w:r w:rsidRPr="00AD7FAF">
        <w:rPr>
          <w:rFonts w:eastAsia="Calibri"/>
          <w:sz w:val="22"/>
          <w:szCs w:val="22"/>
        </w:rPr>
        <w:tab/>
        <w:t>11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6.1 Client Layer</w:t>
      </w:r>
      <w:r w:rsidRPr="00AD7FAF">
        <w:rPr>
          <w:rFonts w:eastAsia="Calibri"/>
          <w:sz w:val="22"/>
          <w:szCs w:val="22"/>
        </w:rPr>
        <w:tab/>
        <w:t>11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6.2 Application / API Layer</w:t>
      </w:r>
      <w:r w:rsidRPr="00AD7FAF">
        <w:rPr>
          <w:rFonts w:eastAsia="Calibri"/>
          <w:sz w:val="22"/>
          <w:szCs w:val="22"/>
        </w:rPr>
        <w:tab/>
        <w:t>11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6.3 Data Layer</w:t>
      </w:r>
      <w:r w:rsidRPr="00AD7FAF">
        <w:rPr>
          <w:rFonts w:eastAsia="Calibri"/>
          <w:sz w:val="22"/>
          <w:szCs w:val="22"/>
        </w:rPr>
        <w:tab/>
        <w:t>12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>7. Appendix</w:t>
      </w:r>
      <w:r w:rsidRPr="00AD7FAF">
        <w:rPr>
          <w:rFonts w:eastAsia="Calibri"/>
          <w:sz w:val="22"/>
          <w:szCs w:val="22"/>
        </w:rPr>
        <w:tab/>
        <w:t>12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7.1 Appendix A: Glossary</w:t>
      </w:r>
      <w:r w:rsidRPr="00AD7FAF">
        <w:rPr>
          <w:rFonts w:eastAsia="Calibri"/>
          <w:sz w:val="22"/>
          <w:szCs w:val="22"/>
        </w:rPr>
        <w:tab/>
        <w:t>12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7.2 Appendix B: Analysis Models</w:t>
      </w:r>
      <w:r w:rsidRPr="00AD7FAF">
        <w:rPr>
          <w:rFonts w:eastAsia="Calibri"/>
          <w:sz w:val="22"/>
          <w:szCs w:val="22"/>
        </w:rPr>
        <w:tab/>
        <w:t>13</w:t>
      </w:r>
    </w:p>
    <w:p w:rsidR="0057079E" w:rsidRPr="00AD7FAF" w:rsidRDefault="00BB1008">
      <w:pPr>
        <w:tabs>
          <w:tab w:val="right" w:leader="dot" w:pos="9026"/>
        </w:tabs>
        <w:spacing w:after="100"/>
      </w:pPr>
      <w:r w:rsidRPr="00AD7FAF">
        <w:rPr>
          <w:rFonts w:eastAsia="Calibri"/>
          <w:sz w:val="22"/>
          <w:szCs w:val="22"/>
        </w:rPr>
        <w:t xml:space="preserve">    7.3 Appendix C: Issues List</w:t>
      </w:r>
      <w:r w:rsidRPr="00AD7FAF">
        <w:rPr>
          <w:rFonts w:eastAsia="Calibri"/>
          <w:sz w:val="22"/>
          <w:szCs w:val="22"/>
        </w:rPr>
        <w:tab/>
        <w:t>13</w:t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1. Introducti</w:t>
      </w:r>
      <w:r w:rsidRPr="00AD7FAF">
        <w:rPr>
          <w:rFonts w:eastAsia="Calibri"/>
          <w:b/>
          <w:bCs/>
          <w:color w:val="1F4E79"/>
          <w:sz w:val="30"/>
          <w:szCs w:val="30"/>
        </w:rPr>
        <w:t>on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1.1 Purpose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This Software Requirements Specification (SRS) defines the functional and non-functional requirements for LocalStock, a web-based local product discovery and availability platform. It is intended to guide the design, implementation, and eval</w:t>
      </w:r>
      <w:r w:rsidRPr="00AD7FAF">
        <w:rPr>
          <w:rFonts w:eastAsia="Calibri"/>
          <w:sz w:val="22"/>
          <w:szCs w:val="22"/>
        </w:rPr>
        <w:t>uation of the system across the course project.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1.2 Objectives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LocalStock is designed to achieve the following objectives: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Reduce the time and effort customers spend visiting multiple stores to find a product, by surfacing real-time availability and price across nearby retailers in one place.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Increase customer confidence before traveling to a store, by allowing a product to be</w:t>
      </w:r>
      <w:r w:rsidRPr="00AD7FAF">
        <w:rPr>
          <w:rFonts w:eastAsia="Calibri"/>
          <w:sz w:val="22"/>
          <w:szCs w:val="22"/>
        </w:rPr>
        <w:t xml:space="preserve"> reserved (held) online ahead of an in-person visit.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Help local retailers establish a digital presence without needing full e-commerce infrastructure, since the platform focuses on discovery and reservation rather than payments or delivery.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 xml:space="preserve">Give retailers </w:t>
      </w:r>
      <w:r w:rsidRPr="00AD7FAF">
        <w:rPr>
          <w:rFonts w:eastAsia="Calibri"/>
          <w:sz w:val="22"/>
          <w:szCs w:val="22"/>
        </w:rPr>
        <w:t>a simple, low-friction dashboard to manage store profiles, product listings, prices, stock levels, and incoming reservation requests.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Support price comparison for the same product across multiple nearby stores, helping customers make an informed choice.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La</w:t>
      </w:r>
      <w:r w:rsidRPr="00AD7FAF">
        <w:rPr>
          <w:rFonts w:eastAsia="Calibri"/>
          <w:sz w:val="22"/>
          <w:szCs w:val="22"/>
        </w:rPr>
        <w:t>y the foundation for intelligent features such as smart search, product recommendations, and inventory insights, to be layered onto the MVP as time allows.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Demonstrate an agent-in-the-loop engineering workflow, where AI agents assist with requirements, des</w:t>
      </w:r>
      <w:r w:rsidRPr="00AD7FAF">
        <w:rPr>
          <w:rFonts w:eastAsia="Calibri"/>
          <w:sz w:val="22"/>
          <w:szCs w:val="22"/>
        </w:rPr>
        <w:t>ign, development, testing, and documentation under human supervision.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Deliver a functioning, responsive web-based Minimum Viable Product (MVP) within the course timeline, architected so a native mobile application can be added later without redesigning core logic.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1.3 Scope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LocalStock is a two-sided web platform connecting c</w:t>
      </w:r>
      <w:r w:rsidRPr="00AD7FAF">
        <w:rPr>
          <w:rFonts w:eastAsia="Calibri"/>
          <w:sz w:val="22"/>
          <w:szCs w:val="22"/>
        </w:rPr>
        <w:t>ustomers seeking products with local retailers who stock them. Customers can search for a product, compare its price and availability across nearby stores, view a store on a map, and reserve a product before visiting. Retailers can create a digital store p</w:t>
      </w:r>
      <w:r w:rsidRPr="00AD7FAF">
        <w:rPr>
          <w:rFonts w:eastAsia="Calibri"/>
          <w:sz w:val="22"/>
          <w:szCs w:val="22"/>
        </w:rPr>
        <w:t>rofile and manage their product catalog, prices, stock levels, and reservation requests through a dedicated dashboard.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The platform's initial release is a responsive web-based MVP. Online payment processing, delivery/shipping logistics, and a native mobile</w:t>
      </w:r>
      <w:r w:rsidRPr="00AD7FAF">
        <w:rPr>
          <w:rFonts w:eastAsia="Calibri"/>
          <w:sz w:val="22"/>
          <w:szCs w:val="22"/>
        </w:rPr>
        <w:t xml:space="preserve"> application are treated as out of scope for this version and are documented below as future work with a stated upgrade path.</w:t>
      </w:r>
    </w:p>
    <w:p w:rsidR="0057079E" w:rsidRPr="00AD7FAF" w:rsidRDefault="00BB1008">
      <w:pPr>
        <w:pStyle w:val="Heading3"/>
        <w:spacing w:before="220" w:after="100"/>
      </w:pPr>
      <w:r w:rsidRPr="00AD7FAF">
        <w:rPr>
          <w:rFonts w:eastAsia="Calibri"/>
          <w:b/>
          <w:bCs/>
          <w:color w:val="2E75B6"/>
          <w:sz w:val="23"/>
          <w:szCs w:val="23"/>
        </w:rPr>
        <w:t>In-scope for the MVP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Customer and retailer registration, authentication, and profile management.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Retailer-managed product catalog:</w:t>
      </w:r>
      <w:r w:rsidRPr="00AD7FAF">
        <w:rPr>
          <w:rFonts w:eastAsia="Calibri"/>
          <w:sz w:val="22"/>
          <w:szCs w:val="22"/>
        </w:rPr>
        <w:t xml:space="preserve"> add, edit, delete, update price and stock.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Keyword/category product search with price comparison across nearby retailers.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Store locator (map/list view) with distance from the customer.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Product reservation workflow, with retailer accept/reject/cancel actio</w:t>
      </w:r>
      <w:r w:rsidRPr="00AD7FAF">
        <w:rPr>
          <w:rFonts w:eastAsia="Calibri"/>
          <w:sz w:val="22"/>
          <w:szCs w:val="22"/>
        </w:rPr>
        <w:t>ns.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 dashboard summarizing products, stock, and reservation requests.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Basic administrator moderation of retailer accounts and listings.</w:t>
      </w:r>
    </w:p>
    <w:p w:rsidR="0057079E" w:rsidRPr="00AD7FAF" w:rsidRDefault="00BB1008">
      <w:pPr>
        <w:pStyle w:val="Heading3"/>
        <w:spacing w:before="220" w:after="100"/>
      </w:pPr>
      <w:r w:rsidRPr="00AD7FAF">
        <w:rPr>
          <w:rFonts w:eastAsia="Calibri"/>
          <w:b/>
          <w:bCs/>
          <w:color w:val="2E75B6"/>
          <w:sz w:val="23"/>
          <w:szCs w:val="23"/>
        </w:rPr>
        <w:t>Out-of-scope for the MVP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Online payment processing and checkout.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Delivery, courier integration, and shipment tra</w:t>
      </w:r>
      <w:r w:rsidRPr="00AD7FAF">
        <w:rPr>
          <w:rFonts w:eastAsia="Calibri"/>
          <w:sz w:val="22"/>
          <w:szCs w:val="22"/>
        </w:rPr>
        <w:t>cking.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Native mobile application (documented as future work).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Multi-language and multi-currency support.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Third-party POS/ERP integration for automatic stock synchronization.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1.4 References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Google Maps Platform / OpenStreetMap (Leaflet) — mapping and geoloc</w:t>
      </w:r>
      <w:r w:rsidRPr="00AD7FAF">
        <w:rPr>
          <w:rFonts w:eastAsia="Calibri"/>
          <w:sz w:val="22"/>
          <w:szCs w:val="22"/>
        </w:rPr>
        <w:t>ation reference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Existing local-classifieds and store-locator platforms consulted for UX patterns (e.g., "in-stock near me" search flows)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IEEE Std 830-1998 / ISO-IEC-IEEE 29148 — SRS structure and content guidelines</w:t>
      </w:r>
    </w:p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2. Overall Description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2.1 Product Pers</w:t>
      </w:r>
      <w:r w:rsidRPr="00AD7FAF">
        <w:rPr>
          <w:rFonts w:eastAsia="Calibri"/>
          <w:b/>
          <w:bCs/>
          <w:color w:val="1F4E79"/>
        </w:rPr>
        <w:t>pective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LocalStock is a new, standalone system with a client-server architecture: a responsive React web application as the client, a Node.js/Express REST API as the backend, and a MongoDB database. It does not replace or integrate with any existing retailer POS s</w:t>
      </w:r>
      <w:r w:rsidRPr="00AD7FAF">
        <w:rPr>
          <w:rFonts w:eastAsia="Calibri"/>
          <w:sz w:val="22"/>
          <w:szCs w:val="22"/>
        </w:rPr>
        <w:t>ystem in this version; retailers update stock and price manually through the dashboard.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2.2 Product Functions (Summary)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Customer and retailer account creation and authentication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Product search by keyword/category with price and distance-based filtering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Price comparison across nearby retailers for the same product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Store locator with map/list view and distance calculation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Product reservation request, accept/reject/cancel workflow, and status tracking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 dashboard for catalog, stock, price, and reserv</w:t>
      </w:r>
      <w:r w:rsidRPr="00AD7FAF">
        <w:rPr>
          <w:rFonts w:eastAsia="Calibri"/>
          <w:sz w:val="22"/>
          <w:szCs w:val="22"/>
        </w:rPr>
        <w:t>ation management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Administrator moderation of retailer accounts and listings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2.3 User Classes and Characteristics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 xml:space="preserve">Customer (Shopper) — searches for products, compares prices, and reserves items; assumed to have basic smartphone/browser literacy and expects </w:t>
      </w:r>
      <w:r w:rsidRPr="00AD7FAF">
        <w:rPr>
          <w:rFonts w:eastAsia="Calibri"/>
          <w:sz w:val="22"/>
          <w:szCs w:val="22"/>
        </w:rPr>
        <w:t>a simple, consumer-grade interface.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 (Store Owner/Staff) — manages a store profile, product catalog, and reservation requests; assumed to have low-to-moderate technical expertise, so the dashboard favors simple forms over technical jargon.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Administ</w:t>
      </w:r>
      <w:r w:rsidRPr="00AD7FAF">
        <w:rPr>
          <w:rFonts w:eastAsia="Calibri"/>
          <w:sz w:val="22"/>
          <w:szCs w:val="22"/>
        </w:rPr>
        <w:t>rator — approves or rejects retailer registrations and moderates listings; a minimal-UI role performed by a small number of trusted users, mostly via a simple admin panel rather than a full dashboard.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Public visitor (unauthenticated) — can browse product s</w:t>
      </w:r>
      <w:r w:rsidRPr="00AD7FAF">
        <w:rPr>
          <w:rFonts w:eastAsia="Calibri"/>
          <w:sz w:val="22"/>
          <w:szCs w:val="22"/>
        </w:rPr>
        <w:t>earch and store listings without an account; reservation requires login.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2.4 Operating Environment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Server: Node.js + Express, deployable on standard hosting (Render/Railway) or equivalent Linux hosting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Database: MongoDB (MongoDB Atlas for hosted deployment</w:t>
      </w:r>
      <w:r w:rsidRPr="00AD7FAF">
        <w:rPr>
          <w:rFonts w:eastAsia="Calibri"/>
          <w:sz w:val="22"/>
          <w:szCs w:val="22"/>
        </w:rPr>
        <w:t>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Client: any modern desktop or mobile browser via a responsive web app; native Android/iOS app is future work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Maps/Geolocation: Google Maps API or OpenStreetMap (Leaflet) for store location and distance display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2.5 Design and Implementation Constraints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No</w:t>
      </w:r>
      <w:r w:rsidRPr="00AD7FAF">
        <w:rPr>
          <w:rFonts w:eastAsia="Calibri"/>
          <w:sz w:val="22"/>
          <w:szCs w:val="22"/>
        </w:rPr>
        <w:t xml:space="preserve"> payment gateway is integrated in this version; a reservation is a soft commitment (a stock hold), not a financial transaction.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Store and "nearby" search rely on the retailer's registered address or the customer's browser geolocation; precise real-time GPS</w:t>
      </w:r>
      <w:r w:rsidRPr="00AD7FAF">
        <w:rPr>
          <w:rFonts w:eastAsia="Calibri"/>
          <w:sz w:val="22"/>
          <w:szCs w:val="22"/>
        </w:rPr>
        <w:t xml:space="preserve"> tracking is not required.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The system does not integrate with any retailer's existing POS or inventory system; stock and price accuracy depend on manual retailer updates.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The map/geolocation provider's free-tier request limits are assumed sufficient for de</w:t>
      </w:r>
      <w:r w:rsidRPr="00AD7FAF">
        <w:rPr>
          <w:rFonts w:eastAsia="Calibri"/>
          <w:sz w:val="22"/>
          <w:szCs w:val="22"/>
        </w:rPr>
        <w:t>velopment and course-project demo traffic.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2.6 Assumptions and Dependencies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Retailers are willing and able to keep product prices and stock levels reasonably up to date through the dashboard.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 xml:space="preserve">Customers and retailers have access to a modern web browser and </w:t>
      </w:r>
      <w:r w:rsidRPr="00AD7FAF">
        <w:rPr>
          <w:rFonts w:eastAsia="Calibri"/>
          <w:sz w:val="22"/>
          <w:szCs w:val="22"/>
        </w:rPr>
        <w:t>a stable internet connection.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A third-party mapping/geolocation API (Google Maps or OpenStreetMap/Leaflet) remains available within free-tier or academic usage limits for the project's duration.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The initial deployment targets a single city/region for the course-project demo; multi-region scaling is future work.</w:t>
      </w:r>
    </w:p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3. System Features (Functional Requirements)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3.1 User &amp; Retailer Account Management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REQ-UM-01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customer to register using an email address (or Google OAuth) and password.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REQ-UM-02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retailer to register a business account, providing store name, category, address, and contact details.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REQ-UM-03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require administrator approval before a newly registered retailer's store profile becomes publicly visible.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REQ-UM-04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registered users to log in and log out securely, and route them to the correct dashboard (customer/retailer/admin) based on account role.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REQ-UM-05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authenticate all sessions using JWT tokens and store passwords using bcrypt hashing.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3.2 Product Search &amp; Discovery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REQ-PS-01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customer to search for products by keyword, category, or brand.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REQ-PS-02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display search results showing product name, price, retailer, distance, and stock status.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REQ-PS-03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customers to filter search results by price range, distance, and availability.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REQ-PS-04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customers to sort search results by price, distance, or relevance.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REQ-PS-05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should provide smart search suggestions (e.g., autocomplete, related keywords) as an enhanced feature.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Optional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3.3 Price Comparison &amp;</w:t>
      </w:r>
      <w:r w:rsidRPr="00AD7FAF">
        <w:rPr>
          <w:rFonts w:eastAsia="Calibri"/>
          <w:b/>
          <w:bCs/>
          <w:color w:val="1F4E79"/>
        </w:rPr>
        <w:t xml:space="preserve"> Store Discovery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REQ-PC-01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display a price comparison table for a selected product across all nearby retailers that stock it.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REQ-PC-02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show each nearby retailer'</w:t>
            </w:r>
            <w:r w:rsidRPr="00AD7FAF">
              <w:rPr>
                <w:rFonts w:eastAsia="Calibri"/>
                <w:color w:val="000000"/>
              </w:rPr>
              <w:t>s location on a map or list view, including approximate distance from the customer.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REQ-PC-03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customers to view a retailer's full store profile, including address, hours, and product catalog.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3.4 Product &amp;</w:t>
      </w:r>
      <w:r w:rsidRPr="00AD7FAF">
        <w:rPr>
          <w:rFonts w:eastAsia="Calibri"/>
          <w:b/>
          <w:bCs/>
          <w:color w:val="1F4E79"/>
        </w:rPr>
        <w:t xml:space="preserve"> Inventory Management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REQ-PM-01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retailer to add a new product with name, category, description, price, and initial stock quantity.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REQ-PM-02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retailer to edit or delete an existing product listing.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REQ-PM-03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retailer to update the stock quantity and price of a product at any time.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REQ-PM-04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automatically mark a product as "</w:t>
            </w:r>
            <w:r w:rsidRPr="00AD7FAF">
              <w:rPr>
                <w:rFonts w:eastAsia="Calibri"/>
                <w:color w:val="000000"/>
              </w:rPr>
              <w:t>Out of Stock" when its quantity reaches zero.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REQ-PM-05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should provide the retailer with basic inventory insights (e.g., low-stock alerts) as an enhanced feature.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Optional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3.5 Reservation Workflow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logged-in customer to place a reservation request for an in-stock product at a specific store.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notify the retailer of a new reservation request via the dashboard.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the retailer to accept, reject, or cancel a reservation request.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REQ-RS-04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notify the customer of the retailer's decision on their reservation request.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REQ-RS-05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temporarily hold the reserved stock quantity so it is not double-booked while a reservation is pending.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REQ-RS-06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 customer to view the status and history of their own reservations.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REQ-RS-07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automatically expire an uncollected reservation after a configurable time window, releasing the held stock.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3.6 Retailer Dashboard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REQ-DD-01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show each retailer only their own products and reservations, never another retailer's data.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REQ-DD-02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present the retailer's dashboard summarizing active products, pending reservations, and low-stock items.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REQ-DD-03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the retailer to view a history of past reservations and their outcomes.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3.7 Administration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6360"/>
        <w:gridCol w:w="15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ID</w:t>
            </w:r>
          </w:p>
        </w:tc>
        <w:tc>
          <w:tcPr>
            <w:tcW w:w="6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Priority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REQ-AD-01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an administrator to review and approve or reject new retailer registrations.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High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REQ-AD-02</w:t>
            </w:r>
          </w:p>
        </w:tc>
        <w:tc>
          <w:tcPr>
            <w:tcW w:w="63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an administrator to suspend or remove a retailer or product listing that violates platform policy.</w:t>
            </w:r>
          </w:p>
        </w:tc>
        <w:tc>
          <w:tcPr>
            <w:tcW w:w="15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Medium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REQ-AD-03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shall allow an administrator to view basic platform usage statistics (e.g., number of users, stores, reservations).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Low</w:t>
            </w:r>
          </w:p>
        </w:tc>
      </w:tr>
    </w:tbl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4. External Interface Requirements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4.1 User Interfaces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Customer web app: search bar/category picker, product results with filters, price comparison view, store map, "My Reservations" tracking page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Retailer web dashboard: product catalog manager, stock/price editors, reservation request queue with accept/reject</w:t>
      </w:r>
      <w:r w:rsidRPr="00AD7FAF">
        <w:rPr>
          <w:rFonts w:eastAsia="Calibri"/>
          <w:sz w:val="22"/>
          <w:szCs w:val="22"/>
        </w:rPr>
        <w:t>/cancel controls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Admin panel: retailer approval queue, listing moderation controls, basic usage statistics view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4.2 Hardware Interfaces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Device camera (optional — for retailers uploading product photos)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Device GPS / browser Geolocation API (for "nearby stor</w:t>
      </w:r>
      <w:r w:rsidRPr="00AD7FAF">
        <w:rPr>
          <w:rFonts w:eastAsia="Calibri"/>
          <w:sz w:val="22"/>
          <w:szCs w:val="22"/>
        </w:rPr>
        <w:t>es" discovery)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4.3 Software Interfaces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Google Maps API or OpenStreetMap (Leaflet) for store location display and distance calculation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Email service (e.g., Nodemailer/SendGrid) for reservation status notifications (optional for MVP)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Payment gateway — explic</w:t>
      </w:r>
      <w:r w:rsidRPr="00AD7FAF">
        <w:rPr>
          <w:rFonts w:eastAsia="Calibri"/>
          <w:sz w:val="22"/>
          <w:szCs w:val="22"/>
        </w:rPr>
        <w:t>itly not integrated in this version; noted here as a documented future interface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4.4 Communication Interfaces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HTTPS/REST between the React client and the Express backend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HTTPS/REST from the backend to third-party APIs (maps/geolocation provider)</w:t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5. Non-Functional Requirements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716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Category</w:t>
            </w:r>
          </w:p>
        </w:tc>
        <w:tc>
          <w:tcPr>
            <w:tcW w:w="7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Requirement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Performance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Product search results shall load within 2 seconds under normal load (typical broadband/4G connection, MVP-scale data volume).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Security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All API traffic shall use HTTPS/TLS; passwords shall be hashed with bcrypt; all protected endpoints shall enforce JWT authentication and role-based authorization.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Usability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The customer-facing interface shall be usable by a first-time visitor without a tutorial; the retailer dashboard shall use plain, non-technical language suitable for small-business owners.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Reliability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The system shall handle backend/API failures gracefull</w:t>
            </w:r>
            <w:r w:rsidRPr="00AD7FAF">
              <w:rPr>
                <w:rFonts w:eastAsia="Calibri"/>
                <w:color w:val="000000"/>
              </w:rPr>
              <w:t>y on the frontend, showing a fallback message rather than crashing.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Scalability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The system architecture shall separate frontend, backend/API, and database layers to allow each to scale independently, and the backend API shall be designed to support a future native mobile app without redesigning core business logic.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Availability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The system shall target a minimum of 95% uptime during the evaluation/demo period, excluding scheduled maintenance.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Accessibility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Product search and store browsing shall remain viewable without requiring an account; only reservation actions require login.</w:t>
            </w:r>
          </w:p>
        </w:tc>
      </w:tr>
    </w:tbl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6. System Architecture Overview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LocalStock follows a conventional three-layer client-server architecture. A system architecture diagram and entity-relationship diagram are planned for the next revision of this document (see Appendix B).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6.1 Client Layer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Responsive React web application (primary, current build)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Native mobile app (future work — framework to be decided)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6.2 Application / API Layer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Node.js + Express REST API handling authentication, product, reservation, and admin business lo</w:t>
      </w:r>
      <w:r w:rsidRPr="00AD7FAF">
        <w:rPr>
          <w:rFonts w:eastAsia="Calibri"/>
          <w:sz w:val="22"/>
          <w:szCs w:val="22"/>
        </w:rPr>
        <w:t>gic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JWT-based authentication middleware enforcing role-based access (Customer / Retailer / Admin)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The system depends on one external API — the maps/geolocation provider — with a documented fallback (address-only display) if unreachable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6.3 Data Layer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Mongo</w:t>
      </w:r>
      <w:r w:rsidRPr="00AD7FAF">
        <w:rPr>
          <w:rFonts w:eastAsia="Calibri"/>
          <w:sz w:val="22"/>
          <w:szCs w:val="22"/>
        </w:rPr>
        <w:t>DB database with collections for Users, Stores, Products, and Reservations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Reservation records temporarily hold stock quantity to prevent double-booking while a request is pending</w:t>
      </w:r>
    </w:p>
    <w:p w:rsidR="0057079E" w:rsidRPr="00AD7FAF" w:rsidRDefault="00BB1008">
      <w:r w:rsidRPr="00AD7FAF">
        <w:br w:type="page"/>
      </w:r>
    </w:p>
    <w:p w:rsidR="0057079E" w:rsidRPr="00AD7FAF" w:rsidRDefault="00BB1008">
      <w:pPr>
        <w:pStyle w:val="Heading1"/>
        <w:spacing w:before="360" w:after="180"/>
      </w:pPr>
      <w:r w:rsidRPr="00AD7FAF">
        <w:rPr>
          <w:rFonts w:eastAsia="Calibri"/>
          <w:b/>
          <w:bCs/>
          <w:color w:val="1F4E79"/>
          <w:sz w:val="30"/>
          <w:szCs w:val="30"/>
        </w:rPr>
        <w:t>7. Appendix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7.1 Appendix A: Glossary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716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Term</w:t>
            </w:r>
          </w:p>
        </w:tc>
        <w:tc>
          <w:tcPr>
            <w:tcW w:w="7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Definition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SRS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Software Requirements Specification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MVP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Minimum Viable Product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FR / NFR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Functional Requirement / Non-Functional Requirement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JWT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JSON Web Token — used for session authentication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API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Application Programming Interface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Reservation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 customer'</w:t>
            </w:r>
            <w:r w:rsidRPr="00AD7FAF">
              <w:rPr>
                <w:rFonts w:eastAsia="Calibri"/>
                <w:color w:val="000000"/>
              </w:rPr>
              <w:t>s request to hold a specific product at a specific store for later pickup, without payment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Stock hold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 temporary reduction in a product's available quantity while a reservation on it is pending, preventing double-booking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Retailer</w:t>
            </w:r>
          </w:p>
        </w:tc>
        <w:tc>
          <w:tcPr>
            <w:tcW w:w="71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A registered local business that lists and manages products on LocalStock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000000"/>
              </w:rPr>
              <w:t>REQ-XX-##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Requirement identifier format used throughout this SRS (module prefix + sequence number), e.g. REQ-PS-01</w:t>
            </w:r>
          </w:p>
        </w:tc>
      </w:tr>
    </w:tbl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7.2 Appendix B: Analysis Models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At the time of this document'</w:t>
      </w:r>
      <w:r w:rsidRPr="00AD7FAF">
        <w:rPr>
          <w:rFonts w:eastAsia="Calibri"/>
          <w:sz w:val="22"/>
          <w:szCs w:val="22"/>
        </w:rPr>
        <w:t>s current version, the following analysis models are planned but not yet finalized: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Entity-Relationship Diagram (ERD) — covering users, stores, products, and reservations. Scheduled alongside the API contract.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System architecture diagram — visual represent</w:t>
      </w:r>
      <w:r w:rsidRPr="00AD7FAF">
        <w:rPr>
          <w:rFonts w:eastAsia="Calibri"/>
          <w:sz w:val="22"/>
          <w:szCs w:val="22"/>
        </w:rPr>
        <w:t>ation of the client, application/API, and data layers described in Section 6.</w:t>
      </w:r>
    </w:p>
    <w:p w:rsidR="0057079E" w:rsidRPr="00AD7FAF" w:rsidRDefault="00BB1008">
      <w:pPr>
        <w:pStyle w:val="ListParagraph"/>
        <w:numPr>
          <w:ilvl w:val="0"/>
          <w:numId w:val="2"/>
        </w:numPr>
        <w:spacing w:after="80"/>
      </w:pPr>
      <w:r w:rsidRPr="00AD7FAF">
        <w:rPr>
          <w:rFonts w:eastAsia="Calibri"/>
          <w:sz w:val="22"/>
          <w:szCs w:val="22"/>
        </w:rPr>
        <w:t>Reservation-flow diagram — tracing a reservation's path from request through retailer decision to completion or expiry.</w:t>
      </w: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sz w:val="22"/>
          <w:szCs w:val="22"/>
        </w:rPr>
        <w:t>These will be added to this appendix as they are completed</w:t>
      </w:r>
      <w:r w:rsidRPr="00AD7FAF">
        <w:rPr>
          <w:rFonts w:eastAsia="Calibri"/>
          <w:sz w:val="22"/>
          <w:szCs w:val="22"/>
        </w:rPr>
        <w:t>; this SRS version documents their absence as a known gap rather than omitting mention of them.</w:t>
      </w:r>
    </w:p>
    <w:p w:rsidR="0057079E" w:rsidRPr="00AD7FAF" w:rsidRDefault="00BB1008">
      <w:pPr>
        <w:pStyle w:val="Heading2"/>
        <w:spacing w:before="280" w:after="140"/>
      </w:pPr>
      <w:r w:rsidRPr="00AD7FAF">
        <w:rPr>
          <w:rFonts w:eastAsia="Calibri"/>
          <w:b/>
          <w:bCs/>
          <w:color w:val="1F4E79"/>
        </w:rPr>
        <w:t>7.3 Appendix C: Issues List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5860"/>
        <w:gridCol w:w="2800"/>
      </w:tblGrid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#</w:t>
            </w:r>
          </w:p>
        </w:tc>
        <w:tc>
          <w:tcPr>
            <w:tcW w:w="58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Issue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b/>
                <w:bCs/>
                <w:color w:val="FFFFFF"/>
              </w:rPr>
              <w:t>Status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1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Final choice between MongoDB and PostgreSQL for the database layer has not been confirmed by the team.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 — pending team decision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2</w:t>
            </w:r>
          </w:p>
        </w:tc>
        <w:tc>
          <w:tcPr>
            <w:tcW w:w="58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Whether a native mobile app (React Native/Expo) is a hard course requirement, or a responsive web MVP is sufficient, is unconfirmed.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 — pending supervisor clarification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3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Maps/geolocation provider (Google Maps API vs. OpenStreetMap/Leaflet) not yet finalized; cost implications beyond free tier not evaluated.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4</w:t>
            </w:r>
          </w:p>
        </w:tc>
        <w:tc>
          <w:tcPr>
            <w:tcW w:w="58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Payment gateway integration timeline and provider (for a possible future release) has not been decided.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 — future work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5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License for the project (open-source vs. restricted) has not been decided.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</w:t>
            </w:r>
          </w:p>
        </w:tc>
      </w:tr>
      <w:tr w:rsidR="0057079E" w:rsidRPr="00AD7FA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6</w:t>
            </w:r>
          </w:p>
        </w:tc>
        <w:tc>
          <w:tcPr>
            <w:tcW w:w="586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System architecture and ERD diagrams (Appendix B) not yet embedded in this document.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79E" w:rsidRPr="00AD7FAF" w:rsidRDefault="00BB1008">
            <w:r w:rsidRPr="00AD7FAF">
              <w:rPr>
                <w:rFonts w:eastAsia="Calibri"/>
                <w:color w:val="000000"/>
              </w:rPr>
              <w:t>Open — scheduled for next revision</w:t>
            </w:r>
          </w:p>
        </w:tc>
      </w:tr>
    </w:tbl>
    <w:p w:rsidR="0057079E" w:rsidRPr="00AD7FAF" w:rsidRDefault="0057079E">
      <w:pPr>
        <w:spacing w:before="400"/>
      </w:pPr>
    </w:p>
    <w:p w:rsidR="0057079E" w:rsidRPr="00AD7FAF" w:rsidRDefault="0057079E">
      <w:pPr>
        <w:pBdr>
          <w:bottom w:val="single" w:sz="6" w:space="1" w:color="BFBFBF"/>
        </w:pBdr>
        <w:spacing w:after="200"/>
      </w:pPr>
    </w:p>
    <w:p w:rsidR="0057079E" w:rsidRPr="00AD7FAF" w:rsidRDefault="00BB1008">
      <w:pPr>
        <w:spacing w:after="160" w:line="276" w:lineRule="auto"/>
      </w:pPr>
      <w:r w:rsidRPr="00AD7FAF">
        <w:rPr>
          <w:rFonts w:eastAsia="Calibri"/>
          <w:i/>
          <w:iCs/>
          <w:color w:val="595959"/>
        </w:rPr>
        <w:t>— End of Document —</w:t>
      </w:r>
    </w:p>
    <w:sectPr w:rsidR="0057079E" w:rsidRPr="00AD7FAF" w:rsidSect="0057079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1008" w:rsidRDefault="00BB1008" w:rsidP="0057079E">
      <w:r>
        <w:separator/>
      </w:r>
    </w:p>
  </w:endnote>
  <w:endnote w:type="continuationSeparator" w:id="0">
    <w:p w:rsidR="00BB1008" w:rsidRDefault="00BB1008" w:rsidP="005707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79E" w:rsidRDefault="00BB1008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 w:rsidR="0057079E"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 w:rsidR="00AD7FAF"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 w:rsidR="0057079E"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 w:rsidR="0057079E"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 w:rsidR="00AD7FAF"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 w:rsidR="0057079E"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1008" w:rsidRDefault="00BB1008" w:rsidP="0057079E">
      <w:r>
        <w:separator/>
      </w:r>
    </w:p>
  </w:footnote>
  <w:footnote w:type="continuationSeparator" w:id="0">
    <w:p w:rsidR="00BB1008" w:rsidRDefault="00BB1008" w:rsidP="005707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79E" w:rsidRDefault="00BB1008">
    <w:pPr>
      <w:pBdr>
        <w:bottom w:val="single" w:sz="4" w:space="4" w:color="BFBFBF"/>
      </w:pBdr>
      <w:tabs>
        <w:tab w:val="right" w:pos="9026"/>
      </w:tabs>
    </w:pPr>
    <w:r>
      <w:rPr>
        <w:rFonts w:ascii="Calibri" w:eastAsia="Calibri" w:hAnsi="Calibri" w:cs="Calibri"/>
        <w:color w:val="595959"/>
        <w:sz w:val="16"/>
        <w:szCs w:val="16"/>
      </w:rPr>
      <w:t>LocalStock — Software Requirements Specification</w:t>
    </w:r>
    <w:r>
      <w:rPr>
        <w:rFonts w:ascii="Calibri" w:eastAsia="Calibri" w:hAnsi="Calibri" w:cs="Calibri"/>
        <w:color w:val="595959"/>
        <w:sz w:val="16"/>
        <w:szCs w:val="16"/>
      </w:rPr>
      <w:tab/>
      <w:t>v0.1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C3742"/>
    <w:multiLevelType w:val="hybridMultilevel"/>
    <w:tmpl w:val="17E0605C"/>
    <w:lvl w:ilvl="0" w:tplc="41E20AAC">
      <w:start w:val="1"/>
      <w:numFmt w:val="bullet"/>
      <w:lvlText w:val="•"/>
      <w:lvlJc w:val="left"/>
      <w:pPr>
        <w:ind w:left="460" w:hanging="260"/>
      </w:pPr>
    </w:lvl>
    <w:lvl w:ilvl="1" w:tplc="DD6C0C62">
      <w:start w:val="1"/>
      <w:numFmt w:val="bullet"/>
      <w:lvlText w:val="◦"/>
      <w:lvlJc w:val="left"/>
      <w:pPr>
        <w:ind w:left="820" w:hanging="260"/>
      </w:pPr>
    </w:lvl>
    <w:lvl w:ilvl="2" w:tplc="6D304B90">
      <w:numFmt w:val="decimal"/>
      <w:lvlText w:val=""/>
      <w:lvlJc w:val="left"/>
    </w:lvl>
    <w:lvl w:ilvl="3" w:tplc="58D42A3A">
      <w:numFmt w:val="decimal"/>
      <w:lvlText w:val=""/>
      <w:lvlJc w:val="left"/>
    </w:lvl>
    <w:lvl w:ilvl="4" w:tplc="46605FF4">
      <w:numFmt w:val="decimal"/>
      <w:lvlText w:val=""/>
      <w:lvlJc w:val="left"/>
    </w:lvl>
    <w:lvl w:ilvl="5" w:tplc="B0983EE8">
      <w:numFmt w:val="decimal"/>
      <w:lvlText w:val=""/>
      <w:lvlJc w:val="left"/>
    </w:lvl>
    <w:lvl w:ilvl="6" w:tplc="97541336">
      <w:numFmt w:val="decimal"/>
      <w:lvlText w:val=""/>
      <w:lvlJc w:val="left"/>
    </w:lvl>
    <w:lvl w:ilvl="7" w:tplc="7D26AD08">
      <w:numFmt w:val="decimal"/>
      <w:lvlText w:val=""/>
      <w:lvlJc w:val="left"/>
    </w:lvl>
    <w:lvl w:ilvl="8" w:tplc="BBD0B53C">
      <w:numFmt w:val="decimal"/>
      <w:lvlText w:val=""/>
      <w:lvlJc w:val="left"/>
    </w:lvl>
  </w:abstractNum>
  <w:abstractNum w:abstractNumId="1">
    <w:nsid w:val="40EE2EAA"/>
    <w:multiLevelType w:val="hybridMultilevel"/>
    <w:tmpl w:val="EB70C32C"/>
    <w:lvl w:ilvl="0" w:tplc="EA044A18">
      <w:start w:val="1"/>
      <w:numFmt w:val="bullet"/>
      <w:lvlText w:val="●"/>
      <w:lvlJc w:val="left"/>
      <w:pPr>
        <w:ind w:left="720" w:hanging="360"/>
      </w:pPr>
    </w:lvl>
    <w:lvl w:ilvl="1" w:tplc="E61AEF28">
      <w:start w:val="1"/>
      <w:numFmt w:val="bullet"/>
      <w:lvlText w:val="○"/>
      <w:lvlJc w:val="left"/>
      <w:pPr>
        <w:ind w:left="1440" w:hanging="360"/>
      </w:pPr>
    </w:lvl>
    <w:lvl w:ilvl="2" w:tplc="8E908D46">
      <w:start w:val="1"/>
      <w:numFmt w:val="bullet"/>
      <w:lvlText w:val="■"/>
      <w:lvlJc w:val="left"/>
      <w:pPr>
        <w:ind w:left="2160" w:hanging="360"/>
      </w:pPr>
    </w:lvl>
    <w:lvl w:ilvl="3" w:tplc="5AEA1CC0">
      <w:start w:val="1"/>
      <w:numFmt w:val="bullet"/>
      <w:lvlText w:val="●"/>
      <w:lvlJc w:val="left"/>
      <w:pPr>
        <w:ind w:left="2880" w:hanging="360"/>
      </w:pPr>
    </w:lvl>
    <w:lvl w:ilvl="4" w:tplc="68ECA184">
      <w:start w:val="1"/>
      <w:numFmt w:val="bullet"/>
      <w:lvlText w:val="○"/>
      <w:lvlJc w:val="left"/>
      <w:pPr>
        <w:ind w:left="3600" w:hanging="360"/>
      </w:pPr>
    </w:lvl>
    <w:lvl w:ilvl="5" w:tplc="F634BA4E">
      <w:start w:val="1"/>
      <w:numFmt w:val="bullet"/>
      <w:lvlText w:val="■"/>
      <w:lvlJc w:val="left"/>
      <w:pPr>
        <w:ind w:left="4320" w:hanging="360"/>
      </w:pPr>
    </w:lvl>
    <w:lvl w:ilvl="6" w:tplc="B74EAF58">
      <w:start w:val="1"/>
      <w:numFmt w:val="bullet"/>
      <w:lvlText w:val="●"/>
      <w:lvlJc w:val="left"/>
      <w:pPr>
        <w:ind w:left="5040" w:hanging="360"/>
      </w:pPr>
    </w:lvl>
    <w:lvl w:ilvl="7" w:tplc="6E227C64">
      <w:start w:val="1"/>
      <w:numFmt w:val="bullet"/>
      <w:lvlText w:val="●"/>
      <w:lvlJc w:val="left"/>
      <w:pPr>
        <w:ind w:left="5760" w:hanging="360"/>
      </w:pPr>
    </w:lvl>
    <w:lvl w:ilvl="8" w:tplc="67E899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7079E"/>
    <w:rsid w:val="0057079E"/>
    <w:rsid w:val="00AD7FAF"/>
    <w:rsid w:val="00BB1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7079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7079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7079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7079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7079E"/>
    <w:pPr>
      <w:outlineLvl w:val="4"/>
    </w:pPr>
    <w:rPr>
      <w:color w:val="2E74B5"/>
    </w:rPr>
  </w:style>
  <w:style w:type="paragraph" w:styleId="Heading6">
    <w:name w:val="heading 6"/>
    <w:qFormat/>
    <w:rsid w:val="0057079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7079E"/>
    <w:rPr>
      <w:sz w:val="56"/>
      <w:szCs w:val="56"/>
    </w:rPr>
  </w:style>
  <w:style w:type="paragraph" w:customStyle="1" w:styleId="Strong1">
    <w:name w:val="Strong1"/>
    <w:qFormat/>
    <w:rsid w:val="0057079E"/>
    <w:rPr>
      <w:b/>
      <w:bCs/>
    </w:rPr>
  </w:style>
  <w:style w:type="paragraph" w:styleId="ListParagraph">
    <w:name w:val="List Paragraph"/>
    <w:qFormat/>
    <w:rsid w:val="0057079E"/>
  </w:style>
  <w:style w:type="character" w:styleId="Hyperlink">
    <w:name w:val="Hyperlink"/>
    <w:uiPriority w:val="99"/>
    <w:unhideWhenUsed/>
    <w:rsid w:val="0057079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7079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7079E"/>
  </w:style>
  <w:style w:type="character" w:customStyle="1" w:styleId="FootnoteTextChar">
    <w:name w:val="Footnote Text Char"/>
    <w:link w:val="FootnoteText"/>
    <w:uiPriority w:val="99"/>
    <w:semiHidden/>
    <w:unhideWhenUsed/>
    <w:rsid w:val="0057079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7079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7079E"/>
  </w:style>
  <w:style w:type="character" w:customStyle="1" w:styleId="EndnoteTextChar">
    <w:name w:val="Endnote Text Char"/>
    <w:link w:val="EndnoteText"/>
    <w:uiPriority w:val="99"/>
    <w:semiHidden/>
    <w:unhideWhenUsed/>
    <w:rsid w:val="0057079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2026-08-23T14:55:00Z</dcterms:created>
  <dcterms:modified xsi:type="dcterms:W3CDTF">2026-08-23T14:55:00Z</dcterms:modified>
</cp:coreProperties>
</file>