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asset-management-module-specification"/>
    <w:p>
      <w:pPr>
        <w:pStyle w:val="Heading1"/>
      </w:pPr>
      <w:r>
        <w:t xml:space="preserve">Asset Management Module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AST</w:t>
      </w:r>
    </w:p>
    <w:p>
      <w:pPr>
        <w:pStyle w:val="BodyText"/>
      </w:pPr>
      <w:r>
        <w:t xml:space="preserve">Document Type: Functional Module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15-employee-management-module.md</w:t>
      </w:r>
    </w:p>
    <w:p>
      <w:pPr>
        <w:pStyle w:val="Compact"/>
        <w:numPr>
          <w:ilvl w:val="0"/>
          <w:numId w:val="1001"/>
        </w:numPr>
      </w:pPr>
      <w:r>
        <w:t xml:space="preserve">18-payroll-management-module.md</w:t>
      </w:r>
    </w:p>
    <w:p>
      <w:pPr>
        <w:pStyle w:val="Compact"/>
        <w:numPr>
          <w:ilvl w:val="0"/>
          <w:numId w:val="1001"/>
        </w:numPr>
      </w:pPr>
      <w:r>
        <w:t xml:space="preserve">11-database-design.md</w:t>
      </w:r>
    </w:p>
    <w:p>
      <w:pPr>
        <w:pStyle w:val="Compact"/>
        <w:numPr>
          <w:ilvl w:val="0"/>
          <w:numId w:val="1001"/>
        </w:numPr>
      </w:pPr>
      <w:r>
        <w:t xml:space="preserve">14-openapi-spec.md</w:t>
      </w:r>
    </w:p>
    <w:p>
      <w:r>
        <w:pict>
          <v:rect style="width:0;height:1.5pt" o:hralign="center" o:hrstd="t" o:hr="t"/>
        </w:pict>
      </w:r>
    </w:p>
    <w:bookmarkEnd w:id="21"/>
    <w:bookmarkStart w:id="24" w:name="module-overview"/>
    <w:p>
      <w:pPr>
        <w:pStyle w:val="Heading1"/>
      </w:pPr>
      <w:r>
        <w:t xml:space="preserve">1. Module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Asset Management Module manages organizational assets throughout their complete lifecycle.</w:t>
      </w:r>
    </w:p>
    <w:p>
      <w:pPr>
        <w:pStyle w:val="BodyText"/>
      </w:pPr>
      <w:r>
        <w:t xml:space="preserve">The module provides:</w:t>
      </w:r>
    </w:p>
    <w:p>
      <w:pPr>
        <w:pStyle w:val="Compact"/>
        <w:numPr>
          <w:ilvl w:val="0"/>
          <w:numId w:val="1002"/>
        </w:numPr>
      </w:pPr>
      <w:r>
        <w:t xml:space="preserve">Asset Inventory</w:t>
      </w:r>
    </w:p>
    <w:p>
      <w:pPr>
        <w:pStyle w:val="Compact"/>
        <w:numPr>
          <w:ilvl w:val="0"/>
          <w:numId w:val="1002"/>
        </w:numPr>
      </w:pPr>
      <w:r>
        <w:t xml:space="preserve">Asset Assignment</w:t>
      </w:r>
    </w:p>
    <w:p>
      <w:pPr>
        <w:pStyle w:val="Compact"/>
        <w:numPr>
          <w:ilvl w:val="0"/>
          <w:numId w:val="1002"/>
        </w:numPr>
      </w:pPr>
      <w:r>
        <w:t xml:space="preserve">Asset Tracking</w:t>
      </w:r>
    </w:p>
    <w:p>
      <w:pPr>
        <w:pStyle w:val="Compact"/>
        <w:numPr>
          <w:ilvl w:val="0"/>
          <w:numId w:val="1002"/>
        </w:numPr>
      </w:pPr>
      <w:r>
        <w:t xml:space="preserve">Maintenance Management</w:t>
      </w:r>
    </w:p>
    <w:p>
      <w:pPr>
        <w:pStyle w:val="Compact"/>
        <w:numPr>
          <w:ilvl w:val="0"/>
          <w:numId w:val="1002"/>
        </w:numPr>
      </w:pPr>
      <w:r>
        <w:t xml:space="preserve">Asset Audits</w:t>
      </w:r>
    </w:p>
    <w:p>
      <w:pPr>
        <w:pStyle w:val="Compact"/>
        <w:numPr>
          <w:ilvl w:val="0"/>
          <w:numId w:val="1002"/>
        </w:numPr>
      </w:pPr>
      <w:r>
        <w:t xml:space="preserve">Asset Recovery</w:t>
      </w:r>
    </w:p>
    <w:p>
      <w:pPr>
        <w:pStyle w:val="Compact"/>
        <w:numPr>
          <w:ilvl w:val="0"/>
          <w:numId w:val="1002"/>
        </w:numPr>
      </w:pPr>
      <w:r>
        <w:t xml:space="preserve">Exit Clearance</w:t>
      </w:r>
    </w:p>
    <w:p>
      <w:pPr>
        <w:pStyle w:val="Compact"/>
        <w:numPr>
          <w:ilvl w:val="0"/>
          <w:numId w:val="1002"/>
        </w:numPr>
      </w:pPr>
      <w:r>
        <w:t xml:space="preserve">Asset Analytics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3"/>
        </w:numPr>
      </w:pPr>
      <w:r>
        <w:t xml:space="preserve">Reduce asset loss</w:t>
      </w:r>
    </w:p>
    <w:p>
      <w:pPr>
        <w:pStyle w:val="Compact"/>
        <w:numPr>
          <w:ilvl w:val="0"/>
          <w:numId w:val="1003"/>
        </w:numPr>
      </w:pPr>
      <w:r>
        <w:t xml:space="preserve">Improve asset visibility</w:t>
      </w:r>
    </w:p>
    <w:p>
      <w:pPr>
        <w:pStyle w:val="Compact"/>
        <w:numPr>
          <w:ilvl w:val="0"/>
          <w:numId w:val="1003"/>
        </w:numPr>
      </w:pPr>
      <w:r>
        <w:t xml:space="preserve">Streamline asset assignments</w:t>
      </w:r>
    </w:p>
    <w:p>
      <w:pPr>
        <w:pStyle w:val="Compact"/>
        <w:numPr>
          <w:ilvl w:val="0"/>
          <w:numId w:val="1003"/>
        </w:numPr>
      </w:pPr>
      <w:r>
        <w:t xml:space="preserve">Improve compliance</w:t>
      </w:r>
    </w:p>
    <w:p>
      <w:pPr>
        <w:pStyle w:val="Compact"/>
        <w:numPr>
          <w:ilvl w:val="0"/>
          <w:numId w:val="1003"/>
        </w:numPr>
      </w:pPr>
      <w:r>
        <w:t xml:space="preserve">Optimize asset utilization</w:t>
      </w:r>
    </w:p>
    <w:p>
      <w:pPr>
        <w:pStyle w:val="Compact"/>
        <w:numPr>
          <w:ilvl w:val="0"/>
          <w:numId w:val="1003"/>
        </w:numPr>
      </w:pPr>
      <w:r>
        <w:t xml:space="preserve">Support audits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module-scope"/>
    <w:p>
      <w:pPr>
        <w:pStyle w:val="Heading1"/>
      </w:pPr>
      <w:r>
        <w:t xml:space="preserve">2. Module Scope</w:t>
      </w:r>
    </w:p>
    <w:p>
      <w:r>
        <w:pict>
          <v:rect style="width:0;height:1.5pt" o:hralign="center" o:hrstd="t" o:hr="t"/>
        </w:pict>
      </w:r>
    </w:p>
    <w:bookmarkStart w:id="25" w:name="included"/>
    <w:p>
      <w:pPr>
        <w:pStyle w:val="Heading2"/>
      </w:pPr>
      <w:r>
        <w:t xml:space="preserve">Included</w:t>
      </w:r>
    </w:p>
    <w:p>
      <w:pPr>
        <w:pStyle w:val="FirstParagraph"/>
      </w:pPr>
      <w:r>
        <w:t xml:space="preserve">Asset Catalog</w:t>
      </w:r>
    </w:p>
    <w:p>
      <w:pPr>
        <w:pStyle w:val="BodyText"/>
      </w:pPr>
      <w:r>
        <w:t xml:space="preserve">Asset Inventory</w:t>
      </w:r>
    </w:p>
    <w:p>
      <w:pPr>
        <w:pStyle w:val="BodyText"/>
      </w:pPr>
      <w:r>
        <w:t xml:space="preserve">Asset Assignment</w:t>
      </w:r>
    </w:p>
    <w:p>
      <w:pPr>
        <w:pStyle w:val="BodyText"/>
      </w:pPr>
      <w:r>
        <w:t xml:space="preserve">Asset Requests</w:t>
      </w:r>
    </w:p>
    <w:p>
      <w:pPr>
        <w:pStyle w:val="BodyText"/>
      </w:pPr>
      <w:r>
        <w:t xml:space="preserve">Asset Transfers</w:t>
      </w:r>
    </w:p>
    <w:p>
      <w:pPr>
        <w:pStyle w:val="BodyText"/>
      </w:pPr>
      <w:r>
        <w:t xml:space="preserve">Maintenance Tracking</w:t>
      </w:r>
    </w:p>
    <w:p>
      <w:pPr>
        <w:pStyle w:val="BodyText"/>
      </w:pPr>
      <w:r>
        <w:t xml:space="preserve">Warranty Tracking</w:t>
      </w:r>
    </w:p>
    <w:p>
      <w:pPr>
        <w:pStyle w:val="BodyText"/>
      </w:pPr>
      <w:r>
        <w:t xml:space="preserve">Asset Audits</w:t>
      </w:r>
    </w:p>
    <w:p>
      <w:pPr>
        <w:pStyle w:val="BodyText"/>
      </w:pPr>
      <w:r>
        <w:t xml:space="preserve">Asset Recovery</w:t>
      </w:r>
    </w:p>
    <w:p>
      <w:pPr>
        <w:pStyle w:val="BodyText"/>
      </w:pPr>
      <w:r>
        <w:t xml:space="preserve">Asset Disposal</w:t>
      </w:r>
    </w:p>
    <w:p>
      <w:pPr>
        <w:pStyle w:val="BodyText"/>
      </w:pPr>
      <w:r>
        <w:t xml:space="preserve">Software License Tracking</w:t>
      </w:r>
    </w:p>
    <w:p>
      <w:pPr>
        <w:pStyle w:val="BodyText"/>
      </w:pPr>
      <w:r>
        <w:t xml:space="preserve">Exit Clearance</w:t>
      </w:r>
    </w:p>
    <w:p>
      <w:pPr>
        <w:pStyle w:val="BodyText"/>
      </w:pPr>
      <w:r>
        <w:t xml:space="preserve">Asset Analytics</w:t>
      </w:r>
    </w:p>
    <w:p>
      <w:r>
        <w:pict>
          <v:rect style="width:0;height:1.5pt" o:hralign="center" o:hrstd="t" o:hr="t"/>
        </w:pict>
      </w:r>
    </w:p>
    <w:bookmarkEnd w:id="25"/>
    <w:bookmarkStart w:id="26" w:name="excluded"/>
    <w:p>
      <w:pPr>
        <w:pStyle w:val="Heading2"/>
      </w:pPr>
      <w:r>
        <w:t xml:space="preserve">Excluded</w:t>
      </w:r>
    </w:p>
    <w:p>
      <w:pPr>
        <w:pStyle w:val="FirstParagraph"/>
      </w:pPr>
      <w:r>
        <w:t xml:space="preserve">Procurement Purchasing</w:t>
      </w:r>
    </w:p>
    <w:p>
      <w:pPr>
        <w:pStyle w:val="BodyText"/>
      </w:pPr>
      <w:r>
        <w:t xml:space="preserve">Accounting Ledger Posting</w:t>
      </w:r>
    </w:p>
    <w:p>
      <w:pPr>
        <w:pStyle w:val="BodyText"/>
      </w:pPr>
      <w:r>
        <w:t xml:space="preserve">These integrate externally.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sset-lifecycle"/>
    <w:p>
      <w:pPr>
        <w:pStyle w:val="Heading1"/>
      </w:pPr>
      <w:r>
        <w:t xml:space="preserve">3. Asset Lifecycle</w:t>
      </w:r>
    </w:p>
    <w:p>
      <w:pPr>
        <w:pStyle w:val="SourceCode"/>
      </w:pPr>
      <w:r>
        <w:rPr>
          <w:rStyle w:val="VerbatimChar"/>
        </w:rPr>
        <w:t xml:space="preserve">Asset Requested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Procured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Received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Registered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Assigned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 Use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Maintenance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Returned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Reassigned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Disposed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28"/>
    <w:bookmarkStart w:id="32" w:name="asset-categories"/>
    <w:p>
      <w:pPr>
        <w:pStyle w:val="Heading1"/>
      </w:pPr>
      <w:r>
        <w:t xml:space="preserve">4. Asset Categories</w:t>
      </w:r>
    </w:p>
    <w:p>
      <w:r>
        <w:pict>
          <v:rect style="width:0;height:1.5pt" o:hralign="center" o:hrstd="t" o:hr="t"/>
        </w:pict>
      </w:r>
    </w:p>
    <w:bookmarkStart w:id="29" w:name="it-assets"/>
    <w:p>
      <w:pPr>
        <w:pStyle w:val="Heading2"/>
      </w:pPr>
      <w:r>
        <w:t xml:space="preserve">IT Assets</w:t>
      </w:r>
    </w:p>
    <w:p>
      <w:pPr>
        <w:pStyle w:val="FirstParagraph"/>
      </w:pPr>
      <w:r>
        <w:t xml:space="preserve">Laptop</w:t>
      </w:r>
    </w:p>
    <w:p>
      <w:pPr>
        <w:pStyle w:val="BodyText"/>
      </w:pPr>
      <w:r>
        <w:t xml:space="preserve">Desktop</w:t>
      </w:r>
    </w:p>
    <w:p>
      <w:pPr>
        <w:pStyle w:val="BodyText"/>
      </w:pPr>
      <w:r>
        <w:t xml:space="preserve">Monitor</w:t>
      </w:r>
    </w:p>
    <w:p>
      <w:pPr>
        <w:pStyle w:val="BodyText"/>
      </w:pPr>
      <w:r>
        <w:t xml:space="preserve">Mobile Phone</w:t>
      </w:r>
    </w:p>
    <w:p>
      <w:pPr>
        <w:pStyle w:val="BodyText"/>
      </w:pPr>
      <w:r>
        <w:t xml:space="preserve">Tablet</w:t>
      </w:r>
    </w:p>
    <w:p>
      <w:pPr>
        <w:pStyle w:val="BodyText"/>
      </w:pPr>
      <w:r>
        <w:t xml:space="preserve">Printer</w:t>
      </w:r>
    </w:p>
    <w:p>
      <w:pPr>
        <w:pStyle w:val="BodyText"/>
      </w:pPr>
      <w:r>
        <w:t xml:space="preserve">Server</w:t>
      </w:r>
    </w:p>
    <w:p>
      <w:pPr>
        <w:pStyle w:val="BodyText"/>
      </w:pPr>
      <w:r>
        <w:t xml:space="preserve">Network Equipment</w:t>
      </w:r>
    </w:p>
    <w:p>
      <w:pPr>
        <w:pStyle w:val="BodyText"/>
      </w:pPr>
      <w:r>
        <w:t xml:space="preserve">Software License</w:t>
      </w:r>
    </w:p>
    <w:p>
      <w:r>
        <w:pict>
          <v:rect style="width:0;height:1.5pt" o:hralign="center" o:hrstd="t" o:hr="t"/>
        </w:pict>
      </w:r>
    </w:p>
    <w:bookmarkEnd w:id="29"/>
    <w:bookmarkStart w:id="30" w:name="non-it-assets"/>
    <w:p>
      <w:pPr>
        <w:pStyle w:val="Heading2"/>
      </w:pPr>
      <w:r>
        <w:t xml:space="preserve">Non-IT Assets</w:t>
      </w:r>
    </w:p>
    <w:p>
      <w:pPr>
        <w:pStyle w:val="FirstParagraph"/>
      </w:pPr>
      <w:r>
        <w:t xml:space="preserve">Furniture</w:t>
      </w:r>
    </w:p>
    <w:p>
      <w:pPr>
        <w:pStyle w:val="BodyText"/>
      </w:pPr>
      <w:r>
        <w:t xml:space="preserve">Vehicle</w:t>
      </w:r>
    </w:p>
    <w:p>
      <w:pPr>
        <w:pStyle w:val="BodyText"/>
      </w:pPr>
      <w:r>
        <w:t xml:space="preserve">Uniform</w:t>
      </w:r>
    </w:p>
    <w:p>
      <w:pPr>
        <w:pStyle w:val="BodyText"/>
      </w:pPr>
      <w:r>
        <w:t xml:space="preserve">Safety Equipment</w:t>
      </w:r>
    </w:p>
    <w:p>
      <w:pPr>
        <w:pStyle w:val="BodyText"/>
      </w:pPr>
      <w:r>
        <w:t xml:space="preserve">Access Card</w:t>
      </w:r>
    </w:p>
    <w:p>
      <w:pPr>
        <w:pStyle w:val="BodyText"/>
      </w:pPr>
      <w:r>
        <w:t xml:space="preserve">Office Equipment</w:t>
      </w:r>
    </w:p>
    <w:p>
      <w:pPr>
        <w:pStyle w:val="BodyText"/>
      </w:pPr>
      <w:r>
        <w:t xml:space="preserve">Machinery</w:t>
      </w:r>
    </w:p>
    <w:p>
      <w:pPr>
        <w:pStyle w:val="BodyText"/>
      </w:pPr>
      <w:r>
        <w:t xml:space="preserve">Tools</w:t>
      </w:r>
    </w:p>
    <w:p>
      <w:r>
        <w:pict>
          <v:rect style="width:0;height:1.5pt" o:hralign="center" o:hrstd="t" o:hr="t"/>
        </w:pict>
      </w:r>
    </w:p>
    <w:bookmarkEnd w:id="30"/>
    <w:bookmarkStart w:id="31" w:name="custom-categories"/>
    <w:p>
      <w:pPr>
        <w:pStyle w:val="Heading2"/>
      </w:pPr>
      <w:r>
        <w:t xml:space="preserve">Custom Categories</w:t>
      </w:r>
    </w:p>
    <w:p>
      <w:pPr>
        <w:pStyle w:val="FirstParagraph"/>
      </w:pPr>
      <w:r>
        <w:t xml:space="preserve">Tenant Configurable.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asset-registry"/>
    <w:p>
      <w:pPr>
        <w:pStyle w:val="Heading1"/>
      </w:pPr>
      <w:r>
        <w:t xml:space="preserve">5. Asset Registry</w:t>
      </w:r>
    </w:p>
    <w:p>
      <w:r>
        <w:pict>
          <v:rect style="width:0;height:1.5pt" o:hralign="center" o:hrstd="t" o:hr="t"/>
        </w:pict>
      </w:r>
    </w:p>
    <w:bookmarkStart w:id="3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Centralized inventory repository.</w:t>
      </w:r>
    </w:p>
    <w:p>
      <w:r>
        <w:pict>
          <v:rect style="width:0;height:1.5pt" o:hralign="center" o:hrstd="t" o:hr="t"/>
        </w:pict>
      </w:r>
    </w:p>
    <w:bookmarkEnd w:id="33"/>
    <w:bookmarkStart w:id="34" w:name="asset-attributes"/>
    <w:p>
      <w:pPr>
        <w:pStyle w:val="Heading2"/>
      </w:pPr>
      <w:r>
        <w:t xml:space="preserve">Asset Attributes</w:t>
      </w:r>
    </w:p>
    <w:p>
      <w:pPr>
        <w:pStyle w:val="FirstParagraph"/>
      </w:pPr>
      <w:r>
        <w:t xml:space="preserve">Asset Tag</w:t>
      </w:r>
    </w:p>
    <w:p>
      <w:pPr>
        <w:pStyle w:val="BodyText"/>
      </w:pPr>
      <w:r>
        <w:t xml:space="preserve">Asset Name</w:t>
      </w:r>
    </w:p>
    <w:p>
      <w:pPr>
        <w:pStyle w:val="BodyText"/>
      </w:pPr>
      <w:r>
        <w:t xml:space="preserve">Asset Category</w:t>
      </w:r>
    </w:p>
    <w:p>
      <w:pPr>
        <w:pStyle w:val="BodyText"/>
      </w:pPr>
      <w:r>
        <w:t xml:space="preserve">Manufacturer</w:t>
      </w:r>
    </w:p>
    <w:p>
      <w:pPr>
        <w:pStyle w:val="BodyText"/>
      </w:pPr>
      <w:r>
        <w:t xml:space="preserve">Model</w:t>
      </w:r>
    </w:p>
    <w:p>
      <w:pPr>
        <w:pStyle w:val="BodyText"/>
      </w:pPr>
      <w:r>
        <w:t xml:space="preserve">Serial Number</w:t>
      </w:r>
    </w:p>
    <w:p>
      <w:pPr>
        <w:pStyle w:val="BodyText"/>
      </w:pPr>
      <w:r>
        <w:t xml:space="preserve">Purchase Date</w:t>
      </w:r>
    </w:p>
    <w:p>
      <w:pPr>
        <w:pStyle w:val="BodyText"/>
      </w:pPr>
      <w:r>
        <w:t xml:space="preserve">Purchase Cost</w:t>
      </w:r>
    </w:p>
    <w:p>
      <w:pPr>
        <w:pStyle w:val="BodyText"/>
      </w:pPr>
      <w:r>
        <w:t xml:space="preserve">Current Value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Custodian</w:t>
      </w:r>
    </w:p>
    <w:p>
      <w:r>
        <w:pict>
          <v:rect style="width:0;height:1.5pt" o:hralign="center" o:hrstd="t" o:hr="t"/>
        </w:pict>
      </w:r>
    </w:p>
    <w:bookmarkEnd w:id="34"/>
    <w:bookmarkStart w:id="35" w:name="unique-asset-tag"/>
    <w:p>
      <w:pPr>
        <w:pStyle w:val="Heading2"/>
      </w:pPr>
      <w:r>
        <w:t xml:space="preserve">Unique Asset Tag</w:t>
      </w:r>
    </w:p>
    <w:p>
      <w:pPr>
        <w:pStyle w:val="FirstParagraph"/>
      </w:pPr>
      <w:r>
        <w:t xml:space="preserve">Required.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asset-classification"/>
    <w:p>
      <w:pPr>
        <w:pStyle w:val="Heading1"/>
      </w:pPr>
      <w:r>
        <w:t xml:space="preserve">6. Asset Classification</w:t>
      </w:r>
    </w:p>
    <w:p>
      <w:r>
        <w:pict>
          <v:rect style="width:0;height:1.5pt" o:hralign="center" o:hrstd="t" o:hr="t"/>
        </w:pict>
      </w:r>
    </w:p>
    <w:bookmarkStart w:id="37" w:name="types"/>
    <w:p>
      <w:pPr>
        <w:pStyle w:val="Heading2"/>
      </w:pPr>
      <w:r>
        <w:t xml:space="preserve">Types</w:t>
      </w:r>
    </w:p>
    <w:p>
      <w:pPr>
        <w:pStyle w:val="FirstParagraph"/>
      </w:pPr>
      <w:r>
        <w:t xml:space="preserve">Consumable</w:t>
      </w:r>
    </w:p>
    <w:p>
      <w:pPr>
        <w:pStyle w:val="BodyText"/>
      </w:pPr>
      <w:r>
        <w:t xml:space="preserve">Reusable</w:t>
      </w:r>
    </w:p>
    <w:p>
      <w:pPr>
        <w:pStyle w:val="BodyText"/>
      </w:pPr>
      <w:r>
        <w:t xml:space="preserve">Fixed Asset</w:t>
      </w:r>
    </w:p>
    <w:p>
      <w:pPr>
        <w:pStyle w:val="BodyText"/>
      </w:pPr>
      <w:r>
        <w:t xml:space="preserve">Leased Asset</w:t>
      </w:r>
    </w:p>
    <w:p>
      <w:pPr>
        <w:pStyle w:val="BodyText"/>
      </w:pPr>
      <w:r>
        <w:t xml:space="preserve">Rental Asset</w:t>
      </w:r>
    </w:p>
    <w:p>
      <w:pPr>
        <w:pStyle w:val="BodyText"/>
      </w:pPr>
      <w:r>
        <w:t xml:space="preserve">Licensed Asset</w:t>
      </w:r>
    </w:p>
    <w:p>
      <w:pPr>
        <w:pStyle w:val="BodyText"/>
      </w:pPr>
      <w:r>
        <w:t xml:space="preserve">Digital Asset</w:t>
      </w:r>
    </w:p>
    <w:p>
      <w:r>
        <w:pict>
          <v:rect style="width:0;height:1.5pt" o:hralign="center" o:hrstd="t" o:hr="t"/>
        </w:pict>
      </w:r>
    </w:p>
    <w:bookmarkEnd w:id="37"/>
    <w:bookmarkStart w:id="38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```text id=</w:t>
      </w:r>
      <w:r>
        <w:t xml:space="preserve">“n1f0kq”</w:t>
      </w:r>
      <w:r>
        <w:t xml:space="preserve"> </w:t>
      </w:r>
      <w:r>
        <w:t xml:space="preserve">Laptop</w:t>
      </w:r>
    </w:p>
    <w:p>
      <w:pPr>
        <w:pStyle w:val="BodyText"/>
      </w:pPr>
      <w:r>
        <w:t xml:space="preserve">Reusable Asset</w:t>
      </w:r>
    </w:p>
    <w:p>
      <w:pPr>
        <w:pStyle w:val="BodyText"/>
      </w:pPr>
      <w:r>
        <w:t xml:space="preserve">License</w:t>
      </w:r>
    </w:p>
    <w:p>
      <w:pPr>
        <w:pStyle w:val="BodyText"/>
      </w:pPr>
      <w:r>
        <w:t xml:space="preserve">Digital Asset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7. Asset Status Management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Statuses</w:t>
      </w:r>
      <w:r>
        <w:br/>
      </w:r>
      <w:r>
        <w:br/>
      </w:r>
      <w:r>
        <w:rPr>
          <w:rStyle w:val="VerbatimChar"/>
        </w:rPr>
        <w:t xml:space="preserve">Requested</w:t>
      </w:r>
      <w:r>
        <w:br/>
      </w:r>
      <w:r>
        <w:br/>
      </w:r>
      <w:r>
        <w:rPr>
          <w:rStyle w:val="VerbatimChar"/>
        </w:rPr>
        <w:t xml:space="preserve">Ordered</w:t>
      </w:r>
      <w:r>
        <w:br/>
      </w:r>
      <w:r>
        <w:br/>
      </w:r>
      <w:r>
        <w:rPr>
          <w:rStyle w:val="VerbatimChar"/>
        </w:rPr>
        <w:t xml:space="preserve">Received</w:t>
      </w:r>
      <w:r>
        <w:br/>
      </w:r>
      <w:r>
        <w:br/>
      </w:r>
      <w:r>
        <w:rPr>
          <w:rStyle w:val="VerbatimChar"/>
        </w:rPr>
        <w:t xml:space="preserve">Available</w:t>
      </w:r>
      <w:r>
        <w:br/>
      </w:r>
      <w:r>
        <w:br/>
      </w:r>
      <w:r>
        <w:rPr>
          <w:rStyle w:val="VerbatimChar"/>
        </w:rPr>
        <w:t xml:space="preserve">Assigned</w:t>
      </w:r>
      <w:r>
        <w:br/>
      </w:r>
      <w:r>
        <w:br/>
      </w:r>
      <w:r>
        <w:rPr>
          <w:rStyle w:val="VerbatimChar"/>
        </w:rPr>
        <w:t xml:space="preserve">In Maintenance</w:t>
      </w:r>
      <w:r>
        <w:br/>
      </w:r>
      <w:r>
        <w:br/>
      </w:r>
      <w:r>
        <w:rPr>
          <w:rStyle w:val="VerbatimChar"/>
        </w:rPr>
        <w:t xml:space="preserve">Lost</w:t>
      </w:r>
      <w:r>
        <w:br/>
      </w:r>
      <w:r>
        <w:br/>
      </w:r>
      <w:r>
        <w:rPr>
          <w:rStyle w:val="VerbatimChar"/>
        </w:rPr>
        <w:t xml:space="preserve">Damaged</w:t>
      </w:r>
      <w:r>
        <w:br/>
      </w:r>
      <w:r>
        <w:br/>
      </w:r>
      <w:r>
        <w:rPr>
          <w:rStyle w:val="VerbatimChar"/>
        </w:rPr>
        <w:t xml:space="preserve">Returned</w:t>
      </w:r>
      <w:r>
        <w:br/>
      </w:r>
      <w:r>
        <w:br/>
      </w:r>
      <w:r>
        <w:rPr>
          <w:rStyle w:val="VerbatimChar"/>
        </w:rPr>
        <w:t xml:space="preserve">Disposed</w:t>
      </w:r>
      <w:r>
        <w:br/>
      </w:r>
      <w:r>
        <w:br/>
      </w:r>
      <w:r>
        <w:rPr>
          <w:rStyle w:val="VerbatimChar"/>
        </w:rPr>
        <w:t xml:space="preserve">Archived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Workflow Driven</w:t>
      </w:r>
      <w:r>
        <w:br/>
      </w:r>
      <w:r>
        <w:br/>
      </w:r>
      <w:r>
        <w:rPr>
          <w:rStyle w:val="VerbatimChar"/>
        </w:rPr>
        <w:t xml:space="preserve">Status changes controlled by rules.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 Asset Assignment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Allocate assets to employees.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Assignment Types</w:t>
      </w:r>
      <w:r>
        <w:br/>
      </w:r>
      <w:r>
        <w:br/>
      </w:r>
      <w:r>
        <w:rPr>
          <w:rStyle w:val="VerbatimChar"/>
        </w:rPr>
        <w:t xml:space="preserve">Permanent</w:t>
      </w:r>
      <w:r>
        <w:br/>
      </w:r>
      <w:r>
        <w:br/>
      </w:r>
      <w:r>
        <w:rPr>
          <w:rStyle w:val="VerbatimChar"/>
        </w:rPr>
        <w:t xml:space="preserve">Temporary</w:t>
      </w:r>
      <w:r>
        <w:br/>
      </w:r>
      <w:r>
        <w:br/>
      </w:r>
      <w:r>
        <w:rPr>
          <w:rStyle w:val="VerbatimChar"/>
        </w:rPr>
        <w:t xml:space="preserve">Project Based</w:t>
      </w:r>
      <w:r>
        <w:br/>
      </w:r>
      <w:r>
        <w:br/>
      </w:r>
      <w:r>
        <w:rPr>
          <w:rStyle w:val="VerbatimChar"/>
        </w:rPr>
        <w:t xml:space="preserve">Shared Asset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Assignment Fields</w:t>
      </w:r>
      <w:r>
        <w:br/>
      </w:r>
      <w:r>
        <w:br/>
      </w:r>
      <w:r>
        <w:rPr>
          <w:rStyle w:val="VerbatimChar"/>
        </w:rPr>
        <w:t xml:space="preserve">Employee</w:t>
      </w:r>
      <w:r>
        <w:br/>
      </w:r>
      <w:r>
        <w:br/>
      </w:r>
      <w:r>
        <w:rPr>
          <w:rStyle w:val="VerbatimChar"/>
        </w:rPr>
        <w:t xml:space="preserve">Assigned Date</w:t>
      </w:r>
      <w:r>
        <w:br/>
      </w:r>
      <w:r>
        <w:br/>
      </w:r>
      <w:r>
        <w:rPr>
          <w:rStyle w:val="VerbatimChar"/>
        </w:rPr>
        <w:t xml:space="preserve">Expected Return Date</w:t>
      </w:r>
      <w:r>
        <w:br/>
      </w:r>
      <w:r>
        <w:br/>
      </w:r>
      <w:r>
        <w:rPr>
          <w:rStyle w:val="VerbatimChar"/>
        </w:rPr>
        <w:t xml:space="preserve">Condition</w:t>
      </w:r>
      <w:r>
        <w:br/>
      </w:r>
      <w:r>
        <w:br/>
      </w:r>
      <w:r>
        <w:rPr>
          <w:rStyle w:val="VerbatimChar"/>
        </w:rPr>
        <w:t xml:space="preserve">Notes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 Asset Request Management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Workflow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Employee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Manager 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IT/Admin 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Assignment</w:t>
      </w:r>
    </w:p>
    <w:p>
      <w:r>
        <w:pict>
          <v:rect style="width:0;height:1.5pt" o:hralign="center" o:hrstd="t" o:hr="t"/>
        </w:pict>
      </w:r>
    </w:p>
    <w:bookmarkEnd w:id="38"/>
    <w:bookmarkStart w:id="39" w:name="request-types"/>
    <w:p>
      <w:pPr>
        <w:pStyle w:val="Heading2"/>
      </w:pPr>
      <w:r>
        <w:t xml:space="preserve">Request Types</w:t>
      </w:r>
    </w:p>
    <w:p>
      <w:pPr>
        <w:pStyle w:val="FirstParagraph"/>
      </w:pPr>
      <w:r>
        <w:t xml:space="preserve">New Asset</w:t>
      </w:r>
    </w:p>
    <w:p>
      <w:pPr>
        <w:pStyle w:val="BodyText"/>
      </w:pPr>
      <w:r>
        <w:t xml:space="preserve">Replacement</w:t>
      </w:r>
    </w:p>
    <w:p>
      <w:pPr>
        <w:pStyle w:val="BodyText"/>
      </w:pPr>
      <w:r>
        <w:t xml:space="preserve">Upgrade</w:t>
      </w:r>
    </w:p>
    <w:p>
      <w:pPr>
        <w:pStyle w:val="BodyText"/>
      </w:pPr>
      <w:r>
        <w:t xml:space="preserve">Temporary Asset</w:t>
      </w:r>
    </w:p>
    <w:p>
      <w:pPr>
        <w:pStyle w:val="BodyText"/>
      </w:pPr>
      <w:r>
        <w:t xml:space="preserve">Additional Asset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asset-transfers"/>
    <w:p>
      <w:pPr>
        <w:pStyle w:val="Heading1"/>
      </w:pPr>
      <w:r>
        <w:t xml:space="preserve">10. Asset Transfers</w:t>
      </w:r>
    </w:p>
    <w:p>
      <w:r>
        <w:pict>
          <v:rect style="width:0;height:1.5pt" o:hralign="center" o:hrstd="t" o:hr="t"/>
        </w:pict>
      </w:r>
    </w:p>
    <w:bookmarkStart w:id="41" w:name="transfer-types"/>
    <w:p>
      <w:pPr>
        <w:pStyle w:val="Heading2"/>
      </w:pPr>
      <w:r>
        <w:t xml:space="preserve">Transfer Types</w:t>
      </w:r>
    </w:p>
    <w:p>
      <w:pPr>
        <w:pStyle w:val="FirstParagraph"/>
      </w:pPr>
      <w:r>
        <w:t xml:space="preserve">Employee Transfer</w:t>
      </w:r>
    </w:p>
    <w:p>
      <w:pPr>
        <w:pStyle w:val="BodyText"/>
      </w:pPr>
      <w:r>
        <w:t xml:space="preserve">Department Transfer</w:t>
      </w:r>
    </w:p>
    <w:p>
      <w:pPr>
        <w:pStyle w:val="BodyText"/>
      </w:pPr>
      <w:r>
        <w:t xml:space="preserve">Location Transfer</w:t>
      </w:r>
    </w:p>
    <w:p>
      <w:pPr>
        <w:pStyle w:val="BodyText"/>
      </w:pPr>
      <w:r>
        <w:t xml:space="preserve">Project Transfer</w:t>
      </w:r>
    </w:p>
    <w:p>
      <w:r>
        <w:pict>
          <v:rect style="width:0;height:1.5pt" o:hralign="center" o:hrstd="t" o:hr="t"/>
        </w:pict>
      </w:r>
    </w:p>
    <w:bookmarkEnd w:id="41"/>
    <w:bookmarkStart w:id="42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Transfer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 Entry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asset-returns"/>
    <w:p>
      <w:pPr>
        <w:pStyle w:val="Heading1"/>
      </w:pPr>
      <w:r>
        <w:t xml:space="preserve">11. Asset Returns</w:t>
      </w:r>
    </w:p>
    <w:p>
      <w:r>
        <w:pict>
          <v:rect style="width:0;height:1.5pt" o:hralign="center" o:hrstd="t" o:hr="t"/>
        </w:pict>
      </w:r>
    </w:p>
    <w:bookmarkStart w:id="44" w:name="use-cases"/>
    <w:p>
      <w:pPr>
        <w:pStyle w:val="Heading2"/>
      </w:pPr>
      <w:r>
        <w:t xml:space="preserve">Use Cases</w:t>
      </w:r>
    </w:p>
    <w:p>
      <w:pPr>
        <w:pStyle w:val="FirstParagraph"/>
      </w:pPr>
      <w:r>
        <w:t xml:space="preserve">Replacement</w:t>
      </w:r>
    </w:p>
    <w:p>
      <w:pPr>
        <w:pStyle w:val="BodyText"/>
      </w:pPr>
      <w:r>
        <w:t xml:space="preserve">Transfer</w:t>
      </w:r>
    </w:p>
    <w:p>
      <w:pPr>
        <w:pStyle w:val="BodyText"/>
      </w:pPr>
      <w:r>
        <w:t xml:space="preserve">Repair</w:t>
      </w:r>
    </w:p>
    <w:p>
      <w:pPr>
        <w:pStyle w:val="BodyText"/>
      </w:pPr>
      <w:r>
        <w:t xml:space="preserve">Employee Exit</w:t>
      </w:r>
    </w:p>
    <w:p>
      <w:r>
        <w:pict>
          <v:rect style="width:0;height:1.5pt" o:hralign="center" o:hrstd="t" o:hr="t"/>
        </w:pict>
      </w:r>
    </w:p>
    <w:bookmarkEnd w:id="44"/>
    <w:bookmarkStart w:id="45" w:name="return-checklist"/>
    <w:p>
      <w:pPr>
        <w:pStyle w:val="Heading2"/>
      </w:pPr>
      <w:r>
        <w:t xml:space="preserve">Return Checklist</w:t>
      </w:r>
    </w:p>
    <w:p>
      <w:pPr>
        <w:pStyle w:val="FirstParagraph"/>
      </w:pPr>
      <w:r>
        <w:t xml:space="preserve">Physical Inspection</w:t>
      </w:r>
    </w:p>
    <w:p>
      <w:pPr>
        <w:pStyle w:val="BodyText"/>
      </w:pPr>
      <w:r>
        <w:t xml:space="preserve">Condition Verification</w:t>
      </w:r>
    </w:p>
    <w:p>
      <w:pPr>
        <w:pStyle w:val="BodyText"/>
      </w:pPr>
      <w:r>
        <w:t xml:space="preserve">Accessories Returned</w:t>
      </w:r>
    </w:p>
    <w:p>
      <w:pPr>
        <w:pStyle w:val="BodyText"/>
      </w:pPr>
      <w:r>
        <w:t xml:space="preserve">Data Wipe Verification</w:t>
      </w:r>
    </w:p>
    <w:p>
      <w:pPr>
        <w:pStyle w:val="BodyText"/>
      </w:pPr>
      <w:r>
        <w:t xml:space="preserve">Approval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exit-clearance-integration"/>
    <w:p>
      <w:pPr>
        <w:pStyle w:val="Heading1"/>
      </w:pPr>
      <w:r>
        <w:t xml:space="preserve">12. Exit Clearance Integration</w:t>
      </w:r>
    </w:p>
    <w:p>
      <w:r>
        <w:pict>
          <v:rect style="width:0;height:1.5pt" o:hralign="center" o:hrstd="t" o:hr="t"/>
        </w:pict>
      </w:r>
    </w:p>
    <w:bookmarkStart w:id="4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Ensure asset recovery before employee exit.</w:t>
      </w:r>
    </w:p>
    <w:p>
      <w:r>
        <w:pict>
          <v:rect style="width:0;height:1.5pt" o:hralign="center" o:hrstd="t" o:hr="t"/>
        </w:pict>
      </w:r>
    </w:p>
    <w:bookmarkEnd w:id="47"/>
    <w:bookmarkStart w:id="48" w:name="workflow-1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Employee Resignation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Asset Verification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Return Confirmation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Clearance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Final Settlement</w:t>
      </w:r>
    </w:p>
    <w:p>
      <w:r>
        <w:pict>
          <v:rect style="width:0;height:1.5pt" o:hralign="center" o:hrstd="t" o:hr="t"/>
        </w:pict>
      </w:r>
    </w:p>
    <w:bookmarkEnd w:id="48"/>
    <w:bookmarkStart w:id="49" w:name="blocking-rules"/>
    <w:p>
      <w:pPr>
        <w:pStyle w:val="Heading2"/>
      </w:pPr>
      <w:r>
        <w:t xml:space="preserve">Blocking Rules</w:t>
      </w:r>
    </w:p>
    <w:p>
      <w:pPr>
        <w:pStyle w:val="FirstParagraph"/>
      </w:pPr>
      <w:r>
        <w:t xml:space="preserve">Pending Assets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Exit Clearance Blocked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maintenance-management"/>
    <w:p>
      <w:pPr>
        <w:pStyle w:val="Heading1"/>
      </w:pPr>
      <w:r>
        <w:t xml:space="preserve">13. Maintenance Management</w:t>
      </w:r>
    </w:p>
    <w:p>
      <w:r>
        <w:pict>
          <v:rect style="width:0;height:1.5pt" o:hralign="center" o:hrstd="t" o:hr="t"/>
        </w:pict>
      </w:r>
    </w:p>
    <w:bookmarkStart w:id="51" w:name="maintenance-types"/>
    <w:p>
      <w:pPr>
        <w:pStyle w:val="Heading2"/>
      </w:pPr>
      <w:r>
        <w:t xml:space="preserve">Maintenance Types</w:t>
      </w:r>
    </w:p>
    <w:p>
      <w:pPr>
        <w:pStyle w:val="FirstParagraph"/>
      </w:pPr>
      <w:r>
        <w:t xml:space="preserve">Preventive</w:t>
      </w:r>
    </w:p>
    <w:p>
      <w:pPr>
        <w:pStyle w:val="BodyText"/>
      </w:pPr>
      <w:r>
        <w:t xml:space="preserve">Corrective</w:t>
      </w:r>
    </w:p>
    <w:p>
      <w:pPr>
        <w:pStyle w:val="BodyText"/>
      </w:pPr>
      <w:r>
        <w:t xml:space="preserve">Emergency</w:t>
      </w:r>
    </w:p>
    <w:p>
      <w:pPr>
        <w:pStyle w:val="BodyText"/>
      </w:pPr>
      <w:r>
        <w:t xml:space="preserve">Scheduled</w:t>
      </w:r>
    </w:p>
    <w:p>
      <w:pPr>
        <w:pStyle w:val="BodyText"/>
      </w:pPr>
      <w:r>
        <w:t xml:space="preserve">Vendor Service</w:t>
      </w:r>
    </w:p>
    <w:p>
      <w:r>
        <w:pict>
          <v:rect style="width:0;height:1.5pt" o:hralign="center" o:hrstd="t" o:hr="t"/>
        </w:pict>
      </w:r>
    </w:p>
    <w:bookmarkEnd w:id="51"/>
    <w:bookmarkStart w:id="52" w:name="maintenance-fields"/>
    <w:p>
      <w:pPr>
        <w:pStyle w:val="Heading2"/>
      </w:pPr>
      <w:r>
        <w:t xml:space="preserve">Maintenance Fields</w:t>
      </w:r>
    </w:p>
    <w:p>
      <w:pPr>
        <w:pStyle w:val="FirstParagraph"/>
      </w:pPr>
      <w:r>
        <w:t xml:space="preserve">Issue</w:t>
      </w:r>
    </w:p>
    <w:p>
      <w:pPr>
        <w:pStyle w:val="BodyText"/>
      </w:pPr>
      <w:r>
        <w:t xml:space="preserve">Priority</w:t>
      </w:r>
    </w:p>
    <w:p>
      <w:pPr>
        <w:pStyle w:val="BodyText"/>
      </w:pPr>
      <w:r>
        <w:t xml:space="preserve">Vendor</w:t>
      </w:r>
    </w:p>
    <w:p>
      <w:pPr>
        <w:pStyle w:val="BodyText"/>
      </w:pPr>
      <w:r>
        <w:t xml:space="preserve">Cost</w:t>
      </w:r>
    </w:p>
    <w:p>
      <w:pPr>
        <w:pStyle w:val="BodyText"/>
      </w:pPr>
      <w:r>
        <w:t xml:space="preserve">Resolution</w:t>
      </w:r>
    </w:p>
    <w:p>
      <w:pPr>
        <w:pStyle w:val="BodyText"/>
      </w:pPr>
      <w:r>
        <w:t xml:space="preserve">Completion Date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warranty-management"/>
    <w:p>
      <w:pPr>
        <w:pStyle w:val="Heading1"/>
      </w:pPr>
      <w:r>
        <w:t xml:space="preserve">14. Warranty Management</w:t>
      </w:r>
    </w:p>
    <w:p>
      <w:r>
        <w:pict>
          <v:rect style="width:0;height:1.5pt" o:hralign="center" o:hrstd="t" o:hr="t"/>
        </w:pict>
      </w:r>
    </w:p>
    <w:bookmarkStart w:id="54" w:name="warranty-attributes"/>
    <w:p>
      <w:pPr>
        <w:pStyle w:val="Heading2"/>
      </w:pPr>
      <w:r>
        <w:t xml:space="preserve">Warranty Attributes</w:t>
      </w:r>
    </w:p>
    <w:p>
      <w:pPr>
        <w:pStyle w:val="FirstParagraph"/>
      </w:pPr>
      <w:r>
        <w:t xml:space="preserve">Vendor</w:t>
      </w:r>
    </w:p>
    <w:p>
      <w:pPr>
        <w:pStyle w:val="BodyText"/>
      </w:pPr>
      <w:r>
        <w:t xml:space="preserve">Start Date</w:t>
      </w:r>
    </w:p>
    <w:p>
      <w:pPr>
        <w:pStyle w:val="BodyText"/>
      </w:pPr>
      <w:r>
        <w:t xml:space="preserve">End Date</w:t>
      </w:r>
    </w:p>
    <w:p>
      <w:pPr>
        <w:pStyle w:val="BodyText"/>
      </w:pPr>
      <w:r>
        <w:t xml:space="preserve">Coverage</w:t>
      </w:r>
    </w:p>
    <w:p>
      <w:pPr>
        <w:pStyle w:val="BodyText"/>
      </w:pPr>
      <w:r>
        <w:t xml:space="preserve">Contact Information</w:t>
      </w:r>
    </w:p>
    <w:p>
      <w:r>
        <w:pict>
          <v:rect style="width:0;height:1.5pt" o:hralign="center" o:hrstd="t" o:hr="t"/>
        </w:pict>
      </w:r>
    </w:p>
    <w:bookmarkEnd w:id="54"/>
    <w:bookmarkStart w:id="55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Warranty Alerts</w:t>
      </w:r>
    </w:p>
    <w:p>
      <w:pPr>
        <w:pStyle w:val="BodyText"/>
      </w:pPr>
      <w:r>
        <w:t xml:space="preserve">Expiry Notifications</w:t>
      </w:r>
    </w:p>
    <w:p>
      <w:pPr>
        <w:pStyle w:val="BodyText"/>
      </w:pPr>
      <w:r>
        <w:t xml:space="preserve">Claim Tracking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software-license-management"/>
    <w:p>
      <w:pPr>
        <w:pStyle w:val="Heading1"/>
      </w:pPr>
      <w:r>
        <w:t xml:space="preserve">15. Software License Management</w:t>
      </w:r>
    </w:p>
    <w:p>
      <w:r>
        <w:pict>
          <v:rect style="width:0;height:1.5pt" o:hralign="center" o:hrstd="t" o:hr="t"/>
        </w:pict>
      </w:r>
    </w:p>
    <w:bookmarkStart w:id="57" w:name="license-types"/>
    <w:p>
      <w:pPr>
        <w:pStyle w:val="Heading2"/>
      </w:pPr>
      <w:r>
        <w:t xml:space="preserve">License Types</w:t>
      </w:r>
    </w:p>
    <w:p>
      <w:pPr>
        <w:pStyle w:val="FirstParagraph"/>
      </w:pPr>
      <w:r>
        <w:t xml:space="preserve">Per User</w:t>
      </w:r>
    </w:p>
    <w:p>
      <w:pPr>
        <w:pStyle w:val="BodyText"/>
      </w:pPr>
      <w:r>
        <w:t xml:space="preserve">Per Device</w:t>
      </w:r>
    </w:p>
    <w:p>
      <w:pPr>
        <w:pStyle w:val="BodyText"/>
      </w:pPr>
      <w:r>
        <w:t xml:space="preserve">Subscription</w:t>
      </w:r>
    </w:p>
    <w:p>
      <w:pPr>
        <w:pStyle w:val="BodyText"/>
      </w:pPr>
      <w:r>
        <w:t xml:space="preserve">Enterprise</w:t>
      </w:r>
    </w:p>
    <w:p>
      <w:pPr>
        <w:pStyle w:val="BodyText"/>
      </w:pPr>
      <w:r>
        <w:t xml:space="preserve">Volume License</w:t>
      </w:r>
    </w:p>
    <w:p>
      <w:r>
        <w:pict>
          <v:rect style="width:0;height:1.5pt" o:hralign="center" o:hrstd="t" o:hr="t"/>
        </w:pict>
      </w:r>
    </w:p>
    <w:bookmarkEnd w:id="57"/>
    <w:bookmarkStart w:id="58" w:name="license-fields"/>
    <w:p>
      <w:pPr>
        <w:pStyle w:val="Heading2"/>
      </w:pPr>
      <w:r>
        <w:t xml:space="preserve">License Fields</w:t>
      </w:r>
    </w:p>
    <w:p>
      <w:pPr>
        <w:pStyle w:val="FirstParagraph"/>
      </w:pPr>
      <w:r>
        <w:t xml:space="preserve">License Key</w:t>
      </w:r>
    </w:p>
    <w:p>
      <w:pPr>
        <w:pStyle w:val="BodyText"/>
      </w:pPr>
      <w:r>
        <w:t xml:space="preserve">Vendor</w:t>
      </w:r>
    </w:p>
    <w:p>
      <w:pPr>
        <w:pStyle w:val="BodyText"/>
      </w:pPr>
      <w:r>
        <w:t xml:space="preserve">Seats</w:t>
      </w:r>
    </w:p>
    <w:p>
      <w:pPr>
        <w:pStyle w:val="BodyText"/>
      </w:pPr>
      <w:r>
        <w:t xml:space="preserve">Expiry Date</w:t>
      </w:r>
    </w:p>
    <w:p>
      <w:pPr>
        <w:pStyle w:val="BodyText"/>
      </w:pPr>
      <w:r>
        <w:t xml:space="preserve">Renewal Date</w:t>
      </w:r>
    </w:p>
    <w:p>
      <w:pPr>
        <w:pStyle w:val="BodyText"/>
      </w:pPr>
      <w:r>
        <w:t xml:space="preserve">Cost</w:t>
      </w:r>
    </w:p>
    <w:p>
      <w:r>
        <w:pict>
          <v:rect style="width:0;height:1.5pt" o:hralign="center" o:hrstd="t" o:hr="t"/>
        </w:pict>
      </w:r>
    </w:p>
    <w:bookmarkEnd w:id="58"/>
    <w:bookmarkStart w:id="59" w:name="compliance-tracking"/>
    <w:p>
      <w:pPr>
        <w:pStyle w:val="Heading2"/>
      </w:pPr>
      <w:r>
        <w:t xml:space="preserve">Compliance Tracking</w:t>
      </w:r>
    </w:p>
    <w:p>
      <w:pPr>
        <w:pStyle w:val="FirstParagraph"/>
      </w:pPr>
      <w:r>
        <w:t xml:space="preserve">License Utilization</w:t>
      </w:r>
    </w:p>
    <w:p>
      <w:pPr>
        <w:pStyle w:val="BodyText"/>
      </w:pPr>
      <w:r>
        <w:t xml:space="preserve">Overuse Detection</w:t>
      </w:r>
    </w:p>
    <w:p>
      <w:pPr>
        <w:pStyle w:val="BodyText"/>
      </w:pPr>
      <w:r>
        <w:t xml:space="preserve">Renewal Alerts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asset-audits"/>
    <w:p>
      <w:pPr>
        <w:pStyle w:val="Heading1"/>
      </w:pPr>
      <w:r>
        <w:t xml:space="preserve">16. Asset Audits</w:t>
      </w:r>
    </w:p>
    <w:p>
      <w:r>
        <w:pict>
          <v:rect style="width:0;height:1.5pt" o:hralign="center" o:hrstd="t" o:hr="t"/>
        </w:pict>
      </w:r>
    </w:p>
    <w:bookmarkStart w:id="61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Verify inventory accuracy.</w:t>
      </w:r>
    </w:p>
    <w:p>
      <w:r>
        <w:pict>
          <v:rect style="width:0;height:1.5pt" o:hralign="center" o:hrstd="t" o:hr="t"/>
        </w:pict>
      </w:r>
    </w:p>
    <w:bookmarkEnd w:id="61"/>
    <w:bookmarkStart w:id="62" w:name="audit-types"/>
    <w:p>
      <w:pPr>
        <w:pStyle w:val="Heading2"/>
      </w:pPr>
      <w:r>
        <w:t xml:space="preserve">Audit Types</w:t>
      </w:r>
    </w:p>
    <w:p>
      <w:pPr>
        <w:pStyle w:val="FirstParagraph"/>
      </w:pPr>
      <w:r>
        <w:t xml:space="preserve">Physical Audit</w:t>
      </w:r>
    </w:p>
    <w:p>
      <w:pPr>
        <w:pStyle w:val="BodyText"/>
      </w:pPr>
      <w:r>
        <w:t xml:space="preserve">Random Audit</w:t>
      </w:r>
    </w:p>
    <w:p>
      <w:pPr>
        <w:pStyle w:val="BodyText"/>
      </w:pPr>
      <w:r>
        <w:t xml:space="preserve">Department Audit</w:t>
      </w:r>
    </w:p>
    <w:p>
      <w:pPr>
        <w:pStyle w:val="BodyText"/>
      </w:pPr>
      <w:r>
        <w:t xml:space="preserve">Annual Audit</w:t>
      </w:r>
    </w:p>
    <w:p>
      <w:pPr>
        <w:pStyle w:val="BodyText"/>
      </w:pPr>
      <w:r>
        <w:t xml:space="preserve">Compliance Audit</w:t>
      </w:r>
    </w:p>
    <w:p>
      <w:r>
        <w:pict>
          <v:rect style="width:0;height:1.5pt" o:hralign="center" o:hrstd="t" o:hr="t"/>
        </w:pict>
      </w:r>
    </w:p>
    <w:bookmarkEnd w:id="62"/>
    <w:bookmarkStart w:id="63" w:name="audit-results"/>
    <w:p>
      <w:pPr>
        <w:pStyle w:val="Heading2"/>
      </w:pPr>
      <w:r>
        <w:t xml:space="preserve">Audit Results</w:t>
      </w:r>
    </w:p>
    <w:p>
      <w:pPr>
        <w:pStyle w:val="FirstParagraph"/>
      </w:pPr>
      <w:r>
        <w:t xml:space="preserve">Verified</w:t>
      </w:r>
    </w:p>
    <w:p>
      <w:pPr>
        <w:pStyle w:val="BodyText"/>
      </w:pPr>
      <w:r>
        <w:t xml:space="preserve">Missing</w:t>
      </w:r>
    </w:p>
    <w:p>
      <w:pPr>
        <w:pStyle w:val="BodyText"/>
      </w:pPr>
      <w:r>
        <w:t xml:space="preserve">Damaged</w:t>
      </w:r>
    </w:p>
    <w:p>
      <w:pPr>
        <w:pStyle w:val="BodyText"/>
      </w:pPr>
      <w:r>
        <w:t xml:space="preserve">Mismatch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asset-depreciation"/>
    <w:p>
      <w:pPr>
        <w:pStyle w:val="Heading1"/>
      </w:pPr>
      <w:r>
        <w:t xml:space="preserve">17. Asset Depreciation</w:t>
      </w:r>
    </w:p>
    <w:p>
      <w:r>
        <w:pict>
          <v:rect style="width:0;height:1.5pt" o:hralign="center" o:hrstd="t" o:hr="t"/>
        </w:pict>
      </w:r>
    </w:p>
    <w:bookmarkStart w:id="65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asset value.</w:t>
      </w:r>
    </w:p>
    <w:p>
      <w:r>
        <w:pict>
          <v:rect style="width:0;height:1.5pt" o:hralign="center" o:hrstd="t" o:hr="t"/>
        </w:pict>
      </w:r>
    </w:p>
    <w:bookmarkEnd w:id="65"/>
    <w:bookmarkStart w:id="66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t xml:space="preserve">Straight Line</w:t>
      </w:r>
    </w:p>
    <w:p>
      <w:pPr>
        <w:pStyle w:val="BodyText"/>
      </w:pPr>
      <w:r>
        <w:t xml:space="preserve">Reducing Balance</w:t>
      </w:r>
    </w:p>
    <w:p>
      <w:pPr>
        <w:pStyle w:val="BodyText"/>
      </w:pPr>
      <w:r>
        <w:t xml:space="preserve">Custom</w:t>
      </w:r>
    </w:p>
    <w:p>
      <w:r>
        <w:pict>
          <v:rect style="width:0;height:1.5pt" o:hralign="center" o:hrstd="t" o:hr="t"/>
        </w:pict>
      </w:r>
    </w:p>
    <w:bookmarkEnd w:id="66"/>
    <w:bookmarkStart w:id="67" w:name="fields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Purchase Cost</w:t>
      </w:r>
    </w:p>
    <w:p>
      <w:pPr>
        <w:pStyle w:val="BodyText"/>
      </w:pPr>
      <w:r>
        <w:t xml:space="preserve">Current Value</w:t>
      </w:r>
    </w:p>
    <w:p>
      <w:pPr>
        <w:pStyle w:val="BodyText"/>
      </w:pPr>
      <w:r>
        <w:t xml:space="preserve">Depreciation Rate</w:t>
      </w:r>
    </w:p>
    <w:p>
      <w:pPr>
        <w:pStyle w:val="BodyText"/>
      </w:pPr>
      <w:r>
        <w:t xml:space="preserve">Residual Value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asset-disposal"/>
    <w:p>
      <w:pPr>
        <w:pStyle w:val="Heading1"/>
      </w:pPr>
      <w:r>
        <w:t xml:space="preserve">18. Asset Disposal</w:t>
      </w:r>
    </w:p>
    <w:p>
      <w:r>
        <w:pict>
          <v:rect style="width:0;height:1.5pt" o:hralign="center" o:hrstd="t" o:hr="t"/>
        </w:pict>
      </w:r>
    </w:p>
    <w:bookmarkStart w:id="69" w:name="disposal-methods"/>
    <w:p>
      <w:pPr>
        <w:pStyle w:val="Heading2"/>
      </w:pPr>
      <w:r>
        <w:t xml:space="preserve">Disposal Methods</w:t>
      </w:r>
    </w:p>
    <w:p>
      <w:pPr>
        <w:pStyle w:val="FirstParagraph"/>
      </w:pPr>
      <w:r>
        <w:t xml:space="preserve">Sale</w:t>
      </w:r>
    </w:p>
    <w:p>
      <w:pPr>
        <w:pStyle w:val="BodyText"/>
      </w:pPr>
      <w:r>
        <w:t xml:space="preserve">Scrap</w:t>
      </w:r>
    </w:p>
    <w:p>
      <w:pPr>
        <w:pStyle w:val="BodyText"/>
      </w:pPr>
      <w:r>
        <w:t xml:space="preserve">Donation</w:t>
      </w:r>
    </w:p>
    <w:p>
      <w:pPr>
        <w:pStyle w:val="BodyText"/>
      </w:pPr>
      <w:r>
        <w:t xml:space="preserve">Return To Vendor</w:t>
      </w:r>
    </w:p>
    <w:p>
      <w:pPr>
        <w:pStyle w:val="BodyText"/>
      </w:pPr>
      <w:r>
        <w:t xml:space="preserve">Recycling</w:t>
      </w:r>
    </w:p>
    <w:p>
      <w:r>
        <w:pict>
          <v:rect style="width:0;height:1.5pt" o:hralign="center" o:hrstd="t" o:hr="t"/>
        </w:pict>
      </w:r>
    </w:p>
    <w:bookmarkEnd w:id="69"/>
    <w:bookmarkStart w:id="70" w:name="approval-workflow"/>
    <w:p>
      <w:pPr>
        <w:pStyle w:val="Heading2"/>
      </w:pPr>
      <w:r>
        <w:t xml:space="preserve">Approval Workflow</w:t>
      </w:r>
    </w:p>
    <w:p>
      <w:pPr>
        <w:pStyle w:val="FirstParagraph"/>
      </w:pPr>
      <w:r>
        <w:t xml:space="preserve">Asset Owner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Administration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Disposed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asset-recovery"/>
    <w:p>
      <w:pPr>
        <w:pStyle w:val="Heading1"/>
      </w:pPr>
      <w:r>
        <w:t xml:space="preserve">19. Asset Recovery</w:t>
      </w:r>
    </w:p>
    <w:p>
      <w:r>
        <w:pict>
          <v:rect style="width:0;height:1.5pt" o:hralign="center" o:hrstd="t" o:hr="t"/>
        </w:pict>
      </w:r>
    </w:p>
    <w:bookmarkStart w:id="72" w:name="triggers"/>
    <w:p>
      <w:pPr>
        <w:pStyle w:val="Heading2"/>
      </w:pPr>
      <w:r>
        <w:t xml:space="preserve">Triggers</w:t>
      </w:r>
    </w:p>
    <w:p>
      <w:pPr>
        <w:pStyle w:val="FirstParagraph"/>
      </w:pPr>
      <w:r>
        <w:t xml:space="preserve">Employee Exit</w:t>
      </w:r>
    </w:p>
    <w:p>
      <w:pPr>
        <w:pStyle w:val="BodyText"/>
      </w:pPr>
      <w:r>
        <w:t xml:space="preserve">Contract End</w:t>
      </w:r>
    </w:p>
    <w:p>
      <w:pPr>
        <w:pStyle w:val="BodyText"/>
      </w:pPr>
      <w:r>
        <w:t xml:space="preserve">Department Transfer</w:t>
      </w:r>
    </w:p>
    <w:p>
      <w:pPr>
        <w:pStyle w:val="BodyText"/>
      </w:pPr>
      <w:r>
        <w:t xml:space="preserve">Asset Recall</w:t>
      </w:r>
    </w:p>
    <w:p>
      <w:r>
        <w:pict>
          <v:rect style="width:0;height:1.5pt" o:hralign="center" o:hrstd="t" o:hr="t"/>
        </w:pict>
      </w:r>
    </w:p>
    <w:bookmarkEnd w:id="72"/>
    <w:bookmarkStart w:id="73" w:name="recovery-tracking"/>
    <w:p>
      <w:pPr>
        <w:pStyle w:val="Heading2"/>
      </w:pPr>
      <w:r>
        <w:t xml:space="preserve">Recovery Tracking</w:t>
      </w:r>
    </w:p>
    <w:p>
      <w:pPr>
        <w:pStyle w:val="FirstParagraph"/>
      </w:pPr>
      <w:r>
        <w:t xml:space="preserve">Pending</w:t>
      </w:r>
    </w:p>
    <w:p>
      <w:pPr>
        <w:pStyle w:val="BodyText"/>
      </w:pPr>
      <w:r>
        <w:t xml:space="preserve">Collected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asset-reservations"/>
    <w:p>
      <w:pPr>
        <w:pStyle w:val="Heading1"/>
      </w:pPr>
      <w:r>
        <w:t xml:space="preserve">20. Asset Reservations</w:t>
      </w:r>
    </w:p>
    <w:p>
      <w:r>
        <w:pict>
          <v:rect style="width:0;height:1.5pt" o:hralign="center" o:hrstd="t" o:hr="t"/>
        </w:pict>
      </w:r>
    </w:p>
    <w:bookmarkStart w:id="75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Reserve shared assets.</w:t>
      </w:r>
    </w:p>
    <w:p>
      <w:r>
        <w:pict>
          <v:rect style="width:0;height:1.5pt" o:hralign="center" o:hrstd="t" o:hr="t"/>
        </w:pict>
      </w:r>
    </w:p>
    <w:bookmarkEnd w:id="75"/>
    <w:bookmarkStart w:id="76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Projector</w:t>
      </w:r>
    </w:p>
    <w:p>
      <w:pPr>
        <w:pStyle w:val="BodyText"/>
      </w:pPr>
      <w:r>
        <w:t xml:space="preserve">Meeting Equipment</w:t>
      </w:r>
    </w:p>
    <w:p>
      <w:pPr>
        <w:pStyle w:val="BodyText"/>
      </w:pPr>
      <w:r>
        <w:t xml:space="preserve">Pool Vehicles</w:t>
      </w:r>
    </w:p>
    <w:p>
      <w:pPr>
        <w:pStyle w:val="BodyText"/>
      </w:pPr>
      <w:r>
        <w:t xml:space="preserve">Shared Devices</w:t>
      </w:r>
    </w:p>
    <w:p>
      <w:r>
        <w:pict>
          <v:rect style="width:0;height:1.5pt" o:hralign="center" o:hrstd="t" o:hr="t"/>
        </w:pict>
      </w:r>
    </w:p>
    <w:bookmarkEnd w:id="76"/>
    <w:bookmarkStart w:id="77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Booking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Scheduling</w:t>
      </w:r>
    </w:p>
    <w:p>
      <w:pPr>
        <w:pStyle w:val="BodyText"/>
      </w:pPr>
      <w:r>
        <w:t xml:space="preserve">Conflict Detection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asset-analytics"/>
    <w:p>
      <w:pPr>
        <w:pStyle w:val="Heading1"/>
      </w:pPr>
      <w:r>
        <w:t xml:space="preserve">21. Asset Analytics</w:t>
      </w:r>
    </w:p>
    <w:p>
      <w:r>
        <w:pict>
          <v:rect style="width:0;height:1.5pt" o:hralign="center" o:hrstd="t" o:hr="t"/>
        </w:pict>
      </w:r>
    </w:p>
    <w:bookmarkStart w:id="79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Asset Utilization</w:t>
      </w:r>
    </w:p>
    <w:p>
      <w:pPr>
        <w:pStyle w:val="BodyText"/>
      </w:pPr>
      <w:r>
        <w:t xml:space="preserve">Assignment Rate</w:t>
      </w:r>
    </w:p>
    <w:p>
      <w:pPr>
        <w:pStyle w:val="BodyText"/>
      </w:pPr>
      <w:r>
        <w:t xml:space="preserve">Asset Loss Rate</w:t>
      </w:r>
    </w:p>
    <w:p>
      <w:pPr>
        <w:pStyle w:val="BodyText"/>
      </w:pPr>
      <w:r>
        <w:t xml:space="preserve">Maintenance Cost</w:t>
      </w:r>
    </w:p>
    <w:p>
      <w:pPr>
        <w:pStyle w:val="BodyText"/>
      </w:pPr>
      <w:r>
        <w:t xml:space="preserve">License Utilization</w:t>
      </w:r>
    </w:p>
    <w:p>
      <w:pPr>
        <w:pStyle w:val="BodyText"/>
      </w:pPr>
      <w:r>
        <w:t xml:space="preserve">Asset Age</w:t>
      </w:r>
    </w:p>
    <w:p>
      <w:pPr>
        <w:pStyle w:val="BodyText"/>
      </w:pPr>
      <w:r>
        <w:t xml:space="preserve">Asset Value</w:t>
      </w:r>
    </w:p>
    <w:p>
      <w:pPr>
        <w:pStyle w:val="BodyText"/>
      </w:pPr>
      <w:r>
        <w:t xml:space="preserve">Recovery Success Rate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asset-reports"/>
    <w:p>
      <w:pPr>
        <w:pStyle w:val="Heading1"/>
      </w:pPr>
      <w:r>
        <w:t xml:space="preserve">22. Asset 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Asset Inventory Report</w:t>
      </w:r>
    </w:p>
    <w:p>
      <w:pPr>
        <w:pStyle w:val="BodyText"/>
      </w:pPr>
      <w:r>
        <w:t xml:space="preserve">Assigned Assets Report</w:t>
      </w:r>
    </w:p>
    <w:p>
      <w:pPr>
        <w:pStyle w:val="BodyText"/>
      </w:pPr>
      <w:r>
        <w:t xml:space="preserve">Department Assets Report</w:t>
      </w:r>
    </w:p>
    <w:p>
      <w:pPr>
        <w:pStyle w:val="BodyText"/>
      </w:pPr>
      <w:r>
        <w:t xml:space="preserve">Maintenance Report</w:t>
      </w:r>
    </w:p>
    <w:p>
      <w:pPr>
        <w:pStyle w:val="BodyText"/>
      </w:pPr>
      <w:r>
        <w:t xml:space="preserve">Warranty Expiry Report</w:t>
      </w:r>
    </w:p>
    <w:p>
      <w:pPr>
        <w:pStyle w:val="BodyText"/>
      </w:pPr>
      <w:r>
        <w:t xml:space="preserve">License Utilization Report</w:t>
      </w:r>
    </w:p>
    <w:p>
      <w:pPr>
        <w:pStyle w:val="BodyText"/>
      </w:pPr>
      <w:r>
        <w:t xml:space="preserve">Asset Depreciation Report</w:t>
      </w:r>
    </w:p>
    <w:p>
      <w:pPr>
        <w:pStyle w:val="BodyText"/>
      </w:pPr>
      <w:r>
        <w:t xml:space="preserve">Asset Disposal Report</w:t>
      </w:r>
    </w:p>
    <w:p>
      <w:pPr>
        <w:pStyle w:val="BodyText"/>
      </w:pPr>
      <w:r>
        <w:t xml:space="preserve">Exit Clearance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Formats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81"/>
    <w:bookmarkStart w:id="82" w:name="asset-notifications"/>
    <w:p>
      <w:pPr>
        <w:pStyle w:val="Heading1"/>
      </w:pPr>
      <w:r>
        <w:t xml:space="preserve">23. Asset 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Asset Assigned</w:t>
      </w:r>
    </w:p>
    <w:p>
      <w:pPr>
        <w:pStyle w:val="BodyText"/>
      </w:pPr>
      <w:r>
        <w:t xml:space="preserve">Asset Returned</w:t>
      </w:r>
    </w:p>
    <w:p>
      <w:pPr>
        <w:pStyle w:val="BodyText"/>
      </w:pPr>
      <w:r>
        <w:t xml:space="preserve">Warranty Expiring</w:t>
      </w:r>
    </w:p>
    <w:p>
      <w:pPr>
        <w:pStyle w:val="BodyText"/>
      </w:pPr>
      <w:r>
        <w:t xml:space="preserve">Maintenance Scheduled</w:t>
      </w:r>
    </w:p>
    <w:p>
      <w:pPr>
        <w:pStyle w:val="BodyText"/>
      </w:pPr>
      <w:r>
        <w:t xml:space="preserve">Maintenance Overdue</w:t>
      </w:r>
    </w:p>
    <w:p>
      <w:pPr>
        <w:pStyle w:val="BodyText"/>
      </w:pPr>
      <w:r>
        <w:t xml:space="preserve">License Expiring</w:t>
      </w:r>
    </w:p>
    <w:p>
      <w:pPr>
        <w:pStyle w:val="BodyText"/>
      </w:pPr>
      <w:r>
        <w:t xml:space="preserve">Audit Scheduled</w:t>
      </w:r>
    </w:p>
    <w:p>
      <w:pPr>
        <w:pStyle w:val="BodyText"/>
      </w:pPr>
      <w:r>
        <w:t xml:space="preserve">Recovery Required</w:t>
      </w:r>
    </w:p>
    <w:p>
      <w:r>
        <w:pict>
          <v:rect style="width:0;height:1.5pt" o:hralign="center" o:hrstd="t" o:hr="t"/>
        </w:pict>
      </w:r>
    </w:p>
    <w:bookmarkEnd w:id="82"/>
    <w:bookmarkStart w:id="83" w:name="asset-apis"/>
    <w:p>
      <w:pPr>
        <w:pStyle w:val="Heading1"/>
      </w:pPr>
      <w:r>
        <w:t xml:space="preserve">24. Asset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Assets</w:t>
      </w:r>
    </w:p>
    <w:p>
      <w:pPr>
        <w:pStyle w:val="BodyText"/>
      </w:pPr>
      <w:r>
        <w:t xml:space="preserve">```http id=</w:t>
      </w:r>
      <w:r>
        <w:t xml:space="preserve">“g7m9ke”</w:t>
      </w:r>
      <w:r>
        <w:t xml:space="preserve"> </w:t>
      </w:r>
      <w:r>
        <w:t xml:space="preserve">GET /assets</w:t>
      </w:r>
    </w:p>
    <w:p>
      <w:pPr>
        <w:pStyle w:val="BodyText"/>
      </w:pPr>
      <w:r>
        <w:t xml:space="preserve">POST /assets</w:t>
      </w:r>
    </w:p>
    <w:p>
      <w:pPr>
        <w:pStyle w:val="BodyText"/>
      </w:pPr>
      <w:r>
        <w:t xml:space="preserve">PATCH /assets/{id}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```http id="f4t8zs"</w:t>
      </w:r>
      <w:r>
        <w:br/>
      </w:r>
      <w:r>
        <w:rPr>
          <w:rStyle w:val="VerbatimChar"/>
        </w:rPr>
        <w:t xml:space="preserve">GET /asset-assignments</w:t>
      </w:r>
      <w:r>
        <w:br/>
      </w:r>
      <w:r>
        <w:br/>
      </w:r>
      <w:r>
        <w:rPr>
          <w:rStyle w:val="VerbatimChar"/>
        </w:rPr>
        <w:t xml:space="preserve">POST /asset-assignments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Requests</w:t>
      </w:r>
    </w:p>
    <w:p>
      <w:pPr>
        <w:pStyle w:val="BodyText"/>
      </w:pPr>
      <w:r>
        <w:t xml:space="preserve">```http id=</w:t>
      </w:r>
      <w:r>
        <w:t xml:space="preserve">“v2k1mw”</w:t>
      </w:r>
      <w:r>
        <w:t xml:space="preserve"> </w:t>
      </w:r>
      <w:r>
        <w:t xml:space="preserve">GET /asset-requests</w:t>
      </w:r>
    </w:p>
    <w:p>
      <w:pPr>
        <w:pStyle w:val="BodyText"/>
      </w:pPr>
      <w:r>
        <w:t xml:space="preserve">POST /asset-requests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Maintenance</w:t>
      </w:r>
      <w:r>
        <w:br/>
      </w:r>
      <w:r>
        <w:br/>
      </w:r>
      <w:r>
        <w:rPr>
          <w:rStyle w:val="VerbatimChar"/>
        </w:rPr>
        <w:t xml:space="preserve">```http id="x5c3qp"</w:t>
      </w:r>
      <w:r>
        <w:br/>
      </w:r>
      <w:r>
        <w:rPr>
          <w:rStyle w:val="VerbatimChar"/>
        </w:rPr>
        <w:t xml:space="preserve">GET /maintenance</w:t>
      </w:r>
      <w:r>
        <w:br/>
      </w:r>
      <w:r>
        <w:br/>
      </w:r>
      <w:r>
        <w:rPr>
          <w:rStyle w:val="VerbatimChar"/>
        </w:rPr>
        <w:t xml:space="preserve">POST /maintenance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Audits</w:t>
      </w:r>
    </w:p>
    <w:p>
      <w:pPr>
        <w:pStyle w:val="BodyText"/>
      </w:pPr>
      <w:r>
        <w:t xml:space="preserve">```http id=</w:t>
      </w:r>
      <w:r>
        <w:t xml:space="preserve">“l8n6dh”</w:t>
      </w:r>
      <w:r>
        <w:t xml:space="preserve"> </w:t>
      </w:r>
      <w:r>
        <w:t xml:space="preserve">GET /asset-audits</w:t>
      </w:r>
    </w:p>
    <w:p>
      <w:pPr>
        <w:pStyle w:val="BodyText"/>
      </w:pPr>
      <w:r>
        <w:t xml:space="preserve">POST /asset-audits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83"/>
    <w:bookmarkStart w:id="84" w:name="database-tables"/>
    <w:p>
      <w:pPr>
        <w:pStyle w:val="Heading1"/>
      </w:pPr>
      <w:r>
        <w:t xml:space="preserve">25. Database Tables</w:t>
      </w:r>
    </w:p>
    <w:p>
      <w:pPr>
        <w:pStyle w:val="FirstParagraph"/>
      </w:pPr>
      <w:r>
        <w:t xml:space="preserve">Asset Domain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asset_categories</w:t>
      </w:r>
    </w:p>
    <w:p>
      <w:pPr>
        <w:pStyle w:val="BodyText"/>
      </w:pPr>
      <w:r>
        <w:t xml:space="preserve">asset_models</w:t>
      </w:r>
    </w:p>
    <w:p>
      <w:pPr>
        <w:pStyle w:val="BodyText"/>
      </w:pPr>
      <w:r>
        <w:t xml:space="preserve">asset_statuses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Assignment Domain</w:t>
      </w:r>
    </w:p>
    <w:p>
      <w:pPr>
        <w:pStyle w:val="BodyText"/>
      </w:pPr>
      <w:r>
        <w:t xml:space="preserve">asset_assignments</w:t>
      </w:r>
    </w:p>
    <w:p>
      <w:pPr>
        <w:pStyle w:val="BodyText"/>
      </w:pPr>
      <w:r>
        <w:t xml:space="preserve">asset_returns</w:t>
      </w:r>
    </w:p>
    <w:p>
      <w:pPr>
        <w:pStyle w:val="BodyText"/>
      </w:pPr>
      <w:r>
        <w:t xml:space="preserve">asset_transfers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 Domain</w:t>
      </w:r>
    </w:p>
    <w:p>
      <w:pPr>
        <w:pStyle w:val="BodyText"/>
      </w:pPr>
      <w:r>
        <w:t xml:space="preserve">asset_requests</w:t>
      </w:r>
    </w:p>
    <w:p>
      <w:pPr>
        <w:pStyle w:val="BodyText"/>
      </w:pPr>
      <w:r>
        <w:t xml:space="preserve">asset_request_approvals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Maintenance Domain</w:t>
      </w:r>
    </w:p>
    <w:p>
      <w:pPr>
        <w:pStyle w:val="BodyText"/>
      </w:pPr>
      <w:r>
        <w:t xml:space="preserve">asset_maintenance</w:t>
      </w:r>
    </w:p>
    <w:p>
      <w:pPr>
        <w:pStyle w:val="BodyText"/>
      </w:pPr>
      <w:r>
        <w:t xml:space="preserve">maintenance_vendors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Warranty Domain</w:t>
      </w:r>
    </w:p>
    <w:p>
      <w:pPr>
        <w:pStyle w:val="BodyText"/>
      </w:pPr>
      <w:r>
        <w:t xml:space="preserve">asset_warranties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License Domain</w:t>
      </w:r>
    </w:p>
    <w:p>
      <w:pPr>
        <w:pStyle w:val="BodyText"/>
      </w:pPr>
      <w:r>
        <w:t xml:space="preserve">software_licenses</w:t>
      </w:r>
    </w:p>
    <w:p>
      <w:pPr>
        <w:pStyle w:val="BodyText"/>
      </w:pPr>
      <w:r>
        <w:t xml:space="preserve">license_assignments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Domain</w:t>
      </w:r>
    </w:p>
    <w:p>
      <w:pPr>
        <w:pStyle w:val="BodyText"/>
      </w:pPr>
      <w:r>
        <w:t xml:space="preserve">asset_audits</w:t>
      </w:r>
    </w:p>
    <w:p>
      <w:pPr>
        <w:pStyle w:val="BodyText"/>
      </w:pPr>
      <w:r>
        <w:t xml:space="preserve">asset_audit_results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Depreciation Domain</w:t>
      </w:r>
    </w:p>
    <w:p>
      <w:pPr>
        <w:pStyle w:val="BodyText"/>
      </w:pPr>
      <w:r>
        <w:t xml:space="preserve">asset_depreciation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Disposal Domain</w:t>
      </w:r>
    </w:p>
    <w:p>
      <w:pPr>
        <w:pStyle w:val="BodyText"/>
      </w:pPr>
      <w:r>
        <w:t xml:space="preserve">asset_disposals</w:t>
      </w:r>
    </w:p>
    <w:p>
      <w:r>
        <w:pict>
          <v:rect style="width:0;height:1.5pt" o:hralign="center" o:hrstd="t" o:hr="t"/>
        </w:pict>
      </w:r>
    </w:p>
    <w:bookmarkEnd w:id="84"/>
    <w:bookmarkStart w:id="85" w:name="permissions-matrix"/>
    <w:p>
      <w:pPr>
        <w:pStyle w:val="Heading1"/>
      </w:pPr>
      <w:r>
        <w:t xml:space="preserve">26. Permissions Matrix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asset.view</w:t>
      </w:r>
    </w:p>
    <w:p>
      <w:pPr>
        <w:pStyle w:val="BodyText"/>
      </w:pPr>
      <w:r>
        <w:t xml:space="preserve">asset.create</w:t>
      </w:r>
    </w:p>
    <w:p>
      <w:pPr>
        <w:pStyle w:val="BodyText"/>
      </w:pPr>
      <w:r>
        <w:t xml:space="preserve">asset.edit</w:t>
      </w:r>
    </w:p>
    <w:p>
      <w:pPr>
        <w:pStyle w:val="BodyText"/>
      </w:pPr>
      <w:r>
        <w:t xml:space="preserve">asset.assign</w:t>
      </w:r>
    </w:p>
    <w:p>
      <w:pPr>
        <w:pStyle w:val="BodyText"/>
      </w:pPr>
      <w:r>
        <w:t xml:space="preserve">asset.return</w:t>
      </w:r>
    </w:p>
    <w:p>
      <w:pPr>
        <w:pStyle w:val="BodyText"/>
      </w:pPr>
      <w:r>
        <w:t xml:space="preserve">asset.transfer</w:t>
      </w:r>
    </w:p>
    <w:p>
      <w:pPr>
        <w:pStyle w:val="BodyText"/>
      </w:pPr>
      <w:r>
        <w:t xml:space="preserve">asset.dispose</w:t>
      </w:r>
    </w:p>
    <w:p>
      <w:pPr>
        <w:pStyle w:val="BodyText"/>
      </w:pPr>
      <w:r>
        <w:t xml:space="preserve">asset.audit</w:t>
      </w:r>
    </w:p>
    <w:p>
      <w:pPr>
        <w:pStyle w:val="BodyText"/>
      </w:pPr>
      <w:r>
        <w:t xml:space="preserve">asset.manage_maintenance</w:t>
      </w:r>
    </w:p>
    <w:p>
      <w:pPr>
        <w:pStyle w:val="BodyText"/>
      </w:pPr>
      <w:r>
        <w:t xml:space="preserve">asset.manage_licenses</w:t>
      </w:r>
    </w:p>
    <w:p>
      <w:pPr>
        <w:pStyle w:val="BodyText"/>
      </w:pPr>
      <w:r>
        <w:t xml:space="preserve">asset.analytics.view</w:t>
      </w:r>
    </w:p>
    <w:p>
      <w:pPr>
        <w:pStyle w:val="BodyText"/>
      </w:pPr>
      <w:r>
        <w:t xml:space="preserve">asset.export</w:t>
      </w:r>
    </w:p>
    <w:p>
      <w:r>
        <w:pict>
          <v:rect style="width:0;height:1.5pt" o:hralign="center" o:hrstd="t" o:hr="t"/>
        </w:pict>
      </w:r>
    </w:p>
    <w:bookmarkEnd w:id="85"/>
    <w:bookmarkStart w:id="86" w:name="security-requirements"/>
    <w:p>
      <w:pPr>
        <w:pStyle w:val="Heading1"/>
      </w:pPr>
      <w:r>
        <w:t xml:space="preserve">27. Security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Asset Ownership Validation</w:t>
      </w:r>
    </w:p>
    <w:p>
      <w:pPr>
        <w:pStyle w:val="BodyText"/>
      </w:pPr>
      <w:r>
        <w:t xml:space="preserve">Software License Security</w:t>
      </w:r>
    </w:p>
    <w:p>
      <w:pPr>
        <w:pStyle w:val="BodyText"/>
      </w:pPr>
      <w:r>
        <w:t xml:space="preserve">Data Wipe Verification</w:t>
      </w:r>
    </w:p>
    <w:p>
      <w:pPr>
        <w:pStyle w:val="BodyText"/>
      </w:pPr>
      <w:r>
        <w:t xml:space="preserve">RBAC Enforcement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Tenant Isolation</w:t>
      </w:r>
    </w:p>
    <w:p>
      <w:r>
        <w:pict>
          <v:rect style="width:0;height:1.5pt" o:hralign="center" o:hrstd="t" o:hr="t"/>
        </w:pict>
      </w:r>
    </w:p>
    <w:bookmarkEnd w:id="86"/>
    <w:bookmarkStart w:id="87" w:name="audit-requirements"/>
    <w:p>
      <w:pPr>
        <w:pStyle w:val="Heading1"/>
      </w:pPr>
      <w:r>
        <w:t xml:space="preserve">28. Audit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Asset Created</w:t>
      </w:r>
    </w:p>
    <w:p>
      <w:pPr>
        <w:pStyle w:val="BodyText"/>
      </w:pPr>
      <w:r>
        <w:t xml:space="preserve">Asset Assigned</w:t>
      </w:r>
    </w:p>
    <w:p>
      <w:pPr>
        <w:pStyle w:val="BodyText"/>
      </w:pPr>
      <w:r>
        <w:t xml:space="preserve">Asset Returned</w:t>
      </w:r>
    </w:p>
    <w:p>
      <w:pPr>
        <w:pStyle w:val="BodyText"/>
      </w:pPr>
      <w:r>
        <w:t xml:space="preserve">Asset Transferred</w:t>
      </w:r>
    </w:p>
    <w:p>
      <w:pPr>
        <w:pStyle w:val="BodyText"/>
      </w:pPr>
      <w:r>
        <w:t xml:space="preserve">Maintenance Logged</w:t>
      </w:r>
    </w:p>
    <w:p>
      <w:pPr>
        <w:pStyle w:val="BodyText"/>
      </w:pPr>
      <w:r>
        <w:t xml:space="preserve">Audit Completed</w:t>
      </w:r>
    </w:p>
    <w:p>
      <w:pPr>
        <w:pStyle w:val="BodyText"/>
      </w:pPr>
      <w:r>
        <w:t xml:space="preserve">License Assigned</w:t>
      </w:r>
    </w:p>
    <w:p>
      <w:pPr>
        <w:pStyle w:val="BodyText"/>
      </w:pPr>
      <w:r>
        <w:t xml:space="preserve">Asset Disposed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7 Years Minimum</w:t>
      </w:r>
    </w:p>
    <w:p>
      <w:r>
        <w:pict>
          <v:rect style="width:0;height:1.5pt" o:hralign="center" o:hrstd="t" o:hr="t"/>
        </w:pict>
      </w:r>
    </w:p>
    <w:bookmarkEnd w:id="87"/>
    <w:bookmarkStart w:id="88" w:name="integrations"/>
    <w:p>
      <w:pPr>
        <w:pStyle w:val="Heading1"/>
      </w:pPr>
      <w:r>
        <w:t xml:space="preserve">29. Integrations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Module</w:t>
      </w:r>
    </w:p>
    <w:p>
      <w:pPr>
        <w:pStyle w:val="BodyText"/>
      </w:pPr>
      <w:r>
        <w:t xml:space="preserve">Payroll Module</w:t>
      </w:r>
    </w:p>
    <w:p>
      <w:pPr>
        <w:pStyle w:val="BodyText"/>
      </w:pPr>
      <w:r>
        <w:t xml:space="preserve">Procurement Systems</w:t>
      </w:r>
    </w:p>
    <w:p>
      <w:pPr>
        <w:pStyle w:val="BodyText"/>
      </w:pPr>
      <w:r>
        <w:t xml:space="preserve">Finance Systems</w:t>
      </w:r>
    </w:p>
    <w:p>
      <w:pPr>
        <w:pStyle w:val="BodyText"/>
      </w:pPr>
      <w:r>
        <w:t xml:space="preserve">Helpdesk Systems</w:t>
      </w:r>
    </w:p>
    <w:p>
      <w:pPr>
        <w:pStyle w:val="BodyText"/>
      </w:pPr>
      <w:r>
        <w:t xml:space="preserve">Notification Module</w:t>
      </w:r>
    </w:p>
    <w:p>
      <w:pPr>
        <w:pStyle w:val="BodyText"/>
      </w:pPr>
      <w:r>
        <w:t xml:space="preserve">AI Module</w:t>
      </w:r>
    </w:p>
    <w:p>
      <w:r>
        <w:pict>
          <v:rect style="width:0;height:1.5pt" o:hralign="center" o:hrstd="t" o:hr="t"/>
        </w:pict>
      </w:r>
    </w:p>
    <w:bookmarkEnd w:id="88"/>
    <w:bookmarkStart w:id="90" w:name="ai-asset-features"/>
    <w:p>
      <w:pPr>
        <w:pStyle w:val="Heading1"/>
      </w:pPr>
      <w:r>
        <w:t xml:space="preserve">30. AI Asset Features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Asset Utilization Forecasting</w:t>
      </w:r>
    </w:p>
    <w:p>
      <w:pPr>
        <w:pStyle w:val="BodyText"/>
      </w:pPr>
      <w:r>
        <w:t xml:space="preserve">Maintenance Prediction</w:t>
      </w:r>
    </w:p>
    <w:p>
      <w:pPr>
        <w:pStyle w:val="BodyText"/>
      </w:pPr>
      <w:r>
        <w:t xml:space="preserve">Replacement Recommendations</w:t>
      </w:r>
    </w:p>
    <w:p>
      <w:pPr>
        <w:pStyle w:val="BodyText"/>
      </w:pPr>
      <w:r>
        <w:t xml:space="preserve">License Optimization</w:t>
      </w:r>
    </w:p>
    <w:p>
      <w:pPr>
        <w:pStyle w:val="BodyText"/>
      </w:pPr>
      <w:r>
        <w:t xml:space="preserve">Asset Lifecycle Analysis</w:t>
      </w:r>
    </w:p>
    <w:p>
      <w:pPr>
        <w:pStyle w:val="BodyText"/>
      </w:pPr>
      <w:r>
        <w:t xml:space="preserve">Risk Detection</w:t>
      </w:r>
    </w:p>
    <w:p>
      <w:r>
        <w:pict>
          <v:rect style="width:0;height:1.5pt" o:hralign="center" o:hrstd="t" o:hr="t"/>
        </w:pict>
      </w:r>
    </w:p>
    <w:bookmarkStart w:id="89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Recommendations only.</w:t>
      </w:r>
    </w:p>
    <w:p>
      <w:pPr>
        <w:pStyle w:val="BodyText"/>
      </w:pPr>
      <w:r>
        <w:t xml:space="preserve">Human approval required.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dashboard-widgets"/>
    <w:p>
      <w:pPr>
        <w:pStyle w:val="Heading1"/>
      </w:pPr>
      <w:r>
        <w:t xml:space="preserve">31. Dashboard Widgets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Total Assets</w:t>
      </w:r>
    </w:p>
    <w:p>
      <w:pPr>
        <w:pStyle w:val="BodyText"/>
      </w:pPr>
      <w:r>
        <w:t xml:space="preserve">Assigned Assets</w:t>
      </w:r>
    </w:p>
    <w:p>
      <w:pPr>
        <w:pStyle w:val="BodyText"/>
      </w:pPr>
      <w:r>
        <w:t xml:space="preserve">Available Assets</w:t>
      </w:r>
    </w:p>
    <w:p>
      <w:pPr>
        <w:pStyle w:val="BodyText"/>
      </w:pPr>
      <w:r>
        <w:t xml:space="preserve">Maintenance Due</w:t>
      </w:r>
    </w:p>
    <w:p>
      <w:pPr>
        <w:pStyle w:val="BodyText"/>
      </w:pPr>
      <w:r>
        <w:t xml:space="preserve">Warranty Expiring</w:t>
      </w:r>
    </w:p>
    <w:p>
      <w:pPr>
        <w:pStyle w:val="BodyText"/>
      </w:pPr>
      <w:r>
        <w:t xml:space="preserve">License Expiring</w:t>
      </w:r>
    </w:p>
    <w:p>
      <w:pPr>
        <w:pStyle w:val="BodyText"/>
      </w:pPr>
      <w:r>
        <w:t xml:space="preserve">Asset Utilization %</w:t>
      </w:r>
    </w:p>
    <w:p>
      <w:pPr>
        <w:pStyle w:val="BodyText"/>
      </w:pPr>
      <w:r>
        <w:t xml:space="preserve">Pending Recoveries</w:t>
      </w:r>
    </w:p>
    <w:p>
      <w:r>
        <w:pict>
          <v:rect style="width:0;height:1.5pt" o:hralign="center" o:hrstd="t" o:hr="t"/>
        </w:pict>
      </w:r>
    </w:p>
    <w:bookmarkEnd w:id="91"/>
    <w:bookmarkStart w:id="92" w:name="performance-requirements"/>
    <w:p>
      <w:pPr>
        <w:pStyle w:val="Heading1"/>
      </w:pPr>
      <w:r>
        <w:t xml:space="preserve">32. Performance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Asset Search</w:t>
      </w:r>
    </w:p>
    <w:p>
      <w:pPr>
        <w:pStyle w:val="BodyText"/>
      </w:pPr>
      <w:r>
        <w:t xml:space="preserve">&lt; 1 Second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Assignment Processing</w:t>
      </w:r>
    </w:p>
    <w:p>
      <w:pPr>
        <w:pStyle w:val="BodyText"/>
      </w:pPr>
      <w:r>
        <w:t xml:space="preserve">&lt; 2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Inventory Reports</w:t>
      </w:r>
    </w:p>
    <w:p>
      <w:pPr>
        <w:pStyle w:val="BodyText"/>
      </w:pPr>
      <w:r>
        <w:t xml:space="preserve">&lt; 5 Seconds</w:t>
      </w:r>
    </w:p>
    <w:p>
      <w:r>
        <w:pict>
          <v:rect style="width:0;height:1.5pt" o:hralign="center" o:hrstd="t" o:hr="t"/>
        </w:pict>
      </w:r>
    </w:p>
    <w:bookmarkEnd w:id="92"/>
    <w:bookmarkStart w:id="93" w:name="compliance-requirements"/>
    <w:p>
      <w:pPr>
        <w:pStyle w:val="Heading1"/>
      </w:pPr>
      <w:r>
        <w:t xml:space="preserve">33. Compliance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Asset Traceability</w:t>
      </w:r>
    </w:p>
    <w:p>
      <w:pPr>
        <w:pStyle w:val="BodyText"/>
      </w:pPr>
      <w:r>
        <w:t xml:space="preserve">License Compliance</w:t>
      </w:r>
    </w:p>
    <w:p>
      <w:pPr>
        <w:pStyle w:val="BodyText"/>
      </w:pPr>
      <w:r>
        <w:t xml:space="preserve">Audit Readiness</w:t>
      </w:r>
    </w:p>
    <w:p>
      <w:pPr>
        <w:pStyle w:val="BodyText"/>
      </w:pPr>
      <w:r>
        <w:t xml:space="preserve">Data Security Controls</w:t>
      </w:r>
    </w:p>
    <w:p>
      <w:pPr>
        <w:pStyle w:val="BodyText"/>
      </w:pPr>
      <w:r>
        <w:t xml:space="preserve">Exit Clearance Controls</w:t>
      </w:r>
    </w:p>
    <w:p>
      <w:r>
        <w:pict>
          <v:rect style="width:0;height:1.5pt" o:hralign="center" o:hrstd="t" o:hr="t"/>
        </w:pict>
      </w:r>
    </w:p>
    <w:bookmarkEnd w:id="93"/>
    <w:bookmarkStart w:id="94" w:name="future-enhancements"/>
    <w:p>
      <w:pPr>
        <w:pStyle w:val="Heading1"/>
      </w:pPr>
      <w:r>
        <w:t xml:space="preserve">34.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RFID Tracking</w:t>
      </w:r>
    </w:p>
    <w:p>
      <w:pPr>
        <w:pStyle w:val="BodyText"/>
      </w:pPr>
      <w:r>
        <w:t xml:space="preserve">QR Code Scanning</w:t>
      </w:r>
    </w:p>
    <w:p>
      <w:pPr>
        <w:pStyle w:val="BodyText"/>
      </w:pPr>
      <w:r>
        <w:t xml:space="preserve">IoT Asset Monitoring</w:t>
      </w:r>
    </w:p>
    <w:p>
      <w:pPr>
        <w:pStyle w:val="BodyText"/>
      </w:pPr>
      <w:r>
        <w:t xml:space="preserve">Automated Discovery</w:t>
      </w:r>
    </w:p>
    <w:p>
      <w:pPr>
        <w:pStyle w:val="BodyText"/>
      </w:pPr>
      <w:r>
        <w:t xml:space="preserve">Mobile Asset App</w:t>
      </w:r>
    </w:p>
    <w:p>
      <w:pPr>
        <w:pStyle w:val="BodyText"/>
      </w:pPr>
      <w:r>
        <w:t xml:space="preserve">Predictive Maintenance</w:t>
      </w:r>
    </w:p>
    <w:p>
      <w:pPr>
        <w:pStyle w:val="BodyText"/>
      </w:pPr>
      <w:r>
        <w:t xml:space="preserve">Smart Inventory Optimization</w:t>
      </w:r>
    </w:p>
    <w:p>
      <w:pPr>
        <w:pStyle w:val="BodyText"/>
      </w:pPr>
      <w:r>
        <w:t xml:space="preserve">Enterprise Asset Marketplace</w:t>
      </w:r>
    </w:p>
    <w:p>
      <w:r>
        <w:pict>
          <v:rect style="width:0;height:1.5pt" o:hralign="center" o:hrstd="t" o:hr="t"/>
        </w:pict>
      </w:r>
    </w:p>
    <w:bookmarkEnd w:id="94"/>
    <w:bookmarkStart w:id="95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Asset Recovery Rate</w:t>
      </w:r>
    </w:p>
    <w:p>
      <w:pPr>
        <w:pStyle w:val="BlockText"/>
      </w:pPr>
      <w:r>
        <w:t xml:space="preserve">98%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Inventory Accuracy</w:t>
      </w:r>
    </w:p>
    <w:p>
      <w:pPr>
        <w:pStyle w:val="BlockText"/>
      </w:pPr>
      <w:r>
        <w:t xml:space="preserve">99%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License Compliance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Asset Assignment SLA</w:t>
      </w:r>
    </w:p>
    <w:p>
      <w:pPr>
        <w:pStyle w:val="BodyText"/>
      </w:pPr>
      <w:r>
        <w:t xml:space="preserve">&lt; 24 Hours</w:t>
      </w:r>
    </w:p>
    <w:p>
      <w:r>
        <w:pict>
          <v:rect style="width:0;height:1.5pt" o:hralign="center" o:hrstd="t" o:hr="t"/>
        </w:pict>
      </w:r>
    </w:p>
    <w:bookmarkEnd w:id="95"/>
    <w:bookmarkStart w:id="9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Asset Management Module provides a complete enterprise-grade asset lifecycle management platform capable of managing physical assets, digital assets, software licenses, and operational equipment across the organization.</w:t>
      </w:r>
    </w:p>
    <w:p>
      <w:pPr>
        <w:pStyle w:val="BodyText"/>
      </w:pPr>
      <w:r>
        <w:t xml:space="preserve">The module integrates inventory management, assignments, maintenance, audits, depreciation, recovery, and compliance into a unified asset ecosystem while maintaining scalability, security, auditability, and tenant isolation.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2026-06-01T06:57:58Z</dcterms:created>
  <dcterms:modified xsi:type="dcterms:W3CDTF">2026-06-01T06:57:58Z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