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3b291b189c4930b419fb9c040b05ed9a10fe500"/>
    <w:p>
      <w:pPr>
        <w:pStyle w:val="Heading1"/>
      </w:pPr>
      <w:r>
        <w:t xml:space="preserve">Onboarding &amp; Offboarding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ONB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15-employee-management-module.md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22-asset-management-module.md</w:t>
      </w:r>
    </w:p>
    <w:p>
      <w:pPr>
        <w:pStyle w:val="Compact"/>
        <w:numPr>
          <w:ilvl w:val="0"/>
          <w:numId w:val="1001"/>
        </w:numPr>
      </w:pPr>
      <w:r>
        <w:t xml:space="preserve">23-document-management-module.md</w:t>
      </w:r>
    </w:p>
    <w:p>
      <w:pPr>
        <w:pStyle w:val="Compact"/>
        <w:numPr>
          <w:ilvl w:val="0"/>
          <w:numId w:val="1001"/>
        </w:numPr>
      </w:pPr>
      <w:r>
        <w:t xml:space="preserve">29-workflow-engine.md</w:t>
      </w:r>
    </w:p>
    <w:p>
      <w:pPr>
        <w:pStyle w:val="Compact"/>
        <w:numPr>
          <w:ilvl w:val="0"/>
          <w:numId w:val="1001"/>
        </w:numPr>
      </w:pPr>
      <w:r>
        <w:t xml:space="preserve">30-rbac-authorization-platform.md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Onboarding &amp; Offboarding Module manages the complete employee lifecycle from offer acceptance through employee onboarding, probation, internal transitions, resignation, separation, and final exit.</w:t>
      </w:r>
    </w:p>
    <w:p>
      <w:pPr>
        <w:pStyle w:val="BodyText"/>
      </w:pPr>
      <w:r>
        <w:t xml:space="preserve">The module provides:</w:t>
      </w:r>
    </w:p>
    <w:p>
      <w:pPr>
        <w:pStyle w:val="Compact"/>
        <w:numPr>
          <w:ilvl w:val="0"/>
          <w:numId w:val="1002"/>
        </w:numPr>
      </w:pPr>
      <w:r>
        <w:t xml:space="preserve">Preboarding</w:t>
      </w:r>
    </w:p>
    <w:p>
      <w:pPr>
        <w:pStyle w:val="Compact"/>
        <w:numPr>
          <w:ilvl w:val="0"/>
          <w:numId w:val="1002"/>
        </w:numPr>
      </w:pPr>
      <w:r>
        <w:t xml:space="preserve">Employee Onboarding</w:t>
      </w:r>
    </w:p>
    <w:p>
      <w:pPr>
        <w:pStyle w:val="Compact"/>
        <w:numPr>
          <w:ilvl w:val="0"/>
          <w:numId w:val="1002"/>
        </w:numPr>
      </w:pPr>
      <w:r>
        <w:t xml:space="preserve">Provisioning</w:t>
      </w:r>
    </w:p>
    <w:p>
      <w:pPr>
        <w:pStyle w:val="Compact"/>
        <w:numPr>
          <w:ilvl w:val="0"/>
          <w:numId w:val="1002"/>
        </w:numPr>
      </w:pPr>
      <w:r>
        <w:t xml:space="preserve">Induction Programs</w:t>
      </w:r>
    </w:p>
    <w:p>
      <w:pPr>
        <w:pStyle w:val="Compact"/>
        <w:numPr>
          <w:ilvl w:val="0"/>
          <w:numId w:val="1002"/>
        </w:numPr>
      </w:pPr>
      <w:r>
        <w:t xml:space="preserve">Probation Management</w:t>
      </w:r>
    </w:p>
    <w:p>
      <w:pPr>
        <w:pStyle w:val="Compact"/>
        <w:numPr>
          <w:ilvl w:val="0"/>
          <w:numId w:val="1002"/>
        </w:numPr>
      </w:pPr>
      <w:r>
        <w:t xml:space="preserve">Employee Exit Management</w:t>
      </w:r>
    </w:p>
    <w:p>
      <w:pPr>
        <w:pStyle w:val="Compact"/>
        <w:numPr>
          <w:ilvl w:val="0"/>
          <w:numId w:val="1002"/>
        </w:numPr>
      </w:pPr>
      <w:r>
        <w:t xml:space="preserve">Clearance Workflows</w:t>
      </w:r>
    </w:p>
    <w:p>
      <w:pPr>
        <w:pStyle w:val="Compact"/>
        <w:numPr>
          <w:ilvl w:val="0"/>
          <w:numId w:val="1002"/>
        </w:numPr>
      </w:pPr>
      <w:r>
        <w:t xml:space="preserve">Knowledge Transfer</w:t>
      </w:r>
    </w:p>
    <w:p>
      <w:pPr>
        <w:pStyle w:val="Compact"/>
        <w:numPr>
          <w:ilvl w:val="0"/>
          <w:numId w:val="1002"/>
        </w:numPr>
      </w:pPr>
      <w:r>
        <w:t xml:space="preserve">Asset Recovery</w:t>
      </w:r>
    </w:p>
    <w:p>
      <w:pPr>
        <w:pStyle w:val="Compact"/>
        <w:numPr>
          <w:ilvl w:val="0"/>
          <w:numId w:val="1002"/>
        </w:numPr>
      </w:pPr>
      <w:r>
        <w:t xml:space="preserve">Final Settlement Coordination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Accelerate employee productivity</w:t>
      </w:r>
    </w:p>
    <w:p>
      <w:pPr>
        <w:pStyle w:val="Compact"/>
        <w:numPr>
          <w:ilvl w:val="0"/>
          <w:numId w:val="1003"/>
        </w:numPr>
      </w:pPr>
      <w:r>
        <w:t xml:space="preserve">Standardize onboarding processes</w:t>
      </w:r>
    </w:p>
    <w:p>
      <w:pPr>
        <w:pStyle w:val="Compact"/>
        <w:numPr>
          <w:ilvl w:val="0"/>
          <w:numId w:val="1003"/>
        </w:numPr>
      </w:pPr>
      <w:r>
        <w:t xml:space="preserve">Improve employee experience</w:t>
      </w:r>
    </w:p>
    <w:p>
      <w:pPr>
        <w:pStyle w:val="Compact"/>
        <w:numPr>
          <w:ilvl w:val="0"/>
          <w:numId w:val="1003"/>
        </w:numPr>
      </w:pPr>
      <w:r>
        <w:t xml:space="preserve">Reduce onboarding delays</w:t>
      </w:r>
    </w:p>
    <w:p>
      <w:pPr>
        <w:pStyle w:val="Compact"/>
        <w:numPr>
          <w:ilvl w:val="0"/>
          <w:numId w:val="1003"/>
        </w:numPr>
      </w:pPr>
      <w:r>
        <w:t xml:space="preserve">Ensure compliant offboarding</w:t>
      </w:r>
    </w:p>
    <w:p>
      <w:pPr>
        <w:pStyle w:val="Compact"/>
        <w:numPr>
          <w:ilvl w:val="0"/>
          <w:numId w:val="1003"/>
        </w:numPr>
      </w:pPr>
      <w:r>
        <w:t xml:space="preserve">Protect organizational assets</w:t>
      </w:r>
    </w:p>
    <w:p>
      <w:pPr>
        <w:pStyle w:val="Compact"/>
        <w:numPr>
          <w:ilvl w:val="0"/>
          <w:numId w:val="1003"/>
        </w:numPr>
      </w:pPr>
      <w:r>
        <w:t xml:space="preserve">Improve workforce lifecycle visibility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ifecycle-overview"/>
    <w:p>
      <w:pPr>
        <w:pStyle w:val="Heading1"/>
      </w:pPr>
      <w:r>
        <w:t xml:space="preserve">2. Lifecycle Overview</w:t>
      </w:r>
    </w:p>
    <w:p>
      <w:pPr>
        <w:pStyle w:val="SourceCode"/>
      </w:pPr>
      <w:r>
        <w:rPr>
          <w:rStyle w:val="VerbatimChar"/>
        </w:rPr>
        <w:t xml:space="preserve">Candidate Hired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Preboarding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Joining Day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Onboarding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Probation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Confirmed 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Employment Lifecycle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Resignation / Separation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Offboarding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Settlement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Alumni</w:t>
      </w:r>
    </w:p>
    <w:p>
      <w:r>
        <w:pict>
          <v:rect style="width:0;height:1.5pt" o:hralign="center" o:hrstd="t" o:hr="t"/>
        </w:pict>
      </w:r>
    </w:p>
    <w:bookmarkEnd w:id="25"/>
    <w:bookmarkStart w:id="28" w:name="module-scope"/>
    <w:p>
      <w:pPr>
        <w:pStyle w:val="Heading1"/>
      </w:pPr>
      <w:r>
        <w:t xml:space="preserve">3. Module Scope</w:t>
      </w:r>
    </w:p>
    <w:bookmarkStart w:id="26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Preboarding</w:t>
      </w:r>
    </w:p>
    <w:p>
      <w:pPr>
        <w:pStyle w:val="BodyText"/>
      </w:pPr>
      <w:r>
        <w:t xml:space="preserve">Onboarding</w:t>
      </w:r>
    </w:p>
    <w:p>
      <w:pPr>
        <w:pStyle w:val="BodyText"/>
      </w:pPr>
      <w:r>
        <w:t xml:space="preserve">Document Collection</w:t>
      </w:r>
    </w:p>
    <w:p>
      <w:pPr>
        <w:pStyle w:val="BodyText"/>
      </w:pPr>
      <w:r>
        <w:t xml:space="preserve">Task Management</w:t>
      </w:r>
    </w:p>
    <w:p>
      <w:pPr>
        <w:pStyle w:val="BodyText"/>
      </w:pPr>
      <w:r>
        <w:t xml:space="preserve">Induction Programs</w:t>
      </w:r>
    </w:p>
    <w:p>
      <w:pPr>
        <w:pStyle w:val="BodyText"/>
      </w:pPr>
      <w:r>
        <w:t xml:space="preserve">Probation Tracking</w:t>
      </w:r>
    </w:p>
    <w:p>
      <w:pPr>
        <w:pStyle w:val="BodyText"/>
      </w:pPr>
      <w:r>
        <w:t xml:space="preserve">Confirmation Process</w:t>
      </w:r>
    </w:p>
    <w:p>
      <w:pPr>
        <w:pStyle w:val="BodyText"/>
      </w:pPr>
      <w:r>
        <w:t xml:space="preserve">Internal Transfers</w:t>
      </w:r>
    </w:p>
    <w:p>
      <w:pPr>
        <w:pStyle w:val="BodyText"/>
      </w:pPr>
      <w:r>
        <w:t xml:space="preserve">Exit Management</w:t>
      </w:r>
    </w:p>
    <w:p>
      <w:pPr>
        <w:pStyle w:val="BodyText"/>
      </w:pPr>
      <w:r>
        <w:t xml:space="preserve">Asset Recovery</w:t>
      </w:r>
    </w:p>
    <w:p>
      <w:pPr>
        <w:pStyle w:val="BodyText"/>
      </w:pPr>
      <w:r>
        <w:t xml:space="preserve">Knowledge Transfer</w:t>
      </w:r>
    </w:p>
    <w:p>
      <w:pPr>
        <w:pStyle w:val="BodyText"/>
      </w:pPr>
      <w:r>
        <w:t xml:space="preserve">Exit Interviews</w:t>
      </w:r>
    </w:p>
    <w:p>
      <w:pPr>
        <w:pStyle w:val="BodyText"/>
      </w:pPr>
      <w:r>
        <w:t xml:space="preserve">Clearance Process</w:t>
      </w:r>
    </w:p>
    <w:p>
      <w:pPr>
        <w:pStyle w:val="BodyText"/>
      </w:pPr>
      <w:r>
        <w:t xml:space="preserve">Final Settlement Coordination</w:t>
      </w:r>
    </w:p>
    <w:p>
      <w:pPr>
        <w:pStyle w:val="BodyText"/>
      </w:pPr>
      <w:r>
        <w:t xml:space="preserve">Alumni Tracking</w:t>
      </w:r>
    </w:p>
    <w:p>
      <w:r>
        <w:pict>
          <v:rect style="width:0;height:1.5pt" o:hralign="center" o:hrstd="t" o:hr="t"/>
        </w:pict>
      </w:r>
    </w:p>
    <w:bookmarkEnd w:id="26"/>
    <w:bookmarkStart w:id="27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Payroll Processing</w:t>
      </w:r>
    </w:p>
    <w:p>
      <w:pPr>
        <w:pStyle w:val="BodyText"/>
      </w:pPr>
      <w:r>
        <w:t xml:space="preserve">Recruitment Activities</w:t>
      </w:r>
    </w:p>
    <w:p>
      <w:pPr>
        <w:pStyle w:val="BodyText"/>
      </w:pPr>
      <w:r>
        <w:t xml:space="preserve">Asset Procurement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reboarding-management"/>
    <w:p>
      <w:pPr>
        <w:pStyle w:val="Heading1"/>
      </w:pPr>
      <w:r>
        <w:t xml:space="preserve">4. Preboarding Management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Engage employee before joining.</w:t>
      </w:r>
    </w:p>
    <w:p>
      <w:r>
        <w:pict>
          <v:rect style="width:0;height:1.5pt" o:hralign="center" o:hrstd="t" o:hr="t"/>
        </w:pict>
      </w:r>
    </w:p>
    <w:bookmarkEnd w:id="29"/>
    <w:bookmarkStart w:id="30" w:name="activities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Welcome Email</w:t>
      </w:r>
    </w:p>
    <w:p>
      <w:pPr>
        <w:pStyle w:val="BodyText"/>
      </w:pPr>
      <w:r>
        <w:t xml:space="preserve">Offer Acceptance</w:t>
      </w:r>
    </w:p>
    <w:p>
      <w:pPr>
        <w:pStyle w:val="BodyText"/>
      </w:pPr>
      <w:r>
        <w:t xml:space="preserve">Document Collection</w:t>
      </w:r>
    </w:p>
    <w:p>
      <w:pPr>
        <w:pStyle w:val="BodyText"/>
      </w:pPr>
      <w:r>
        <w:t xml:space="preserve">Profile Completion</w:t>
      </w:r>
    </w:p>
    <w:p>
      <w:pPr>
        <w:pStyle w:val="BodyText"/>
      </w:pPr>
      <w:r>
        <w:t xml:space="preserve">Policy Acknowledgement</w:t>
      </w:r>
    </w:p>
    <w:p>
      <w:pPr>
        <w:pStyle w:val="BodyText"/>
      </w:pPr>
      <w:r>
        <w:t xml:space="preserve">Joining Instructions</w:t>
      </w:r>
    </w:p>
    <w:p>
      <w:pPr>
        <w:pStyle w:val="BodyText"/>
      </w:pPr>
      <w:r>
        <w:t xml:space="preserve">Equipment Requests</w:t>
      </w:r>
    </w:p>
    <w:p>
      <w:r>
        <w:pict>
          <v:rect style="width:0;height:1.5pt" o:hralign="center" o:hrstd="t" o:hr="t"/>
        </w:pict>
      </w:r>
    </w:p>
    <w:bookmarkEnd w:id="30"/>
    <w:bookmarkStart w:id="31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Reduced Day-One Friction</w:t>
      </w:r>
    </w:p>
    <w:p>
      <w:pPr>
        <w:pStyle w:val="BodyText"/>
      </w:pPr>
      <w:r>
        <w:t xml:space="preserve">Higher Engagement</w:t>
      </w:r>
    </w:p>
    <w:p>
      <w:pPr>
        <w:pStyle w:val="BodyText"/>
      </w:pPr>
      <w:r>
        <w:t xml:space="preserve">Faster Productivity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boarding-workflow"/>
    <w:p>
      <w:pPr>
        <w:pStyle w:val="Heading1"/>
      </w:pPr>
      <w:r>
        <w:t xml:space="preserve">5. Preboarding Workflow</w:t>
      </w:r>
    </w:p>
    <w:p>
      <w:pPr>
        <w:pStyle w:val="SourceCode"/>
      </w:pPr>
      <w:r>
        <w:rPr>
          <w:rStyle w:val="VerbatimChar"/>
        </w:rPr>
        <w:t xml:space="preserve">Offer Accepted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 Portal Access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Documents Submitted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Profile Completion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Verification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Ready To Join</w:t>
      </w:r>
    </w:p>
    <w:p>
      <w:r>
        <w:pict>
          <v:rect style="width:0;height:1.5pt" o:hralign="center" o:hrstd="t" o:hr="t"/>
        </w:pict>
      </w:r>
    </w:p>
    <w:bookmarkEnd w:id="33"/>
    <w:bookmarkStart w:id="37" w:name="candidate-to-employee-conversion"/>
    <w:p>
      <w:pPr>
        <w:pStyle w:val="Heading1"/>
      </w:pPr>
      <w:r>
        <w:t xml:space="preserve">6. Candidate-to-Employee Conversion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ATS records into employee records.</w:t>
      </w:r>
    </w:p>
    <w:p>
      <w:r>
        <w:pict>
          <v:rect style="width:0;height:1.5pt" o:hralign="center" o:hrstd="t" o:hr="t"/>
        </w:pict>
      </w:r>
    </w:p>
    <w:bookmarkEnd w:id="34"/>
    <w:bookmarkStart w:id="35" w:name="data-migration"/>
    <w:p>
      <w:pPr>
        <w:pStyle w:val="Heading2"/>
      </w:pPr>
      <w:r>
        <w:t xml:space="preserve">Data Migration</w:t>
      </w:r>
    </w:p>
    <w:p>
      <w:pPr>
        <w:pStyle w:val="FirstParagraph"/>
      </w:pPr>
      <w:r>
        <w:t xml:space="preserve">Personal Information</w:t>
      </w:r>
    </w:p>
    <w:p>
      <w:pPr>
        <w:pStyle w:val="BodyText"/>
      </w:pPr>
      <w:r>
        <w:t xml:space="preserve">Contact Information</w:t>
      </w:r>
    </w:p>
    <w:p>
      <w:pPr>
        <w:pStyle w:val="BodyText"/>
      </w:pPr>
      <w:r>
        <w:t xml:space="preserve">Compensation Data</w:t>
      </w:r>
    </w:p>
    <w:p>
      <w:pPr>
        <w:pStyle w:val="BodyText"/>
      </w:pPr>
      <w:r>
        <w:t xml:space="preserve">Job Information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Emergency Contacts</w:t>
      </w:r>
    </w:p>
    <w:p>
      <w:r>
        <w:pict>
          <v:rect style="width:0;height:1.5pt" o:hralign="center" o:hrstd="t" o:hr="t"/>
        </w:pict>
      </w:r>
    </w:p>
    <w:bookmarkEnd w:id="35"/>
    <w:bookmarkStart w:id="36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Mandatory Field Validation</w:t>
      </w:r>
    </w:p>
    <w:p>
      <w:pPr>
        <w:pStyle w:val="BodyText"/>
      </w:pPr>
      <w:r>
        <w:t xml:space="preserve">Duplicate Checks</w:t>
      </w:r>
    </w:p>
    <w:p>
      <w:pPr>
        <w:pStyle w:val="BodyText"/>
      </w:pPr>
      <w:r>
        <w:t xml:space="preserve">Compliance Checks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joining-day-management"/>
    <w:p>
      <w:pPr>
        <w:pStyle w:val="Heading1"/>
      </w:pPr>
      <w:r>
        <w:t xml:space="preserve">7. Joining Day Management</w:t>
      </w:r>
    </w:p>
    <w:bookmarkStart w:id="38" w:name="activities-1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Identity Verification</w:t>
      </w:r>
    </w:p>
    <w:p>
      <w:pPr>
        <w:pStyle w:val="BodyText"/>
      </w:pPr>
      <w:r>
        <w:t xml:space="preserve">Welcome Session</w:t>
      </w:r>
    </w:p>
    <w:p>
      <w:pPr>
        <w:pStyle w:val="BodyText"/>
      </w:pPr>
      <w:r>
        <w:t xml:space="preserve">Device Handover</w:t>
      </w:r>
    </w:p>
    <w:p>
      <w:pPr>
        <w:pStyle w:val="BodyText"/>
      </w:pPr>
      <w:r>
        <w:t xml:space="preserve">Workspace Assignment</w:t>
      </w:r>
    </w:p>
    <w:p>
      <w:pPr>
        <w:pStyle w:val="BodyText"/>
      </w:pPr>
      <w:r>
        <w:t xml:space="preserve">System Access Activation</w:t>
      </w:r>
    </w:p>
    <w:p>
      <w:pPr>
        <w:pStyle w:val="BodyText"/>
      </w:pPr>
      <w:r>
        <w:t xml:space="preserve">Team Introduction</w:t>
      </w:r>
    </w:p>
    <w:p>
      <w:r>
        <w:pict>
          <v:rect style="width:0;height:1.5pt" o:hralign="center" o:hrstd="t" o:hr="t"/>
        </w:pict>
      </w:r>
    </w:p>
    <w:bookmarkEnd w:id="38"/>
    <w:bookmarkStart w:id="39" w:name="joining-status"/>
    <w:p>
      <w:pPr>
        <w:pStyle w:val="Heading2"/>
      </w:pPr>
      <w:r>
        <w:t xml:space="preserve">Joining Status</w:t>
      </w:r>
    </w:p>
    <w:p>
      <w:pPr>
        <w:pStyle w:val="FirstParagraph"/>
      </w:pPr>
      <w:r>
        <w:t xml:space="preserve">Scheduled</w:t>
      </w:r>
    </w:p>
    <w:p>
      <w:pPr>
        <w:pStyle w:val="BodyText"/>
      </w:pPr>
      <w:r>
        <w:t xml:space="preserve">Joined</w:t>
      </w:r>
    </w:p>
    <w:p>
      <w:pPr>
        <w:pStyle w:val="BodyText"/>
      </w:pPr>
      <w:r>
        <w:t xml:space="preserve">No Show</w:t>
      </w:r>
    </w:p>
    <w:p>
      <w:pPr>
        <w:pStyle w:val="BodyText"/>
      </w:pPr>
      <w:r>
        <w:t xml:space="preserve">Deferred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mployee-onboarding"/>
    <w:p>
      <w:pPr>
        <w:pStyle w:val="Heading1"/>
      </w:pPr>
      <w:r>
        <w:t xml:space="preserve">8. Employee Onboarding</w:t>
      </w:r>
    </w:p>
    <w:bookmarkStart w:id="41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Structured onboarding journey.</w:t>
      </w:r>
    </w:p>
    <w:p>
      <w:r>
        <w:pict>
          <v:rect style="width:0;height:1.5pt" o:hralign="center" o:hrstd="t" o:hr="t"/>
        </w:pict>
      </w:r>
    </w:p>
    <w:bookmarkEnd w:id="41"/>
    <w:bookmarkStart w:id="42" w:name="onboarding-categories"/>
    <w:p>
      <w:pPr>
        <w:pStyle w:val="Heading2"/>
      </w:pPr>
      <w:r>
        <w:t xml:space="preserve">Onboarding Categories</w:t>
      </w:r>
    </w:p>
    <w:p>
      <w:pPr>
        <w:pStyle w:val="FirstParagraph"/>
      </w:pPr>
      <w:r>
        <w:t xml:space="preserve">HR Onboarding</w:t>
      </w:r>
    </w:p>
    <w:p>
      <w:pPr>
        <w:pStyle w:val="BodyText"/>
      </w:pPr>
      <w:r>
        <w:t xml:space="preserve">IT Onboarding</w:t>
      </w:r>
    </w:p>
    <w:p>
      <w:pPr>
        <w:pStyle w:val="BodyText"/>
      </w:pPr>
      <w:r>
        <w:t xml:space="preserve">Manager Onboarding</w:t>
      </w:r>
    </w:p>
    <w:p>
      <w:pPr>
        <w:pStyle w:val="BodyText"/>
      </w:pPr>
      <w:r>
        <w:t xml:space="preserve">Department Onboarding</w:t>
      </w:r>
    </w:p>
    <w:p>
      <w:pPr>
        <w:pStyle w:val="BodyText"/>
      </w:pPr>
      <w:r>
        <w:t xml:space="preserve">Compliance Onboarding</w:t>
      </w:r>
    </w:p>
    <w:p>
      <w:pPr>
        <w:pStyle w:val="BodyText"/>
      </w:pPr>
      <w:r>
        <w:t xml:space="preserve">Training Onboarding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onboarding-plans"/>
    <w:p>
      <w:pPr>
        <w:pStyle w:val="Heading1"/>
      </w:pPr>
      <w:r>
        <w:t xml:space="preserve">9. Onboarding Plans</w:t>
      </w:r>
    </w:p>
    <w:bookmarkStart w:id="44" w:name="plan-types"/>
    <w:p>
      <w:pPr>
        <w:pStyle w:val="Heading2"/>
      </w:pPr>
      <w:r>
        <w:t xml:space="preserve">Plan Types</w:t>
      </w:r>
    </w:p>
    <w:p>
      <w:pPr>
        <w:pStyle w:val="FirstParagraph"/>
      </w:pPr>
      <w:r>
        <w:t xml:space="preserve">Standard Employee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Executive</w:t>
      </w:r>
    </w:p>
    <w:p>
      <w:pPr>
        <w:pStyle w:val="BodyText"/>
      </w:pPr>
      <w:r>
        <w:t xml:space="preserve">Contractor</w:t>
      </w:r>
    </w:p>
    <w:p>
      <w:pPr>
        <w:pStyle w:val="BodyText"/>
      </w:pPr>
      <w:r>
        <w:t xml:space="preserve">Intern</w:t>
      </w:r>
    </w:p>
    <w:p>
      <w:pPr>
        <w:pStyle w:val="BodyText"/>
      </w:pPr>
      <w:r>
        <w:t xml:space="preserve">Remote Employee</w:t>
      </w:r>
    </w:p>
    <w:p>
      <w:pPr>
        <w:pStyle w:val="BodyText"/>
      </w:pPr>
      <w:r>
        <w:t xml:space="preserve">Custom Plan</w:t>
      </w:r>
    </w:p>
    <w:p>
      <w:r>
        <w:pict>
          <v:rect style="width:0;height:1.5pt" o:hralign="center" o:hrstd="t" o:hr="t"/>
        </w:pict>
      </w:r>
    </w:p>
    <w:bookmarkEnd w:id="44"/>
    <w:bookmarkStart w:id="45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Tasks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Meetings</w:t>
      </w:r>
    </w:p>
    <w:p>
      <w:pPr>
        <w:pStyle w:val="BodyText"/>
      </w:pPr>
      <w:r>
        <w:t xml:space="preserve">Checklists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onboarding-tasks"/>
    <w:p>
      <w:pPr>
        <w:pStyle w:val="Heading1"/>
      </w:pPr>
      <w:r>
        <w:t xml:space="preserve">10. Onboarding Tasks</w:t>
      </w:r>
    </w:p>
    <w:bookmarkStart w:id="47" w:name="task-types"/>
    <w:p>
      <w:pPr>
        <w:pStyle w:val="Heading2"/>
      </w:pPr>
      <w:r>
        <w:t xml:space="preserve">Task Types</w:t>
      </w:r>
    </w:p>
    <w:p>
      <w:pPr>
        <w:pStyle w:val="FirstParagraph"/>
      </w:pPr>
      <w:r>
        <w:t xml:space="preserve">Read Policy</w:t>
      </w:r>
    </w:p>
    <w:p>
      <w:pPr>
        <w:pStyle w:val="BodyText"/>
      </w:pPr>
      <w:r>
        <w:t xml:space="preserve">Submit Documents</w:t>
      </w:r>
    </w:p>
    <w:p>
      <w:pPr>
        <w:pStyle w:val="BodyText"/>
      </w:pPr>
      <w:r>
        <w:t xml:space="preserve">Complete Training</w:t>
      </w:r>
    </w:p>
    <w:p>
      <w:pPr>
        <w:pStyle w:val="BodyText"/>
      </w:pPr>
      <w:r>
        <w:t xml:space="preserve">Attend Session</w:t>
      </w:r>
    </w:p>
    <w:p>
      <w:pPr>
        <w:pStyle w:val="BodyText"/>
      </w:pPr>
      <w:r>
        <w:t xml:space="preserve">Meet Manager</w:t>
      </w:r>
    </w:p>
    <w:p>
      <w:pPr>
        <w:pStyle w:val="BodyText"/>
      </w:pPr>
      <w:r>
        <w:t xml:space="preserve">Setup Equipment</w:t>
      </w:r>
    </w:p>
    <w:p>
      <w:pPr>
        <w:pStyle w:val="BodyText"/>
      </w:pPr>
      <w:r>
        <w:t xml:space="preserve">Complete Forms</w:t>
      </w:r>
    </w:p>
    <w:p>
      <w:r>
        <w:pict>
          <v:rect style="width:0;height:1.5pt" o:hralign="center" o:hrstd="t" o:hr="t"/>
        </w:pict>
      </w:r>
    </w:p>
    <w:bookmarkEnd w:id="47"/>
    <w:bookmarkStart w:id="48" w:name="assignment-types"/>
    <w:p>
      <w:pPr>
        <w:pStyle w:val="Heading2"/>
      </w:pPr>
      <w:r>
        <w:t xml:space="preserve">Assignment Types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IT Team</w:t>
      </w:r>
    </w:p>
    <w:p>
      <w:pPr>
        <w:pStyle w:val="BodyText"/>
      </w:pPr>
      <w:r>
        <w:t xml:space="preserve">Facilities</w:t>
      </w:r>
    </w:p>
    <w:p>
      <w:pPr>
        <w:pStyle w:val="BodyText"/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onboarding-checklist"/>
    <w:p>
      <w:pPr>
        <w:pStyle w:val="Heading1"/>
      </w:pPr>
      <w:r>
        <w:t xml:space="preserve">11. Onboarding Checklist</w:t>
      </w:r>
    </w:p>
    <w:bookmarkStart w:id="50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Employment Contract Signed</w:t>
      </w:r>
    </w:p>
    <w:p>
      <w:pPr>
        <w:pStyle w:val="BodyText"/>
      </w:pPr>
      <w:r>
        <w:t xml:space="preserve">Tax Forms Completed</w:t>
      </w:r>
    </w:p>
    <w:p>
      <w:pPr>
        <w:pStyle w:val="BodyText"/>
      </w:pPr>
      <w:r>
        <w:t xml:space="preserve">Bank Details Added</w:t>
      </w:r>
    </w:p>
    <w:p>
      <w:pPr>
        <w:pStyle w:val="BodyText"/>
      </w:pPr>
      <w:r>
        <w:t xml:space="preserve">ID Verification Completed</w:t>
      </w:r>
    </w:p>
    <w:p>
      <w:pPr>
        <w:pStyle w:val="BodyText"/>
      </w:pPr>
      <w:r>
        <w:t xml:space="preserve">Training Assigned</w:t>
      </w:r>
    </w:p>
    <w:p>
      <w:pPr>
        <w:pStyle w:val="BodyText"/>
      </w:pPr>
      <w:r>
        <w:t xml:space="preserve">Laptop Received</w:t>
      </w:r>
    </w:p>
    <w:p>
      <w:pPr>
        <w:pStyle w:val="BodyText"/>
      </w:pPr>
      <w:r>
        <w:t xml:space="preserve">Email Activated</w:t>
      </w:r>
    </w:p>
    <w:p>
      <w:pPr>
        <w:pStyle w:val="BodyText"/>
      </w:pPr>
      <w:r>
        <w:t xml:space="preserve">Benefits Enrollment Completed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rovisioning-management"/>
    <w:p>
      <w:pPr>
        <w:pStyle w:val="Heading1"/>
      </w:pPr>
      <w:r>
        <w:t xml:space="preserve">12. Provisioning Management</w:t>
      </w:r>
    </w:p>
    <w:bookmarkStart w:id="5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Prepare employee resources.</w:t>
      </w:r>
    </w:p>
    <w:p>
      <w:r>
        <w:pict>
          <v:rect style="width:0;height:1.5pt" o:hralign="center" o:hrstd="t" o:hr="t"/>
        </w:pict>
      </w:r>
    </w:p>
    <w:bookmarkEnd w:id="52"/>
    <w:bookmarkStart w:id="53" w:name="provisioning-categories"/>
    <w:p>
      <w:pPr>
        <w:pStyle w:val="Heading2"/>
      </w:pPr>
      <w:r>
        <w:t xml:space="preserve">Provisioning Categories</w:t>
      </w:r>
    </w:p>
    <w:p>
      <w:pPr>
        <w:pStyle w:val="FirstParagraph"/>
      </w:pPr>
      <w:r>
        <w:t xml:space="preserve">System Accounts</w:t>
      </w:r>
    </w:p>
    <w:p>
      <w:pPr>
        <w:pStyle w:val="BodyText"/>
      </w:pPr>
      <w:r>
        <w:t xml:space="preserve">Email Accounts</w:t>
      </w:r>
    </w:p>
    <w:p>
      <w:pPr>
        <w:pStyle w:val="BodyText"/>
      </w:pPr>
      <w:r>
        <w:t xml:space="preserve">Software Licenses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Workspace</w:t>
      </w:r>
    </w:p>
    <w:p>
      <w:pPr>
        <w:pStyle w:val="BodyText"/>
      </w:pPr>
      <w:r>
        <w:t xml:space="preserve">Access Cards</w:t>
      </w:r>
    </w:p>
    <w:p>
      <w:r>
        <w:pict>
          <v:rect style="width:0;height:1.5pt" o:hralign="center" o:hrstd="t" o:hr="t"/>
        </w:pict>
      </w:r>
    </w:p>
    <w:bookmarkEnd w:id="53"/>
    <w:bookmarkStart w:id="54" w:name="automation"/>
    <w:p>
      <w:pPr>
        <w:pStyle w:val="Heading2"/>
      </w:pPr>
      <w:r>
        <w:t xml:space="preserve">Automation</w:t>
      </w:r>
    </w:p>
    <w:p>
      <w:pPr>
        <w:pStyle w:val="FirstParagraph"/>
      </w:pPr>
      <w:r>
        <w:t xml:space="preserve">Workflow-driven provisioning supported.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access-provisioning"/>
    <w:p>
      <w:pPr>
        <w:pStyle w:val="Heading1"/>
      </w:pPr>
      <w:r>
        <w:t xml:space="preserve">13. Access Provisioning</w:t>
      </w:r>
    </w:p>
    <w:bookmarkStart w:id="56" w:name="systems"/>
    <w:p>
      <w:pPr>
        <w:pStyle w:val="Heading2"/>
      </w:pPr>
      <w:r>
        <w:t xml:space="preserve">Systems</w:t>
      </w:r>
    </w:p>
    <w:p>
      <w:pPr>
        <w:pStyle w:val="FirstParagraph"/>
      </w:pPr>
      <w:r>
        <w:t xml:space="preserve">HRMS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VPN</w:t>
      </w:r>
    </w:p>
    <w:p>
      <w:pPr>
        <w:pStyle w:val="BodyText"/>
      </w:pPr>
      <w:r>
        <w:t xml:space="preserve">ERP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Learning Platform</w:t>
      </w:r>
    </w:p>
    <w:p>
      <w:pPr>
        <w:pStyle w:val="BodyText"/>
      </w:pPr>
      <w:r>
        <w:t xml:space="preserve">Communication Tools</w:t>
      </w:r>
    </w:p>
    <w:p>
      <w:r>
        <w:pict>
          <v:rect style="width:0;height:1.5pt" o:hralign="center" o:hrstd="t" o:hr="t"/>
        </w:pict>
      </w:r>
    </w:p>
    <w:bookmarkEnd w:id="56"/>
    <w:bookmarkStart w:id="57" w:name="integration"/>
    <w:p>
      <w:pPr>
        <w:pStyle w:val="Heading2"/>
      </w:pPr>
      <w:r>
        <w:t xml:space="preserve">Integration</w:t>
      </w:r>
    </w:p>
    <w:p>
      <w:pPr>
        <w:pStyle w:val="FirstParagraph"/>
      </w:pPr>
      <w:r>
        <w:t xml:space="preserve">Identity Management Platform</w:t>
      </w:r>
    </w:p>
    <w:p>
      <w:pPr>
        <w:pStyle w:val="BodyText"/>
      </w:pPr>
      <w:r>
        <w:t xml:space="preserve">SCIM</w:t>
      </w:r>
    </w:p>
    <w:p>
      <w:pPr>
        <w:pStyle w:val="BodyText"/>
      </w:pPr>
      <w:r>
        <w:t xml:space="preserve">SSO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ument-collection"/>
    <w:p>
      <w:pPr>
        <w:pStyle w:val="Heading1"/>
      </w:pPr>
      <w:r>
        <w:t xml:space="preserve">14. Document Collection</w:t>
      </w:r>
    </w:p>
    <w:bookmarkStart w:id="59" w:name="required-documents"/>
    <w:p>
      <w:pPr>
        <w:pStyle w:val="Heading2"/>
      </w:pPr>
      <w:r>
        <w:t xml:space="preserve">Required Documents</w:t>
      </w:r>
    </w:p>
    <w:p>
      <w:pPr>
        <w:pStyle w:val="FirstParagraph"/>
      </w:pPr>
      <w:r>
        <w:t xml:space="preserve">Government ID</w:t>
      </w:r>
    </w:p>
    <w:p>
      <w:pPr>
        <w:pStyle w:val="BodyText"/>
      </w:pPr>
      <w:r>
        <w:t xml:space="preserve">Educational Certificates</w:t>
      </w:r>
    </w:p>
    <w:p>
      <w:pPr>
        <w:pStyle w:val="BodyText"/>
      </w:pPr>
      <w:r>
        <w:t xml:space="preserve">Address Proof</w:t>
      </w:r>
    </w:p>
    <w:p>
      <w:pPr>
        <w:pStyle w:val="BodyText"/>
      </w:pPr>
      <w:r>
        <w:t xml:space="preserve">Bank Information</w:t>
      </w:r>
    </w:p>
    <w:p>
      <w:pPr>
        <w:pStyle w:val="BodyText"/>
      </w:pPr>
      <w:r>
        <w:t xml:space="preserve">Tax Documents</w:t>
      </w:r>
    </w:p>
    <w:p>
      <w:pPr>
        <w:pStyle w:val="BodyText"/>
      </w:pPr>
      <w:r>
        <w:t xml:space="preserve">Employment Documents</w:t>
      </w:r>
    </w:p>
    <w:p>
      <w:r>
        <w:pict>
          <v:rect style="width:0;height:1.5pt" o:hralign="center" o:hrstd="t" o:hr="t"/>
        </w:pict>
      </w:r>
    </w:p>
    <w:bookmarkEnd w:id="59"/>
    <w:bookmarkStart w:id="60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Upload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Expiry Tracking</w:t>
      </w:r>
    </w:p>
    <w:p>
      <w:pPr>
        <w:pStyle w:val="BodyText"/>
      </w:pPr>
      <w:r>
        <w:t xml:space="preserve">Approval Workflow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induction-management"/>
    <w:p>
      <w:pPr>
        <w:pStyle w:val="Heading1"/>
      </w:pPr>
      <w:r>
        <w:t xml:space="preserve">15. Induction Management</w:t>
      </w:r>
    </w:p>
    <w:bookmarkStart w:id="6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Introduce employee to organization.</w:t>
      </w:r>
    </w:p>
    <w:p>
      <w:r>
        <w:pict>
          <v:rect style="width:0;height:1.5pt" o:hralign="center" o:hrstd="t" o:hr="t"/>
        </w:pict>
      </w:r>
    </w:p>
    <w:bookmarkEnd w:id="62"/>
    <w:bookmarkStart w:id="63" w:name="induction-types"/>
    <w:p>
      <w:pPr>
        <w:pStyle w:val="Heading2"/>
      </w:pPr>
      <w:r>
        <w:t xml:space="preserve">Induction Types</w:t>
      </w:r>
    </w:p>
    <w:p>
      <w:pPr>
        <w:pStyle w:val="FirstParagraph"/>
      </w:pPr>
      <w:r>
        <w:t xml:space="preserve">Company Induction</w:t>
      </w:r>
    </w:p>
    <w:p>
      <w:pPr>
        <w:pStyle w:val="BodyText"/>
      </w:pPr>
      <w:r>
        <w:t xml:space="preserve">Department Induction</w:t>
      </w:r>
    </w:p>
    <w:p>
      <w:pPr>
        <w:pStyle w:val="BodyText"/>
      </w:pPr>
      <w:r>
        <w:t xml:space="preserve">Role Induction</w:t>
      </w:r>
    </w:p>
    <w:p>
      <w:pPr>
        <w:pStyle w:val="BodyText"/>
      </w:pPr>
      <w:r>
        <w:t xml:space="preserve">Compliance Induction</w:t>
      </w:r>
    </w:p>
    <w:p>
      <w:pPr>
        <w:pStyle w:val="BodyText"/>
      </w:pPr>
      <w:r>
        <w:t xml:space="preserve">Security Awareness</w:t>
      </w:r>
    </w:p>
    <w:p>
      <w:r>
        <w:pict>
          <v:rect style="width:0;height:1.5pt" o:hralign="center" o:hrstd="t" o:hr="t"/>
        </w:pict>
      </w:r>
    </w:p>
    <w:bookmarkEnd w:id="63"/>
    <w:bookmarkStart w:id="64" w:name="delivery-methods"/>
    <w:p>
      <w:pPr>
        <w:pStyle w:val="Heading2"/>
      </w:pPr>
      <w:r>
        <w:t xml:space="preserve">Delivery Methods</w:t>
      </w:r>
    </w:p>
    <w:p>
      <w:pPr>
        <w:pStyle w:val="FirstParagraph"/>
      </w:pPr>
      <w:r>
        <w:t xml:space="preserve">Classroom</w:t>
      </w:r>
    </w:p>
    <w:p>
      <w:pPr>
        <w:pStyle w:val="BodyText"/>
      </w:pPr>
      <w:r>
        <w:t xml:space="preserve">Virtual</w:t>
      </w:r>
    </w:p>
    <w:p>
      <w:pPr>
        <w:pStyle w:val="BodyText"/>
      </w:pPr>
      <w:r>
        <w:t xml:space="preserve">Self-Paced</w:t>
      </w:r>
    </w:p>
    <w:p>
      <w:pPr>
        <w:pStyle w:val="BodyText"/>
      </w:pPr>
      <w:r>
        <w:t xml:space="preserve">Blended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buddy-program"/>
    <w:p>
      <w:pPr>
        <w:pStyle w:val="Heading1"/>
      </w:pPr>
      <w:r>
        <w:t xml:space="preserve">16. Buddy Program</w:t>
      </w:r>
    </w:p>
    <w:bookmarkStart w:id="66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Improve employee experience.</w:t>
      </w:r>
    </w:p>
    <w:p>
      <w:r>
        <w:pict>
          <v:rect style="width:0;height:1.5pt" o:hralign="center" o:hrstd="t" o:hr="t"/>
        </w:pict>
      </w:r>
    </w:p>
    <w:bookmarkEnd w:id="66"/>
    <w:bookmarkStart w:id="67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Buddy Assignment</w:t>
      </w:r>
    </w:p>
    <w:p>
      <w:pPr>
        <w:pStyle w:val="BodyText"/>
      </w:pPr>
      <w:r>
        <w:t xml:space="preserve">Scheduled Check-ins</w:t>
      </w:r>
    </w:p>
    <w:p>
      <w:pPr>
        <w:pStyle w:val="BodyText"/>
      </w:pPr>
      <w:r>
        <w:t xml:space="preserve">Feedback Collection</w:t>
      </w:r>
    </w:p>
    <w:p>
      <w:pPr>
        <w:pStyle w:val="BodyText"/>
      </w:pPr>
      <w:r>
        <w:t xml:space="preserve">Progress Tracking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obation-management"/>
    <w:p>
      <w:pPr>
        <w:pStyle w:val="Heading1"/>
      </w:pPr>
      <w:r>
        <w:t xml:space="preserve">17. Probation Management</w:t>
      </w:r>
    </w:p>
    <w:bookmarkStart w:id="69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employee probation period.</w:t>
      </w:r>
    </w:p>
    <w:p>
      <w:r>
        <w:pict>
          <v:rect style="width:0;height:1.5pt" o:hralign="center" o:hrstd="t" o:hr="t"/>
        </w:pict>
      </w:r>
    </w:p>
    <w:bookmarkEnd w:id="69"/>
    <w:bookmarkStart w:id="70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Start Date</w:t>
      </w:r>
    </w:p>
    <w:p>
      <w:pPr>
        <w:pStyle w:val="BodyText"/>
      </w:pPr>
      <w:r>
        <w:t xml:space="preserve">End Date</w:t>
      </w:r>
    </w:p>
    <w:p>
      <w:pPr>
        <w:pStyle w:val="BodyText"/>
      </w:pPr>
      <w:r>
        <w:t xml:space="preserve">Probation Period</w:t>
      </w:r>
    </w:p>
    <w:p>
      <w:pPr>
        <w:pStyle w:val="BodyText"/>
      </w:pPr>
      <w:r>
        <w:t xml:space="preserve">Review Date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70"/>
    <w:bookmarkStart w:id="71" w:name="statuses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Active</w:t>
      </w:r>
    </w:p>
    <w:p>
      <w:pPr>
        <w:pStyle w:val="BodyText"/>
      </w:pPr>
      <w:r>
        <w:t xml:space="preserve">Extended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robation-reviews"/>
    <w:p>
      <w:pPr>
        <w:pStyle w:val="Heading1"/>
      </w:pPr>
      <w:r>
        <w:t xml:space="preserve">18. Probation Reviews</w:t>
      </w:r>
    </w:p>
    <w:bookmarkStart w:id="73" w:name="review-criteria"/>
    <w:p>
      <w:pPr>
        <w:pStyle w:val="Heading2"/>
      </w:pPr>
      <w:r>
        <w:t xml:space="preserve">Review Criteria</w:t>
      </w:r>
    </w:p>
    <w:p>
      <w:pPr>
        <w:pStyle w:val="FirstParagraph"/>
      </w:pPr>
      <w:r>
        <w:t xml:space="preserve">Performance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Behavior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Manager Feedback</w:t>
      </w:r>
    </w:p>
    <w:p>
      <w:r>
        <w:pict>
          <v:rect style="width:0;height:1.5pt" o:hralign="center" o:hrstd="t" o:hr="t"/>
        </w:pict>
      </w:r>
    </w:p>
    <w:bookmarkEnd w:id="73"/>
    <w:bookmarkStart w:id="74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Confirm Employment</w:t>
      </w:r>
    </w:p>
    <w:p>
      <w:pPr>
        <w:pStyle w:val="BodyText"/>
      </w:pPr>
      <w:r>
        <w:t xml:space="preserve">Extend Probation</w:t>
      </w:r>
    </w:p>
    <w:p>
      <w:pPr>
        <w:pStyle w:val="BodyText"/>
      </w:pPr>
      <w:r>
        <w:t xml:space="preserve">Terminate Employment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employee-confirmation"/>
    <w:p>
      <w:pPr>
        <w:pStyle w:val="Heading1"/>
      </w:pPr>
      <w:r>
        <w:t xml:space="preserve">19. Employee Confirmation</w:t>
      </w:r>
    </w:p>
    <w:bookmarkStart w:id="76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Probation 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 Notified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internal-mobility"/>
    <w:p>
      <w:pPr>
        <w:pStyle w:val="Heading1"/>
      </w:pPr>
      <w:r>
        <w:t xml:space="preserve">20. Internal Mobility</w:t>
      </w:r>
    </w:p>
    <w:bookmarkStart w:id="78" w:name="supported-events"/>
    <w:p>
      <w:pPr>
        <w:pStyle w:val="Heading2"/>
      </w:pPr>
      <w:r>
        <w:t xml:space="preserve">Supported Events</w:t>
      </w:r>
    </w:p>
    <w:p>
      <w:pPr>
        <w:pStyle w:val="FirstParagraph"/>
      </w:pPr>
      <w:r>
        <w:t xml:space="preserve">Promotion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Role Change</w:t>
      </w:r>
    </w:p>
    <w:p>
      <w:pPr>
        <w:pStyle w:val="BodyText"/>
      </w:pPr>
      <w:r>
        <w:t xml:space="preserve">Department Change</w:t>
      </w:r>
    </w:p>
    <w:p>
      <w:pPr>
        <w:pStyle w:val="BodyText"/>
      </w:pPr>
      <w:r>
        <w:t xml:space="preserve">Location Change</w:t>
      </w:r>
    </w:p>
    <w:p>
      <w:r>
        <w:pict>
          <v:rect style="width:0;height:1.5pt" o:hralign="center" o:hrstd="t" o:hr="t"/>
        </w:pict>
      </w:r>
    </w:p>
    <w:bookmarkEnd w:id="78"/>
    <w:bookmarkStart w:id="79" w:name="onboarding-support"/>
    <w:p>
      <w:pPr>
        <w:pStyle w:val="Heading2"/>
      </w:pPr>
      <w:r>
        <w:t xml:space="preserve">Onboarding Support</w:t>
      </w:r>
    </w:p>
    <w:p>
      <w:pPr>
        <w:pStyle w:val="FirstParagraph"/>
      </w:pPr>
      <w:r>
        <w:t xml:space="preserve">Role-Specific Onboarding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Access Changes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exit-management"/>
    <w:p>
      <w:pPr>
        <w:pStyle w:val="Heading1"/>
      </w:pPr>
      <w:r>
        <w:t xml:space="preserve">21. Exit Management</w:t>
      </w:r>
    </w:p>
    <w:bookmarkStart w:id="81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employee separation.</w:t>
      </w:r>
    </w:p>
    <w:p>
      <w:r>
        <w:pict>
          <v:rect style="width:0;height:1.5pt" o:hralign="center" o:hrstd="t" o:hr="t"/>
        </w:pict>
      </w:r>
    </w:p>
    <w:bookmarkEnd w:id="81"/>
    <w:bookmarkStart w:id="82" w:name="separation-types"/>
    <w:p>
      <w:pPr>
        <w:pStyle w:val="Heading2"/>
      </w:pPr>
      <w:r>
        <w:t xml:space="preserve">Separation Types</w:t>
      </w:r>
    </w:p>
    <w:p>
      <w:pPr>
        <w:pStyle w:val="FirstParagraph"/>
      </w:pPr>
      <w:r>
        <w:t xml:space="preserve">Resignation</w:t>
      </w:r>
    </w:p>
    <w:p>
      <w:pPr>
        <w:pStyle w:val="BodyText"/>
      </w:pPr>
      <w:r>
        <w:t xml:space="preserve">Termination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Contract End</w:t>
      </w:r>
    </w:p>
    <w:p>
      <w:pPr>
        <w:pStyle w:val="BodyText"/>
      </w:pPr>
      <w:r>
        <w:t xml:space="preserve">Death</w:t>
      </w:r>
    </w:p>
    <w:p>
      <w:pPr>
        <w:pStyle w:val="BodyText"/>
      </w:pPr>
      <w:r>
        <w:t xml:space="preserve">Mutual Separation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signation-workflow"/>
    <w:p>
      <w:pPr>
        <w:pStyle w:val="Heading1"/>
      </w:pPr>
      <w:r>
        <w:t xml:space="preserve">22. Resignation Workflow</w:t>
      </w:r>
    </w:p>
    <w:p>
      <w:pPr>
        <w:pStyle w:val="SourceCode"/>
      </w:pPr>
      <w:r>
        <w:rPr>
          <w:rStyle w:val="VerbatimChar"/>
        </w:rPr>
        <w:t xml:space="preserve">Employee Resignation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Notice Period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Clearance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Settlement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84"/>
    <w:bookmarkStart w:id="86" w:name="notice-period-management"/>
    <w:p>
      <w:pPr>
        <w:pStyle w:val="Heading1"/>
      </w:pPr>
      <w:r>
        <w:t xml:space="preserve">23. Notice Period Management</w:t>
      </w:r>
    </w:p>
    <w:bookmarkStart w:id="85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Notice Tracking</w:t>
      </w:r>
    </w:p>
    <w:p>
      <w:pPr>
        <w:pStyle w:val="BodyText"/>
      </w:pPr>
      <w:r>
        <w:t xml:space="preserve">Buyout Support</w:t>
      </w:r>
    </w:p>
    <w:p>
      <w:pPr>
        <w:pStyle w:val="BodyText"/>
      </w:pPr>
      <w:r>
        <w:t xml:space="preserve">Waivers</w:t>
      </w:r>
    </w:p>
    <w:p>
      <w:pPr>
        <w:pStyle w:val="BodyText"/>
      </w:pPr>
      <w:r>
        <w:t xml:space="preserve">Extension Support</w:t>
      </w:r>
    </w:p>
    <w:p>
      <w:pPr>
        <w:pStyle w:val="BodyText"/>
      </w:pPr>
      <w:r>
        <w:t xml:space="preserve">Approval Workflow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exit-checklist"/>
    <w:p>
      <w:pPr>
        <w:pStyle w:val="Heading1"/>
      </w:pPr>
      <w:r>
        <w:t xml:space="preserve">24. Exit Checklist</w:t>
      </w:r>
    </w:p>
    <w:bookmarkStart w:id="87" w:name="hr-tasks"/>
    <w:p>
      <w:pPr>
        <w:pStyle w:val="Heading2"/>
      </w:pPr>
      <w:r>
        <w:t xml:space="preserve">HR Tasks</w:t>
      </w:r>
    </w:p>
    <w:p>
      <w:pPr>
        <w:pStyle w:val="FirstParagraph"/>
      </w:pPr>
      <w:r>
        <w:t xml:space="preserve">Exit Interview</w:t>
      </w:r>
    </w:p>
    <w:p>
      <w:pPr>
        <w:pStyle w:val="BodyText"/>
      </w:pPr>
      <w:r>
        <w:t xml:space="preserve">Final Documentation</w:t>
      </w:r>
    </w:p>
    <w:p>
      <w:pPr>
        <w:pStyle w:val="BodyText"/>
      </w:pPr>
      <w:r>
        <w:t xml:space="preserve">Benefits Closure</w:t>
      </w:r>
    </w:p>
    <w:p>
      <w:pPr>
        <w:pStyle w:val="BodyText"/>
      </w:pPr>
      <w:r>
        <w:t xml:space="preserve">Compliance Verification</w:t>
      </w:r>
    </w:p>
    <w:p>
      <w:r>
        <w:pict>
          <v:rect style="width:0;height:1.5pt" o:hralign="center" o:hrstd="t" o:hr="t"/>
        </w:pict>
      </w:r>
    </w:p>
    <w:bookmarkEnd w:id="87"/>
    <w:bookmarkStart w:id="88" w:name="it-tasks"/>
    <w:p>
      <w:pPr>
        <w:pStyle w:val="Heading2"/>
      </w:pPr>
      <w:r>
        <w:t xml:space="preserve">IT Tasks</w:t>
      </w:r>
    </w:p>
    <w:p>
      <w:pPr>
        <w:pStyle w:val="FirstParagraph"/>
      </w:pPr>
      <w:r>
        <w:t xml:space="preserve">Account Deactivation</w:t>
      </w:r>
    </w:p>
    <w:p>
      <w:pPr>
        <w:pStyle w:val="BodyText"/>
      </w:pPr>
      <w:r>
        <w:t xml:space="preserve">Access Removal</w:t>
      </w:r>
    </w:p>
    <w:p>
      <w:pPr>
        <w:pStyle w:val="BodyText"/>
      </w:pPr>
      <w:r>
        <w:t xml:space="preserve">Data Backup</w:t>
      </w:r>
    </w:p>
    <w:p>
      <w:pPr>
        <w:pStyle w:val="BodyText"/>
      </w:pPr>
      <w:r>
        <w:t xml:space="preserve">Device Collection</w:t>
      </w:r>
    </w:p>
    <w:p>
      <w:r>
        <w:pict>
          <v:rect style="width:0;height:1.5pt" o:hralign="center" o:hrstd="t" o:hr="t"/>
        </w:pict>
      </w:r>
    </w:p>
    <w:bookmarkEnd w:id="88"/>
    <w:bookmarkStart w:id="89" w:name="facilities-tasks"/>
    <w:p>
      <w:pPr>
        <w:pStyle w:val="Heading2"/>
      </w:pPr>
      <w:r>
        <w:t xml:space="preserve">Facilities Tasks</w:t>
      </w:r>
    </w:p>
    <w:p>
      <w:pPr>
        <w:pStyle w:val="FirstParagraph"/>
      </w:pPr>
      <w:r>
        <w:t xml:space="preserve">Access Card Collection</w:t>
      </w:r>
    </w:p>
    <w:p>
      <w:pPr>
        <w:pStyle w:val="BodyText"/>
      </w:pPr>
      <w:r>
        <w:t xml:space="preserve">Parking Access Removal</w:t>
      </w:r>
    </w:p>
    <w:p>
      <w:pPr>
        <w:pStyle w:val="BodyText"/>
      </w:pPr>
      <w:r>
        <w:t xml:space="preserve">Workspace Recovery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knowledge-transfer"/>
    <w:p>
      <w:pPr>
        <w:pStyle w:val="Heading1"/>
      </w:pPr>
      <w:r>
        <w:t xml:space="preserve">25. Knowledge Transfer</w:t>
      </w:r>
    </w:p>
    <w:bookmarkStart w:id="91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Preserve organizational knowledge.</w:t>
      </w:r>
    </w:p>
    <w:p>
      <w:r>
        <w:pict>
          <v:rect style="width:0;height:1.5pt" o:hralign="center" o:hrstd="t" o:hr="t"/>
        </w:pict>
      </w:r>
    </w:p>
    <w:bookmarkEnd w:id="91"/>
    <w:bookmarkStart w:id="92" w:name="activities-2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Documentation</w:t>
      </w:r>
    </w:p>
    <w:p>
      <w:pPr>
        <w:pStyle w:val="BodyText"/>
      </w:pPr>
      <w:r>
        <w:t xml:space="preserve">Successor Handover</w:t>
      </w:r>
    </w:p>
    <w:p>
      <w:pPr>
        <w:pStyle w:val="BodyText"/>
      </w:pPr>
      <w:r>
        <w:t xml:space="preserve">Project Handover</w:t>
      </w:r>
    </w:p>
    <w:p>
      <w:pPr>
        <w:pStyle w:val="BodyText"/>
      </w:pPr>
      <w:r>
        <w:t xml:space="preserve">Client Handover</w:t>
      </w:r>
    </w:p>
    <w:p>
      <w:pPr>
        <w:pStyle w:val="BodyText"/>
      </w:pPr>
      <w:r>
        <w:t xml:space="preserve">Training Sessions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exit-interview-management"/>
    <w:p>
      <w:pPr>
        <w:pStyle w:val="Heading1"/>
      </w:pPr>
      <w:r>
        <w:t xml:space="preserve">26. Exit Interview Management</w:t>
      </w:r>
    </w:p>
    <w:bookmarkStart w:id="94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Collect separation insights.</w:t>
      </w:r>
    </w:p>
    <w:p>
      <w:r>
        <w:pict>
          <v:rect style="width:0;height:1.5pt" o:hralign="center" o:hrstd="t" o:hr="t"/>
        </w:pict>
      </w:r>
    </w:p>
    <w:bookmarkEnd w:id="94"/>
    <w:bookmarkStart w:id="95" w:name="areas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Manager Feedback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Culture</w:t>
      </w:r>
    </w:p>
    <w:p>
      <w:pPr>
        <w:pStyle w:val="BodyText"/>
      </w:pPr>
      <w:r>
        <w:t xml:space="preserve">Growth Opportunities</w:t>
      </w:r>
    </w:p>
    <w:p>
      <w:pPr>
        <w:pStyle w:val="BodyText"/>
      </w:pPr>
      <w:r>
        <w:t xml:space="preserve">Work Environment</w:t>
      </w:r>
    </w:p>
    <w:p>
      <w:r>
        <w:pict>
          <v:rect style="width:0;height:1.5pt" o:hralign="center" o:hrstd="t" o:hr="t"/>
        </w:pict>
      </w:r>
    </w:p>
    <w:bookmarkEnd w:id="95"/>
    <w:bookmarkStart w:id="96" w:name="formats"/>
    <w:p>
      <w:pPr>
        <w:pStyle w:val="Heading2"/>
      </w:pPr>
      <w:r>
        <w:t xml:space="preserve">Formats</w:t>
      </w:r>
    </w:p>
    <w:p>
      <w:pPr>
        <w:pStyle w:val="FirstParagraph"/>
      </w:pPr>
      <w:r>
        <w:t xml:space="preserve">Questionnaire</w:t>
      </w:r>
    </w:p>
    <w:p>
      <w:pPr>
        <w:pStyle w:val="BodyText"/>
      </w:pPr>
      <w:r>
        <w:t xml:space="preserve">Interview</w:t>
      </w:r>
    </w:p>
    <w:p>
      <w:pPr>
        <w:pStyle w:val="BodyText"/>
      </w:pPr>
      <w:r>
        <w:t xml:space="preserve">Survey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clearance-management"/>
    <w:p>
      <w:pPr>
        <w:pStyle w:val="Heading1"/>
      </w:pPr>
      <w:r>
        <w:t xml:space="preserve">27. Clearance Management</w:t>
      </w:r>
    </w:p>
    <w:bookmarkStart w:id="98" w:name="departments"/>
    <w:p>
      <w:pPr>
        <w:pStyle w:val="Heading2"/>
      </w:pPr>
      <w:r>
        <w:t xml:space="preserve">Departments</w: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IT</w:t>
      </w:r>
    </w:p>
    <w:p>
      <w:pPr>
        <w:pStyle w:val="BodyText"/>
      </w:pPr>
      <w:r>
        <w:t xml:space="preserve">Finance</w:t>
      </w:r>
    </w:p>
    <w:p>
      <w:pPr>
        <w:pStyle w:val="BodyText"/>
      </w:pPr>
      <w:r>
        <w:t xml:space="preserve">Facilities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98"/>
    <w:bookmarkStart w:id="99" w:name="clearance-status"/>
    <w:p>
      <w:pPr>
        <w:pStyle w:val="Heading2"/>
      </w:pPr>
      <w:r>
        <w:t xml:space="preserve">Clearance Status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Escalated</w:t>
      </w:r>
    </w:p>
    <w:p>
      <w:pPr>
        <w:pStyle w:val="BodyText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asset-recovery-integration"/>
    <w:p>
      <w:pPr>
        <w:pStyle w:val="Heading1"/>
      </w:pPr>
      <w:r>
        <w:t xml:space="preserve">28. Asset Recovery Integration</w:t>
      </w:r>
    </w:p>
    <w:bookmarkStart w:id="101" w:name="assets"/>
    <w:p>
      <w:pPr>
        <w:pStyle w:val="Heading2"/>
      </w:pPr>
      <w:r>
        <w:t xml:space="preserve">Assets</w:t>
      </w:r>
    </w:p>
    <w:p>
      <w:pPr>
        <w:pStyle w:val="FirstParagraph"/>
      </w:pPr>
      <w:r>
        <w:t xml:space="preserve">Laptop</w:t>
      </w:r>
    </w:p>
    <w:p>
      <w:pPr>
        <w:pStyle w:val="BodyText"/>
      </w:pPr>
      <w:r>
        <w:t xml:space="preserve">Monitor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Access Card</w:t>
      </w:r>
    </w:p>
    <w:p>
      <w:pPr>
        <w:pStyle w:val="BodyText"/>
      </w:pPr>
      <w:r>
        <w:t xml:space="preserve">Software Licenses</w:t>
      </w:r>
    </w:p>
    <w:p>
      <w:pPr>
        <w:pStyle w:val="BodyText"/>
      </w:pPr>
      <w:r>
        <w:t xml:space="preserve">Other Equipment</w:t>
      </w:r>
    </w:p>
    <w:p>
      <w:r>
        <w:pict>
          <v:rect style="width:0;height:1.5pt" o:hralign="center" o:hrstd="t" o:hr="t"/>
        </w:pict>
      </w:r>
    </w:p>
    <w:bookmarkEnd w:id="101"/>
    <w:bookmarkStart w:id="102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All assigned assets must be recovered.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access-deprovisioning"/>
    <w:p>
      <w:pPr>
        <w:pStyle w:val="Heading1"/>
      </w:pPr>
      <w:r>
        <w:t xml:space="preserve">29. Access Deprovisioning</w:t>
      </w:r>
    </w:p>
    <w:bookmarkStart w:id="104" w:name="systems-1"/>
    <w:p>
      <w:pPr>
        <w:pStyle w:val="Heading2"/>
      </w:pPr>
      <w:r>
        <w:t xml:space="preserve">Systems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VPN</w:t>
      </w:r>
    </w:p>
    <w:p>
      <w:pPr>
        <w:pStyle w:val="BodyText"/>
      </w:pPr>
      <w:r>
        <w:t xml:space="preserve">HRMS</w:t>
      </w:r>
    </w:p>
    <w:p>
      <w:pPr>
        <w:pStyle w:val="BodyText"/>
      </w:pPr>
      <w:r>
        <w:t xml:space="preserve">ERP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Cloud Platforms</w:t>
      </w:r>
    </w:p>
    <w:p>
      <w:r>
        <w:pict>
          <v:rect style="width:0;height:1.5pt" o:hralign="center" o:hrstd="t" o:hr="t"/>
        </w:pict>
      </w:r>
    </w:p>
    <w:bookmarkEnd w:id="104"/>
    <w:bookmarkStart w:id="105" w:name="timing"/>
    <w:p>
      <w:pPr>
        <w:pStyle w:val="Heading2"/>
      </w:pPr>
      <w:r>
        <w:t xml:space="preserve">Timing</w:t>
      </w:r>
    </w:p>
    <w:p>
      <w:pPr>
        <w:pStyle w:val="FirstParagraph"/>
      </w:pPr>
      <w:r>
        <w:t xml:space="preserve">Immediate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Post Exit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final-settlement-coordination"/>
    <w:p>
      <w:pPr>
        <w:pStyle w:val="Heading1"/>
      </w:pPr>
      <w:r>
        <w:t xml:space="preserve">30. Final Settlement Coordination</w:t>
      </w:r>
    </w:p>
    <w:bookmarkStart w:id="107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Payroll</w:t>
      </w:r>
    </w:p>
    <w:p>
      <w:pPr>
        <w:pStyle w:val="BodyText"/>
      </w:pPr>
      <w:r>
        <w:t xml:space="preserve">Leave Encashment</w:t>
      </w:r>
    </w:p>
    <w:p>
      <w:pPr>
        <w:pStyle w:val="BodyText"/>
      </w:pPr>
      <w:r>
        <w:t xml:space="preserve">Loans</w:t>
      </w:r>
    </w:p>
    <w:p>
      <w:pPr>
        <w:pStyle w:val="BodyText"/>
      </w:pPr>
      <w:r>
        <w:t xml:space="preserve">Advances</w:t>
      </w:r>
    </w:p>
    <w:p>
      <w:pPr>
        <w:pStyle w:val="BodyText"/>
      </w:pPr>
      <w:r>
        <w:t xml:space="preserve">Reimbursements</w:t>
      </w:r>
    </w:p>
    <w:p>
      <w:pPr>
        <w:pStyle w:val="BodyText"/>
      </w:pPr>
      <w:r>
        <w:t xml:space="preserve">Recovery Amounts</w:t>
      </w:r>
    </w:p>
    <w:p>
      <w:r>
        <w:pict>
          <v:rect style="width:0;height:1.5pt" o:hralign="center" o:hrstd="t" o:hr="t"/>
        </w:pict>
      </w:r>
    </w:p>
    <w:bookmarkEnd w:id="107"/>
    <w:bookmarkStart w:id="108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Settlement Statement</w:t>
      </w:r>
    </w:p>
    <w:p>
      <w:pPr>
        <w:pStyle w:val="BodyText"/>
      </w:pPr>
      <w:r>
        <w:t xml:space="preserve">Payroll Processing</w:t>
      </w:r>
    </w:p>
    <w:p>
      <w:pPr>
        <w:pStyle w:val="BodyText"/>
      </w:pPr>
      <w:r>
        <w:t xml:space="preserve">Employee Communication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alumni-management"/>
    <w:p>
      <w:pPr>
        <w:pStyle w:val="Heading1"/>
      </w:pPr>
      <w:r>
        <w:t xml:space="preserve">31. Alumni Management</w:t>
      </w:r>
    </w:p>
    <w:bookmarkStart w:id="110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Maintain former employee records.</w:t>
      </w:r>
    </w:p>
    <w:p>
      <w:r>
        <w:pict>
          <v:rect style="width:0;height:1.5pt" o:hralign="center" o:hrstd="t" o:hr="t"/>
        </w:pict>
      </w:r>
    </w:p>
    <w:bookmarkEnd w:id="110"/>
    <w:bookmarkStart w:id="111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Alumni Directory</w:t>
      </w:r>
    </w:p>
    <w:p>
      <w:pPr>
        <w:pStyle w:val="BodyText"/>
      </w:pPr>
      <w:r>
        <w:t xml:space="preserve">Rehire Tracking</w:t>
      </w:r>
    </w:p>
    <w:p>
      <w:pPr>
        <w:pStyle w:val="BodyText"/>
      </w:pPr>
      <w:r>
        <w:t xml:space="preserve">Reference Requests</w:t>
      </w:r>
    </w:p>
    <w:p>
      <w:pPr>
        <w:pStyle w:val="BodyText"/>
      </w:pPr>
      <w:r>
        <w:t xml:space="preserve">Network Engagement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onboarding-analytics"/>
    <w:p>
      <w:pPr>
        <w:pStyle w:val="Heading1"/>
      </w:pPr>
      <w:r>
        <w:t xml:space="preserve">32. Onboarding Analytics</w:t>
      </w:r>
    </w:p>
    <w:bookmarkStart w:id="113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Time To Productivity</w:t>
      </w:r>
    </w:p>
    <w:p>
      <w:pPr>
        <w:pStyle w:val="BodyText"/>
      </w:pPr>
      <w:r>
        <w:t xml:space="preserve">Onboarding Completion Rate</w:t>
      </w:r>
    </w:p>
    <w:p>
      <w:pPr>
        <w:pStyle w:val="BodyText"/>
      </w:pPr>
      <w:r>
        <w:t xml:space="preserve">Training Completion Rate</w:t>
      </w:r>
    </w:p>
    <w:p>
      <w:pPr>
        <w:pStyle w:val="BodyText"/>
      </w:pPr>
      <w:r>
        <w:t xml:space="preserve">Probation Success Rate</w:t>
      </w:r>
    </w:p>
    <w:p>
      <w:pPr>
        <w:pStyle w:val="BodyText"/>
      </w:pPr>
      <w:r>
        <w:t xml:space="preserve">Employee Satisfaction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offboarding-analytics"/>
    <w:p>
      <w:pPr>
        <w:pStyle w:val="Heading1"/>
      </w:pPr>
      <w:r>
        <w:t xml:space="preserve">33. Offboarding Analytics</w:t>
      </w:r>
    </w:p>
    <w:bookmarkStart w:id="115" w:name="metrics-1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Attrition Rate</w:t>
      </w:r>
    </w:p>
    <w:p>
      <w:pPr>
        <w:pStyle w:val="BodyText"/>
      </w:pPr>
      <w:r>
        <w:t xml:space="preserve">Exit Reasons</w:t>
      </w:r>
    </w:p>
    <w:p>
      <w:pPr>
        <w:pStyle w:val="BodyText"/>
      </w:pPr>
      <w:r>
        <w:t xml:space="preserve">Knowledge Transfer Completion</w:t>
      </w:r>
    </w:p>
    <w:p>
      <w:pPr>
        <w:pStyle w:val="BodyText"/>
      </w:pPr>
      <w:r>
        <w:t xml:space="preserve">Asset Recovery Rate</w:t>
      </w:r>
    </w:p>
    <w:p>
      <w:pPr>
        <w:pStyle w:val="BodyText"/>
      </w:pPr>
      <w:r>
        <w:t xml:space="preserve">Exit SLA Compliance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reports"/>
    <w:p>
      <w:pPr>
        <w:pStyle w:val="Heading1"/>
      </w:pPr>
      <w:r>
        <w:t xml:space="preserve">34. Reports</w:t>
      </w:r>
    </w:p>
    <w:p>
      <w:pPr>
        <w:pStyle w:val="FirstParagraph"/>
      </w:pPr>
      <w:r>
        <w:t xml:space="preserve">Onboarding Status Report</w:t>
      </w:r>
    </w:p>
    <w:p>
      <w:pPr>
        <w:pStyle w:val="BodyText"/>
      </w:pPr>
      <w:r>
        <w:t xml:space="preserve">Joining Report</w:t>
      </w:r>
    </w:p>
    <w:p>
      <w:pPr>
        <w:pStyle w:val="BodyText"/>
      </w:pPr>
      <w:r>
        <w:t xml:space="preserve">Probation Report</w:t>
      </w:r>
    </w:p>
    <w:p>
      <w:pPr>
        <w:pStyle w:val="BodyText"/>
      </w:pPr>
      <w:r>
        <w:t xml:space="preserve">Confirmation Report</w:t>
      </w:r>
    </w:p>
    <w:p>
      <w:pPr>
        <w:pStyle w:val="BodyText"/>
      </w:pPr>
      <w:r>
        <w:t xml:space="preserve">Exit Report</w:t>
      </w:r>
    </w:p>
    <w:p>
      <w:pPr>
        <w:pStyle w:val="BodyText"/>
      </w:pPr>
      <w:r>
        <w:t xml:space="preserve">Attrition Report</w:t>
      </w:r>
    </w:p>
    <w:p>
      <w:pPr>
        <w:pStyle w:val="BodyText"/>
      </w:pPr>
      <w:r>
        <w:t xml:space="preserve">Asset Recovery Report</w:t>
      </w:r>
    </w:p>
    <w:p>
      <w:pPr>
        <w:pStyle w:val="BodyText"/>
      </w:pPr>
      <w:r>
        <w:t xml:space="preserve">Exit Interview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117"/>
    <w:bookmarkStart w:id="118" w:name="notifications"/>
    <w:p>
      <w:pPr>
        <w:pStyle w:val="Heading1"/>
      </w:pPr>
      <w:r>
        <w:t xml:space="preserve">35. Notifications</w:t>
      </w:r>
    </w:p>
    <w:p>
      <w:pPr>
        <w:pStyle w:val="FirstParagraph"/>
      </w:pPr>
      <w:r>
        <w:t xml:space="preserve">Offer Accepted</w:t>
      </w:r>
    </w:p>
    <w:p>
      <w:pPr>
        <w:pStyle w:val="BodyText"/>
      </w:pPr>
      <w:r>
        <w:t xml:space="preserve">Joining Reminder</w:t>
      </w:r>
    </w:p>
    <w:p>
      <w:pPr>
        <w:pStyle w:val="BodyText"/>
      </w:pPr>
      <w:r>
        <w:t xml:space="preserve">Task Assigned</w:t>
      </w:r>
    </w:p>
    <w:p>
      <w:pPr>
        <w:pStyle w:val="BodyText"/>
      </w:pPr>
      <w:r>
        <w:t xml:space="preserve">Probation Review Due</w:t>
      </w:r>
    </w:p>
    <w:p>
      <w:pPr>
        <w:pStyle w:val="BodyText"/>
      </w:pPr>
      <w:r>
        <w:t xml:space="preserve">Confirmation Approved</w:t>
      </w:r>
    </w:p>
    <w:p>
      <w:pPr>
        <w:pStyle w:val="BodyText"/>
      </w:pPr>
      <w:r>
        <w:t xml:space="preserve">Resignation Submitted</w:t>
      </w:r>
    </w:p>
    <w:p>
      <w:pPr>
        <w:pStyle w:val="BodyText"/>
      </w:pPr>
      <w:r>
        <w:t xml:space="preserve">Exit Clearance Pending</w:t>
      </w:r>
    </w:p>
    <w:p>
      <w:pPr>
        <w:pStyle w:val="BodyText"/>
      </w:pPr>
      <w:r>
        <w:t xml:space="preserve">Final Settlement Completed</w:t>
      </w:r>
    </w:p>
    <w:p>
      <w:r>
        <w:pict>
          <v:rect style="width:0;height:1.5pt" o:hralign="center" o:hrstd="t" o:hr="t"/>
        </w:pict>
      </w:r>
    </w:p>
    <w:bookmarkEnd w:id="118"/>
    <w:bookmarkStart w:id="119" w:name="apis"/>
    <w:p>
      <w:pPr>
        <w:pStyle w:val="Heading1"/>
      </w:pPr>
      <w:r>
        <w:t xml:space="preserve">36. APIs</w:t>
      </w:r>
    </w:p>
    <w:p>
      <w:pPr>
        <w:pStyle w:val="FirstParagraph"/>
      </w:pPr>
      <w:r>
        <w:t xml:space="preserve">Onboarding</w:t>
      </w:r>
    </w:p>
    <w:p>
      <w:pPr>
        <w:pStyle w:val="SourceCode"/>
      </w:pPr>
      <w:r>
        <w:rPr>
          <w:rStyle w:val="VerbatimChar"/>
        </w:rPr>
        <w:t xml:space="preserve">GET /onboarding</w:t>
      </w:r>
      <w:r>
        <w:br/>
      </w:r>
      <w:r>
        <w:br/>
      </w:r>
      <w:r>
        <w:rPr>
          <w:rStyle w:val="VerbatimChar"/>
        </w:rPr>
        <w:t xml:space="preserve">POST /onboarding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Probation</w:t>
      </w:r>
    </w:p>
    <w:p>
      <w:pPr>
        <w:pStyle w:val="SourceCode"/>
      </w:pPr>
      <w:r>
        <w:rPr>
          <w:rStyle w:val="VerbatimChar"/>
        </w:rPr>
        <w:t xml:space="preserve">GET /probation</w:t>
      </w:r>
      <w:r>
        <w:br/>
      </w:r>
      <w:r>
        <w:br/>
      </w:r>
      <w:r>
        <w:rPr>
          <w:rStyle w:val="VerbatimChar"/>
        </w:rPr>
        <w:t xml:space="preserve">POST /probation-reviews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Offboarding</w:t>
      </w:r>
    </w:p>
    <w:p>
      <w:pPr>
        <w:pStyle w:val="SourceCode"/>
      </w:pPr>
      <w:r>
        <w:rPr>
          <w:rStyle w:val="VerbatimChar"/>
        </w:rPr>
        <w:t xml:space="preserve">GET /offboarding</w:t>
      </w:r>
      <w:r>
        <w:br/>
      </w:r>
      <w:r>
        <w:br/>
      </w:r>
      <w:r>
        <w:rPr>
          <w:rStyle w:val="VerbatimChar"/>
        </w:rPr>
        <w:t xml:space="preserve">POST /offboarding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Clearance</w:t>
      </w:r>
    </w:p>
    <w:p>
      <w:pPr>
        <w:pStyle w:val="SourceCode"/>
      </w:pPr>
      <w:r>
        <w:rPr>
          <w:rStyle w:val="VerbatimChar"/>
        </w:rPr>
        <w:t xml:space="preserve">GET /clearances</w:t>
      </w:r>
      <w:r>
        <w:br/>
      </w:r>
      <w:r>
        <w:br/>
      </w:r>
      <w:r>
        <w:rPr>
          <w:rStyle w:val="VerbatimChar"/>
        </w:rPr>
        <w:t xml:space="preserve">POST /clearances</w:t>
      </w:r>
    </w:p>
    <w:p>
      <w:r>
        <w:pict>
          <v:rect style="width:0;height:1.5pt" o:hralign="center" o:hrstd="t" o:hr="t"/>
        </w:pict>
      </w:r>
    </w:p>
    <w:bookmarkEnd w:id="119"/>
    <w:bookmarkStart w:id="120" w:name="database-tables"/>
    <w:p>
      <w:pPr>
        <w:pStyle w:val="Heading1"/>
      </w:pPr>
      <w:r>
        <w:t xml:space="preserve">37. Database Tables</w:t>
      </w:r>
    </w:p>
    <w:p>
      <w:pPr>
        <w:pStyle w:val="FirstParagraph"/>
      </w:pPr>
      <w:r>
        <w:t xml:space="preserve">Onboarding Domain</w:t>
      </w:r>
    </w:p>
    <w:p>
      <w:pPr>
        <w:pStyle w:val="BodyText"/>
      </w:pPr>
      <w:r>
        <w:t xml:space="preserve">onboarding_plans</w:t>
      </w:r>
    </w:p>
    <w:p>
      <w:pPr>
        <w:pStyle w:val="BodyText"/>
      </w:pPr>
      <w:r>
        <w:t xml:space="preserve">onboarding_tasks</w:t>
      </w:r>
    </w:p>
    <w:p>
      <w:pPr>
        <w:pStyle w:val="BodyText"/>
      </w:pPr>
      <w:r>
        <w:t xml:space="preserve">onboarding_checklists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Probation Domain</w:t>
      </w:r>
    </w:p>
    <w:p>
      <w:pPr>
        <w:pStyle w:val="BodyText"/>
      </w:pPr>
      <w:r>
        <w:t xml:space="preserve">probation_periods</w:t>
      </w:r>
    </w:p>
    <w:p>
      <w:pPr>
        <w:pStyle w:val="BodyText"/>
      </w:pPr>
      <w:r>
        <w:t xml:space="preserve">probation_reviews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Domain</w:t>
      </w:r>
    </w:p>
    <w:p>
      <w:pPr>
        <w:pStyle w:val="BodyText"/>
      </w:pPr>
      <w:r>
        <w:t xml:space="preserve">offboarding_records</w:t>
      </w:r>
    </w:p>
    <w:p>
      <w:pPr>
        <w:pStyle w:val="BodyText"/>
      </w:pPr>
      <w:r>
        <w:t xml:space="preserve">resignations</w:t>
      </w:r>
    </w:p>
    <w:p>
      <w:pPr>
        <w:pStyle w:val="BodyText"/>
      </w:pPr>
      <w:r>
        <w:t xml:space="preserve">exit_interviews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Clearance Domain</w:t>
      </w:r>
    </w:p>
    <w:p>
      <w:pPr>
        <w:pStyle w:val="BodyText"/>
      </w:pPr>
      <w:r>
        <w:t xml:space="preserve">clearance_requests</w:t>
      </w:r>
    </w:p>
    <w:p>
      <w:pPr>
        <w:pStyle w:val="BodyText"/>
      </w:pPr>
      <w:r>
        <w:t xml:space="preserve">clearance_approvals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Transfer Domain</w:t>
      </w:r>
    </w:p>
    <w:p>
      <w:pPr>
        <w:pStyle w:val="BodyText"/>
      </w:pPr>
      <w:r>
        <w:t xml:space="preserve">knowledge_transfer_records</w:t>
      </w:r>
    </w:p>
    <w:p>
      <w:pPr>
        <w:pStyle w:val="BodyText"/>
      </w:pPr>
      <w:r>
        <w:t xml:space="preserve">handover_tasks</w:t>
      </w:r>
    </w:p>
    <w:p>
      <w:r>
        <w:pict>
          <v:rect style="width:0;height:1.5pt" o:hralign="center" o:hrstd="t" o:hr="t"/>
        </w:pict>
      </w:r>
    </w:p>
    <w:bookmarkEnd w:id="120"/>
    <w:bookmarkStart w:id="121" w:name="permissions-matrix"/>
    <w:p>
      <w:pPr>
        <w:pStyle w:val="Heading1"/>
      </w:pPr>
      <w:r>
        <w:t xml:space="preserve">38. Permissions Matrix</w:t>
      </w:r>
    </w:p>
    <w:p>
      <w:pPr>
        <w:pStyle w:val="FirstParagraph"/>
      </w:pPr>
      <w:r>
        <w:t xml:space="preserve">onboarding.view</w:t>
      </w:r>
    </w:p>
    <w:p>
      <w:pPr>
        <w:pStyle w:val="BodyText"/>
      </w:pPr>
      <w:r>
        <w:t xml:space="preserve">onboarding.manage</w:t>
      </w:r>
    </w:p>
    <w:p>
      <w:pPr>
        <w:pStyle w:val="BodyText"/>
      </w:pPr>
      <w:r>
        <w:t xml:space="preserve">onboarding.approve</w:t>
      </w:r>
    </w:p>
    <w:p>
      <w:pPr>
        <w:pStyle w:val="BodyText"/>
      </w:pPr>
      <w:r>
        <w:t xml:space="preserve">probation.manage</w:t>
      </w:r>
    </w:p>
    <w:p>
      <w:pPr>
        <w:pStyle w:val="BodyText"/>
      </w:pPr>
      <w:r>
        <w:t xml:space="preserve">offboarding.manage</w:t>
      </w:r>
    </w:p>
    <w:p>
      <w:pPr>
        <w:pStyle w:val="BodyText"/>
      </w:pPr>
      <w:r>
        <w:t xml:space="preserve">clearance.manage</w:t>
      </w:r>
    </w:p>
    <w:p>
      <w:pPr>
        <w:pStyle w:val="BodyText"/>
      </w:pPr>
      <w:r>
        <w:t xml:space="preserve">exit.manage</w:t>
      </w:r>
    </w:p>
    <w:p>
      <w:pPr>
        <w:pStyle w:val="BodyText"/>
      </w:pPr>
      <w:r>
        <w:t xml:space="preserve">lifecycle.admin</w:t>
      </w:r>
    </w:p>
    <w:p>
      <w:r>
        <w:pict>
          <v:rect style="width:0;height:1.5pt" o:hralign="center" o:hrstd="t" o:hr="t"/>
        </w:pict>
      </w:r>
    </w:p>
    <w:bookmarkEnd w:id="121"/>
    <w:bookmarkStart w:id="122" w:name="security-requirements"/>
    <w:p>
      <w:pPr>
        <w:pStyle w:val="Heading1"/>
      </w:pPr>
      <w:r>
        <w:t xml:space="preserve">39. Security Requirements</w:t>
      </w:r>
    </w:p>
    <w:p>
      <w:pPr>
        <w:pStyle w:val="FirstParagraph"/>
      </w:pPr>
      <w:r>
        <w:t xml:space="preserve">RBAC Enforcement</w:t>
      </w:r>
    </w:p>
    <w:p>
      <w:pPr>
        <w:pStyle w:val="BodyText"/>
      </w:pPr>
      <w:r>
        <w:t xml:space="preserve">Document Protection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Data Retention Controls</w:t>
      </w:r>
    </w:p>
    <w:p>
      <w:pPr>
        <w:pStyle w:val="BodyText"/>
      </w:pPr>
      <w:r>
        <w:t xml:space="preserve">Access Validation</w:t>
      </w:r>
    </w:p>
    <w:p>
      <w:r>
        <w:pict>
          <v:rect style="width:0;height:1.5pt" o:hralign="center" o:hrstd="t" o:hr="t"/>
        </w:pict>
      </w:r>
    </w:p>
    <w:bookmarkEnd w:id="122"/>
    <w:bookmarkStart w:id="123" w:name="audit-requirements"/>
    <w:p>
      <w:pPr>
        <w:pStyle w:val="Heading1"/>
      </w:pPr>
      <w:r>
        <w:t xml:space="preserve">40. Audit Requirements</w:t>
      </w:r>
    </w:p>
    <w:p>
      <w:pPr>
        <w:pStyle w:val="FirstParagraph"/>
      </w:pPr>
      <w:r>
        <w:t xml:space="preserve">Employee Joined</w:t>
      </w:r>
    </w:p>
    <w:p>
      <w:pPr>
        <w:pStyle w:val="BodyText"/>
      </w:pPr>
      <w:r>
        <w:t xml:space="preserve">Document Submitted</w:t>
      </w:r>
    </w:p>
    <w:p>
      <w:pPr>
        <w:pStyle w:val="BodyText"/>
      </w:pPr>
      <w:r>
        <w:t xml:space="preserve">Probation Reviewed</w:t>
      </w:r>
    </w:p>
    <w:p>
      <w:pPr>
        <w:pStyle w:val="BodyText"/>
      </w:pPr>
      <w:r>
        <w:t xml:space="preserve">Employee Confirmed</w:t>
      </w:r>
    </w:p>
    <w:p>
      <w:pPr>
        <w:pStyle w:val="BodyText"/>
      </w:pPr>
      <w:r>
        <w:t xml:space="preserve">Resignation Submitted</w:t>
      </w:r>
    </w:p>
    <w:p>
      <w:pPr>
        <w:pStyle w:val="BodyText"/>
      </w:pPr>
      <w:r>
        <w:t xml:space="preserve">Clearance Approved</w:t>
      </w:r>
    </w:p>
    <w:p>
      <w:pPr>
        <w:pStyle w:val="BodyText"/>
      </w:pPr>
      <w:r>
        <w:t xml:space="preserve">Asset Recovered</w:t>
      </w:r>
    </w:p>
    <w:p>
      <w:pPr>
        <w:pStyle w:val="BodyText"/>
      </w:pPr>
      <w:r>
        <w:t xml:space="preserve">Employee Exited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123"/>
    <w:bookmarkStart w:id="124" w:name="performance-requirements"/>
    <w:p>
      <w:pPr>
        <w:pStyle w:val="Heading1"/>
      </w:pPr>
      <w:r>
        <w:t xml:space="preserve">41. Performance Requirements</w:t>
      </w:r>
    </w:p>
    <w:p>
      <w:pPr>
        <w:pStyle w:val="FirstParagraph"/>
      </w:pPr>
      <w:r>
        <w:t xml:space="preserve">Onboarding Dashboard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Task Assignment</w:t>
      </w:r>
    </w:p>
    <w:p>
      <w:pPr>
        <w:pStyle w:val="BodyText"/>
      </w:pPr>
      <w:r>
        <w:t xml:space="preserve">&lt; 500ms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Clearance Processing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bookmarkEnd w:id="124"/>
    <w:bookmarkStart w:id="125" w:name="future-enhancements"/>
    <w:p>
      <w:pPr>
        <w:pStyle w:val="Heading1"/>
      </w:pPr>
      <w:r>
        <w:t xml:space="preserve">42.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 Onboarding Assistant</w:t>
      </w:r>
    </w:p>
    <w:p>
      <w:pPr>
        <w:pStyle w:val="BodyText"/>
      </w:pPr>
      <w:r>
        <w:t xml:space="preserve">AI Exit Analysis</w:t>
      </w:r>
    </w:p>
    <w:p>
      <w:pPr>
        <w:pStyle w:val="BodyText"/>
      </w:pPr>
      <w:r>
        <w:t xml:space="preserve">Digital Employee Journey Maps</w:t>
      </w:r>
    </w:p>
    <w:p>
      <w:pPr>
        <w:pStyle w:val="BodyText"/>
      </w:pPr>
      <w:r>
        <w:t xml:space="preserve">Predictive Attrition Detection</w:t>
      </w:r>
    </w:p>
    <w:p>
      <w:pPr>
        <w:pStyle w:val="BodyText"/>
      </w:pPr>
      <w:r>
        <w:t xml:space="preserve">Automated Provisioning</w:t>
      </w:r>
    </w:p>
    <w:p>
      <w:pPr>
        <w:pStyle w:val="BodyText"/>
      </w:pPr>
      <w:r>
        <w:t xml:space="preserve">Employee Experience Scoring</w:t>
      </w:r>
    </w:p>
    <w:p>
      <w:pPr>
        <w:pStyle w:val="BodyText"/>
      </w:pPr>
      <w:r>
        <w:t xml:space="preserve">Virtual Induction Platform</w:t>
      </w:r>
    </w:p>
    <w:p>
      <w:r>
        <w:pict>
          <v:rect style="width:0;height:1.5pt" o:hralign="center" o:hrstd="t" o:hr="t"/>
        </w:pict>
      </w:r>
    </w:p>
    <w:bookmarkEnd w:id="125"/>
    <w:bookmarkStart w:id="12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Onboarding Completion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Probation Success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Recovery Rate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Exit Clearance SLA</w:t>
      </w:r>
    </w:p>
    <w:p>
      <w:pPr>
        <w:pStyle w:val="BlockText"/>
      </w:pPr>
      <w:r>
        <w:t xml:space="preserve">95%</w:t>
      </w:r>
    </w:p>
    <w:p>
      <w:r>
        <w:pict>
          <v:rect style="width:0;height:1.5pt" o:hralign="center" o:hrstd="t" o:hr="t"/>
        </w:pict>
      </w:r>
    </w:p>
    <w:bookmarkEnd w:id="126"/>
    <w:bookmarkStart w:id="1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Onboarding &amp; Offboarding Module provides a comprehensive employee lifecycle management platform that standardizes employee entry, transition, and exit processes across the organization.</w:t>
      </w:r>
    </w:p>
    <w:p>
      <w:pPr>
        <w:pStyle w:val="BodyText"/>
      </w:pPr>
      <w:r>
        <w:t xml:space="preserve">The module integrates onboarding, probation, provisioning, clearance, knowledge transfer, and final settlement coordination into a unified lifecycle framework while maintaining compliance, auditability, security, scalability, and tenant isolation.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2026-06-01T07:23:34Z</dcterms:created>
  <dcterms:modified xsi:type="dcterms:W3CDTF">2026-06-01T07:23:34Z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