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hoenixhrms"/>
    <w:p>
      <w:pPr>
        <w:pStyle w:val="Heading1"/>
      </w:pPr>
      <w:r>
        <w:t xml:space="preserve">PhoenixHRMS</w:t>
      </w:r>
    </w:p>
    <w:bookmarkEnd w:id="20"/>
    <w:bookmarkStart w:id="21" w:name="payroll-management-module-specification"/>
    <w:p>
      <w:pPr>
        <w:pStyle w:val="Heading1"/>
      </w:pPr>
      <w:r>
        <w:t xml:space="preserve">Payroll Management Module Specification</w:t>
      </w:r>
    </w:p>
    <w:p>
      <w:pPr>
        <w:pStyle w:val="FirstParagraph"/>
      </w:pPr>
      <w:r>
        <w:t xml:space="preserve">Version: 1.0</w:t>
      </w:r>
    </w:p>
    <w:p>
      <w:pPr>
        <w:pStyle w:val="BodyText"/>
      </w:pPr>
      <w:r>
        <w:t xml:space="preserve">Status: Draft</w:t>
      </w:r>
    </w:p>
    <w:p>
      <w:pPr>
        <w:pStyle w:val="BodyText"/>
      </w:pPr>
      <w:r>
        <w:t xml:space="preserve">Module ID: PAY</w:t>
      </w:r>
    </w:p>
    <w:p>
      <w:pPr>
        <w:pStyle w:val="BodyText"/>
      </w:pPr>
      <w:r>
        <w:t xml:space="preserve">Document Type: Functional Module Specification</w:t>
      </w:r>
    </w:p>
    <w:p>
      <w:pPr>
        <w:pStyle w:val="BodyText"/>
      </w:pPr>
      <w:r>
        <w:t xml:space="preserve">Related Documents:</w:t>
      </w:r>
    </w:p>
    <w:p>
      <w:pPr>
        <w:pStyle w:val="Compact"/>
        <w:numPr>
          <w:ilvl w:val="0"/>
          <w:numId w:val="1001"/>
        </w:numPr>
      </w:pPr>
      <w:r>
        <w:t xml:space="preserve">04-business-rules.md</w:t>
      </w:r>
    </w:p>
    <w:p>
      <w:pPr>
        <w:pStyle w:val="Compact"/>
        <w:numPr>
          <w:ilvl w:val="0"/>
          <w:numId w:val="1001"/>
        </w:numPr>
      </w:pPr>
      <w:r>
        <w:t xml:space="preserve">11-database-design.md</w:t>
      </w:r>
    </w:p>
    <w:p>
      <w:pPr>
        <w:pStyle w:val="Compact"/>
        <w:numPr>
          <w:ilvl w:val="0"/>
          <w:numId w:val="1001"/>
        </w:numPr>
      </w:pPr>
      <w:r>
        <w:t xml:space="preserve">16-attendance-management-module.md</w:t>
      </w:r>
    </w:p>
    <w:p>
      <w:pPr>
        <w:pStyle w:val="Compact"/>
        <w:numPr>
          <w:ilvl w:val="0"/>
          <w:numId w:val="1001"/>
        </w:numPr>
      </w:pPr>
      <w:r>
        <w:t xml:space="preserve">17-leave-management-module.md</w:t>
      </w:r>
    </w:p>
    <w:p>
      <w:pPr>
        <w:pStyle w:val="Compact"/>
        <w:numPr>
          <w:ilvl w:val="0"/>
          <w:numId w:val="1001"/>
        </w:numPr>
      </w:pPr>
      <w:r>
        <w:t xml:space="preserve">14-openapi-spec.md</w:t>
      </w:r>
    </w:p>
    <w:p>
      <w:r>
        <w:pict>
          <v:rect style="width:0;height:1.5pt" o:hralign="center" o:hrstd="t" o:hr="t"/>
        </w:pict>
      </w:r>
    </w:p>
    <w:bookmarkEnd w:id="21"/>
    <w:bookmarkStart w:id="24" w:name="module-overview"/>
    <w:p>
      <w:pPr>
        <w:pStyle w:val="Heading1"/>
      </w:pPr>
      <w:r>
        <w:t xml:space="preserve">1. Module Overview</w:t>
      </w:r>
    </w:p>
    <w:bookmarkStart w:id="22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The Payroll Management Module is responsible for calculating, processing, validating, approving, and distributing employee compensation.</w:t>
      </w:r>
    </w:p>
    <w:p>
      <w:pPr>
        <w:pStyle w:val="BodyText"/>
      </w:pPr>
      <w:r>
        <w:t xml:space="preserve">The payroll engine serves as the financial core of PhoenixHRMS.</w:t>
      </w:r>
    </w:p>
    <w:p>
      <w:r>
        <w:pict>
          <v:rect style="width:0;height:1.5pt" o:hralign="center" o:hrstd="t" o:hr="t"/>
        </w:pict>
      </w:r>
    </w:p>
    <w:bookmarkEnd w:id="22"/>
    <w:bookmarkStart w:id="23" w:name="business-objectives"/>
    <w:p>
      <w:pPr>
        <w:pStyle w:val="Heading2"/>
      </w:pPr>
      <w:r>
        <w:t xml:space="preserve">Business Objectives</w:t>
      </w:r>
    </w:p>
    <w:p>
      <w:pPr>
        <w:pStyle w:val="Compact"/>
        <w:numPr>
          <w:ilvl w:val="0"/>
          <w:numId w:val="1002"/>
        </w:numPr>
      </w:pPr>
      <w:r>
        <w:t xml:space="preserve">Accurate salary calculation</w:t>
      </w:r>
    </w:p>
    <w:p>
      <w:pPr>
        <w:pStyle w:val="Compact"/>
        <w:numPr>
          <w:ilvl w:val="0"/>
          <w:numId w:val="1002"/>
        </w:numPr>
      </w:pPr>
      <w:r>
        <w:t xml:space="preserve">Compliance adherence</w:t>
      </w:r>
    </w:p>
    <w:p>
      <w:pPr>
        <w:pStyle w:val="Compact"/>
        <w:numPr>
          <w:ilvl w:val="0"/>
          <w:numId w:val="1002"/>
        </w:numPr>
      </w:pPr>
      <w:r>
        <w:t xml:space="preserve">Automated payroll processing</w:t>
      </w:r>
    </w:p>
    <w:p>
      <w:pPr>
        <w:pStyle w:val="Compact"/>
        <w:numPr>
          <w:ilvl w:val="0"/>
          <w:numId w:val="1002"/>
        </w:numPr>
      </w:pPr>
      <w:r>
        <w:t xml:space="preserve">Financial transparency</w:t>
      </w:r>
    </w:p>
    <w:p>
      <w:pPr>
        <w:pStyle w:val="Compact"/>
        <w:numPr>
          <w:ilvl w:val="0"/>
          <w:numId w:val="1002"/>
        </w:numPr>
      </w:pPr>
      <w:r>
        <w:t xml:space="preserve">Auditability</w:t>
      </w:r>
    </w:p>
    <w:p>
      <w:pPr>
        <w:pStyle w:val="Compact"/>
        <w:numPr>
          <w:ilvl w:val="0"/>
          <w:numId w:val="1002"/>
        </w:numPr>
      </w:pPr>
      <w:r>
        <w:t xml:space="preserve">Integration with accounting systems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module-scope"/>
    <w:p>
      <w:pPr>
        <w:pStyle w:val="Heading1"/>
      </w:pPr>
      <w:r>
        <w:t xml:space="preserve">2. Module Scope</w:t>
      </w:r>
    </w:p>
    <w:p>
      <w:r>
        <w:pict>
          <v:rect style="width:0;height:1.5pt" o:hralign="center" o:hrstd="t" o:hr="t"/>
        </w:pict>
      </w:r>
    </w:p>
    <w:bookmarkStart w:id="25" w:name="included"/>
    <w:p>
      <w:pPr>
        <w:pStyle w:val="Heading2"/>
      </w:pPr>
      <w:r>
        <w:t xml:space="preserve">Included</w:t>
      </w:r>
    </w:p>
    <w:p>
      <w:pPr>
        <w:pStyle w:val="FirstParagraph"/>
      </w:pPr>
      <w:r>
        <w:t xml:space="preserve">Salary Structures</w:t>
      </w:r>
    </w:p>
    <w:p>
      <w:pPr>
        <w:pStyle w:val="BodyText"/>
      </w:pPr>
      <w:r>
        <w:t xml:space="preserve">Salary Components</w:t>
      </w:r>
    </w:p>
    <w:p>
      <w:pPr>
        <w:pStyle w:val="BodyText"/>
      </w:pPr>
      <w:r>
        <w:t xml:space="preserve">Payroll Periods</w:t>
      </w:r>
    </w:p>
    <w:p>
      <w:pPr>
        <w:pStyle w:val="BodyText"/>
      </w:pPr>
      <w:r>
        <w:t xml:space="preserve">Payroll Runs</w:t>
      </w:r>
    </w:p>
    <w:p>
      <w:pPr>
        <w:pStyle w:val="BodyText"/>
      </w:pPr>
      <w:r>
        <w:t xml:space="preserve">Earnings</w:t>
      </w:r>
    </w:p>
    <w:p>
      <w:pPr>
        <w:pStyle w:val="BodyText"/>
      </w:pPr>
      <w:r>
        <w:t xml:space="preserve">Deductions</w:t>
      </w:r>
    </w:p>
    <w:p>
      <w:pPr>
        <w:pStyle w:val="BodyText"/>
      </w:pPr>
      <w:r>
        <w:t xml:space="preserve">Tax Calculations</w:t>
      </w:r>
    </w:p>
    <w:p>
      <w:pPr>
        <w:pStyle w:val="BodyText"/>
      </w:pPr>
      <w:r>
        <w:t xml:space="preserve">PF</w:t>
      </w:r>
    </w:p>
    <w:p>
      <w:pPr>
        <w:pStyle w:val="BodyText"/>
      </w:pPr>
      <w:r>
        <w:t xml:space="preserve">ESI</w:t>
      </w:r>
    </w:p>
    <w:p>
      <w:pPr>
        <w:pStyle w:val="BodyText"/>
      </w:pPr>
      <w:r>
        <w:t xml:space="preserve">Professional Tax</w:t>
      </w:r>
    </w:p>
    <w:p>
      <w:pPr>
        <w:pStyle w:val="BodyText"/>
      </w:pPr>
      <w:r>
        <w:t xml:space="preserve">TDS</w:t>
      </w:r>
    </w:p>
    <w:p>
      <w:pPr>
        <w:pStyle w:val="BodyText"/>
      </w:pPr>
      <w:r>
        <w:t xml:space="preserve">Bonuses</w:t>
      </w:r>
    </w:p>
    <w:p>
      <w:pPr>
        <w:pStyle w:val="BodyText"/>
      </w:pPr>
      <w:r>
        <w:t xml:space="preserve">Incentives</w:t>
      </w:r>
    </w:p>
    <w:p>
      <w:pPr>
        <w:pStyle w:val="BodyText"/>
      </w:pPr>
      <w:r>
        <w:t xml:space="preserve">Loans</w:t>
      </w:r>
    </w:p>
    <w:p>
      <w:pPr>
        <w:pStyle w:val="BodyText"/>
      </w:pPr>
      <w:r>
        <w:t xml:space="preserve">Advances</w:t>
      </w:r>
    </w:p>
    <w:p>
      <w:pPr>
        <w:pStyle w:val="BodyText"/>
      </w:pPr>
      <w:r>
        <w:t xml:space="preserve">Reimbursements</w:t>
      </w:r>
    </w:p>
    <w:p>
      <w:pPr>
        <w:pStyle w:val="BodyText"/>
      </w:pPr>
      <w:r>
        <w:t xml:space="preserve">Arrears</w:t>
      </w:r>
    </w:p>
    <w:p>
      <w:pPr>
        <w:pStyle w:val="BodyText"/>
      </w:pPr>
      <w:r>
        <w:t xml:space="preserve">Retro Payroll</w:t>
      </w:r>
    </w:p>
    <w:p>
      <w:pPr>
        <w:pStyle w:val="BodyText"/>
      </w:pPr>
      <w:r>
        <w:t xml:space="preserve">Final Settlement</w:t>
      </w:r>
    </w:p>
    <w:p>
      <w:pPr>
        <w:pStyle w:val="BodyText"/>
      </w:pPr>
      <w:r>
        <w:t xml:space="preserve">Payslips</w:t>
      </w:r>
    </w:p>
    <w:p>
      <w:pPr>
        <w:pStyle w:val="BodyText"/>
      </w:pPr>
      <w:r>
        <w:t xml:space="preserve">Payroll Reports</w:t>
      </w:r>
    </w:p>
    <w:p>
      <w:pPr>
        <w:pStyle w:val="BodyText"/>
      </w:pPr>
      <w:r>
        <w:t xml:space="preserve">Payroll Analytics</w:t>
      </w:r>
    </w:p>
    <w:p>
      <w:r>
        <w:pict>
          <v:rect style="width:0;height:1.5pt" o:hralign="center" o:hrstd="t" o:hr="t"/>
        </w:pict>
      </w:r>
    </w:p>
    <w:bookmarkEnd w:id="25"/>
    <w:bookmarkStart w:id="26" w:name="excluded"/>
    <w:p>
      <w:pPr>
        <w:pStyle w:val="Heading2"/>
      </w:pPr>
      <w:r>
        <w:t xml:space="preserve">Excluded</w:t>
      </w:r>
    </w:p>
    <w:p>
      <w:pPr>
        <w:pStyle w:val="FirstParagraph"/>
      </w:pPr>
      <w:r>
        <w:t xml:space="preserve">Accounting Ledger Posting</w:t>
      </w:r>
    </w:p>
    <w:p>
      <w:pPr>
        <w:pStyle w:val="BodyText"/>
      </w:pPr>
      <w:r>
        <w:t xml:space="preserve">Bank Payment Processing</w:t>
      </w:r>
    </w:p>
    <w:p>
      <w:pPr>
        <w:pStyle w:val="BodyText"/>
      </w:pPr>
      <w:r>
        <w:t xml:space="preserve">These integrate externally.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payroll-lifecycle"/>
    <w:p>
      <w:pPr>
        <w:pStyle w:val="Heading1"/>
      </w:pPr>
      <w:r>
        <w:t xml:space="preserve">3. Payroll Lifecycle</w:t>
      </w:r>
    </w:p>
    <w:p>
      <w:pPr>
        <w:pStyle w:val="SourceCode"/>
      </w:pPr>
      <w:r>
        <w:rPr>
          <w:rStyle w:val="VerbatimChar"/>
        </w:rPr>
        <w:t xml:space="preserve">Payroll Period Created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Attendance Imported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Leave Imported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Payroll Calculation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Validation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Approval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Payroll Locked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Payslip Generated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Disbursement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Archived</w:t>
      </w:r>
    </w:p>
    <w:p>
      <w:r>
        <w:pict>
          <v:rect style="width:0;height:1.5pt" o:hralign="center" o:hrstd="t" o:hr="t"/>
        </w:pict>
      </w:r>
    </w:p>
    <w:bookmarkEnd w:id="28"/>
    <w:bookmarkStart w:id="30" w:name="payroll-architecture"/>
    <w:p>
      <w:pPr>
        <w:pStyle w:val="Heading1"/>
      </w:pPr>
      <w:r>
        <w:t xml:space="preserve">4. Payroll Architecture</w:t>
      </w:r>
    </w:p>
    <w:p>
      <w:r>
        <w:pict>
          <v:rect style="width:0;height:1.5pt" o:hralign="center" o:hrstd="t" o:hr="t"/>
        </w:pict>
      </w:r>
    </w:p>
    <w:bookmarkStart w:id="29" w:name="core-components"/>
    <w:p>
      <w:pPr>
        <w:pStyle w:val="Heading2"/>
      </w:pPr>
      <w:r>
        <w:t xml:space="preserve">Core Components</w:t>
      </w:r>
    </w:p>
    <w:p>
      <w:pPr>
        <w:pStyle w:val="FirstParagraph"/>
      </w:pPr>
      <w:r>
        <w:t xml:space="preserve">Payroll Engine</w:t>
      </w:r>
    </w:p>
    <w:p>
      <w:pPr>
        <w:pStyle w:val="BodyText"/>
      </w:pPr>
      <w:r>
        <w:t xml:space="preserve">Formula Engine</w:t>
      </w:r>
    </w:p>
    <w:p>
      <w:pPr>
        <w:pStyle w:val="BodyText"/>
      </w:pPr>
      <w:r>
        <w:t xml:space="preserve">Tax Engine</w:t>
      </w:r>
    </w:p>
    <w:p>
      <w:pPr>
        <w:pStyle w:val="BodyText"/>
      </w:pPr>
      <w:r>
        <w:t xml:space="preserve">Compliance Engine</w:t>
      </w:r>
    </w:p>
    <w:p>
      <w:pPr>
        <w:pStyle w:val="BodyText"/>
      </w:pPr>
      <w:r>
        <w:t xml:space="preserve">Payslip Engine</w:t>
      </w:r>
    </w:p>
    <w:p>
      <w:pPr>
        <w:pStyle w:val="BodyText"/>
      </w:pPr>
      <w:r>
        <w:t xml:space="preserve">Reporting Engine</w:t>
      </w:r>
    </w:p>
    <w:p>
      <w:pPr>
        <w:pStyle w:val="BodyText"/>
      </w:pPr>
      <w:r>
        <w:t xml:space="preserve">Audit Engine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payroll-frequencies"/>
    <w:p>
      <w:pPr>
        <w:pStyle w:val="Heading1"/>
      </w:pPr>
      <w:r>
        <w:t xml:space="preserve">5. Payroll Frequencies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Supported</w:t>
      </w:r>
    </w:p>
    <w:p>
      <w:pPr>
        <w:pStyle w:val="BodyText"/>
      </w:pPr>
      <w:r>
        <w:t xml:space="preserve">Monthly</w:t>
      </w:r>
    </w:p>
    <w:p>
      <w:pPr>
        <w:pStyle w:val="BodyText"/>
      </w:pPr>
      <w:r>
        <w:t xml:space="preserve">Weekly</w:t>
      </w:r>
    </w:p>
    <w:p>
      <w:pPr>
        <w:pStyle w:val="BodyText"/>
      </w:pPr>
      <w:r>
        <w:t xml:space="preserve">Bi-Weekly</w:t>
      </w:r>
    </w:p>
    <w:p>
      <w:pPr>
        <w:pStyle w:val="BodyText"/>
      </w:pPr>
      <w:r>
        <w:t xml:space="preserve">Semi-Monthly</w:t>
      </w:r>
    </w:p>
    <w:p>
      <w:pPr>
        <w:pStyle w:val="BodyText"/>
      </w:pPr>
      <w:r>
        <w:t xml:space="preserve">Custom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Default</w:t>
      </w:r>
    </w:p>
    <w:p>
      <w:pPr>
        <w:pStyle w:val="BodyText"/>
      </w:pPr>
      <w:r>
        <w:t xml:space="preserve">Monthly</w:t>
      </w:r>
    </w:p>
    <w:p>
      <w:r>
        <w:pict>
          <v:rect style="width:0;height:1.5pt" o:hralign="center" o:hrstd="t" o:hr="t"/>
        </w:pict>
      </w:r>
    </w:p>
    <w:bookmarkEnd w:id="31"/>
    <w:bookmarkStart w:id="32" w:name="payroll-periods"/>
    <w:p>
      <w:pPr>
        <w:pStyle w:val="Heading1"/>
      </w:pPr>
      <w:r>
        <w:t xml:space="preserve">6. Payroll Periods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Fields</w:t>
      </w:r>
    </w:p>
    <w:p>
      <w:pPr>
        <w:pStyle w:val="BodyText"/>
      </w:pPr>
      <w:r>
        <w:t xml:space="preserve">Period Name</w:t>
      </w:r>
    </w:p>
    <w:p>
      <w:pPr>
        <w:pStyle w:val="BodyText"/>
      </w:pPr>
      <w:r>
        <w:t xml:space="preserve">Start Date</w:t>
      </w:r>
    </w:p>
    <w:p>
      <w:pPr>
        <w:pStyle w:val="BodyText"/>
      </w:pPr>
      <w:r>
        <w:t xml:space="preserve">End Date</w:t>
      </w:r>
    </w:p>
    <w:p>
      <w:pPr>
        <w:pStyle w:val="BodyText"/>
      </w:pPr>
      <w:r>
        <w:t xml:space="preserve">Payroll Date</w:t>
      </w:r>
    </w:p>
    <w:p>
      <w:pPr>
        <w:pStyle w:val="BodyText"/>
      </w:pPr>
      <w:r>
        <w:t xml:space="preserve">Status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Statuses</w:t>
      </w:r>
    </w:p>
    <w:p>
      <w:pPr>
        <w:pStyle w:val="BodyText"/>
      </w:pPr>
      <w:r>
        <w:t xml:space="preserve">Draft</w:t>
      </w:r>
    </w:p>
    <w:p>
      <w:pPr>
        <w:pStyle w:val="BodyText"/>
      </w:pPr>
      <w:r>
        <w:t xml:space="preserve">Processing</w:t>
      </w:r>
    </w:p>
    <w:p>
      <w:pPr>
        <w:pStyle w:val="BodyText"/>
      </w:pPr>
      <w:r>
        <w:t xml:space="preserve">Calculated</w:t>
      </w:r>
    </w:p>
    <w:p>
      <w:pPr>
        <w:pStyle w:val="BodyText"/>
      </w:pPr>
      <w:r>
        <w:t xml:space="preserve">Approved</w:t>
      </w:r>
    </w:p>
    <w:p>
      <w:pPr>
        <w:pStyle w:val="BodyText"/>
      </w:pPr>
      <w:r>
        <w:t xml:space="preserve">Locked</w:t>
      </w:r>
    </w:p>
    <w:p>
      <w:pPr>
        <w:pStyle w:val="BodyText"/>
      </w:pPr>
      <w:r>
        <w:t xml:space="preserve">Paid</w:t>
      </w:r>
    </w:p>
    <w:p>
      <w:pPr>
        <w:pStyle w:val="BodyText"/>
      </w:pPr>
      <w:r>
        <w:t xml:space="preserve">Archived</w:t>
      </w:r>
    </w:p>
    <w:p>
      <w:r>
        <w:pict>
          <v:rect style="width:0;height:1.5pt" o:hralign="center" o:hrstd="t" o:hr="t"/>
        </w:pict>
      </w:r>
    </w:p>
    <w:bookmarkEnd w:id="32"/>
    <w:bookmarkStart w:id="33" w:name="salary-structure-management"/>
    <w:p>
      <w:pPr>
        <w:pStyle w:val="Heading1"/>
      </w:pPr>
      <w:r>
        <w:t xml:space="preserve">7. Salary Structure Management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Define employee compensation.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Fields</w:t>
      </w:r>
    </w:p>
    <w:p>
      <w:pPr>
        <w:pStyle w:val="BodyText"/>
      </w:pPr>
      <w:r>
        <w:t xml:space="preserve">CTC</w:t>
      </w:r>
    </w:p>
    <w:p>
      <w:pPr>
        <w:pStyle w:val="BodyText"/>
      </w:pPr>
      <w:r>
        <w:t xml:space="preserve">Basic Salary</w:t>
      </w:r>
    </w:p>
    <w:p>
      <w:pPr>
        <w:pStyle w:val="BodyText"/>
      </w:pPr>
      <w:r>
        <w:t xml:space="preserve">Gross Salary</w:t>
      </w:r>
    </w:p>
    <w:p>
      <w:pPr>
        <w:pStyle w:val="BodyText"/>
      </w:pPr>
      <w:r>
        <w:t xml:space="preserve">Net Salary</w:t>
      </w:r>
    </w:p>
    <w:p>
      <w:pPr>
        <w:pStyle w:val="BodyText"/>
      </w:pPr>
      <w:r>
        <w:t xml:space="preserve">Effective Date</w:t>
      </w:r>
    </w:p>
    <w:p>
      <w:pPr>
        <w:pStyle w:val="BodyText"/>
      </w:pPr>
      <w:r>
        <w:t xml:space="preserve">Revision Date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Versioning Required.</w:t>
      </w:r>
    </w:p>
    <w:p>
      <w:r>
        <w:pict>
          <v:rect style="width:0;height:1.5pt" o:hralign="center" o:hrstd="t" o:hr="t"/>
        </w:pict>
      </w:r>
    </w:p>
    <w:bookmarkEnd w:id="33"/>
    <w:bookmarkStart w:id="37" w:name="salary-components"/>
    <w:p>
      <w:pPr>
        <w:pStyle w:val="Heading1"/>
      </w:pPr>
      <w:r>
        <w:t xml:space="preserve">8. Salary Components</w:t>
      </w:r>
    </w:p>
    <w:p>
      <w:r>
        <w:pict>
          <v:rect style="width:0;height:1.5pt" o:hralign="center" o:hrstd="t" o:hr="t"/>
        </w:pict>
      </w:r>
    </w:p>
    <w:bookmarkStart w:id="34" w:name="earnings"/>
    <w:p>
      <w:pPr>
        <w:pStyle w:val="Heading2"/>
      </w:pPr>
      <w:r>
        <w:t xml:space="preserve">Earnings</w:t>
      </w:r>
    </w:p>
    <w:p>
      <w:pPr>
        <w:pStyle w:val="FirstParagraph"/>
      </w:pPr>
      <w:r>
        <w:t xml:space="preserve">Basic</w:t>
      </w:r>
    </w:p>
    <w:p>
      <w:pPr>
        <w:pStyle w:val="BodyText"/>
      </w:pPr>
      <w:r>
        <w:t xml:space="preserve">HRA</w:t>
      </w:r>
    </w:p>
    <w:p>
      <w:pPr>
        <w:pStyle w:val="BodyText"/>
      </w:pPr>
      <w:r>
        <w:t xml:space="preserve">Special Allowance</w:t>
      </w:r>
    </w:p>
    <w:p>
      <w:pPr>
        <w:pStyle w:val="BodyText"/>
      </w:pPr>
      <w:r>
        <w:t xml:space="preserve">Conveyance</w:t>
      </w:r>
    </w:p>
    <w:p>
      <w:pPr>
        <w:pStyle w:val="BodyText"/>
      </w:pPr>
      <w:r>
        <w:t xml:space="preserve">Medical</w:t>
      </w:r>
    </w:p>
    <w:p>
      <w:pPr>
        <w:pStyle w:val="BodyText"/>
      </w:pPr>
      <w:r>
        <w:t xml:space="preserve">Bonus</w:t>
      </w:r>
    </w:p>
    <w:p>
      <w:pPr>
        <w:pStyle w:val="BodyText"/>
      </w:pPr>
      <w:r>
        <w:t xml:space="preserve">Incentive</w:t>
      </w:r>
    </w:p>
    <w:p>
      <w:pPr>
        <w:pStyle w:val="BodyText"/>
      </w:pPr>
      <w:r>
        <w:t xml:space="preserve">Overtime</w:t>
      </w:r>
    </w:p>
    <w:p>
      <w:pPr>
        <w:pStyle w:val="BodyText"/>
      </w:pPr>
      <w:r>
        <w:t xml:space="preserve">Shift Allowance</w:t>
      </w:r>
    </w:p>
    <w:p>
      <w:pPr>
        <w:pStyle w:val="BodyText"/>
      </w:pPr>
      <w:r>
        <w:t xml:space="preserve">Meal Allowance</w:t>
      </w:r>
    </w:p>
    <w:p>
      <w:pPr>
        <w:pStyle w:val="BodyText"/>
      </w:pPr>
      <w:r>
        <w:t xml:space="preserve">Telephone Allowance</w:t>
      </w:r>
    </w:p>
    <w:p>
      <w:pPr>
        <w:pStyle w:val="BodyText"/>
      </w:pPr>
      <w:r>
        <w:t xml:space="preserve">Custom Earnings</w:t>
      </w:r>
    </w:p>
    <w:p>
      <w:r>
        <w:pict>
          <v:rect style="width:0;height:1.5pt" o:hralign="center" o:hrstd="t" o:hr="t"/>
        </w:pict>
      </w:r>
    </w:p>
    <w:bookmarkEnd w:id="34"/>
    <w:bookmarkStart w:id="35" w:name="deductions"/>
    <w:p>
      <w:pPr>
        <w:pStyle w:val="Heading2"/>
      </w:pPr>
      <w:r>
        <w:t xml:space="preserve">Deductions</w:t>
      </w:r>
    </w:p>
    <w:p>
      <w:pPr>
        <w:pStyle w:val="FirstParagraph"/>
      </w:pPr>
      <w:r>
        <w:t xml:space="preserve">PF</w:t>
      </w:r>
    </w:p>
    <w:p>
      <w:pPr>
        <w:pStyle w:val="BodyText"/>
      </w:pPr>
      <w:r>
        <w:t xml:space="preserve">ESI</w:t>
      </w:r>
    </w:p>
    <w:p>
      <w:pPr>
        <w:pStyle w:val="BodyText"/>
      </w:pPr>
      <w:r>
        <w:t xml:space="preserve">Professional Tax</w:t>
      </w:r>
    </w:p>
    <w:p>
      <w:pPr>
        <w:pStyle w:val="BodyText"/>
      </w:pPr>
      <w:r>
        <w:t xml:space="preserve">Income Tax</w:t>
      </w:r>
    </w:p>
    <w:p>
      <w:pPr>
        <w:pStyle w:val="BodyText"/>
      </w:pPr>
      <w:r>
        <w:t xml:space="preserve">Insurance</w:t>
      </w:r>
    </w:p>
    <w:p>
      <w:pPr>
        <w:pStyle w:val="BodyText"/>
      </w:pPr>
      <w:r>
        <w:t xml:space="preserve">Loan Recovery</w:t>
      </w:r>
    </w:p>
    <w:p>
      <w:pPr>
        <w:pStyle w:val="BodyText"/>
      </w:pPr>
      <w:r>
        <w:t xml:space="preserve">Advance Recovery</w:t>
      </w:r>
    </w:p>
    <w:p>
      <w:pPr>
        <w:pStyle w:val="BodyText"/>
      </w:pPr>
      <w:r>
        <w:t xml:space="preserve">Custom Deductions</w:t>
      </w:r>
    </w:p>
    <w:p>
      <w:r>
        <w:pict>
          <v:rect style="width:0;height:1.5pt" o:hralign="center" o:hrstd="t" o:hr="t"/>
        </w:pict>
      </w:r>
    </w:p>
    <w:bookmarkEnd w:id="35"/>
    <w:bookmarkStart w:id="36" w:name="employer-contributions"/>
    <w:p>
      <w:pPr>
        <w:pStyle w:val="Heading2"/>
      </w:pPr>
      <w:r>
        <w:t xml:space="preserve">Employer Contributions</w:t>
      </w:r>
    </w:p>
    <w:p>
      <w:pPr>
        <w:pStyle w:val="FirstParagraph"/>
      </w:pPr>
      <w:r>
        <w:t xml:space="preserve">Employer PF</w:t>
      </w:r>
    </w:p>
    <w:p>
      <w:pPr>
        <w:pStyle w:val="BodyText"/>
      </w:pPr>
      <w:r>
        <w:t xml:space="preserve">Employer ESI</w:t>
      </w:r>
    </w:p>
    <w:p>
      <w:pPr>
        <w:pStyle w:val="BodyText"/>
      </w:pPr>
      <w:r>
        <w:t xml:space="preserve">Gratuity</w:t>
      </w:r>
    </w:p>
    <w:p>
      <w:pPr>
        <w:pStyle w:val="BodyText"/>
      </w:pPr>
      <w:r>
        <w:t xml:space="preserve">Superannuation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formula-engine"/>
    <w:p>
      <w:pPr>
        <w:pStyle w:val="Heading1"/>
      </w:pPr>
      <w:r>
        <w:t xml:space="preserve">9. Formula Engine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Allow configurable calculations.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HRA</w:t>
      </w:r>
      <w:r>
        <w:br/>
      </w:r>
      <w:r>
        <w:br/>
      </w:r>
      <w:r>
        <w:rPr>
          <w:rStyle w:val="VerbatimChar"/>
        </w:rPr>
        <w:t xml:space="preserve">=</w:t>
      </w:r>
      <w:r>
        <w:br/>
      </w:r>
      <w:r>
        <w:br/>
      </w:r>
      <w:r>
        <w:rPr>
          <w:rStyle w:val="VerbatimChar"/>
        </w:rPr>
        <w:t xml:space="preserve">40%</w:t>
      </w:r>
      <w:r>
        <w:br/>
      </w:r>
      <w:r>
        <w:br/>
      </w:r>
      <w:r>
        <w:rPr>
          <w:rStyle w:val="VerbatimChar"/>
        </w:rPr>
        <w:t xml:space="preserve">×</w:t>
      </w:r>
      <w:r>
        <w:br/>
      </w:r>
      <w:r>
        <w:br/>
      </w:r>
      <w:r>
        <w:rPr>
          <w:rStyle w:val="VerbatimChar"/>
        </w:rPr>
        <w:t xml:space="preserve">Basic Salary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Formula Types</w:t>
      </w:r>
    </w:p>
    <w:p>
      <w:pPr>
        <w:pStyle w:val="BodyText"/>
      </w:pPr>
      <w:r>
        <w:t xml:space="preserve">Fixed</w:t>
      </w:r>
    </w:p>
    <w:p>
      <w:pPr>
        <w:pStyle w:val="BodyText"/>
      </w:pPr>
      <w:r>
        <w:t xml:space="preserve">Percentage</w:t>
      </w:r>
    </w:p>
    <w:p>
      <w:pPr>
        <w:pStyle w:val="BodyText"/>
      </w:pPr>
      <w:r>
        <w:t xml:space="preserve">Expression Based</w:t>
      </w:r>
    </w:p>
    <w:p>
      <w:pPr>
        <w:pStyle w:val="BodyText"/>
      </w:pPr>
      <w:r>
        <w:t xml:space="preserve">Custom Script (Future)</w:t>
      </w:r>
    </w:p>
    <w:p>
      <w:r>
        <w:pict>
          <v:rect style="width:0;height:1.5pt" o:hralign="center" o:hrstd="t" o:hr="t"/>
        </w:pict>
      </w:r>
    </w:p>
    <w:bookmarkEnd w:id="38"/>
    <w:bookmarkStart w:id="39" w:name="payroll-calculation-engine"/>
    <w:p>
      <w:pPr>
        <w:pStyle w:val="Heading1"/>
      </w:pPr>
      <w:r>
        <w:t xml:space="preserve">10. Payroll Calculation Engine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Inputs</w:t>
      </w:r>
    </w:p>
    <w:p>
      <w:pPr>
        <w:pStyle w:val="BodyText"/>
      </w:pPr>
      <w:r>
        <w:t xml:space="preserve">Attendance</w:t>
      </w:r>
    </w:p>
    <w:p>
      <w:pPr>
        <w:pStyle w:val="BodyText"/>
      </w:pPr>
      <w:r>
        <w:t xml:space="preserve">Leave</w:t>
      </w:r>
    </w:p>
    <w:p>
      <w:pPr>
        <w:pStyle w:val="BodyText"/>
      </w:pPr>
      <w:r>
        <w:t xml:space="preserve">Salary Structure</w:t>
      </w:r>
    </w:p>
    <w:p>
      <w:pPr>
        <w:pStyle w:val="BodyText"/>
      </w:pPr>
      <w:r>
        <w:t xml:space="preserve">Policies</w:t>
      </w:r>
    </w:p>
    <w:p>
      <w:pPr>
        <w:pStyle w:val="BodyText"/>
      </w:pPr>
      <w:r>
        <w:t xml:space="preserve">Tax Rules</w:t>
      </w:r>
    </w:p>
    <w:p>
      <w:pPr>
        <w:pStyle w:val="BodyText"/>
      </w:pPr>
      <w:r>
        <w:t xml:space="preserve">Adjustments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Outputs</w:t>
      </w:r>
    </w:p>
    <w:p>
      <w:pPr>
        <w:pStyle w:val="BodyText"/>
      </w:pPr>
      <w:r>
        <w:t xml:space="preserve">Gross Salary</w:t>
      </w:r>
    </w:p>
    <w:p>
      <w:pPr>
        <w:pStyle w:val="BodyText"/>
      </w:pPr>
      <w:r>
        <w:t xml:space="preserve">Total Earnings</w:t>
      </w:r>
    </w:p>
    <w:p>
      <w:pPr>
        <w:pStyle w:val="BodyText"/>
      </w:pPr>
      <w:r>
        <w:t xml:space="preserve">Total Deductions</w:t>
      </w:r>
    </w:p>
    <w:p>
      <w:pPr>
        <w:pStyle w:val="BodyText"/>
      </w:pPr>
      <w:r>
        <w:t xml:space="preserve">Net Salary</w:t>
      </w:r>
    </w:p>
    <w:p>
      <w:pPr>
        <w:pStyle w:val="BodyText"/>
      </w:pPr>
      <w:r>
        <w:t xml:space="preserve">Employer Cost</w:t>
      </w:r>
    </w:p>
    <w:p>
      <w:r>
        <w:pict>
          <v:rect style="width:0;height:1.5pt" o:hralign="center" o:hrstd="t" o:hr="t"/>
        </w:pict>
      </w:r>
    </w:p>
    <w:bookmarkEnd w:id="39"/>
    <w:bookmarkStart w:id="40" w:name="attendance-integration"/>
    <w:p>
      <w:pPr>
        <w:pStyle w:val="Heading1"/>
      </w:pPr>
      <w:r>
        <w:t xml:space="preserve">11. Attendance Integration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Attendance Consumed</w:t>
      </w:r>
    </w:p>
    <w:p>
      <w:pPr>
        <w:pStyle w:val="BodyText"/>
      </w:pPr>
      <w:r>
        <w:t xml:space="preserve">Working Days</w:t>
      </w:r>
    </w:p>
    <w:p>
      <w:pPr>
        <w:pStyle w:val="BodyText"/>
      </w:pPr>
      <w:r>
        <w:t xml:space="preserve">Absent Days</w:t>
      </w:r>
    </w:p>
    <w:p>
      <w:pPr>
        <w:pStyle w:val="BodyText"/>
      </w:pPr>
      <w:r>
        <w:t xml:space="preserve">Overtime</w:t>
      </w:r>
    </w:p>
    <w:p>
      <w:pPr>
        <w:pStyle w:val="BodyText"/>
      </w:pPr>
      <w:r>
        <w:t xml:space="preserve">Late Penalties</w:t>
      </w:r>
    </w:p>
    <w:p>
      <w:pPr>
        <w:pStyle w:val="BodyText"/>
      </w:pPr>
      <w:r>
        <w:t xml:space="preserve">Shift Allowances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Output</w:t>
      </w:r>
    </w:p>
    <w:p>
      <w:pPr>
        <w:pStyle w:val="BodyText"/>
      </w:pPr>
      <w:r>
        <w:t xml:space="preserve">Payroll Inputs</w:t>
      </w:r>
    </w:p>
    <w:p>
      <w:r>
        <w:pict>
          <v:rect style="width:0;height:1.5pt" o:hralign="center" o:hrstd="t" o:hr="t"/>
        </w:pict>
      </w:r>
    </w:p>
    <w:bookmarkEnd w:id="40"/>
    <w:bookmarkStart w:id="41" w:name="leave-integration"/>
    <w:p>
      <w:pPr>
        <w:pStyle w:val="Heading1"/>
      </w:pPr>
      <w:r>
        <w:t xml:space="preserve">12. Leave Integration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Consumed Data</w:t>
      </w:r>
    </w:p>
    <w:p>
      <w:pPr>
        <w:pStyle w:val="BodyText"/>
      </w:pPr>
      <w:r>
        <w:t xml:space="preserve">Approved Leave</w:t>
      </w:r>
    </w:p>
    <w:p>
      <w:pPr>
        <w:pStyle w:val="BodyText"/>
      </w:pPr>
      <w:r>
        <w:t xml:space="preserve">Unpaid Leave</w:t>
      </w:r>
    </w:p>
    <w:p>
      <w:pPr>
        <w:pStyle w:val="BodyText"/>
      </w:pPr>
      <w:r>
        <w:t xml:space="preserve">LOP Days</w:t>
      </w:r>
    </w:p>
    <w:p>
      <w:pPr>
        <w:pStyle w:val="BodyText"/>
      </w:pPr>
      <w:r>
        <w:t xml:space="preserve">Leave Encashment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Output</w:t>
      </w:r>
    </w:p>
    <w:p>
      <w:pPr>
        <w:pStyle w:val="BodyText"/>
      </w:pPr>
      <w:r>
        <w:t xml:space="preserve">Payroll Adjustments</w:t>
      </w:r>
    </w:p>
    <w:p>
      <w:r>
        <w:pict>
          <v:rect style="width:0;height:1.5pt" o:hralign="center" o:hrstd="t" o:hr="t"/>
        </w:pict>
      </w:r>
    </w:p>
    <w:bookmarkEnd w:id="41"/>
    <w:bookmarkStart w:id="42" w:name="loss-of-pay-lop"/>
    <w:p>
      <w:pPr>
        <w:pStyle w:val="Heading1"/>
      </w:pPr>
      <w:r>
        <w:t xml:space="preserve">13. Loss Of Pay (LOP)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Generated When</w:t>
      </w:r>
    </w:p>
    <w:p>
      <w:pPr>
        <w:pStyle w:val="BodyText"/>
      </w:pPr>
      <w:r>
        <w:t xml:space="preserve">Insufficient Leave Balance</w:t>
      </w:r>
    </w:p>
    <w:p>
      <w:pPr>
        <w:pStyle w:val="BodyText"/>
      </w:pPr>
      <w:r>
        <w:t xml:space="preserve">Unauthorized Absence</w:t>
      </w:r>
    </w:p>
    <w:p>
      <w:pPr>
        <w:pStyle w:val="BodyText"/>
      </w:pPr>
      <w:r>
        <w:t xml:space="preserve">Policy Violation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Formula Example</w:t>
      </w:r>
    </w:p>
    <w:p>
      <w:pPr>
        <w:pStyle w:val="SourceCode"/>
      </w:pPr>
      <w:r>
        <w:rPr>
          <w:rStyle w:val="VerbatimChar"/>
        </w:rPr>
        <w:t xml:space="preserve">Daily Salary</w:t>
      </w:r>
      <w:r>
        <w:br/>
      </w:r>
      <w:r>
        <w:br/>
      </w:r>
      <w:r>
        <w:rPr>
          <w:rStyle w:val="VerbatimChar"/>
        </w:rPr>
        <w:t xml:space="preserve">=</w:t>
      </w:r>
      <w:r>
        <w:br/>
      </w:r>
      <w:r>
        <w:br/>
      </w:r>
      <w:r>
        <w:rPr>
          <w:rStyle w:val="VerbatimChar"/>
        </w:rPr>
        <w:t xml:space="preserve">Monthly Salary</w:t>
      </w:r>
      <w:r>
        <w:br/>
      </w:r>
      <w:r>
        <w:br/>
      </w:r>
      <w:r>
        <w:rPr>
          <w:rStyle w:val="VerbatimChar"/>
        </w:rPr>
        <w:t xml:space="preserve">÷</w:t>
      </w:r>
      <w:r>
        <w:br/>
      </w:r>
      <w:r>
        <w:br/>
      </w:r>
      <w:r>
        <w:rPr>
          <w:rStyle w:val="VerbatimChar"/>
        </w:rPr>
        <w:t xml:space="preserve">Payable Days</w:t>
      </w:r>
    </w:p>
    <w:p>
      <w:r>
        <w:pict>
          <v:rect style="width:0;height:1.5pt" o:hralign="center" o:hrstd="t" o:hr="t"/>
        </w:pict>
      </w:r>
    </w:p>
    <w:bookmarkEnd w:id="42"/>
    <w:bookmarkStart w:id="43" w:name="overtime-processing"/>
    <w:p>
      <w:pPr>
        <w:pStyle w:val="Heading1"/>
      </w:pPr>
      <w:r>
        <w:t xml:space="preserve">14. Overtime Processing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Types</w:t>
      </w:r>
    </w:p>
    <w:p>
      <w:pPr>
        <w:pStyle w:val="BodyText"/>
      </w:pPr>
      <w:r>
        <w:t xml:space="preserve">Regular OT</w:t>
      </w:r>
    </w:p>
    <w:p>
      <w:pPr>
        <w:pStyle w:val="BodyText"/>
      </w:pPr>
      <w:r>
        <w:t xml:space="preserve">Weekend OT</w:t>
      </w:r>
    </w:p>
    <w:p>
      <w:pPr>
        <w:pStyle w:val="BodyText"/>
      </w:pPr>
      <w:r>
        <w:t xml:space="preserve">Holiday OT</w:t>
      </w:r>
    </w:p>
    <w:p>
      <w:pPr>
        <w:pStyle w:val="BodyText"/>
      </w:pPr>
      <w:r>
        <w:t xml:space="preserve">Night OT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Formula Support</w:t>
      </w:r>
    </w:p>
    <w:p>
      <w:pPr>
        <w:pStyle w:val="BodyText"/>
      </w:pPr>
      <w:r>
        <w:t xml:space="preserve">Fixed</w:t>
      </w:r>
    </w:p>
    <w:p>
      <w:pPr>
        <w:pStyle w:val="BodyText"/>
      </w:pPr>
      <w:r>
        <w:t xml:space="preserve">Multiplier</w:t>
      </w:r>
    </w:p>
    <w:p>
      <w:pPr>
        <w:pStyle w:val="BodyText"/>
      </w:pPr>
      <w:r>
        <w:t xml:space="preserve">Policy Based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OT Rate</w:t>
      </w:r>
      <w:r>
        <w:br/>
      </w:r>
      <w:r>
        <w:br/>
      </w:r>
      <w:r>
        <w:rPr>
          <w:rStyle w:val="VerbatimChar"/>
        </w:rPr>
        <w:t xml:space="preserve">=</w:t>
      </w:r>
      <w:r>
        <w:br/>
      </w:r>
      <w:r>
        <w:br/>
      </w:r>
      <w:r>
        <w:rPr>
          <w:rStyle w:val="VerbatimChar"/>
        </w:rPr>
        <w:t xml:space="preserve">1.5x</w:t>
      </w:r>
      <w:r>
        <w:br/>
      </w:r>
      <w:r>
        <w:br/>
      </w:r>
      <w:r>
        <w:rPr>
          <w:rStyle w:val="VerbatimChar"/>
        </w:rPr>
        <w:t xml:space="preserve">Hourly Rate</w:t>
      </w:r>
    </w:p>
    <w:p>
      <w:r>
        <w:pict>
          <v:rect style="width:0;height:1.5pt" o:hralign="center" o:hrstd="t" o:hr="t"/>
        </w:pict>
      </w:r>
    </w:p>
    <w:bookmarkEnd w:id="43"/>
    <w:bookmarkStart w:id="44" w:name="bonus-management"/>
    <w:p>
      <w:pPr>
        <w:pStyle w:val="Heading1"/>
      </w:pPr>
      <w:r>
        <w:t xml:space="preserve">15. Bonus Management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Types</w:t>
      </w:r>
    </w:p>
    <w:p>
      <w:pPr>
        <w:pStyle w:val="BodyText"/>
      </w:pPr>
      <w:r>
        <w:t xml:space="preserve">Performance Bonus</w:t>
      </w:r>
    </w:p>
    <w:p>
      <w:pPr>
        <w:pStyle w:val="BodyText"/>
      </w:pPr>
      <w:r>
        <w:t xml:space="preserve">Festival Bonus</w:t>
      </w:r>
    </w:p>
    <w:p>
      <w:pPr>
        <w:pStyle w:val="BodyText"/>
      </w:pPr>
      <w:r>
        <w:t xml:space="preserve">Retention Bonus</w:t>
      </w:r>
    </w:p>
    <w:p>
      <w:pPr>
        <w:pStyle w:val="BodyText"/>
      </w:pPr>
      <w:r>
        <w:t xml:space="preserve">Joining Bonus</w:t>
      </w:r>
    </w:p>
    <w:p>
      <w:pPr>
        <w:pStyle w:val="BodyText"/>
      </w:pPr>
      <w:r>
        <w:t xml:space="preserve">Referral Bonus</w:t>
      </w:r>
    </w:p>
    <w:p>
      <w:pPr>
        <w:pStyle w:val="BodyText"/>
      </w:pPr>
      <w:r>
        <w:t xml:space="preserve">Custom Bonus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Tax Treatment Configurable.</w:t>
      </w:r>
    </w:p>
    <w:p>
      <w:r>
        <w:pict>
          <v:rect style="width:0;height:1.5pt" o:hralign="center" o:hrstd="t" o:hr="t"/>
        </w:pict>
      </w:r>
    </w:p>
    <w:bookmarkEnd w:id="44"/>
    <w:bookmarkStart w:id="45" w:name="incentive-management"/>
    <w:p>
      <w:pPr>
        <w:pStyle w:val="Heading1"/>
      </w:pPr>
      <w:r>
        <w:t xml:space="preserve">16. Incentive Management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Types</w:t>
      </w:r>
    </w:p>
    <w:p>
      <w:pPr>
        <w:pStyle w:val="BodyText"/>
      </w:pPr>
      <w:r>
        <w:t xml:space="preserve">Sales Incentive</w:t>
      </w:r>
    </w:p>
    <w:p>
      <w:pPr>
        <w:pStyle w:val="BodyText"/>
      </w:pPr>
      <w:r>
        <w:t xml:space="preserve">Target Incentive</w:t>
      </w:r>
    </w:p>
    <w:p>
      <w:pPr>
        <w:pStyle w:val="BodyText"/>
      </w:pPr>
      <w:r>
        <w:t xml:space="preserve">Project Incentive</w:t>
      </w:r>
    </w:p>
    <w:p>
      <w:pPr>
        <w:pStyle w:val="BodyText"/>
      </w:pPr>
      <w:r>
        <w:t xml:space="preserve">Custom Incentive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Supports:</w:t>
      </w:r>
    </w:p>
    <w:p>
      <w:pPr>
        <w:pStyle w:val="BodyText"/>
      </w:pPr>
      <w:r>
        <w:t xml:space="preserve">One-Time</w:t>
      </w:r>
    </w:p>
    <w:p>
      <w:pPr>
        <w:pStyle w:val="BodyText"/>
      </w:pPr>
      <w:r>
        <w:t xml:space="preserve">Recurring</w:t>
      </w:r>
    </w:p>
    <w:p>
      <w:r>
        <w:pict>
          <v:rect style="width:0;height:1.5pt" o:hralign="center" o:hrstd="t" o:hr="t"/>
        </w:pict>
      </w:r>
    </w:p>
    <w:bookmarkEnd w:id="45"/>
    <w:bookmarkStart w:id="46" w:name="reimbursements"/>
    <w:p>
      <w:pPr>
        <w:pStyle w:val="Heading1"/>
      </w:pPr>
      <w:r>
        <w:t xml:space="preserve">17. Reimbursements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Types</w:t>
      </w:r>
    </w:p>
    <w:p>
      <w:pPr>
        <w:pStyle w:val="BodyText"/>
      </w:pPr>
      <w:r>
        <w:t xml:space="preserve">Travel</w:t>
      </w:r>
    </w:p>
    <w:p>
      <w:pPr>
        <w:pStyle w:val="BodyText"/>
      </w:pPr>
      <w:r>
        <w:t xml:space="preserve">Food</w:t>
      </w:r>
    </w:p>
    <w:p>
      <w:pPr>
        <w:pStyle w:val="BodyText"/>
      </w:pPr>
      <w:r>
        <w:t xml:space="preserve">Fuel</w:t>
      </w:r>
    </w:p>
    <w:p>
      <w:pPr>
        <w:pStyle w:val="BodyText"/>
      </w:pPr>
      <w:r>
        <w:t xml:space="preserve">Internet</w:t>
      </w:r>
    </w:p>
    <w:p>
      <w:pPr>
        <w:pStyle w:val="BodyText"/>
      </w:pPr>
      <w:r>
        <w:t xml:space="preserve">Medical</w:t>
      </w:r>
    </w:p>
    <w:p>
      <w:pPr>
        <w:pStyle w:val="BodyText"/>
      </w:pPr>
      <w:r>
        <w:t xml:space="preserve">Training</w:t>
      </w:r>
    </w:p>
    <w:p>
      <w:pPr>
        <w:pStyle w:val="BodyText"/>
      </w:pPr>
      <w:r>
        <w:t xml:space="preserve">Custom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Workflow</w:t>
      </w:r>
    </w:p>
    <w:p>
      <w:pPr>
        <w:pStyle w:val="BodyText"/>
      </w:pPr>
      <w:r>
        <w:t xml:space="preserve">Employee Request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Approval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Payroll Inclusion</w:t>
      </w:r>
    </w:p>
    <w:p>
      <w:r>
        <w:pict>
          <v:rect style="width:0;height:1.5pt" o:hralign="center" o:hrstd="t" o:hr="t"/>
        </w:pict>
      </w:r>
    </w:p>
    <w:bookmarkEnd w:id="46"/>
    <w:bookmarkStart w:id="47" w:name="loan-management"/>
    <w:p>
      <w:pPr>
        <w:pStyle w:val="Heading1"/>
      </w:pPr>
      <w:r>
        <w:t xml:space="preserve">18. Loan Management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Manage employee loans.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Fields</w:t>
      </w:r>
    </w:p>
    <w:p>
      <w:pPr>
        <w:pStyle w:val="BodyText"/>
      </w:pPr>
      <w:r>
        <w:t xml:space="preserve">Loan Amount</w:t>
      </w:r>
    </w:p>
    <w:p>
      <w:pPr>
        <w:pStyle w:val="BodyText"/>
      </w:pPr>
      <w:r>
        <w:t xml:space="preserve">Interest Rate</w:t>
      </w:r>
    </w:p>
    <w:p>
      <w:pPr>
        <w:pStyle w:val="BodyText"/>
      </w:pPr>
      <w:r>
        <w:t xml:space="preserve">EMI Amount</w:t>
      </w:r>
    </w:p>
    <w:p>
      <w:pPr>
        <w:pStyle w:val="BodyText"/>
      </w:pPr>
      <w:r>
        <w:t xml:space="preserve">Tenure</w:t>
      </w:r>
    </w:p>
    <w:p>
      <w:pPr>
        <w:pStyle w:val="BodyText"/>
      </w:pPr>
      <w:r>
        <w:t xml:space="preserve">Outstanding Balance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Repayment Through Payroll.</w:t>
      </w:r>
    </w:p>
    <w:p>
      <w:r>
        <w:pict>
          <v:rect style="width:0;height:1.5pt" o:hralign="center" o:hrstd="t" o:hr="t"/>
        </w:pict>
      </w:r>
    </w:p>
    <w:bookmarkEnd w:id="47"/>
    <w:bookmarkStart w:id="48" w:name="salary-advances"/>
    <w:p>
      <w:pPr>
        <w:pStyle w:val="Heading1"/>
      </w:pPr>
      <w:r>
        <w:t xml:space="preserve">19. Salary Advances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Types</w:t>
      </w:r>
    </w:p>
    <w:p>
      <w:pPr>
        <w:pStyle w:val="BodyText"/>
      </w:pPr>
      <w:r>
        <w:t xml:space="preserve">Emergency Advance</w:t>
      </w:r>
    </w:p>
    <w:p>
      <w:pPr>
        <w:pStyle w:val="BodyText"/>
      </w:pPr>
      <w:r>
        <w:t xml:space="preserve">Salary Advance</w:t>
      </w:r>
    </w:p>
    <w:p>
      <w:pPr>
        <w:pStyle w:val="BodyText"/>
      </w:pPr>
      <w:r>
        <w:t xml:space="preserve">Custom Advance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Recovery Configurable.</w:t>
      </w:r>
    </w:p>
    <w:p>
      <w:r>
        <w:pict>
          <v:rect style="width:0;height:1.5pt" o:hralign="center" o:hrstd="t" o:hr="t"/>
        </w:pict>
      </w:r>
    </w:p>
    <w:bookmarkEnd w:id="48"/>
    <w:bookmarkStart w:id="49" w:name="arrears-processing"/>
    <w:p>
      <w:pPr>
        <w:pStyle w:val="Heading1"/>
      </w:pPr>
      <w:r>
        <w:t xml:space="preserve">20. Arrears Processing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Handle backdated changes.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Examples</w:t>
      </w:r>
    </w:p>
    <w:p>
      <w:pPr>
        <w:pStyle w:val="BodyText"/>
      </w:pPr>
      <w:r>
        <w:t xml:space="preserve">Promotion Effective Earlier</w:t>
      </w:r>
    </w:p>
    <w:p>
      <w:pPr>
        <w:pStyle w:val="BodyText"/>
      </w:pPr>
      <w:r>
        <w:t xml:space="preserve">Salary Revision Effective Earlier</w:t>
      </w:r>
    </w:p>
    <w:p>
      <w:pPr>
        <w:pStyle w:val="BodyText"/>
      </w:pPr>
      <w:r>
        <w:t xml:space="preserve">Attendance Corrections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Automatically Calculated.</w:t>
      </w:r>
    </w:p>
    <w:p>
      <w:r>
        <w:pict>
          <v:rect style="width:0;height:1.5pt" o:hralign="center" o:hrstd="t" o:hr="t"/>
        </w:pict>
      </w:r>
    </w:p>
    <w:bookmarkEnd w:id="49"/>
    <w:bookmarkStart w:id="50" w:name="retroactive-payroll"/>
    <w:p>
      <w:pPr>
        <w:pStyle w:val="Heading1"/>
      </w:pPr>
      <w:r>
        <w:t xml:space="preserve">21. Retroactive Payroll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Recalculate historical payroll.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Supported</w:t>
      </w:r>
    </w:p>
    <w:p>
      <w:pPr>
        <w:pStyle w:val="BodyText"/>
      </w:pPr>
      <w:r>
        <w:t xml:space="preserve">Salary Changes</w:t>
      </w:r>
    </w:p>
    <w:p>
      <w:pPr>
        <w:pStyle w:val="BodyText"/>
      </w:pPr>
      <w:r>
        <w:t xml:space="preserve">Policy Changes</w:t>
      </w:r>
    </w:p>
    <w:p>
      <w:pPr>
        <w:pStyle w:val="BodyText"/>
      </w:pPr>
      <w:r>
        <w:t xml:space="preserve">Tax Changes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Audit Mandatory.</w:t>
      </w:r>
    </w:p>
    <w:p>
      <w:r>
        <w:pict>
          <v:rect style="width:0;height:1.5pt" o:hralign="center" o:hrstd="t" o:hr="t"/>
        </w:pict>
      </w:r>
    </w:p>
    <w:bookmarkEnd w:id="50"/>
    <w:bookmarkStart w:id="51" w:name="tax-management"/>
    <w:p>
      <w:pPr>
        <w:pStyle w:val="Heading1"/>
      </w:pPr>
      <w:r>
        <w:t xml:space="preserve">22. Tax Management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Version 1</w:t>
      </w:r>
    </w:p>
    <w:p>
      <w:pPr>
        <w:pStyle w:val="BodyText"/>
      </w:pPr>
      <w:r>
        <w:t xml:space="preserve">India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Supported</w:t>
      </w:r>
    </w:p>
    <w:p>
      <w:pPr>
        <w:pStyle w:val="BodyText"/>
      </w:pPr>
      <w:r>
        <w:t xml:space="preserve">TDS</w:t>
      </w:r>
    </w:p>
    <w:p>
      <w:pPr>
        <w:pStyle w:val="BodyText"/>
      </w:pPr>
      <w:r>
        <w:t xml:space="preserve">Income Tax</w:t>
      </w:r>
    </w:p>
    <w:p>
      <w:pPr>
        <w:pStyle w:val="BodyText"/>
      </w:pPr>
      <w:r>
        <w:t xml:space="preserve">Old Regime</w:t>
      </w:r>
    </w:p>
    <w:p>
      <w:pPr>
        <w:pStyle w:val="BodyText"/>
      </w:pPr>
      <w:r>
        <w:t xml:space="preserve">New Regime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Future</w:t>
      </w:r>
    </w:p>
    <w:p>
      <w:pPr>
        <w:pStyle w:val="BodyText"/>
      </w:pPr>
      <w:r>
        <w:t xml:space="preserve">USA</w:t>
      </w:r>
    </w:p>
    <w:p>
      <w:pPr>
        <w:pStyle w:val="BodyText"/>
      </w:pPr>
      <w:r>
        <w:t xml:space="preserve">UK</w:t>
      </w:r>
    </w:p>
    <w:p>
      <w:pPr>
        <w:pStyle w:val="BodyText"/>
      </w:pPr>
      <w:r>
        <w:t xml:space="preserve">UAE</w:t>
      </w:r>
    </w:p>
    <w:p>
      <w:pPr>
        <w:pStyle w:val="BodyText"/>
      </w:pPr>
      <w:r>
        <w:t xml:space="preserve">Singapore</w:t>
      </w:r>
    </w:p>
    <w:p>
      <w:pPr>
        <w:pStyle w:val="BodyText"/>
      </w:pPr>
      <w:r>
        <w:t xml:space="preserve">Australia</w:t>
      </w:r>
    </w:p>
    <w:p>
      <w:r>
        <w:pict>
          <v:rect style="width:0;height:1.5pt" o:hralign="center" o:hrstd="t" o:hr="t"/>
        </w:pict>
      </w:r>
    </w:p>
    <w:bookmarkEnd w:id="51"/>
    <w:bookmarkStart w:id="52" w:name="pf-management"/>
    <w:p>
      <w:pPr>
        <w:pStyle w:val="Heading1"/>
      </w:pPr>
      <w:r>
        <w:t xml:space="preserve">23. PF Management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Employee Contribution</w:t>
      </w:r>
    </w:p>
    <w:p>
      <w:pPr>
        <w:pStyle w:val="BodyText"/>
      </w:pPr>
      <w:r>
        <w:t xml:space="preserve">Employer Contribution</w:t>
      </w:r>
    </w:p>
    <w:p>
      <w:pPr>
        <w:pStyle w:val="BodyText"/>
      </w:pPr>
      <w:r>
        <w:t xml:space="preserve">PF Wage Ceiling</w:t>
      </w:r>
    </w:p>
    <w:p>
      <w:pPr>
        <w:pStyle w:val="BodyText"/>
      </w:pPr>
      <w:r>
        <w:t xml:space="preserve">PF Reporting</w:t>
      </w:r>
    </w:p>
    <w:p>
      <w:pPr>
        <w:pStyle w:val="BodyText"/>
      </w:pPr>
      <w:r>
        <w:t xml:space="preserve">PF Statements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Configurable.</w:t>
      </w:r>
    </w:p>
    <w:p>
      <w:r>
        <w:pict>
          <v:rect style="width:0;height:1.5pt" o:hralign="center" o:hrstd="t" o:hr="t"/>
        </w:pict>
      </w:r>
    </w:p>
    <w:bookmarkEnd w:id="52"/>
    <w:bookmarkStart w:id="53" w:name="esi-management"/>
    <w:p>
      <w:pPr>
        <w:pStyle w:val="Heading1"/>
      </w:pPr>
      <w:r>
        <w:t xml:space="preserve">24. ESI Management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Eligibility Rules</w:t>
      </w:r>
    </w:p>
    <w:p>
      <w:pPr>
        <w:pStyle w:val="BodyText"/>
      </w:pPr>
      <w:r>
        <w:t xml:space="preserve">Contribution Rates</w:t>
      </w:r>
    </w:p>
    <w:p>
      <w:pPr>
        <w:pStyle w:val="BodyText"/>
      </w:pPr>
      <w:r>
        <w:t xml:space="preserve">Employer Contribution</w:t>
      </w:r>
    </w:p>
    <w:p>
      <w:pPr>
        <w:pStyle w:val="BodyText"/>
      </w:pPr>
      <w:r>
        <w:t xml:space="preserve">Employee Contribution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Configurable.</w:t>
      </w:r>
    </w:p>
    <w:p>
      <w:r>
        <w:pict>
          <v:rect style="width:0;height:1.5pt" o:hralign="center" o:hrstd="t" o:hr="t"/>
        </w:pict>
      </w:r>
    </w:p>
    <w:bookmarkEnd w:id="53"/>
    <w:bookmarkStart w:id="54" w:name="professional-tax"/>
    <w:p>
      <w:pPr>
        <w:pStyle w:val="Heading1"/>
      </w:pPr>
      <w:r>
        <w:t xml:space="preserve">25. Professional Tax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State Based</w:t>
      </w:r>
    </w:p>
    <w:p>
      <w:pPr>
        <w:pStyle w:val="BodyText"/>
      </w:pPr>
      <w:r>
        <w:t xml:space="preserve">Configurable</w:t>
      </w:r>
    </w:p>
    <w:p>
      <w:pPr>
        <w:pStyle w:val="BodyText"/>
      </w:pPr>
      <w:r>
        <w:t xml:space="preserve">Effective Dates Supported</w:t>
      </w:r>
    </w:p>
    <w:p>
      <w:r>
        <w:pict>
          <v:rect style="width:0;height:1.5pt" o:hralign="center" o:hrstd="t" o:hr="t"/>
        </w:pict>
      </w:r>
    </w:p>
    <w:bookmarkEnd w:id="54"/>
    <w:bookmarkStart w:id="55" w:name="payroll-validation-engine"/>
    <w:p>
      <w:pPr>
        <w:pStyle w:val="Heading1"/>
      </w:pPr>
      <w:r>
        <w:t xml:space="preserve">26. Payroll Validation Engine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Checks</w:t>
      </w:r>
    </w:p>
    <w:p>
      <w:pPr>
        <w:pStyle w:val="BodyText"/>
      </w:pPr>
      <w:r>
        <w:t xml:space="preserve">Missing Attendance</w:t>
      </w:r>
    </w:p>
    <w:p>
      <w:pPr>
        <w:pStyle w:val="BodyText"/>
      </w:pPr>
      <w:r>
        <w:t xml:space="preserve">Missing Salary Structure</w:t>
      </w:r>
    </w:p>
    <w:p>
      <w:pPr>
        <w:pStyle w:val="BodyText"/>
      </w:pPr>
      <w:r>
        <w:t xml:space="preserve">Duplicate Payroll</w:t>
      </w:r>
    </w:p>
    <w:p>
      <w:pPr>
        <w:pStyle w:val="BodyText"/>
      </w:pPr>
      <w:r>
        <w:t xml:space="preserve">Negative Payroll</w:t>
      </w:r>
    </w:p>
    <w:p>
      <w:pPr>
        <w:pStyle w:val="BodyText"/>
      </w:pPr>
      <w:r>
        <w:t xml:space="preserve">Policy Violations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Blocking Errors Supported.</w:t>
      </w:r>
    </w:p>
    <w:p>
      <w:r>
        <w:pict>
          <v:rect style="width:0;height:1.5pt" o:hralign="center" o:hrstd="t" o:hr="t"/>
        </w:pict>
      </w:r>
    </w:p>
    <w:bookmarkEnd w:id="55"/>
    <w:bookmarkStart w:id="56" w:name="payroll-approval-workflow"/>
    <w:p>
      <w:pPr>
        <w:pStyle w:val="Heading1"/>
      </w:pPr>
      <w:r>
        <w:t xml:space="preserve">27. Payroll Approval Workflow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Standard Flow</w:t>
      </w:r>
    </w:p>
    <w:p>
      <w:pPr>
        <w:pStyle w:val="SourceCode"/>
      </w:pPr>
      <w:r>
        <w:rPr>
          <w:rStyle w:val="VerbatimChar"/>
        </w:rPr>
        <w:t xml:space="preserve">Payroll Officer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Payroll Manager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Finance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Approved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Custom Workflow Supported.</w:t>
      </w:r>
    </w:p>
    <w:p>
      <w:r>
        <w:pict>
          <v:rect style="width:0;height:1.5pt" o:hralign="center" o:hrstd="t" o:hr="t"/>
        </w:pict>
      </w:r>
    </w:p>
    <w:bookmarkEnd w:id="56"/>
    <w:bookmarkStart w:id="57" w:name="payroll-locking"/>
    <w:p>
      <w:pPr>
        <w:pStyle w:val="Heading1"/>
      </w:pPr>
      <w:r>
        <w:t xml:space="preserve">28. Payroll Locking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Prevent modifications.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After Approval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Locked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Changes require reopening.</w:t>
      </w:r>
    </w:p>
    <w:p>
      <w:r>
        <w:pict>
          <v:rect style="width:0;height:1.5pt" o:hralign="center" o:hrstd="t" o:hr="t"/>
        </w:pict>
      </w:r>
    </w:p>
    <w:bookmarkEnd w:id="57"/>
    <w:bookmarkStart w:id="58" w:name="payslip-engine"/>
    <w:p>
      <w:pPr>
        <w:pStyle w:val="Heading1"/>
      </w:pPr>
      <w:r>
        <w:t xml:space="preserve">29. Payslip Engine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Formats</w:t>
      </w:r>
    </w:p>
    <w:p>
      <w:pPr>
        <w:pStyle w:val="BodyText"/>
      </w:pPr>
      <w:r>
        <w:t xml:space="preserve">PDF</w:t>
      </w:r>
    </w:p>
    <w:p>
      <w:pPr>
        <w:pStyle w:val="BodyText"/>
      </w:pPr>
      <w:r>
        <w:t xml:space="preserve">HTML</w:t>
      </w:r>
    </w:p>
    <w:p>
      <w:pPr>
        <w:pStyle w:val="BodyText"/>
      </w:pPr>
      <w:r>
        <w:t xml:space="preserve">Email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Sections</w:t>
      </w:r>
    </w:p>
    <w:p>
      <w:pPr>
        <w:pStyle w:val="BodyText"/>
      </w:pPr>
      <w:r>
        <w:t xml:space="preserve">Employee Information</w:t>
      </w:r>
    </w:p>
    <w:p>
      <w:pPr>
        <w:pStyle w:val="BodyText"/>
      </w:pPr>
      <w:r>
        <w:t xml:space="preserve">Earnings</w:t>
      </w:r>
    </w:p>
    <w:p>
      <w:pPr>
        <w:pStyle w:val="BodyText"/>
      </w:pPr>
      <w:r>
        <w:t xml:space="preserve">Deductions</w:t>
      </w:r>
    </w:p>
    <w:p>
      <w:pPr>
        <w:pStyle w:val="BodyText"/>
      </w:pPr>
      <w:r>
        <w:t xml:space="preserve">Tax Summary</w:t>
      </w:r>
    </w:p>
    <w:p>
      <w:pPr>
        <w:pStyle w:val="BodyText"/>
      </w:pPr>
      <w:r>
        <w:t xml:space="preserve">Employer Contributions</w:t>
      </w:r>
    </w:p>
    <w:p>
      <w:pPr>
        <w:pStyle w:val="BodyText"/>
      </w:pPr>
      <w:r>
        <w:t xml:space="preserve">Net Pay</w:t>
      </w:r>
    </w:p>
    <w:p>
      <w:r>
        <w:pict>
          <v:rect style="width:0;height:1.5pt" o:hralign="center" o:hrstd="t" o:hr="t"/>
        </w:pict>
      </w:r>
    </w:p>
    <w:bookmarkEnd w:id="58"/>
    <w:bookmarkStart w:id="59" w:name="final-settlement-ff"/>
    <w:p>
      <w:pPr>
        <w:pStyle w:val="Heading1"/>
      </w:pPr>
      <w:r>
        <w:t xml:space="preserve">30. Final Settlement (F&amp;F)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Applicable For</w:t>
      </w:r>
    </w:p>
    <w:p>
      <w:pPr>
        <w:pStyle w:val="BodyText"/>
      </w:pPr>
      <w:r>
        <w:t xml:space="preserve">Resignation</w:t>
      </w:r>
    </w:p>
    <w:p>
      <w:pPr>
        <w:pStyle w:val="BodyText"/>
      </w:pPr>
      <w:r>
        <w:t xml:space="preserve">Termination</w:t>
      </w:r>
    </w:p>
    <w:p>
      <w:pPr>
        <w:pStyle w:val="BodyText"/>
      </w:pPr>
      <w:r>
        <w:t xml:space="preserve">Retirement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Includes</w:t>
      </w:r>
    </w:p>
    <w:p>
      <w:pPr>
        <w:pStyle w:val="BodyText"/>
      </w:pPr>
      <w:r>
        <w:t xml:space="preserve">Salary</w:t>
      </w:r>
    </w:p>
    <w:p>
      <w:pPr>
        <w:pStyle w:val="BodyText"/>
      </w:pPr>
      <w:r>
        <w:t xml:space="preserve">Leave Encashment</w:t>
      </w:r>
    </w:p>
    <w:p>
      <w:pPr>
        <w:pStyle w:val="BodyText"/>
      </w:pPr>
      <w:r>
        <w:t xml:space="preserve">Recovery</w:t>
      </w:r>
    </w:p>
    <w:p>
      <w:pPr>
        <w:pStyle w:val="BodyText"/>
      </w:pPr>
      <w:r>
        <w:t xml:space="preserve">Loan Balance</w:t>
      </w:r>
    </w:p>
    <w:p>
      <w:pPr>
        <w:pStyle w:val="BodyText"/>
      </w:pPr>
      <w:r>
        <w:t xml:space="preserve">Bonus</w:t>
      </w:r>
    </w:p>
    <w:p>
      <w:pPr>
        <w:pStyle w:val="BodyText"/>
      </w:pPr>
      <w:r>
        <w:t xml:space="preserve">Reimbursements</w:t>
      </w:r>
    </w:p>
    <w:p>
      <w:r>
        <w:pict>
          <v:rect style="width:0;height:1.5pt" o:hralign="center" o:hrstd="t" o:hr="t"/>
        </w:pict>
      </w:r>
    </w:p>
    <w:bookmarkEnd w:id="59"/>
    <w:bookmarkStart w:id="60" w:name="payroll-reports"/>
    <w:p>
      <w:pPr>
        <w:pStyle w:val="Heading1"/>
      </w:pPr>
      <w:r>
        <w:t xml:space="preserve">31. Payroll Reports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Payroll Register</w:t>
      </w:r>
    </w:p>
    <w:p>
      <w:pPr>
        <w:pStyle w:val="BodyText"/>
      </w:pPr>
      <w:r>
        <w:t xml:space="preserve">Salary Summary</w:t>
      </w:r>
    </w:p>
    <w:p>
      <w:pPr>
        <w:pStyle w:val="BodyText"/>
      </w:pPr>
      <w:r>
        <w:t xml:space="preserve">Department Payroll</w:t>
      </w:r>
    </w:p>
    <w:p>
      <w:pPr>
        <w:pStyle w:val="BodyText"/>
      </w:pPr>
      <w:r>
        <w:t xml:space="preserve">Tax Report</w:t>
      </w:r>
    </w:p>
    <w:p>
      <w:pPr>
        <w:pStyle w:val="BodyText"/>
      </w:pPr>
      <w:r>
        <w:t xml:space="preserve">PF Report</w:t>
      </w:r>
    </w:p>
    <w:p>
      <w:pPr>
        <w:pStyle w:val="BodyText"/>
      </w:pPr>
      <w:r>
        <w:t xml:space="preserve">ESI Report</w:t>
      </w:r>
    </w:p>
    <w:p>
      <w:pPr>
        <w:pStyle w:val="BodyText"/>
      </w:pPr>
      <w:r>
        <w:t xml:space="preserve">Professional Tax Report</w:t>
      </w:r>
    </w:p>
    <w:p>
      <w:pPr>
        <w:pStyle w:val="BodyText"/>
      </w:pPr>
      <w:r>
        <w:t xml:space="preserve">Loan Report</w:t>
      </w:r>
    </w:p>
    <w:p>
      <w:pPr>
        <w:pStyle w:val="BodyText"/>
      </w:pPr>
      <w:r>
        <w:t xml:space="preserve">Reimbursement Report</w:t>
      </w:r>
    </w:p>
    <w:p>
      <w:pPr>
        <w:pStyle w:val="BodyText"/>
      </w:pPr>
      <w:r>
        <w:t xml:space="preserve">Final Settlement Report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Formats</w:t>
      </w:r>
    </w:p>
    <w:p>
      <w:pPr>
        <w:pStyle w:val="BodyText"/>
      </w:pPr>
      <w:r>
        <w:t xml:space="preserve">Excel</w:t>
      </w:r>
    </w:p>
    <w:p>
      <w:pPr>
        <w:pStyle w:val="BodyText"/>
      </w:pPr>
      <w:r>
        <w:t xml:space="preserve">PDF</w:t>
      </w:r>
    </w:p>
    <w:p>
      <w:pPr>
        <w:pStyle w:val="BodyText"/>
      </w:pPr>
      <w:r>
        <w:t xml:space="preserve">CSV</w:t>
      </w:r>
    </w:p>
    <w:p>
      <w:r>
        <w:pict>
          <v:rect style="width:0;height:1.5pt" o:hralign="center" o:hrstd="t" o:hr="t"/>
        </w:pict>
      </w:r>
    </w:p>
    <w:bookmarkEnd w:id="60"/>
    <w:bookmarkStart w:id="61" w:name="payroll-analytics"/>
    <w:p>
      <w:pPr>
        <w:pStyle w:val="Heading1"/>
      </w:pPr>
      <w:r>
        <w:t xml:space="preserve">32. Payroll Analytics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Metrics</w:t>
      </w:r>
    </w:p>
    <w:p>
      <w:pPr>
        <w:pStyle w:val="BodyText"/>
      </w:pPr>
      <w:r>
        <w:t xml:space="preserve">Payroll Cost</w:t>
      </w:r>
    </w:p>
    <w:p>
      <w:pPr>
        <w:pStyle w:val="BodyText"/>
      </w:pPr>
      <w:r>
        <w:t xml:space="preserve">Cost Per Employee</w:t>
      </w:r>
    </w:p>
    <w:p>
      <w:pPr>
        <w:pStyle w:val="BodyText"/>
      </w:pPr>
      <w:r>
        <w:t xml:space="preserve">Department Cost</w:t>
      </w:r>
    </w:p>
    <w:p>
      <w:pPr>
        <w:pStyle w:val="BodyText"/>
      </w:pPr>
      <w:r>
        <w:t xml:space="preserve">Overtime Cost</w:t>
      </w:r>
    </w:p>
    <w:p>
      <w:pPr>
        <w:pStyle w:val="BodyText"/>
      </w:pPr>
      <w:r>
        <w:t xml:space="preserve">Tax Liability</w:t>
      </w:r>
    </w:p>
    <w:p>
      <w:pPr>
        <w:pStyle w:val="BodyText"/>
      </w:pPr>
      <w:r>
        <w:t xml:space="preserve">Employer Contributions</w:t>
      </w:r>
    </w:p>
    <w:p>
      <w:pPr>
        <w:pStyle w:val="BodyText"/>
      </w:pPr>
      <w:r>
        <w:t xml:space="preserve">Payroll Trends</w:t>
      </w:r>
    </w:p>
    <w:p>
      <w:r>
        <w:pict>
          <v:rect style="width:0;height:1.5pt" o:hralign="center" o:hrstd="t" o:hr="t"/>
        </w:pict>
      </w:r>
    </w:p>
    <w:bookmarkEnd w:id="61"/>
    <w:bookmarkStart w:id="62" w:name="payroll-notifications"/>
    <w:p>
      <w:pPr>
        <w:pStyle w:val="Heading1"/>
      </w:pPr>
      <w:r>
        <w:t xml:space="preserve">33. Payroll Notifications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Payroll Processed</w:t>
      </w:r>
    </w:p>
    <w:p>
      <w:pPr>
        <w:pStyle w:val="BodyText"/>
      </w:pPr>
      <w:r>
        <w:t xml:space="preserve">Payroll Approved</w:t>
      </w:r>
    </w:p>
    <w:p>
      <w:pPr>
        <w:pStyle w:val="BodyText"/>
      </w:pPr>
      <w:r>
        <w:t xml:space="preserve">Payslip Available</w:t>
      </w:r>
    </w:p>
    <w:p>
      <w:pPr>
        <w:pStyle w:val="BodyText"/>
      </w:pPr>
      <w:r>
        <w:t xml:space="preserve">Salary Revision</w:t>
      </w:r>
    </w:p>
    <w:p>
      <w:pPr>
        <w:pStyle w:val="BodyText"/>
      </w:pPr>
      <w:r>
        <w:t xml:space="preserve">Bonus Credited</w:t>
      </w:r>
    </w:p>
    <w:p>
      <w:pPr>
        <w:pStyle w:val="BodyText"/>
      </w:pPr>
      <w:r>
        <w:t xml:space="preserve">Final Settlement Processed</w:t>
      </w:r>
    </w:p>
    <w:p>
      <w:r>
        <w:pict>
          <v:rect style="width:0;height:1.5pt" o:hralign="center" o:hrstd="t" o:hr="t"/>
        </w:pict>
      </w:r>
    </w:p>
    <w:bookmarkEnd w:id="62"/>
    <w:bookmarkStart w:id="63" w:name="payroll-apis"/>
    <w:p>
      <w:pPr>
        <w:pStyle w:val="Heading1"/>
      </w:pPr>
      <w:r>
        <w:t xml:space="preserve">34. Payroll APIs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Periods</w:t>
      </w:r>
    </w:p>
    <w:p>
      <w:pPr>
        <w:pStyle w:val="SourceCode"/>
      </w:pPr>
      <w:r>
        <w:rPr>
          <w:rStyle w:val="VerbatimChar"/>
        </w:rPr>
        <w:t xml:space="preserve">GET /payroll-periods</w:t>
      </w:r>
      <w:r>
        <w:br/>
      </w:r>
      <w:r>
        <w:br/>
      </w:r>
      <w:r>
        <w:rPr>
          <w:rStyle w:val="VerbatimChar"/>
        </w:rPr>
        <w:t xml:space="preserve">POST /payroll-periods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Payroll Runs</w:t>
      </w:r>
    </w:p>
    <w:p>
      <w:pPr>
        <w:pStyle w:val="SourceCode"/>
      </w:pPr>
      <w:r>
        <w:rPr>
          <w:rStyle w:val="VerbatimChar"/>
        </w:rPr>
        <w:t xml:space="preserve">GET /payroll-runs</w:t>
      </w:r>
      <w:r>
        <w:br/>
      </w:r>
      <w:r>
        <w:br/>
      </w:r>
      <w:r>
        <w:rPr>
          <w:rStyle w:val="VerbatimChar"/>
        </w:rPr>
        <w:t xml:space="preserve">POST /payroll-runs</w:t>
      </w:r>
      <w:r>
        <w:br/>
      </w:r>
      <w:r>
        <w:br/>
      </w:r>
      <w:r>
        <w:rPr>
          <w:rStyle w:val="VerbatimChar"/>
        </w:rPr>
        <w:t xml:space="preserve">GET /payroll-runs/{id}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Payslips</w:t>
      </w:r>
    </w:p>
    <w:p>
      <w:pPr>
        <w:pStyle w:val="SourceCode"/>
      </w:pPr>
      <w:r>
        <w:rPr>
          <w:rStyle w:val="VerbatimChar"/>
        </w:rPr>
        <w:t xml:space="preserve">GET /payslips</w:t>
      </w:r>
      <w:r>
        <w:br/>
      </w:r>
      <w:r>
        <w:br/>
      </w:r>
      <w:r>
        <w:rPr>
          <w:rStyle w:val="VerbatimChar"/>
        </w:rPr>
        <w:t xml:space="preserve">GET /payslips/{id}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Loans</w:t>
      </w:r>
    </w:p>
    <w:p>
      <w:pPr>
        <w:pStyle w:val="SourceCode"/>
      </w:pPr>
      <w:r>
        <w:rPr>
          <w:rStyle w:val="VerbatimChar"/>
        </w:rPr>
        <w:t xml:space="preserve">GET /loans</w:t>
      </w:r>
      <w:r>
        <w:br/>
      </w:r>
      <w:r>
        <w:br/>
      </w:r>
      <w:r>
        <w:rPr>
          <w:rStyle w:val="VerbatimChar"/>
        </w:rPr>
        <w:t xml:space="preserve">POST /loans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Reimbursements</w:t>
      </w:r>
    </w:p>
    <w:p>
      <w:pPr>
        <w:pStyle w:val="SourceCode"/>
      </w:pPr>
      <w:r>
        <w:rPr>
          <w:rStyle w:val="VerbatimChar"/>
        </w:rPr>
        <w:t xml:space="preserve">GET /reimbursements</w:t>
      </w:r>
      <w:r>
        <w:br/>
      </w:r>
      <w:r>
        <w:br/>
      </w:r>
      <w:r>
        <w:rPr>
          <w:rStyle w:val="VerbatimChar"/>
        </w:rPr>
        <w:t xml:space="preserve">POST /reimbursements</w:t>
      </w:r>
    </w:p>
    <w:p>
      <w:r>
        <w:pict>
          <v:rect style="width:0;height:1.5pt" o:hralign="center" o:hrstd="t" o:hr="t"/>
        </w:pict>
      </w:r>
    </w:p>
    <w:bookmarkEnd w:id="63"/>
    <w:bookmarkStart w:id="64" w:name="database-tables"/>
    <w:p>
      <w:pPr>
        <w:pStyle w:val="Heading1"/>
      </w:pPr>
      <w:r>
        <w:t xml:space="preserve">35. Database Tables</w:t>
      </w:r>
    </w:p>
    <w:p>
      <w:pPr>
        <w:pStyle w:val="FirstParagraph"/>
      </w:pPr>
      <w:r>
        <w:t xml:space="preserve">Core Tables</w:t>
      </w:r>
    </w:p>
    <w:p>
      <w:pPr>
        <w:pStyle w:val="BodyText"/>
      </w:pPr>
      <w:r>
        <w:t xml:space="preserve">payroll_periods</w:t>
      </w:r>
    </w:p>
    <w:p>
      <w:pPr>
        <w:pStyle w:val="BodyText"/>
      </w:pPr>
      <w:r>
        <w:t xml:space="preserve">payroll_runs</w:t>
      </w:r>
    </w:p>
    <w:p>
      <w:pPr>
        <w:pStyle w:val="BodyText"/>
      </w:pPr>
      <w:r>
        <w:t xml:space="preserve">payroll_items</w:t>
      </w:r>
    </w:p>
    <w:p>
      <w:pPr>
        <w:pStyle w:val="BodyText"/>
      </w:pPr>
      <w:r>
        <w:t xml:space="preserve">salary_structures</w:t>
      </w:r>
    </w:p>
    <w:p>
      <w:pPr>
        <w:pStyle w:val="BodyText"/>
      </w:pPr>
      <w:r>
        <w:t xml:space="preserve">salary_components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Tax Tables</w:t>
      </w:r>
    </w:p>
    <w:p>
      <w:pPr>
        <w:pStyle w:val="BodyText"/>
      </w:pPr>
      <w:r>
        <w:t xml:space="preserve">tax_slabs</w:t>
      </w:r>
    </w:p>
    <w:p>
      <w:pPr>
        <w:pStyle w:val="BodyText"/>
      </w:pPr>
      <w:r>
        <w:t xml:space="preserve">tax_rules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Compliance Tables</w:t>
      </w:r>
    </w:p>
    <w:p>
      <w:pPr>
        <w:pStyle w:val="BodyText"/>
      </w:pPr>
      <w:r>
        <w:t xml:space="preserve">pf_records</w:t>
      </w:r>
    </w:p>
    <w:p>
      <w:pPr>
        <w:pStyle w:val="BodyText"/>
      </w:pPr>
      <w:r>
        <w:t xml:space="preserve">esi_records</w:t>
      </w:r>
    </w:p>
    <w:p>
      <w:pPr>
        <w:pStyle w:val="BodyText"/>
      </w:pPr>
      <w:r>
        <w:t xml:space="preserve">professional_tax_records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Adjustment Tables</w:t>
      </w:r>
    </w:p>
    <w:p>
      <w:pPr>
        <w:pStyle w:val="BodyText"/>
      </w:pPr>
      <w:r>
        <w:t xml:space="preserve">payroll_adjustments</w:t>
      </w:r>
    </w:p>
    <w:p>
      <w:pPr>
        <w:pStyle w:val="BodyText"/>
      </w:pPr>
      <w:r>
        <w:t xml:space="preserve">arrears</w:t>
      </w:r>
    </w:p>
    <w:p>
      <w:pPr>
        <w:pStyle w:val="BodyText"/>
      </w:pPr>
      <w:r>
        <w:t xml:space="preserve">retro_payrolls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Loan Tables</w:t>
      </w:r>
    </w:p>
    <w:p>
      <w:pPr>
        <w:pStyle w:val="BodyText"/>
      </w:pPr>
      <w:r>
        <w:t xml:space="preserve">employee_loans</w:t>
      </w:r>
    </w:p>
    <w:p>
      <w:pPr>
        <w:pStyle w:val="BodyText"/>
      </w:pPr>
      <w:r>
        <w:t xml:space="preserve">loan_repayments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Reimbursement Tables</w:t>
      </w:r>
    </w:p>
    <w:p>
      <w:pPr>
        <w:pStyle w:val="BodyText"/>
      </w:pPr>
      <w:r>
        <w:t xml:space="preserve">reimbursements</w:t>
      </w:r>
    </w:p>
    <w:p>
      <w:pPr>
        <w:pStyle w:val="BodyText"/>
      </w:pPr>
      <w:r>
        <w:t xml:space="preserve">reimbursement_claims</w:t>
      </w:r>
    </w:p>
    <w:p>
      <w:r>
        <w:pict>
          <v:rect style="width:0;height:1.5pt" o:hralign="center" o:hrstd="t" o:hr="t"/>
        </w:pict>
      </w:r>
    </w:p>
    <w:bookmarkEnd w:id="64"/>
    <w:bookmarkStart w:id="65" w:name="permissions-matrix"/>
    <w:p>
      <w:pPr>
        <w:pStyle w:val="Heading1"/>
      </w:pPr>
      <w:r>
        <w:t xml:space="preserve">36. Permissions Matrix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payroll.view</w:t>
      </w:r>
    </w:p>
    <w:p>
      <w:pPr>
        <w:pStyle w:val="BodyText"/>
      </w:pPr>
      <w:r>
        <w:t xml:space="preserve">payroll.process</w:t>
      </w:r>
    </w:p>
    <w:p>
      <w:pPr>
        <w:pStyle w:val="BodyText"/>
      </w:pPr>
      <w:r>
        <w:t xml:space="preserve">payroll.approve</w:t>
      </w:r>
    </w:p>
    <w:p>
      <w:pPr>
        <w:pStyle w:val="BodyText"/>
      </w:pPr>
      <w:r>
        <w:t xml:space="preserve">payroll.lock</w:t>
      </w:r>
    </w:p>
    <w:p>
      <w:pPr>
        <w:pStyle w:val="BodyText"/>
      </w:pPr>
      <w:r>
        <w:t xml:space="preserve">payroll.reopen</w:t>
      </w:r>
    </w:p>
    <w:p>
      <w:pPr>
        <w:pStyle w:val="BodyText"/>
      </w:pPr>
      <w:r>
        <w:t xml:space="preserve">payroll.export</w:t>
      </w:r>
    </w:p>
    <w:p>
      <w:pPr>
        <w:pStyle w:val="BodyText"/>
      </w:pPr>
      <w:r>
        <w:t xml:space="preserve">salary.manage</w:t>
      </w:r>
    </w:p>
    <w:p>
      <w:pPr>
        <w:pStyle w:val="BodyText"/>
      </w:pPr>
      <w:r>
        <w:t xml:space="preserve">loan.manage</w:t>
      </w:r>
    </w:p>
    <w:p>
      <w:pPr>
        <w:pStyle w:val="BodyText"/>
      </w:pPr>
      <w:r>
        <w:t xml:space="preserve">reimbursement.manage</w:t>
      </w:r>
    </w:p>
    <w:p>
      <w:pPr>
        <w:pStyle w:val="BodyText"/>
      </w:pPr>
      <w:r>
        <w:t xml:space="preserve">tax.manage</w:t>
      </w:r>
    </w:p>
    <w:p>
      <w:r>
        <w:pict>
          <v:rect style="width:0;height:1.5pt" o:hralign="center" o:hrstd="t" o:hr="t"/>
        </w:pict>
      </w:r>
    </w:p>
    <w:bookmarkEnd w:id="65"/>
    <w:bookmarkStart w:id="66" w:name="security-requirements"/>
    <w:p>
      <w:pPr>
        <w:pStyle w:val="Heading1"/>
      </w:pPr>
      <w:r>
        <w:t xml:space="preserve">37. Security Requirements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Salary Encryption</w:t>
      </w:r>
    </w:p>
    <w:p>
      <w:pPr>
        <w:pStyle w:val="BodyText"/>
      </w:pPr>
      <w:r>
        <w:t xml:space="preserve">RBAC</w:t>
      </w:r>
    </w:p>
    <w:p>
      <w:pPr>
        <w:pStyle w:val="BodyText"/>
      </w:pPr>
      <w:r>
        <w:t xml:space="preserve">Audit Logging</w:t>
      </w:r>
    </w:p>
    <w:p>
      <w:pPr>
        <w:pStyle w:val="BodyText"/>
      </w:pPr>
      <w:r>
        <w:t xml:space="preserve">Tenant Isolation</w:t>
      </w:r>
    </w:p>
    <w:p>
      <w:pPr>
        <w:pStyle w:val="BodyText"/>
      </w:pPr>
      <w:r>
        <w:t xml:space="preserve">Payroll Locking</w:t>
      </w:r>
    </w:p>
    <w:p>
      <w:pPr>
        <w:pStyle w:val="BodyText"/>
      </w:pPr>
      <w:r>
        <w:t xml:space="preserve">Data Masking</w:t>
      </w:r>
    </w:p>
    <w:p>
      <w:r>
        <w:pict>
          <v:rect style="width:0;height:1.5pt" o:hralign="center" o:hrstd="t" o:hr="t"/>
        </w:pict>
      </w:r>
    </w:p>
    <w:bookmarkEnd w:id="66"/>
    <w:bookmarkStart w:id="67" w:name="audit-requirements"/>
    <w:p>
      <w:pPr>
        <w:pStyle w:val="Heading1"/>
      </w:pPr>
      <w:r>
        <w:t xml:space="preserve">38. Audit Requirements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Salary Changed</w:t>
      </w:r>
    </w:p>
    <w:p>
      <w:pPr>
        <w:pStyle w:val="BodyText"/>
      </w:pPr>
      <w:r>
        <w:t xml:space="preserve">Payroll Run Created</w:t>
      </w:r>
    </w:p>
    <w:p>
      <w:pPr>
        <w:pStyle w:val="BodyText"/>
      </w:pPr>
      <w:r>
        <w:t xml:space="preserve">Payroll Approved</w:t>
      </w:r>
    </w:p>
    <w:p>
      <w:pPr>
        <w:pStyle w:val="BodyText"/>
      </w:pPr>
      <w:r>
        <w:t xml:space="preserve">Payroll Locked</w:t>
      </w:r>
    </w:p>
    <w:p>
      <w:pPr>
        <w:pStyle w:val="BodyText"/>
      </w:pPr>
      <w:r>
        <w:t xml:space="preserve">Payslip Generated</w:t>
      </w:r>
    </w:p>
    <w:p>
      <w:pPr>
        <w:pStyle w:val="BodyText"/>
      </w:pPr>
      <w:r>
        <w:t xml:space="preserve">Tax Adjusted</w:t>
      </w:r>
    </w:p>
    <w:p>
      <w:pPr>
        <w:pStyle w:val="BodyText"/>
      </w:pPr>
      <w:r>
        <w:t xml:space="preserve">Loan Created</w:t>
      </w:r>
    </w:p>
    <w:p>
      <w:pPr>
        <w:pStyle w:val="BodyText"/>
      </w:pPr>
      <w:r>
        <w:t xml:space="preserve">Loan Closed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Retention</w:t>
      </w:r>
    </w:p>
    <w:p>
      <w:pPr>
        <w:pStyle w:val="BodyText"/>
      </w:pPr>
      <w:r>
        <w:t xml:space="preserve">10 Years Minimum</w:t>
      </w:r>
    </w:p>
    <w:p>
      <w:r>
        <w:pict>
          <v:rect style="width:0;height:1.5pt" o:hralign="center" o:hrstd="t" o:hr="t"/>
        </w:pict>
      </w:r>
    </w:p>
    <w:bookmarkEnd w:id="67"/>
    <w:bookmarkStart w:id="68" w:name="compliance-requirements"/>
    <w:p>
      <w:pPr>
        <w:pStyle w:val="Heading1"/>
      </w:pPr>
      <w:r>
        <w:t xml:space="preserve">39. Compliance Requirements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India</w:t>
      </w:r>
    </w:p>
    <w:p>
      <w:pPr>
        <w:pStyle w:val="BodyText"/>
      </w:pPr>
      <w:r>
        <w:t xml:space="preserve">PF</w:t>
      </w:r>
    </w:p>
    <w:p>
      <w:pPr>
        <w:pStyle w:val="BodyText"/>
      </w:pPr>
      <w:r>
        <w:t xml:space="preserve">ESI</w:t>
      </w:r>
    </w:p>
    <w:p>
      <w:pPr>
        <w:pStyle w:val="BodyText"/>
      </w:pPr>
      <w:r>
        <w:t xml:space="preserve">Professional Tax</w:t>
      </w:r>
    </w:p>
    <w:p>
      <w:pPr>
        <w:pStyle w:val="BodyText"/>
      </w:pPr>
      <w:r>
        <w:t xml:space="preserve">Income Tax</w:t>
      </w:r>
    </w:p>
    <w:p>
      <w:pPr>
        <w:pStyle w:val="BodyText"/>
      </w:pPr>
      <w:r>
        <w:t xml:space="preserve">Labor Regulations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Future</w:t>
      </w:r>
    </w:p>
    <w:p>
      <w:pPr>
        <w:pStyle w:val="BodyText"/>
      </w:pPr>
      <w:r>
        <w:t xml:space="preserve">Country Packs</w:t>
      </w:r>
    </w:p>
    <w:p>
      <w:pPr>
        <w:pStyle w:val="BodyText"/>
      </w:pPr>
      <w:r>
        <w:t xml:space="preserve">Regional Compliance Engines</w:t>
      </w:r>
    </w:p>
    <w:p>
      <w:r>
        <w:pict>
          <v:rect style="width:0;height:1.5pt" o:hralign="center" o:hrstd="t" o:hr="t"/>
        </w:pict>
      </w:r>
    </w:p>
    <w:bookmarkEnd w:id="68"/>
    <w:bookmarkStart w:id="69" w:name="integrations"/>
    <w:p>
      <w:pPr>
        <w:pStyle w:val="Heading1"/>
      </w:pPr>
      <w:r>
        <w:t xml:space="preserve">40. Integrations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Employee Module</w:t>
      </w:r>
    </w:p>
    <w:p>
      <w:pPr>
        <w:pStyle w:val="BodyText"/>
      </w:pPr>
      <w:r>
        <w:t xml:space="preserve">Attendance Module</w:t>
      </w:r>
    </w:p>
    <w:p>
      <w:pPr>
        <w:pStyle w:val="BodyText"/>
      </w:pPr>
      <w:r>
        <w:t xml:space="preserve">Leave Module</w:t>
      </w:r>
    </w:p>
    <w:p>
      <w:pPr>
        <w:pStyle w:val="BodyText"/>
      </w:pPr>
      <w:r>
        <w:t xml:space="preserve">Notification Module</w:t>
      </w:r>
    </w:p>
    <w:p>
      <w:pPr>
        <w:pStyle w:val="BodyText"/>
      </w:pPr>
      <w:r>
        <w:t xml:space="preserve">Accounting Systems</w:t>
      </w:r>
    </w:p>
    <w:p>
      <w:pPr>
        <w:pStyle w:val="BodyText"/>
      </w:pPr>
      <w:r>
        <w:t xml:space="preserve">Banking Systems</w:t>
      </w:r>
    </w:p>
    <w:p>
      <w:pPr>
        <w:pStyle w:val="BodyText"/>
      </w:pPr>
      <w:r>
        <w:t xml:space="preserve">Tax Systems</w:t>
      </w:r>
    </w:p>
    <w:p>
      <w:pPr>
        <w:pStyle w:val="BodyText"/>
      </w:pPr>
      <w:r>
        <w:t xml:space="preserve">AI Module</w:t>
      </w:r>
    </w:p>
    <w:p>
      <w:r>
        <w:pict>
          <v:rect style="width:0;height:1.5pt" o:hralign="center" o:hrstd="t" o:hr="t"/>
        </w:pict>
      </w:r>
    </w:p>
    <w:bookmarkEnd w:id="69"/>
    <w:bookmarkStart w:id="70" w:name="dashboard-widgets"/>
    <w:p>
      <w:pPr>
        <w:pStyle w:val="Heading1"/>
      </w:pPr>
      <w:r>
        <w:t xml:space="preserve">41. Dashboard Widgets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Current Payroll Cost</w:t>
      </w:r>
    </w:p>
    <w:p>
      <w:pPr>
        <w:pStyle w:val="BodyText"/>
      </w:pPr>
      <w:r>
        <w:t xml:space="preserve">Payroll Processing Status</w:t>
      </w:r>
    </w:p>
    <w:p>
      <w:pPr>
        <w:pStyle w:val="BodyText"/>
      </w:pPr>
      <w:r>
        <w:t xml:space="preserve">Pending Approvals</w:t>
      </w:r>
    </w:p>
    <w:p>
      <w:pPr>
        <w:pStyle w:val="BodyText"/>
      </w:pPr>
      <w:r>
        <w:t xml:space="preserve">Tax Liability</w:t>
      </w:r>
    </w:p>
    <w:p>
      <w:pPr>
        <w:pStyle w:val="BodyText"/>
      </w:pPr>
      <w:r>
        <w:t xml:space="preserve">Employer Contributions</w:t>
      </w:r>
    </w:p>
    <w:p>
      <w:pPr>
        <w:pStyle w:val="BodyText"/>
      </w:pPr>
      <w:r>
        <w:t xml:space="preserve">Overtime Cost</w:t>
      </w:r>
    </w:p>
    <w:p>
      <w:pPr>
        <w:pStyle w:val="BodyText"/>
      </w:pPr>
      <w:r>
        <w:t xml:space="preserve">Payroll Trend</w:t>
      </w:r>
    </w:p>
    <w:p>
      <w:r>
        <w:pict>
          <v:rect style="width:0;height:1.5pt" o:hralign="center" o:hrstd="t" o:hr="t"/>
        </w:pict>
      </w:r>
    </w:p>
    <w:bookmarkEnd w:id="70"/>
    <w:bookmarkStart w:id="71" w:name="performance-requirements"/>
    <w:p>
      <w:pPr>
        <w:pStyle w:val="Heading1"/>
      </w:pPr>
      <w:r>
        <w:t xml:space="preserve">42. Performance Requirements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Payroll Calculation</w:t>
      </w:r>
    </w:p>
    <w:p>
      <w:pPr>
        <w:pStyle w:val="BodyText"/>
      </w:pPr>
      <w:r>
        <w:t xml:space="preserve">10,000 Employees</w:t>
      </w:r>
    </w:p>
    <w:p>
      <w:pPr>
        <w:pStyle w:val="BodyText"/>
      </w:pPr>
      <w:r>
        <w:t xml:space="preserve">&lt; 15 Minutes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Payslip Generation</w:t>
      </w:r>
    </w:p>
    <w:p>
      <w:pPr>
        <w:pStyle w:val="BodyText"/>
      </w:pPr>
      <w:r>
        <w:t xml:space="preserve">10,000 Employees</w:t>
      </w:r>
    </w:p>
    <w:p>
      <w:pPr>
        <w:pStyle w:val="BodyText"/>
      </w:pPr>
      <w:r>
        <w:t xml:space="preserve">&lt; 10 Minutes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Payroll Search</w:t>
      </w:r>
    </w:p>
    <w:p>
      <w:pPr>
        <w:pStyle w:val="BodyText"/>
      </w:pPr>
      <w:r>
        <w:t xml:space="preserve">&lt; 1 Second</w:t>
      </w:r>
    </w:p>
    <w:p>
      <w:r>
        <w:pict>
          <v:rect style="width:0;height:1.5pt" o:hralign="center" o:hrstd="t" o:hr="t"/>
        </w:pict>
      </w:r>
    </w:p>
    <w:bookmarkEnd w:id="71"/>
    <w:bookmarkStart w:id="72" w:name="future-enhancements"/>
    <w:p>
      <w:pPr>
        <w:pStyle w:val="Heading1"/>
      </w:pPr>
      <w:r>
        <w:t xml:space="preserve">43. Future Enhancements</w:t>
      </w:r>
    </w:p>
    <w:p>
      <w:pPr>
        <w:pStyle w:val="FirstParagraph"/>
      </w:pPr>
      <w:r>
        <w:t xml:space="preserve">Version 2</w:t>
      </w:r>
    </w:p>
    <w:p>
      <w:pPr>
        <w:pStyle w:val="BodyText"/>
      </w:pPr>
      <w:r>
        <w:t xml:space="preserve">Multi-Country Payroll</w:t>
      </w:r>
    </w:p>
    <w:p>
      <w:pPr>
        <w:pStyle w:val="BodyText"/>
      </w:pPr>
      <w:r>
        <w:t xml:space="preserve">Payroll Forecasting</w:t>
      </w:r>
    </w:p>
    <w:p>
      <w:pPr>
        <w:pStyle w:val="BodyText"/>
      </w:pPr>
      <w:r>
        <w:t xml:space="preserve">AI Payroll Audit</w:t>
      </w:r>
    </w:p>
    <w:p>
      <w:pPr>
        <w:pStyle w:val="BodyText"/>
      </w:pPr>
      <w:r>
        <w:t xml:space="preserve">Payroll Copilot</w:t>
      </w:r>
    </w:p>
    <w:p>
      <w:pPr>
        <w:pStyle w:val="BodyText"/>
      </w:pPr>
      <w:r>
        <w:t xml:space="preserve">Advanced Compensation Planning</w:t>
      </w:r>
    </w:p>
    <w:p>
      <w:pPr>
        <w:pStyle w:val="BodyText"/>
      </w:pPr>
      <w:r>
        <w:t xml:space="preserve">Variable Pay Engine</w:t>
      </w:r>
    </w:p>
    <w:p>
      <w:pPr>
        <w:pStyle w:val="BodyText"/>
      </w:pPr>
      <w:r>
        <w:t xml:space="preserve">Stock Options</w:t>
      </w:r>
    </w:p>
    <w:p>
      <w:pPr>
        <w:pStyle w:val="BodyText"/>
      </w:pPr>
      <w:r>
        <w:t xml:space="preserve">ESOP Management</w:t>
      </w:r>
    </w:p>
    <w:p>
      <w:pPr>
        <w:pStyle w:val="BodyText"/>
      </w:pPr>
      <w:r>
        <w:t xml:space="preserve">Global Mobility Payroll</w:t>
      </w:r>
    </w:p>
    <w:p>
      <w:r>
        <w:pict>
          <v:rect style="width:0;height:1.5pt" o:hralign="center" o:hrstd="t" o:hr="t"/>
        </w:pict>
      </w:r>
    </w:p>
    <w:bookmarkEnd w:id="72"/>
    <w:bookmarkStart w:id="73" w:name="success-metrics"/>
    <w:p>
      <w:pPr>
        <w:pStyle w:val="Heading1"/>
      </w:pPr>
      <w:r>
        <w:t xml:space="preserve">Success Metrics</w:t>
      </w:r>
    </w:p>
    <w:p>
      <w:pPr>
        <w:pStyle w:val="FirstParagraph"/>
      </w:pPr>
      <w:r>
        <w:t xml:space="preserve">Payroll Accuracy</w:t>
      </w:r>
    </w:p>
    <w:p>
      <w:pPr>
        <w:pStyle w:val="BlockText"/>
      </w:pPr>
      <w:r>
        <w:t xml:space="preserve">99.99%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Tax Accuracy</w:t>
      </w:r>
    </w:p>
    <w:p>
      <w:pPr>
        <w:pStyle w:val="BodyText"/>
      </w:pPr>
      <w:r>
        <w:t xml:space="preserve">100%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Payroll Processing SLA</w:t>
      </w:r>
    </w:p>
    <w:p>
      <w:pPr>
        <w:pStyle w:val="BodyText"/>
      </w:pPr>
      <w:r>
        <w:t xml:space="preserve">&lt; 15 Minutes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Payslip Availability</w:t>
      </w:r>
    </w:p>
    <w:p>
      <w:pPr>
        <w:pStyle w:val="BodyText"/>
      </w:pPr>
      <w:r>
        <w:t xml:space="preserve">100%</w:t>
      </w:r>
    </w:p>
    <w:p>
      <w:r>
        <w:pict>
          <v:rect style="width:0;height:1.5pt" o:hralign="center" o:hrstd="t" o:hr="t"/>
        </w:pict>
      </w:r>
    </w:p>
    <w:bookmarkEnd w:id="73"/>
    <w:bookmarkStart w:id="74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The Payroll Management Module is the financial backbone of PhoenixHRMS.</w:t>
      </w:r>
    </w:p>
    <w:p>
      <w:pPr>
        <w:pStyle w:val="BodyText"/>
      </w:pPr>
      <w:r>
        <w:t xml:space="preserve">It provides a highly configurable, compliant, auditable, and scalable payroll platform capable of supporting organizations ranging from small businesses to enterprise-scale workforces.</w:t>
      </w:r>
    </w:p>
    <w:p>
      <w:pPr>
        <w:pStyle w:val="BodyText"/>
      </w:pPr>
      <w:r>
        <w:t xml:space="preserve">The module integrates attendance, leave, compensation, taxation, compliance, loans, reimbursements, and final settlements into a unified payroll engine while maintaining security, auditability, accuracy, and tenant isolation.</w:t>
      </w:r>
    </w:p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2026-06-01T06:47:42Z</dcterms:created>
  <dcterms:modified xsi:type="dcterms:W3CDTF">2026-06-01T06:47:42Z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