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4E8D" w14:textId="6B0D4F28" w:rsidR="00F8561C" w:rsidRPr="00685BE2" w:rsidRDefault="00F8561C" w:rsidP="00F8561C">
      <w:pPr>
        <w:tabs>
          <w:tab w:val="left" w:pos="567"/>
          <w:tab w:val="left" w:pos="5387"/>
        </w:tabs>
        <w:jc w:val="center"/>
        <w:rPr>
          <w:rFonts w:ascii="Blogger Sans Light" w:hAnsi="Blogger Sans Light"/>
          <w:b/>
          <w:bCs/>
          <w:color w:val="595959" w:themeColor="text1" w:themeTint="A6"/>
          <w:sz w:val="40"/>
          <w:szCs w:val="40"/>
        </w:rPr>
      </w:pPr>
      <w:r w:rsidRPr="00685BE2">
        <w:rPr>
          <w:rFonts w:ascii="Blogger Sans Light" w:hAnsi="Blogger Sans Light"/>
          <w:b/>
          <w:bCs/>
          <w:color w:val="595959" w:themeColor="text1" w:themeTint="A6"/>
          <w:sz w:val="40"/>
          <w:szCs w:val="40"/>
        </w:rPr>
        <w:t xml:space="preserve">MANDAT DE GESTION N° {{ numero }}</w:t>
      </w:r>
    </w:p>
    <w:p w14:paraId="30087DC8" w14:textId="25819B2D" w:rsidR="00F8561C" w:rsidRPr="00685BE2" w:rsidRDefault="00F8561C" w:rsidP="00F8561C">
      <w:pPr>
        <w:tabs>
          <w:tab w:val="left" w:pos="567"/>
          <w:tab w:val="left" w:pos="5387"/>
        </w:tabs>
        <w:jc w:val="center"/>
        <w:rPr>
          <w:rFonts w:ascii="Blogger Sans Light" w:hAnsi="Blogger Sans Light"/>
          <w:b/>
          <w:bCs/>
          <w:color w:val="595959" w:themeColor="text1" w:themeTint="A6"/>
          <w:sz w:val="24"/>
          <w:szCs w:val="24"/>
        </w:rPr>
      </w:pPr>
      <w:r w:rsidRPr="00685BE2">
        <w:rPr>
          <w:rFonts w:ascii="Blogger Sans Light" w:hAnsi="Blogger Sans Light"/>
          <w:b/>
          <w:bCs/>
          <w:color w:val="595959" w:themeColor="text1" w:themeTint="A6"/>
          <w:sz w:val="24"/>
          <w:szCs w:val="24"/>
        </w:rPr>
        <w:t>Le mandat est obligatoire : art. 6 de la loi du 2 janvier 1970</w:t>
      </w:r>
    </w:p>
    <w:p w14:paraId="782ACA90" w14:textId="1CA9DF84" w:rsidR="00F8561C" w:rsidRDefault="00F8561C" w:rsidP="00F8561C">
      <w:pPr>
        <w:tabs>
          <w:tab w:val="left" w:pos="567"/>
          <w:tab w:val="left" w:pos="5387"/>
        </w:tabs>
        <w:jc w:val="center"/>
        <w:rPr>
          <w:rFonts w:ascii="Blogger Sans Light" w:hAnsi="Blogger Sans Light"/>
          <w:b/>
          <w:bCs/>
          <w:color w:val="7F7F7F" w:themeColor="text1" w:themeTint="80"/>
          <w:sz w:val="24"/>
          <w:szCs w:val="24"/>
        </w:rPr>
      </w:pPr>
    </w:p>
    <w:p w14:paraId="3BF07F54" w14:textId="77777777" w:rsidR="00F8561C" w:rsidRPr="00F8561C" w:rsidRDefault="00F8561C" w:rsidP="00F8561C">
      <w:pPr>
        <w:tabs>
          <w:tab w:val="left" w:pos="567"/>
          <w:tab w:val="left" w:pos="5387"/>
        </w:tabs>
        <w:jc w:val="center"/>
        <w:rPr>
          <w:rFonts w:ascii="Blogger Sans Light" w:hAnsi="Blogger Sans Light"/>
          <w:b/>
          <w:bCs/>
          <w:color w:val="7F7F7F" w:themeColor="text1" w:themeTint="80"/>
          <w:sz w:val="24"/>
          <w:szCs w:val="24"/>
        </w:rPr>
      </w:pPr>
    </w:p>
    <w:p w14:paraId="1810C007" w14:textId="5E3EF34B" w:rsidR="00B501EE" w:rsidRPr="00974968" w:rsidRDefault="00B501EE" w:rsidP="00B501EE">
      <w:pPr>
        <w:tabs>
          <w:tab w:val="left" w:pos="567"/>
          <w:tab w:val="left" w:pos="5387"/>
        </w:tabs>
        <w:rPr>
          <w:rFonts w:ascii="Calibri" w:hAnsi="Calibri" w:cs="Calibri"/>
          <w:sz w:val="24"/>
          <w:szCs w:val="24"/>
        </w:rPr>
      </w:pPr>
      <w:r w:rsidRPr="00974968">
        <w:rPr>
          <w:rFonts w:ascii="Blogger Sans Light" w:hAnsi="Blogger Sans Light"/>
          <w:sz w:val="24"/>
          <w:szCs w:val="24"/>
        </w:rPr>
        <w:t>Entre les soussignés</w:t>
      </w:r>
      <w:r w:rsidRPr="00974968">
        <w:rPr>
          <w:rFonts w:ascii="Blogger Sans Light" w:hAnsi="Blogger Sans Light"/>
          <w:sz w:val="24"/>
          <w:szCs w:val="24"/>
        </w:rPr>
        <w:tab/>
      </w:r>
    </w:p>
    <w:p w14:paraId="55A39572"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ab/>
      </w:r>
    </w:p>
    <w:p w14:paraId="7FA92C7F"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Ci-après dénommé "le mandant" d'une part,</w:t>
      </w:r>
    </w:p>
    <w:p w14:paraId="181D0E88" w14:textId="77777777" w:rsidR="00B501EE" w:rsidRPr="00974968" w:rsidRDefault="00B501EE" w:rsidP="00B501EE">
      <w:pPr>
        <w:jc w:val="both"/>
        <w:rPr>
          <w:rFonts w:ascii="Blogger Sans Light" w:hAnsi="Blogger Sans Light"/>
          <w:sz w:val="24"/>
          <w:szCs w:val="24"/>
        </w:rPr>
      </w:pPr>
    </w:p>
    <w:p w14:paraId="163FE3F6" w14:textId="0ABCBBB6" w:rsidR="00A34D28" w:rsidRDefault="00C85608" w:rsidP="002D2D89">
      <w:pPr>
        <w:ind w:firstLine="708"/>
        <w:jc w:val="both"/>
        <w:rPr>
          <w:rFonts w:ascii="Blogger Sans Light" w:hAnsi="Blogger Sans Light"/>
          <w:sz w:val="24"/>
          <w:szCs w:val="24"/>
        </w:rPr>
      </w:pPr>
      <w:bookmarkStart w:id="0" w:name="_Hlk164239348"/>
      <w:r>
        <w:rPr>
          <w:rFonts w:ascii="Blogger Sans Light" w:hAnsi="Blogger Sans Light"/>
          <w:sz w:val="24"/>
          <w:szCs w:val="24"/>
        </w:rPr>
        <w:t xml:space="preserve">{{ mandant }}</w:t>
      </w:r>
      <w:r w:rsidR="00F123EA">
        <w:rPr>
          <w:rFonts w:ascii="Blogger Sans Light" w:hAnsi="Blogger Sans Light"/>
          <w:sz w:val="24"/>
          <w:szCs w:val="24"/>
        </w:rPr>
        <w:t xml:space="preserve"/>
      </w:r>
    </w:p>
    <w:p w14:paraId="27D410D7" w14:textId="53C9163F" w:rsidR="00C85608" w:rsidRDefault="00F123EA" w:rsidP="00C85608">
      <w:pPr>
        <w:ind w:firstLine="708"/>
        <w:jc w:val="both"/>
        <w:rPr>
          <w:rFonts w:ascii="Blogger Sans Light" w:hAnsi="Blogger Sans Light"/>
          <w:sz w:val="24"/>
          <w:szCs w:val="24"/>
        </w:rPr>
      </w:pPr>
      <w:r>
        <w:rPr>
          <w:rFonts w:ascii="Blogger Sans Light" w:hAnsi="Blogger Sans Light"/>
          <w:sz w:val="24"/>
          <w:szCs w:val="24"/>
        </w:rPr>
        <w:t xml:space="preserve">{{ mandant_adresse }}</w:t>
      </w:r>
    </w:p>
    <w:p w14:paraId="588FA75D" w14:textId="61AEACD5" w:rsidR="00F123EA" w:rsidRPr="00C85608" w:rsidRDefault="00F123EA" w:rsidP="00C85608">
      <w:pPr>
        <w:ind w:firstLine="708"/>
        <w:jc w:val="both"/>
        <w:rPr>
          <w:rFonts w:ascii="Blogger Sans Light" w:hAnsi="Blogger Sans Light"/>
          <w:sz w:val="24"/>
          <w:szCs w:val="24"/>
        </w:rPr>
      </w:pPr>
      <w:r>
        <w:rPr>
          <w:rFonts w:ascii="Blogger Sans Light" w:hAnsi="Blogger Sans Light"/>
          <w:sz w:val="24"/>
          <w:szCs w:val="24"/>
        </w:rPr>
        <w:t xml:space="preserve">{{ mandant_code_postal_ville }}</w:t>
      </w:r>
    </w:p>
    <w:bookmarkEnd w:id="0"/>
    <w:p w14:paraId="067F4032"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ab/>
      </w:r>
      <w:proofErr w:type="gramStart"/>
      <w:r w:rsidRPr="00974968">
        <w:rPr>
          <w:rFonts w:ascii="Blogger Sans Light" w:hAnsi="Blogger Sans Light"/>
          <w:sz w:val="24"/>
          <w:szCs w:val="24"/>
        </w:rPr>
        <w:t>et</w:t>
      </w:r>
      <w:proofErr w:type="gramEnd"/>
      <w:r w:rsidRPr="00974968">
        <w:rPr>
          <w:rFonts w:ascii="Blogger Sans Light" w:hAnsi="Blogger Sans Light"/>
          <w:sz w:val="24"/>
          <w:szCs w:val="24"/>
        </w:rPr>
        <w:t xml:space="preserve"> </w:t>
      </w:r>
    </w:p>
    <w:p w14:paraId="5ACE7CA7" w14:textId="4EC01349" w:rsidR="00B501EE" w:rsidRPr="00974968" w:rsidRDefault="00974968" w:rsidP="00974968">
      <w:pPr>
        <w:tabs>
          <w:tab w:val="left" w:pos="6336"/>
        </w:tabs>
        <w:jc w:val="both"/>
        <w:rPr>
          <w:rFonts w:ascii="Blogger Sans Light" w:hAnsi="Blogger Sans Light"/>
          <w:sz w:val="24"/>
          <w:szCs w:val="24"/>
        </w:rPr>
      </w:pPr>
      <w:r>
        <w:rPr>
          <w:rFonts w:ascii="Blogger Sans Light" w:hAnsi="Blogger Sans Light"/>
          <w:sz w:val="24"/>
          <w:szCs w:val="24"/>
        </w:rPr>
        <w:tab/>
      </w:r>
    </w:p>
    <w:p w14:paraId="3E90FF3D"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ab/>
        <w:t xml:space="preserve">{{ agence.nom|upper }}</w:t>
      </w:r>
    </w:p>
    <w:p w14:paraId="5B9CA891" w14:textId="24BC6658"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ab/>
      </w:r>
      <w:r w:rsidR="00961A60">
        <w:rPr>
          <w:rFonts w:ascii="Blogger Sans Light" w:hAnsi="Blogger Sans Light"/>
          <w:sz w:val="24"/>
          <w:szCs w:val="24"/>
        </w:rPr>
        <w:t xml:space="preserve">{{ agence.adresse }} – {{ agence.code_postal }} {{ agence.ville|upper }}</w:t>
      </w:r>
      <w:r w:rsidRPr="00974968">
        <w:rPr>
          <w:rFonts w:ascii="Blogger Sans Light" w:hAnsi="Blogger Sans Light"/>
          <w:sz w:val="24"/>
          <w:szCs w:val="24"/>
        </w:rPr>
        <w:t xml:space="preserve"/>
      </w:r>
      <w:r w:rsidR="00961A60">
        <w:rPr>
          <w:rFonts w:ascii="Blogger Sans Light" w:hAnsi="Blogger Sans Light"/>
          <w:sz w:val="24"/>
          <w:szCs w:val="24"/>
        </w:rPr>
        <w:t xml:space="preserve"/>
      </w:r>
      <w:r w:rsidRPr="00974968">
        <w:rPr>
          <w:rFonts w:ascii="Blogger Sans Light" w:hAnsi="Blogger Sans Light"/>
          <w:sz w:val="24"/>
          <w:szCs w:val="24"/>
        </w:rPr>
        <w:t xml:space="preserve"/>
      </w:r>
    </w:p>
    <w:p w14:paraId="23FBA19D"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ab/>
        <w:t xml:space="preserve">Tél. {{ agence.telephone }}</w:t>
      </w:r>
    </w:p>
    <w:p w14:paraId="0773BCD6" w14:textId="77777777" w:rsidR="00B501EE" w:rsidRPr="00974968" w:rsidRDefault="00B501EE" w:rsidP="00B501EE">
      <w:pPr>
        <w:jc w:val="both"/>
        <w:rPr>
          <w:rFonts w:ascii="Blogger Sans Light" w:hAnsi="Blogger Sans Light"/>
          <w:sz w:val="24"/>
          <w:szCs w:val="24"/>
        </w:rPr>
      </w:pPr>
    </w:p>
    <w:p w14:paraId="7E200513" w14:textId="3D6C634A"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Titulaire de la carte professionnelle de gestion immobilière {{ agence.carte_pro }} délivrée par {{ agence.carte_delivree_par }} dont la garantie pour un montant de {{ agence.garantie_montant }}€ est assurée par {{ agence.garant }} {{ agence.garant_adresse }}</w:t>
      </w:r>
      <w:r w:rsidR="00740534">
        <w:rPr>
          <w:rFonts w:ascii="Blogger Sans Light" w:hAnsi="Blogger Sans Light"/>
          <w:sz w:val="24"/>
          <w:szCs w:val="24"/>
        </w:rPr>
        <w:t xml:space="preserve"/>
      </w:r>
      <w:r w:rsidRPr="00974968">
        <w:rPr>
          <w:rFonts w:ascii="Blogger Sans Light" w:hAnsi="Blogger Sans Light"/>
          <w:sz w:val="24"/>
          <w:szCs w:val="24"/>
        </w:rPr>
        <w:t xml:space="preserve"/>
      </w:r>
      <w:r>
        <w:rPr>
          <w:rFonts w:ascii="Blogger Sans Light" w:hAnsi="Blogger Sans Light"/>
          <w:sz w:val="24"/>
          <w:szCs w:val="24"/>
        </w:rPr>
        <w:t xml:space="preserve"> Assurance responsabilité civile professionnelle : {{ agence.rcp }}.</w:t>
      </w:r>
    </w:p>
    <w:p w14:paraId="2D6FB7F8" w14:textId="77777777" w:rsidR="00B501EE" w:rsidRPr="00974968" w:rsidRDefault="00B501EE" w:rsidP="00B501EE">
      <w:pPr>
        <w:jc w:val="both"/>
        <w:rPr>
          <w:rFonts w:ascii="Blogger Sans Light" w:hAnsi="Blogger Sans Light"/>
          <w:sz w:val="24"/>
          <w:szCs w:val="24"/>
        </w:rPr>
      </w:pPr>
    </w:p>
    <w:p w14:paraId="31F1678E" w14:textId="77777777" w:rsidR="00B501EE" w:rsidRDefault="00B501EE" w:rsidP="00B501EE">
      <w:pPr>
        <w:jc w:val="both"/>
        <w:rPr>
          <w:rFonts w:ascii="Blogger Sans Light" w:hAnsi="Blogger Sans Light"/>
          <w:sz w:val="24"/>
          <w:szCs w:val="24"/>
        </w:rPr>
      </w:pPr>
      <w:r w:rsidRPr="00974968">
        <w:rPr>
          <w:rFonts w:ascii="Blogger Sans Light" w:hAnsi="Blogger Sans Light"/>
          <w:sz w:val="24"/>
          <w:szCs w:val="24"/>
        </w:rPr>
        <w:t>Ci-après dénommé "le mandataire" d'autre part.</w:t>
      </w:r>
    </w:p>
    <w:p w14:paraId="0F79EE2A" w14:textId="39E8A9D1" w:rsidR="00331776" w:rsidRPr="00974968" w:rsidRDefault="00331776" w:rsidP="00B501EE">
      <w:pPr>
        <w:jc w:val="both"/>
        <w:rPr>
          <w:rFonts w:ascii="Blogger Sans Light" w:hAnsi="Blogger Sans Light"/>
          <w:sz w:val="24"/>
          <w:szCs w:val="24"/>
        </w:rPr>
      </w:pPr>
      <w:r>
        <w:rPr>
          <w:rFonts w:ascii="Blogger Sans Light" w:hAnsi="Blogger Sans Light"/>
          <w:sz w:val="24"/>
          <w:szCs w:val="24"/>
        </w:rPr>
        <w:t xml:space="preserve">{{ designation }}</w:t>
      </w:r>
      <w:r w:rsidR="00F123EA">
        <w:rPr>
          <w:rFonts w:ascii="Blogger Sans Light" w:hAnsi="Blogger Sans Light"/>
          <w:sz w:val="24"/>
          <w:szCs w:val="24"/>
        </w:rPr>
        <w:t xml:space="preserve"/>
      </w:r>
    </w:p>
    <w:p w14:paraId="151E90D9" w14:textId="2196CA9F" w:rsidR="00B501EE" w:rsidRPr="00974968" w:rsidRDefault="00CF68FA" w:rsidP="00B501EE">
      <w:pPr>
        <w:jc w:val="both"/>
        <w:rPr>
          <w:rFonts w:ascii="Blogger Sans Light" w:hAnsi="Blogger Sans Light"/>
          <w:sz w:val="24"/>
          <w:szCs w:val="24"/>
        </w:rPr>
      </w:pPr>
      <w:r>
        <w:rPr>
          <w:rFonts w:ascii="Blogger Sans Light" w:hAnsi="Blogger Sans Light"/>
          <w:sz w:val="24"/>
          <w:szCs w:val="24"/>
        </w:rPr>
        <w:t>Adresse du bien</w:t>
      </w:r>
      <w:r>
        <w:rPr>
          <w:rFonts w:ascii="Calibri" w:hAnsi="Calibri" w:cs="Calibri"/>
          <w:sz w:val="24"/>
          <w:szCs w:val="24"/>
        </w:rPr>
        <w:t> </w:t>
      </w:r>
      <w:r>
        <w:rPr>
          <w:rFonts w:ascii="Blogger Sans Light" w:hAnsi="Blogger Sans Light"/>
          <w:sz w:val="24"/>
          <w:szCs w:val="24"/>
        </w:rPr>
        <w:t xml:space="preserve">: </w:t>
      </w:r>
      <w:r w:rsidR="00F123EA">
        <w:rPr>
          <w:rFonts w:ascii="Blogger Sans Light" w:hAnsi="Blogger Sans Light"/>
          <w:sz w:val="24"/>
          <w:szCs w:val="24"/>
        </w:rPr>
        <w:t xml:space="preserve">{{ adresse_bien }}</w:t>
      </w:r>
      <w:r w:rsidR="00C85608">
        <w:rPr>
          <w:rFonts w:ascii="Blogger Sans Light" w:hAnsi="Blogger Sans Light"/>
          <w:sz w:val="24"/>
          <w:szCs w:val="24"/>
        </w:rPr>
        <w:t xml:space="preserve"/>
      </w:r>
      <w:r w:rsidR="00F123EA">
        <w:rPr>
          <w:rFonts w:ascii="Blogger Sans Light" w:hAnsi="Blogger Sans Light"/>
          <w:sz w:val="24"/>
          <w:szCs w:val="24"/>
        </w:rPr>
        <w:t xml:space="preserve"/>
      </w:r>
      <w:r w:rsidR="00C85608">
        <w:rPr>
          <w:rFonts w:ascii="Blogger Sans Light" w:hAnsi="Blogger Sans Light"/>
          <w:sz w:val="24"/>
          <w:szCs w:val="24"/>
        </w:rPr>
        <w:t xml:space="preserve"/>
      </w:r>
    </w:p>
    <w:p w14:paraId="072B6BF3" w14:textId="6955C043" w:rsidR="00570DA9" w:rsidRDefault="00570DA9" w:rsidP="00B501EE">
      <w:pPr>
        <w:jc w:val="both"/>
        <w:rPr>
          <w:rFonts w:ascii="Blogger Sans Light" w:hAnsi="Blogger Sans Light"/>
          <w:sz w:val="24"/>
          <w:szCs w:val="24"/>
        </w:rPr>
      </w:pPr>
      <w:r>
        <w:rPr>
          <w:rFonts w:ascii="Blogger Sans Light" w:hAnsi="Blogger Sans Light"/>
          <w:sz w:val="24"/>
          <w:szCs w:val="24"/>
        </w:rPr>
        <w:t>Montant</w:t>
      </w:r>
      <w:r w:rsidR="002D2D89">
        <w:rPr>
          <w:rFonts w:ascii="Blogger Sans Light" w:hAnsi="Blogger Sans Light"/>
          <w:sz w:val="24"/>
          <w:szCs w:val="24"/>
        </w:rPr>
        <w:t xml:space="preserve"> : </w:t>
      </w:r>
      <w:r w:rsidR="00F123EA">
        <w:rPr>
          <w:rFonts w:ascii="Blogger Sans Light" w:hAnsi="Blogger Sans Light"/>
          <w:sz w:val="24"/>
          <w:szCs w:val="24"/>
        </w:rPr>
        <w:t xml:space="preserve">{{ loyer_cc }}</w:t>
      </w:r>
      <w:r w:rsidR="002D2D89">
        <w:rPr>
          <w:rFonts w:ascii="Blogger Sans Light" w:hAnsi="Blogger Sans Light"/>
          <w:sz w:val="24"/>
          <w:szCs w:val="24"/>
        </w:rPr>
        <w:t xml:space="preserve">€ Charges comprises dont </w:t>
      </w:r>
      <w:r w:rsidR="00F123EA">
        <w:rPr>
          <w:rFonts w:ascii="Blogger Sans Light" w:hAnsi="Blogger Sans Light"/>
          <w:sz w:val="24"/>
          <w:szCs w:val="24"/>
        </w:rPr>
        <w:t xml:space="preserve">{{ charges }}</w:t>
      </w:r>
      <w:r w:rsidR="002D2D89">
        <w:rPr>
          <w:rFonts w:ascii="Blogger Sans Light" w:hAnsi="Blogger Sans Light"/>
          <w:sz w:val="24"/>
          <w:szCs w:val="24"/>
        </w:rPr>
        <w:t>€ de charges</w:t>
      </w:r>
    </w:p>
    <w:p w14:paraId="5155AF82" w14:textId="77777777" w:rsidR="00570DA9" w:rsidRPr="00974968" w:rsidRDefault="00570DA9" w:rsidP="00B501EE">
      <w:pPr>
        <w:jc w:val="both"/>
        <w:rPr>
          <w:rFonts w:ascii="Blogger Sans Light" w:hAnsi="Blogger Sans Light"/>
          <w:sz w:val="24"/>
          <w:szCs w:val="24"/>
        </w:rPr>
      </w:pPr>
    </w:p>
    <w:p w14:paraId="1F0B030D"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Le mandant donne par les présentes, mandat au mandataire qui accepte de gérer et administrer le bien immobilier dont il est propriétaire. Il est précisé que le présent mandat confère au mandataire une obligation de moyens et non de résultat. Le présent mandat sera régi par les dispositions des articles 1984 à 2010 du code civil.</w:t>
      </w:r>
    </w:p>
    <w:p w14:paraId="119E9948" w14:textId="77777777" w:rsidR="00154307" w:rsidRPr="00974968" w:rsidRDefault="00154307" w:rsidP="00B501EE">
      <w:pPr>
        <w:jc w:val="both"/>
        <w:rPr>
          <w:rFonts w:ascii="Blogger Sans Light" w:hAnsi="Blogger Sans Light"/>
          <w:sz w:val="24"/>
          <w:szCs w:val="24"/>
        </w:rPr>
      </w:pPr>
    </w:p>
    <w:p w14:paraId="5A099DA5"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Durée du mandat</w:t>
      </w:r>
    </w:p>
    <w:p w14:paraId="3DF1B79B" w14:textId="3EC5CC0F"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Le présent mandat est donné à compter de ce jour pour {{ duree }}</w:t>
      </w:r>
      <w:r w:rsidR="004E5028">
        <w:rPr>
          <w:rFonts w:ascii="Blogger Sans Light" w:hAnsi="Blogger Sans Light"/>
          <w:sz w:val="24"/>
          <w:szCs w:val="24"/>
        </w:rPr>
        <w:t xml:space="preserve"/>
      </w:r>
      <w:r w:rsidRPr="00974968">
        <w:rPr>
          <w:rFonts w:ascii="Blogger Sans Light" w:hAnsi="Blogger Sans Light"/>
          <w:sz w:val="24"/>
          <w:szCs w:val="24"/>
        </w:rPr>
        <w:t xml:space="preserve"/>
      </w:r>
      <w:r w:rsidR="00961A60">
        <w:rPr>
          <w:rFonts w:ascii="Blogger Sans Light" w:hAnsi="Blogger Sans Light"/>
          <w:sz w:val="24"/>
          <w:szCs w:val="24"/>
        </w:rPr>
        <w:t xml:space="preserve"/>
      </w:r>
      <w:r w:rsidR="004E5028">
        <w:rPr>
          <w:rFonts w:ascii="Blogger Sans Light" w:hAnsi="Blogger Sans Light"/>
          <w:sz w:val="24"/>
          <w:szCs w:val="24"/>
        </w:rPr>
        <w:t xml:space="preserve"/>
      </w:r>
      <w:r w:rsidR="00025F69">
        <w:rPr>
          <w:rFonts w:ascii="Blogger Sans Light" w:hAnsi="Blogger Sans Light"/>
          <w:sz w:val="24"/>
          <w:szCs w:val="24"/>
        </w:rPr>
        <w:t xml:space="preserve"/>
      </w:r>
      <w:r w:rsidR="00961A60">
        <w:rPr>
          <w:rFonts w:ascii="Blogger Sans Light" w:hAnsi="Blogger Sans Light"/>
          <w:sz w:val="24"/>
          <w:szCs w:val="24"/>
        </w:rPr>
        <w:t xml:space="preserve"/>
      </w:r>
      <w:r w:rsidR="001C104F">
        <w:rPr>
          <w:rFonts w:ascii="Blogger Sans Light" w:hAnsi="Blogger Sans Light"/>
          <w:sz w:val="24"/>
          <w:szCs w:val="24"/>
        </w:rPr>
        <w:t xml:space="preserve"/>
      </w:r>
      <w:r w:rsidRPr="00974968">
        <w:rPr>
          <w:rFonts w:ascii="Blogger Sans Light" w:hAnsi="Blogger Sans Light"/>
          <w:sz w:val="24"/>
          <w:szCs w:val="24"/>
        </w:rPr>
        <w:t>. Le présent mandat pourra être résilié par le mandant par lettre recommandée avec avis de réception au moins trois mois avant l’expiration de chaque période.</w:t>
      </w:r>
    </w:p>
    <w:p w:rsidR="00B501EE" w:rsidRPr="00974968" w:rsidRDefault="00B501EE" w:rsidP="00B501EE">
      <w:pPr>
        <w:jc w:val="both"/>
        <w:rPr>
          <w:rFonts w:ascii="Blogger Sans Light" w:hAnsi="Blogger Sans Light"/>
          <w:sz w:val="24"/>
          <w:szCs w:val="24"/>
        </w:rPr>
      </w:pPr>
      <w:r>
        <w:rPr>
          <w:b/>
          <w:bCs/>
          <w:rFonts w:ascii="Blogger Sans Light" w:hAnsi="Blogger Sans Light"/>
          <w:sz w:val="24"/>
          <w:szCs w:val="24"/>
        </w:rPr>
        <w:t xml:space="preserve">En cas de résiliation en cours de période, le mandataire aura droit à une indemnité fixée au montant des honoraires restant à courir.</w:t>
      </w:r>
    </w:p>
    <w:p w:rsidR="00B501EE" w:rsidRPr="00974968" w:rsidRDefault="00B501EE" w:rsidP="00B501EE">
      <w:pPr>
        <w:jc w:val="both"/>
        <w:rPr>
          <w:rFonts w:ascii="Blogger Sans Light" w:hAnsi="Blogger Sans Light"/>
          <w:sz w:val="24"/>
          <w:szCs w:val="24"/>
        </w:rPr>
      </w:pPr>
      <w:r>
        <w:rPr>
          <w:b/>
          <w:bCs/>
          <w:rFonts w:ascii="Blogger Sans Light" w:hAnsi="Blogger Sans Light"/>
          <w:sz w:val="24"/>
          <w:szCs w:val="24"/>
        </w:rPr>
        <w:t xml:space="preserve">Le présent mandat comporte une clause d'exclusivité et une clause pénale. Passé un délai de trois mois à compter de sa signature, il peut être dénoncé à tout moment par chacune des parties, à charge pour celle qui entend y mettre fin d'en aviser l'autre partie quinze jours au moins à l'avance par lettre recommandée avec demande d'avis de réception (article 78 du décret n° 72-678 du 20 juillet 1972).</w:t>
      </w:r>
    </w:p>
    <w:p w14:paraId="70F862C3" w14:textId="77777777" w:rsidR="00B501EE" w:rsidRPr="00974968" w:rsidRDefault="00B501EE" w:rsidP="00B501EE">
      <w:pPr>
        <w:jc w:val="both"/>
        <w:rPr>
          <w:rFonts w:ascii="Blogger Sans Light" w:hAnsi="Blogger Sans Light"/>
          <w:sz w:val="24"/>
          <w:szCs w:val="24"/>
        </w:rPr>
      </w:pPr>
    </w:p>
    <w:p w14:paraId="03F1B42D"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 xml:space="preserve">Substitution - Cession </w:t>
      </w:r>
    </w:p>
    <w:p w14:paraId="6A99D406"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lastRenderedPageBreak/>
        <w:t>En cas de décès ou d’incapacité du mandataire, le mandant autorise expressément le mandataire ou ses ayants droit à se substituer, pour l’exécution du présent mandat, toute personne physique ou morale sous réserve que le substitué remplisse les conditions issues de la loi du 2 janvier 1970.</w:t>
      </w:r>
    </w:p>
    <w:p w14:paraId="2A67D46E"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En cas de cession de son fonds de commerce par le mandataire ou si celui-ci confie l’exploitation dudit fonds à un locataire gérant, le présent mandat se poursuivra au profit du cessionnaire ou du locataire gérant, ce que le mandant accepte expressément sous réserve que le successeur du mandataire remplisse les conditions issues de la loi du 2 janvier 1970.</w:t>
      </w:r>
    </w:p>
    <w:p w14:paraId="6C4D492A" w14:textId="77777777" w:rsidR="00B501EE" w:rsidRPr="00974968" w:rsidRDefault="00B501EE" w:rsidP="00B501EE">
      <w:pPr>
        <w:jc w:val="both"/>
        <w:rPr>
          <w:rFonts w:ascii="Blogger Sans Light" w:hAnsi="Blogger Sans Light"/>
          <w:sz w:val="24"/>
          <w:szCs w:val="24"/>
        </w:rPr>
      </w:pPr>
    </w:p>
    <w:p w14:paraId="6BFCBBDA"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Dans les cas visés ci-dessus, le mandant devra être avisé dans les meilleurs délais, et au plus tard dans les six mois de la substitution, de la cession ou de la location gérance du fonds de commerce.</w:t>
      </w:r>
    </w:p>
    <w:p w14:paraId="59BF941A" w14:textId="77777777" w:rsidR="00B501EE" w:rsidRPr="00974968" w:rsidRDefault="00B501EE" w:rsidP="00B501EE">
      <w:pPr>
        <w:jc w:val="both"/>
        <w:rPr>
          <w:rFonts w:ascii="Blogger Sans Light" w:hAnsi="Blogger Sans Light"/>
          <w:sz w:val="24"/>
          <w:szCs w:val="24"/>
        </w:rPr>
      </w:pPr>
    </w:p>
    <w:p w14:paraId="25A197AB"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Le mandant aura la faculté de résilier le présent mandat dans le mois qui suivra la réception de la lettre l’avisant de l’évènement. S’il use de cette faculté, le mandant devra faire connaître sa décision au nouveau mandataire ou au mandataire substitué par lettre recommandée avec avis de réception. La résiliation prendra effet un mois après la réception de ladite lettre recommandée avec avis de réception.</w:t>
      </w:r>
    </w:p>
    <w:p w14:paraId="43443604" w14:textId="77777777" w:rsidR="00B501EE" w:rsidRPr="00974968" w:rsidRDefault="00B501EE" w:rsidP="00B501EE">
      <w:pPr>
        <w:jc w:val="both"/>
        <w:rPr>
          <w:rFonts w:ascii="Blogger Sans Light" w:hAnsi="Blogger Sans Light"/>
          <w:sz w:val="24"/>
          <w:szCs w:val="24"/>
        </w:rPr>
      </w:pPr>
    </w:p>
    <w:p w14:paraId="2AD90874"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 xml:space="preserve">Obligation du mandataire </w:t>
      </w:r>
    </w:p>
    <w:p w14:paraId="63260B2D" w14:textId="7C14CA5A"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 xml:space="preserve">Faire parvenir au mandant tous les mois, le compte détaillé de sa gestion (encaissement, dépenses). Le mandant s’obligeant à lui rembourser tous frais et avances </w:t>
      </w:r>
      <w:r w:rsidR="000C5B59" w:rsidRPr="00974968">
        <w:rPr>
          <w:rFonts w:ascii="Blogger Sans Light" w:hAnsi="Blogger Sans Light"/>
          <w:sz w:val="24"/>
          <w:szCs w:val="24"/>
        </w:rPr>
        <w:t xml:space="preserve">que le mandataire aura engagés après validation préalable par le </w:t>
      </w:r>
      <w:r w:rsidR="00154307" w:rsidRPr="00974968">
        <w:rPr>
          <w:rFonts w:ascii="Blogger Sans Light" w:hAnsi="Blogger Sans Light"/>
          <w:sz w:val="24"/>
          <w:szCs w:val="24"/>
        </w:rPr>
        <w:t>mandant, pour</w:t>
      </w:r>
      <w:r w:rsidRPr="00974968">
        <w:rPr>
          <w:rFonts w:ascii="Blogger Sans Light" w:hAnsi="Blogger Sans Light"/>
          <w:sz w:val="24"/>
          <w:szCs w:val="24"/>
        </w:rPr>
        <w:t xml:space="preserve"> l’exécution du mandat.</w:t>
      </w:r>
    </w:p>
    <w:p w14:paraId="4587B0AA"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Faire parvenir au mandant tous les mois les sommes qui lui sont dues après déduction des honoraires dus par le mandant.</w:t>
      </w:r>
    </w:p>
    <w:p w14:paraId="01913225" w14:textId="77777777" w:rsidR="00B501EE" w:rsidRPr="00974968" w:rsidRDefault="00B501EE" w:rsidP="00B501EE">
      <w:pPr>
        <w:jc w:val="both"/>
        <w:rPr>
          <w:rFonts w:ascii="Blogger Sans Light" w:hAnsi="Blogger Sans Light"/>
          <w:sz w:val="24"/>
          <w:szCs w:val="24"/>
        </w:rPr>
      </w:pPr>
    </w:p>
    <w:p w14:paraId="3A3D5463"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 xml:space="preserve">Pouvoirs du mandataire </w:t>
      </w:r>
    </w:p>
    <w:p w14:paraId="5DDB347A"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Pour permettre au mandataire de mener à bien la mission qui lui est confiée par les présentes, le mandant lui donne pouvoir en son nom et pour son compte :</w:t>
      </w:r>
    </w:p>
    <w:p w14:paraId="3D7921CF" w14:textId="77777777" w:rsidR="00B501EE" w:rsidRPr="00974968" w:rsidRDefault="00B501EE" w:rsidP="00B501EE">
      <w:pPr>
        <w:jc w:val="both"/>
        <w:rPr>
          <w:rFonts w:ascii="Blogger Sans Light" w:hAnsi="Blogger Sans Light"/>
          <w:sz w:val="24"/>
          <w:szCs w:val="24"/>
        </w:rPr>
      </w:pPr>
    </w:p>
    <w:p w14:paraId="6B12D4D8" w14:textId="623858F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de louer pour la durée et aux conditions qu’il déterminera les appartements</w:t>
      </w:r>
      <w:r w:rsidR="00F639EA">
        <w:rPr>
          <w:rFonts w:ascii="Blogger Sans Light" w:hAnsi="Blogger Sans Light"/>
          <w:sz w:val="24"/>
          <w:szCs w:val="24"/>
        </w:rPr>
        <w:t xml:space="preserve"> (après validation du mandant)</w:t>
      </w:r>
      <w:r w:rsidRPr="00974968">
        <w:rPr>
          <w:b/>
          <w:bCs/>
          <w:rFonts w:ascii="Blogger Sans Light" w:hAnsi="Blogger Sans Light"/>
          <w:sz w:val="24"/>
          <w:szCs w:val="24"/>
        </w:rPr>
        <w:t>, boutiques, et locaux commerciaux de l’immeuble. Le mandataire aura l’exclusivité de la mission de location.</w:t>
      </w:r>
    </w:p>
    <w:p w14:paraId="4C7C49B8" w14:textId="6A30985C"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de signer tous baux de location, renouveler, résilier, accepter et donner tous congés, établir tout état des lieux,</w:t>
      </w:r>
      <w:r w:rsidR="000C5D16" w:rsidRPr="000C5D16">
        <w:t xml:space="preserve"> </w:t>
      </w:r>
      <w:r w:rsidR="000C5D16" w:rsidRPr="000C5D16">
        <w:rPr>
          <w:rFonts w:ascii="Blogger Sans Light" w:hAnsi="Blogger Sans Light"/>
          <w:sz w:val="24"/>
          <w:szCs w:val="24"/>
        </w:rPr>
        <w:t>après avoir préalablement informé le mandant.</w:t>
      </w:r>
    </w:p>
    <w:p w14:paraId="5724FD5F"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 de percevoir, sans limitation, les loyers, charges, dépôts de garantie, ou plus généralement toutes sommes dont la perception est la conséquence de l’administration du bien objet de ce mandat. </w:t>
      </w:r>
    </w:p>
    <w:p w14:paraId="41190412" w14:textId="14AF225E"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 de faire exécuter toutes les réparations d’entretien courant. Pour tous les travaux d’un montant supérieur à </w:t>
      </w:r>
      <w:r w:rsidR="00740534">
        <w:rPr>
          <w:rFonts w:ascii="Blogger Sans Light" w:hAnsi="Blogger Sans Light"/>
          <w:sz w:val="24"/>
          <w:szCs w:val="24"/>
        </w:rPr>
        <w:t>150</w:t>
      </w:r>
      <w:r w:rsidRPr="00974968">
        <w:rPr>
          <w:rFonts w:ascii="Blogger Sans Light" w:hAnsi="Blogger Sans Light"/>
          <w:sz w:val="24"/>
          <w:szCs w:val="24"/>
        </w:rPr>
        <w:t xml:space="preserve"> € HT, le mandataire </w:t>
      </w:r>
      <w:r w:rsidR="000C5B59" w:rsidRPr="00974968">
        <w:rPr>
          <w:rFonts w:ascii="Blogger Sans Light" w:hAnsi="Blogger Sans Light"/>
          <w:sz w:val="24"/>
          <w:szCs w:val="24"/>
        </w:rPr>
        <w:t xml:space="preserve">fera valider le devis </w:t>
      </w:r>
      <w:r w:rsidRPr="00974968">
        <w:rPr>
          <w:rFonts w:ascii="Blogger Sans Light" w:hAnsi="Blogger Sans Light"/>
          <w:sz w:val="24"/>
          <w:szCs w:val="24"/>
        </w:rPr>
        <w:t>au préalable au mandant,</w:t>
      </w:r>
    </w:p>
    <w:p w14:paraId="77BE0937"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lastRenderedPageBreak/>
        <w:t>- de délivrer toutes quittances, décharges, mains levées et plus généralement faire le nécessaire au mieux des intérêts du mandant.</w:t>
      </w:r>
    </w:p>
    <w:p w14:paraId="50748BA6" w14:textId="77777777" w:rsidR="00B501EE" w:rsidRPr="00974968" w:rsidRDefault="00B501EE" w:rsidP="00B501EE">
      <w:pPr>
        <w:jc w:val="both"/>
        <w:rPr>
          <w:rFonts w:ascii="Blogger Sans Light" w:hAnsi="Blogger Sans Light"/>
          <w:sz w:val="24"/>
          <w:szCs w:val="24"/>
        </w:rPr>
      </w:pPr>
    </w:p>
    <w:p w14:paraId="221E4522"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Assurances</w:t>
      </w:r>
    </w:p>
    <w:p w14:paraId="7E4EFD6B" w14:textId="77777777" w:rsidR="00B501EE" w:rsidRPr="0055238B" w:rsidRDefault="00B501EE" w:rsidP="00B501EE">
      <w:pPr>
        <w:jc w:val="both"/>
        <w:rPr>
          <w:rFonts w:ascii="Blogger Sans Light" w:hAnsi="Blogger Sans Light"/>
          <w:sz w:val="24"/>
          <w:szCs w:val="24"/>
        </w:rPr>
      </w:pPr>
    </w:p>
    <w:p w14:paraId="375CEA6E" w14:textId="0236FB7A" w:rsidR="00B501EE" w:rsidRPr="0055238B" w:rsidRDefault="00B501EE" w:rsidP="00B501EE">
      <w:pPr>
        <w:jc w:val="both"/>
        <w:rPr>
          <w:rFonts w:ascii="Blogger Sans Light" w:hAnsi="Blogger Sans Light"/>
          <w:sz w:val="24"/>
          <w:szCs w:val="24"/>
        </w:rPr>
      </w:pPr>
      <w:r w:rsidRPr="0055238B">
        <w:rPr>
          <w:rFonts w:ascii="Segoe UI Symbol" w:hAnsi="Segoe UI Symbol" w:cs="Segoe UI Symbol"/>
          <w:sz w:val="24"/>
          <w:szCs w:val="24"/>
        </w:rPr>
        <w:t xml:space="preserve">{% if assurance_loyers_impayes %}☒{% else %}☐{% endif %}</w:t>
      </w:r>
      <w:r w:rsidRPr="0055238B">
        <w:rPr>
          <w:rFonts w:ascii="Blogger Sans Light" w:hAnsi="Blogger Sans Light"/>
          <w:sz w:val="24"/>
          <w:szCs w:val="24"/>
        </w:rPr>
        <w:t>Le mandant souhaite adhérer à une assurance « loyers impayés »</w:t>
      </w:r>
      <w:r w:rsidR="000C5D16">
        <w:rPr>
          <w:rFonts w:ascii="Blogger Sans Light" w:hAnsi="Blogger Sans Light"/>
          <w:sz w:val="24"/>
          <w:szCs w:val="24"/>
        </w:rPr>
        <w:t xml:space="preserve"> et vacance locative</w:t>
      </w:r>
      <w:r w:rsidRPr="0055238B">
        <w:rPr>
          <w:rFonts w:ascii="Blogger Sans Light" w:hAnsi="Blogger Sans Light"/>
          <w:sz w:val="24"/>
          <w:szCs w:val="24"/>
        </w:rPr>
        <w:t xml:space="preserve"> au taux de {{ taux_assurance }}</w:t>
      </w:r>
      <w:r w:rsidR="00F5165E">
        <w:rPr>
          <w:rFonts w:ascii="Blogger Sans Light" w:hAnsi="Blogger Sans Light"/>
          <w:sz w:val="24"/>
          <w:szCs w:val="24"/>
        </w:rPr>
        <w:t xml:space="preserve"/>
      </w:r>
      <w:r w:rsidRPr="0055238B">
        <w:rPr>
          <w:rFonts w:ascii="Blogger Sans Light" w:hAnsi="Blogger Sans Light"/>
          <w:sz w:val="24"/>
          <w:szCs w:val="24"/>
        </w:rPr>
        <w:t xml:space="preserve"> % TTC.</w:t>
      </w:r>
    </w:p>
    <w:p w14:paraId="029A61D8"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Le mandant s’engage à informer le mandataire d’une éventuelle mise en vente du bien géré.</w:t>
      </w:r>
    </w:p>
    <w:p w14:paraId="77A853D0" w14:textId="48BC0415" w:rsidR="00B501EE" w:rsidRPr="0055238B" w:rsidRDefault="00B501EE" w:rsidP="00B501EE">
      <w:pPr>
        <w:jc w:val="both"/>
        <w:rPr>
          <w:rFonts w:ascii="Blogger Sans Light" w:hAnsi="Blogger Sans Light"/>
          <w:sz w:val="24"/>
          <w:szCs w:val="24"/>
        </w:rPr>
      </w:pPr>
      <w:r>
        <w:rPr>
          <w:rFonts w:ascii="Blogger Sans Light" w:hAnsi="Blogger Sans Light"/>
          <w:sz w:val="24"/>
          <w:szCs w:val="24"/>
        </w:rPr>
        <w:t xml:space="preserve">Contrat souscrit auprès de {{ agence.assurance_gli }}, numéro {{ agence.assurance_gli_contrat }}, par l'intermédiaire du mandataire, immatriculé à l'ORIAS sous le numéro {{ agence.orias }} (www.orias.fr).</w:t>
      </w:r>
    </w:p>
    <w:p w14:paraId="6FF58526" w14:textId="77777777" w:rsidR="00B501EE" w:rsidRPr="0055238B" w:rsidRDefault="00B501EE" w:rsidP="00B501EE">
      <w:pPr>
        <w:jc w:val="both"/>
        <w:rPr>
          <w:rFonts w:ascii="Blogger Sans Light" w:hAnsi="Blogger Sans Light"/>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80"/>
        <w:gridCol w:w="2820"/>
        <w:gridCol w:w="2940"/>
      </w:tblGrid>
      <w:tr w:rsidR="00B501EE" w:rsidRPr="0055238B" w14:paraId="6AD3A0ED" w14:textId="77777777" w:rsidTr="00B501EE">
        <w:tc>
          <w:tcPr>
            <w:tcW w:w="3180" w:type="dxa"/>
            <w:tcBorders>
              <w:top w:val="single" w:sz="4" w:space="0" w:color="auto"/>
              <w:left w:val="single" w:sz="4" w:space="0" w:color="auto"/>
              <w:bottom w:val="single" w:sz="4" w:space="0" w:color="auto"/>
              <w:right w:val="single" w:sz="4" w:space="0" w:color="auto"/>
            </w:tcBorders>
            <w:vAlign w:val="center"/>
            <w:hideMark/>
          </w:tcPr>
          <w:p w14:paraId="03F6AF5C"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b/>
                <w:bCs/>
                <w:sz w:val="24"/>
                <w:szCs w:val="24"/>
              </w:rPr>
              <w:t xml:space="preserve">LOYERS IMPAYES </w:t>
            </w:r>
          </w:p>
        </w:tc>
        <w:tc>
          <w:tcPr>
            <w:tcW w:w="2820" w:type="dxa"/>
            <w:tcBorders>
              <w:top w:val="single" w:sz="4" w:space="0" w:color="auto"/>
              <w:left w:val="single" w:sz="4" w:space="0" w:color="auto"/>
              <w:bottom w:val="single" w:sz="4" w:space="0" w:color="auto"/>
              <w:right w:val="single" w:sz="4" w:space="0" w:color="auto"/>
            </w:tcBorders>
            <w:vAlign w:val="center"/>
            <w:hideMark/>
          </w:tcPr>
          <w:p w14:paraId="29B210F3"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 xml:space="preserve">70000 € TTC MAXIMUM </w:t>
            </w:r>
          </w:p>
        </w:tc>
        <w:tc>
          <w:tcPr>
            <w:tcW w:w="2940" w:type="dxa"/>
            <w:tcBorders>
              <w:top w:val="single" w:sz="4" w:space="0" w:color="auto"/>
              <w:left w:val="single" w:sz="4" w:space="0" w:color="auto"/>
              <w:bottom w:val="single" w:sz="4" w:space="0" w:color="auto"/>
              <w:right w:val="single" w:sz="4" w:space="0" w:color="auto"/>
            </w:tcBorders>
            <w:vAlign w:val="center"/>
            <w:hideMark/>
          </w:tcPr>
          <w:p w14:paraId="2F40FA6B" w14:textId="510D64EF"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SANS</w:t>
            </w:r>
            <w:r w:rsidR="0055238B">
              <w:rPr>
                <w:rFonts w:ascii="Blogger Sans Light" w:hAnsi="Blogger Sans Light"/>
                <w:sz w:val="24"/>
                <w:szCs w:val="24"/>
              </w:rPr>
              <w:t xml:space="preserve"> FRANCHISE</w:t>
            </w:r>
          </w:p>
        </w:tc>
      </w:tr>
      <w:tr w:rsidR="00B501EE" w:rsidRPr="0055238B" w14:paraId="0D4ECBA7" w14:textId="77777777" w:rsidTr="00B501EE">
        <w:tc>
          <w:tcPr>
            <w:tcW w:w="3180" w:type="dxa"/>
            <w:tcBorders>
              <w:top w:val="single" w:sz="4" w:space="0" w:color="auto"/>
              <w:left w:val="single" w:sz="4" w:space="0" w:color="auto"/>
              <w:bottom w:val="single" w:sz="4" w:space="0" w:color="auto"/>
              <w:right w:val="single" w:sz="4" w:space="0" w:color="auto"/>
            </w:tcBorders>
            <w:vAlign w:val="center"/>
            <w:hideMark/>
          </w:tcPr>
          <w:p w14:paraId="53D19DEE"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b/>
                <w:bCs/>
                <w:sz w:val="24"/>
                <w:szCs w:val="24"/>
              </w:rPr>
              <w:t>PROTECTION JURIDIQUE DU</w:t>
            </w:r>
            <w:r w:rsidRPr="0055238B">
              <w:rPr>
                <w:rFonts w:ascii="Blogger Sans Light" w:hAnsi="Blogger Sans Light"/>
                <w:b/>
                <w:bCs/>
                <w:sz w:val="24"/>
                <w:szCs w:val="24"/>
              </w:rPr>
              <w:br/>
              <w:t xml:space="preserve">PROPRIETAIRE BAILLEUR </w:t>
            </w:r>
          </w:p>
        </w:tc>
        <w:tc>
          <w:tcPr>
            <w:tcW w:w="2820" w:type="dxa"/>
            <w:tcBorders>
              <w:top w:val="single" w:sz="4" w:space="0" w:color="auto"/>
              <w:left w:val="single" w:sz="4" w:space="0" w:color="auto"/>
              <w:bottom w:val="single" w:sz="4" w:space="0" w:color="auto"/>
              <w:right w:val="single" w:sz="4" w:space="0" w:color="auto"/>
            </w:tcBorders>
            <w:vAlign w:val="center"/>
            <w:hideMark/>
          </w:tcPr>
          <w:p w14:paraId="2BA49ACA"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 xml:space="preserve">3000 € TTC MAXIMUM </w:t>
            </w:r>
          </w:p>
        </w:tc>
        <w:tc>
          <w:tcPr>
            <w:tcW w:w="2940" w:type="dxa"/>
            <w:tcBorders>
              <w:top w:val="single" w:sz="4" w:space="0" w:color="auto"/>
              <w:left w:val="single" w:sz="4" w:space="0" w:color="auto"/>
              <w:bottom w:val="single" w:sz="4" w:space="0" w:color="auto"/>
              <w:right w:val="single" w:sz="4" w:space="0" w:color="auto"/>
            </w:tcBorders>
            <w:vAlign w:val="center"/>
            <w:hideMark/>
          </w:tcPr>
          <w:p w14:paraId="64D2FD5D"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w:t>
            </w:r>
            <w:proofErr w:type="gramStart"/>
            <w:r w:rsidRPr="0055238B">
              <w:rPr>
                <w:rFonts w:ascii="Blogger Sans Light" w:hAnsi="Blogger Sans Light"/>
                <w:sz w:val="24"/>
                <w:szCs w:val="24"/>
              </w:rPr>
              <w:t>seuil</w:t>
            </w:r>
            <w:proofErr w:type="gramEnd"/>
            <w:r w:rsidRPr="0055238B">
              <w:rPr>
                <w:rFonts w:ascii="Blogger Sans Light" w:hAnsi="Blogger Sans Light"/>
                <w:sz w:val="24"/>
                <w:szCs w:val="24"/>
              </w:rPr>
              <w:t xml:space="preserve"> d’intervention de 230 €)</w:t>
            </w:r>
          </w:p>
        </w:tc>
      </w:tr>
      <w:tr w:rsidR="00B501EE" w:rsidRPr="0055238B" w14:paraId="714B8091" w14:textId="77777777" w:rsidTr="00B501EE">
        <w:tc>
          <w:tcPr>
            <w:tcW w:w="3180" w:type="dxa"/>
            <w:tcBorders>
              <w:top w:val="single" w:sz="4" w:space="0" w:color="auto"/>
              <w:left w:val="single" w:sz="4" w:space="0" w:color="auto"/>
              <w:bottom w:val="single" w:sz="4" w:space="0" w:color="auto"/>
              <w:right w:val="single" w:sz="4" w:space="0" w:color="auto"/>
            </w:tcBorders>
            <w:vAlign w:val="center"/>
            <w:hideMark/>
          </w:tcPr>
          <w:p w14:paraId="22E78A9B"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b/>
                <w:bCs/>
                <w:sz w:val="24"/>
                <w:szCs w:val="24"/>
              </w:rPr>
              <w:t>DETERIORATIONS</w:t>
            </w:r>
            <w:r w:rsidRPr="0055238B">
              <w:rPr>
                <w:rFonts w:ascii="Blogger Sans Light" w:hAnsi="Blogger Sans Light"/>
                <w:b/>
                <w:bCs/>
                <w:sz w:val="24"/>
                <w:szCs w:val="24"/>
              </w:rPr>
              <w:br/>
              <w:t>IMMOBILIERES</w:t>
            </w:r>
          </w:p>
        </w:tc>
        <w:tc>
          <w:tcPr>
            <w:tcW w:w="2820" w:type="dxa"/>
            <w:tcBorders>
              <w:top w:val="single" w:sz="4" w:space="0" w:color="auto"/>
              <w:left w:val="single" w:sz="4" w:space="0" w:color="auto"/>
              <w:bottom w:val="single" w:sz="4" w:space="0" w:color="auto"/>
              <w:right w:val="single" w:sz="4" w:space="0" w:color="auto"/>
            </w:tcBorders>
            <w:vAlign w:val="center"/>
            <w:hideMark/>
          </w:tcPr>
          <w:p w14:paraId="27BD13FB" w14:textId="77777777"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 xml:space="preserve">7000 € TTC MAXIMUM </w:t>
            </w:r>
          </w:p>
        </w:tc>
        <w:tc>
          <w:tcPr>
            <w:tcW w:w="2940" w:type="dxa"/>
            <w:tcBorders>
              <w:top w:val="single" w:sz="4" w:space="0" w:color="auto"/>
              <w:left w:val="single" w:sz="4" w:space="0" w:color="auto"/>
              <w:bottom w:val="single" w:sz="4" w:space="0" w:color="auto"/>
              <w:right w:val="single" w:sz="4" w:space="0" w:color="auto"/>
            </w:tcBorders>
            <w:vAlign w:val="center"/>
            <w:hideMark/>
          </w:tcPr>
          <w:p w14:paraId="1BB45C74" w14:textId="77F841CC" w:rsidR="00B501EE" w:rsidRPr="0055238B" w:rsidRDefault="00B501EE" w:rsidP="00B501EE">
            <w:pPr>
              <w:jc w:val="both"/>
              <w:rPr>
                <w:rFonts w:ascii="Blogger Sans Light" w:hAnsi="Blogger Sans Light"/>
                <w:sz w:val="24"/>
                <w:szCs w:val="24"/>
              </w:rPr>
            </w:pPr>
            <w:r w:rsidRPr="0055238B">
              <w:rPr>
                <w:rFonts w:ascii="Blogger Sans Light" w:hAnsi="Blogger Sans Light"/>
                <w:sz w:val="24"/>
                <w:szCs w:val="24"/>
              </w:rPr>
              <w:t>SANS</w:t>
            </w:r>
            <w:r w:rsidR="0055238B">
              <w:rPr>
                <w:rFonts w:ascii="Blogger Sans Light" w:hAnsi="Blogger Sans Light"/>
                <w:sz w:val="24"/>
                <w:szCs w:val="24"/>
              </w:rPr>
              <w:t xml:space="preserve"> FRANCHISE</w:t>
            </w:r>
          </w:p>
        </w:tc>
      </w:tr>
    </w:tbl>
    <w:p w14:paraId="2601C34D" w14:textId="77777777" w:rsidR="00B501EE" w:rsidRPr="00974968" w:rsidRDefault="00B501EE" w:rsidP="00B501EE">
      <w:pPr>
        <w:jc w:val="both"/>
        <w:rPr>
          <w:rFonts w:ascii="Blogger Sans Light" w:hAnsi="Blogger Sans Light"/>
          <w:sz w:val="24"/>
          <w:szCs w:val="24"/>
        </w:rPr>
      </w:pPr>
    </w:p>
    <w:p w14:paraId="2CAE1CFE"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Rémunération</w:t>
      </w:r>
    </w:p>
    <w:p w14:paraId="2E9B02B5" w14:textId="52EFCEB6"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Le mandataire aura droit pour son administration courante à une rémunération fixée d’un commun accord entre les parties à </w:t>
      </w:r>
      <w:r w:rsidR="00286FBB">
        <w:rPr>
          <w:rFonts w:ascii="Blogger Sans Light" w:hAnsi="Blogger Sans Light"/>
          <w:sz w:val="24"/>
          <w:szCs w:val="24"/>
        </w:rPr>
        <w:t xml:space="preserve">{{ taux_gestion }}</w:t>
      </w:r>
      <w:r w:rsidRPr="00974968">
        <w:rPr>
          <w:rFonts w:ascii="Blogger Sans Light" w:hAnsi="Blogger Sans Light"/>
          <w:sz w:val="24"/>
          <w:szCs w:val="24"/>
        </w:rPr>
        <w:t>% TTC (selon taux de TVA en vigueur à ce jour) des encaissements mensuels</w:t>
      </w:r>
      <w:r w:rsidR="009F0D11">
        <w:rPr>
          <w:rFonts w:ascii="Blogger Sans Light" w:hAnsi="Blogger Sans Light"/>
          <w:sz w:val="24"/>
          <w:szCs w:val="24"/>
        </w:rPr>
        <w:t xml:space="preserve">{{ base_gestion }}</w:t>
      </w:r>
      <w:r w:rsidRPr="00974968">
        <w:rPr>
          <w:rFonts w:ascii="Blogger Sans Light" w:hAnsi="Blogger Sans Light"/>
          <w:sz w:val="24"/>
          <w:szCs w:val="24"/>
        </w:rPr>
        <w:t>. Cette rémunération est à la charge du mandant</w:t>
      </w:r>
    </w:p>
    <w:p w14:paraId="6C5230F6" w14:textId="77777777" w:rsidR="00B501EE" w:rsidRDefault="00B501EE" w:rsidP="00B501EE">
      <w:pPr>
        <w:jc w:val="both"/>
        <w:rPr>
          <w:rFonts w:ascii="Blogger Sans Light" w:hAnsi="Blogger Sans Light"/>
          <w:sz w:val="24"/>
          <w:szCs w:val="24"/>
        </w:rPr>
      </w:pPr>
      <w:r w:rsidRPr="00974968">
        <w:rPr>
          <w:rFonts w:ascii="Blogger Sans Light" w:hAnsi="Blogger Sans Light"/>
          <w:sz w:val="24"/>
          <w:szCs w:val="24"/>
        </w:rPr>
        <w:t>Dans les termes de l’article 5 I de la loi 89-462 du 6 juillet 1989, la rémunération du mandataire du bailleur est à la charge exclusive de celui-ci, à l'exception des honoraires liés aux prestations suivantes.</w:t>
      </w:r>
    </w:p>
    <w:p w14:paraId="044D7F24" w14:textId="77777777" w:rsidR="001C104F" w:rsidRDefault="001C104F" w:rsidP="00B501EE">
      <w:pPr>
        <w:jc w:val="both"/>
        <w:rPr>
          <w:rFonts w:ascii="Blogger Sans Light" w:hAnsi="Blogger Sans Light"/>
          <w:sz w:val="24"/>
          <w:szCs w:val="24"/>
        </w:rPr>
      </w:pPr>
    </w:p>
    <w:p w14:paraId="55DCAF5B" w14:textId="77777777" w:rsidR="00521CAD" w:rsidRPr="00974968" w:rsidRDefault="00521CAD" w:rsidP="00525150">
      <w:pPr>
        <w:rPr>
          <w:rFonts w:ascii="Blogger Sans Light" w:hAnsi="Blogger Sans Light"/>
          <w:sz w:val="24"/>
          <w:szCs w:val="24"/>
        </w:rPr>
      </w:pPr>
    </w:p>
    <w:p w14:paraId="683D22E0"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Les honoraires du mandataire pour effectuer la visite du (futur) locataire, constituer son dossier et rédiger le bail seront répartis entre le bailleur et le (futur) locataire. Ces honoraires seront dus à la signature du bail du (futur) locataire.</w:t>
      </w:r>
    </w:p>
    <w:p w14:paraId="0C6FE8F5" w14:textId="77777777" w:rsidR="00B501EE" w:rsidRPr="00974968" w:rsidRDefault="00B501EE" w:rsidP="00B501EE">
      <w:pPr>
        <w:jc w:val="both"/>
        <w:rPr>
          <w:rFonts w:ascii="Blogger Sans Light" w:hAnsi="Blogger Sans Light"/>
          <w:sz w:val="24"/>
          <w:szCs w:val="24"/>
        </w:rPr>
      </w:pPr>
    </w:p>
    <w:p w14:paraId="3C48C2F7" w14:textId="746E95F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Ces honoraires sont fixés forfaitairement à la somme de</w:t>
      </w:r>
      <w:r w:rsidR="00B92781">
        <w:rPr>
          <w:rFonts w:ascii="Blogger Sans Light" w:hAnsi="Blogger Sans Light"/>
          <w:sz w:val="24"/>
          <w:szCs w:val="24"/>
        </w:rPr>
        <w:t xml:space="preserve"> </w:t>
      </w:r>
      <w:r w:rsidR="00331776">
        <w:rPr>
          <w:rFonts w:ascii="Blogger Sans Light" w:hAnsi="Blogger Sans Light"/>
          <w:sz w:val="24"/>
          <w:szCs w:val="24"/>
        </w:rPr>
        <w:t xml:space="preserve">{{ honoraires_bail }}</w:t>
      </w:r>
      <w:r w:rsidR="001C104F">
        <w:rPr>
          <w:rFonts w:ascii="Blogger Sans Light" w:hAnsi="Blogger Sans Light"/>
          <w:sz w:val="24"/>
          <w:szCs w:val="24"/>
        </w:rPr>
        <w:t xml:space="preserve"> euros</w:t>
      </w:r>
      <w:r w:rsidRPr="00974968">
        <w:rPr>
          <w:rFonts w:ascii="Blogger Sans Light" w:hAnsi="Blogger Sans Light"/>
          <w:sz w:val="24"/>
          <w:szCs w:val="24"/>
        </w:rPr>
        <w:t xml:space="preserve"> </w:t>
      </w:r>
      <w:r w:rsidR="0055238B" w:rsidRPr="00974968">
        <w:rPr>
          <w:rFonts w:ascii="Blogger Sans Light" w:hAnsi="Blogger Sans Light"/>
          <w:sz w:val="24"/>
          <w:szCs w:val="24"/>
        </w:rPr>
        <w:t>TTC, soit</w:t>
      </w:r>
      <w:r w:rsidR="00CB123D">
        <w:rPr>
          <w:rFonts w:ascii="Blogger Sans Light" w:hAnsi="Blogger Sans Light"/>
          <w:sz w:val="24"/>
          <w:szCs w:val="24"/>
        </w:rPr>
        <w:t xml:space="preserve"> </w:t>
      </w:r>
      <w:r w:rsidRPr="00974968">
        <w:rPr>
          <w:rFonts w:ascii="Blogger Sans Light" w:hAnsi="Blogger Sans Light"/>
          <w:sz w:val="24"/>
          <w:szCs w:val="24"/>
        </w:rPr>
        <w:t xml:space="preserve"/>
      </w:r>
      <w:r w:rsidR="00331776">
        <w:rPr>
          <w:rFonts w:ascii="Blogger Sans Light" w:hAnsi="Blogger Sans Light"/>
          <w:sz w:val="24"/>
          <w:szCs w:val="24"/>
        </w:rPr>
        <w:t xml:space="preserve">{{ honoraires_bail_bailleur }}</w:t>
      </w:r>
      <w:r w:rsidR="00525150">
        <w:rPr>
          <w:rFonts w:ascii="Blogger Sans Light" w:hAnsi="Blogger Sans Light"/>
          <w:sz w:val="24"/>
          <w:szCs w:val="24"/>
        </w:rPr>
        <w:t xml:space="preserve"> </w:t>
      </w:r>
      <w:r w:rsidR="00B92781">
        <w:rPr>
          <w:rFonts w:ascii="Blogger Sans Light" w:hAnsi="Blogger Sans Light"/>
          <w:sz w:val="24"/>
          <w:szCs w:val="24"/>
        </w:rPr>
        <w:t xml:space="preserve">euros </w:t>
      </w:r>
      <w:r w:rsidRPr="00974968">
        <w:rPr>
          <w:rFonts w:ascii="Blogger Sans Light" w:hAnsi="Blogger Sans Light"/>
          <w:sz w:val="24"/>
          <w:szCs w:val="24"/>
        </w:rPr>
        <w:t xml:space="preserve">TTC à la charge du bailleur et </w:t>
      </w:r>
      <w:r w:rsidR="00C30518">
        <w:rPr>
          <w:rFonts w:ascii="Blogger Sans Light" w:hAnsi="Blogger Sans Light"/>
          <w:sz w:val="24"/>
          <w:szCs w:val="24"/>
        </w:rPr>
        <w:t xml:space="preserve">{{ honoraires_bail_locataire }}</w:t>
      </w:r>
      <w:r w:rsidR="002D2D89">
        <w:rPr>
          <w:rFonts w:ascii="Blogger Sans Light" w:hAnsi="Blogger Sans Light"/>
          <w:sz w:val="24"/>
          <w:szCs w:val="24"/>
        </w:rPr>
        <w:t xml:space="preserve"> </w:t>
      </w:r>
      <w:r w:rsidRPr="00974968">
        <w:rPr>
          <w:rFonts w:ascii="Blogger Sans Light" w:hAnsi="Blogger Sans Light"/>
          <w:sz w:val="24"/>
          <w:szCs w:val="24"/>
        </w:rPr>
        <w:t xml:space="preserve">euros TTC à la charge du (futur) </w:t>
      </w:r>
      <w:r w:rsidR="0000432B" w:rsidRPr="00974968">
        <w:rPr>
          <w:rFonts w:ascii="Blogger Sans Light" w:hAnsi="Blogger Sans Light"/>
          <w:sz w:val="24"/>
          <w:szCs w:val="24"/>
        </w:rPr>
        <w:t>locataire.</w:t>
      </w:r>
      <w:r w:rsidRPr="00974968">
        <w:rPr>
          <w:rFonts w:ascii="Blogger Sans Light" w:hAnsi="Blogger Sans Light"/>
          <w:sz w:val="24"/>
          <w:szCs w:val="24"/>
        </w:rPr>
        <w:t xml:space="preserve"> Le montant des honoraires dus par le (futur) locataire respecte les termes de l’article 5 I de la loi 89-462 du 6 juillet 1989 en ce qu’il demeure inférieur ou égal au plafond par mètre carré de surface habitable de la chose louée tel que fixé par le décret no 2014-890 du 1er août 2014</w:t>
      </w:r>
      <w:r w:rsidR="009F0D11">
        <w:rPr>
          <w:rFonts w:ascii="Blogger Sans Light" w:hAnsi="Blogger Sans Light"/>
          <w:sz w:val="24"/>
          <w:szCs w:val="24"/>
        </w:rPr>
        <w:t>.</w:t>
      </w:r>
    </w:p>
    <w:p w14:paraId="4E6C4DE7" w14:textId="77777777" w:rsidR="00B501EE" w:rsidRPr="00974968" w:rsidRDefault="00B501EE" w:rsidP="00B501EE">
      <w:pPr>
        <w:jc w:val="both"/>
        <w:rPr>
          <w:rFonts w:ascii="Blogger Sans Light" w:hAnsi="Blogger Sans Light"/>
          <w:sz w:val="24"/>
          <w:szCs w:val="24"/>
        </w:rPr>
      </w:pPr>
    </w:p>
    <w:p w14:paraId="2BF57E65" w14:textId="77777777" w:rsidR="00B501EE" w:rsidRDefault="00B501EE" w:rsidP="00B501EE">
      <w:pPr>
        <w:jc w:val="both"/>
        <w:rPr>
          <w:rFonts w:ascii="Blogger Sans Light" w:hAnsi="Blogger Sans Light"/>
          <w:sz w:val="24"/>
          <w:szCs w:val="24"/>
        </w:rPr>
      </w:pPr>
      <w:r w:rsidRPr="00974968">
        <w:rPr>
          <w:rFonts w:ascii="Blogger Sans Light" w:hAnsi="Blogger Sans Light"/>
          <w:sz w:val="24"/>
          <w:szCs w:val="24"/>
        </w:rPr>
        <w:t>2)</w:t>
      </w:r>
      <w:r w:rsidRPr="00974968">
        <w:rPr>
          <w:rFonts w:ascii="Blogger Sans Light" w:hAnsi="Blogger Sans Light"/>
          <w:sz w:val="24"/>
          <w:szCs w:val="24"/>
        </w:rPr>
        <w:tab/>
        <w:t>Les honoraires du mandataire pour la réalisation de l’état des lieux d’entrée seront répartis entre le bailleur et le (futur) locataire. Ces honoraires seront dus à la suite de la réalisation dudit état des lieux d’entrée.</w:t>
      </w:r>
    </w:p>
    <w:p w14:paraId="0B31EC8A" w14:textId="77777777" w:rsidR="00104FCF" w:rsidRPr="00974968" w:rsidRDefault="00104FCF" w:rsidP="003854CF">
      <w:pPr>
        <w:rPr>
          <w:rFonts w:ascii="Blogger Sans Light" w:hAnsi="Blogger Sans Light"/>
          <w:sz w:val="24"/>
          <w:szCs w:val="24"/>
        </w:rPr>
      </w:pPr>
    </w:p>
    <w:p w14:paraId="5E96974B"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lastRenderedPageBreak/>
        <w:t>À cet égard, le bailleur déclare expressément mandater le rédacteur des présentes pour la réalisation amiable et contradictoire de l’état des lieux d’entrée prévu par l’article 3-2 de la loi 89-462 du 6 juillet 1989.</w:t>
      </w:r>
    </w:p>
    <w:p w14:paraId="5237044B" w14:textId="77777777" w:rsidR="00B501EE" w:rsidRPr="00974968" w:rsidRDefault="00B501EE" w:rsidP="00B501EE">
      <w:pPr>
        <w:jc w:val="both"/>
        <w:rPr>
          <w:rFonts w:ascii="Blogger Sans Light" w:hAnsi="Blogger Sans Light"/>
          <w:sz w:val="24"/>
          <w:szCs w:val="24"/>
        </w:rPr>
      </w:pPr>
    </w:p>
    <w:p w14:paraId="23AC883D" w14:textId="75DF05EF"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Les honoraires sont fixés forfaitairement à la somme de </w:t>
      </w:r>
      <w:r w:rsidR="00331776">
        <w:rPr>
          <w:rFonts w:ascii="Blogger Sans Light" w:hAnsi="Blogger Sans Light"/>
          <w:sz w:val="24"/>
          <w:szCs w:val="24"/>
        </w:rPr>
        <w:t xml:space="preserve">{{ honoraires_edl }}</w:t>
      </w:r>
      <w:r w:rsidR="00EF1208">
        <w:rPr>
          <w:rFonts w:ascii="Blogger Sans Light" w:hAnsi="Blogger Sans Light"/>
          <w:sz w:val="24"/>
          <w:szCs w:val="24"/>
        </w:rPr>
        <w:t xml:space="preserve"> </w:t>
      </w:r>
      <w:r w:rsidRPr="00974968">
        <w:rPr>
          <w:rFonts w:ascii="Blogger Sans Light" w:hAnsi="Blogger Sans Light"/>
          <w:sz w:val="24"/>
          <w:szCs w:val="24"/>
        </w:rPr>
        <w:t xml:space="preserve">euros </w:t>
      </w:r>
      <w:r w:rsidR="001D0835" w:rsidRPr="00974968">
        <w:rPr>
          <w:rFonts w:ascii="Blogger Sans Light" w:hAnsi="Blogger Sans Light"/>
          <w:sz w:val="24"/>
          <w:szCs w:val="24"/>
        </w:rPr>
        <w:t>TTC,</w:t>
      </w:r>
      <w:r w:rsidRPr="00974968">
        <w:rPr>
          <w:rFonts w:ascii="Blogger Sans Light" w:hAnsi="Blogger Sans Light"/>
          <w:sz w:val="24"/>
          <w:szCs w:val="24"/>
        </w:rPr>
        <w:t xml:space="preserve"> soit</w:t>
      </w:r>
      <w:r w:rsidR="002440E2" w:rsidRPr="00974968">
        <w:rPr>
          <w:rFonts w:ascii="Blogger Sans Light" w:hAnsi="Blogger Sans Light"/>
          <w:sz w:val="24"/>
          <w:szCs w:val="24"/>
        </w:rPr>
        <w:t xml:space="preserve"> </w:t>
      </w:r>
      <w:r w:rsidR="00331776">
        <w:rPr>
          <w:rFonts w:ascii="Blogger Sans Light" w:hAnsi="Blogger Sans Light"/>
          <w:sz w:val="24"/>
          <w:szCs w:val="24"/>
        </w:rPr>
        <w:t xml:space="preserve">{{ honoraires_edl_bailleur }}</w:t>
      </w:r>
      <w:r w:rsidR="00EF1208">
        <w:rPr>
          <w:rFonts w:ascii="Blogger Sans Light" w:hAnsi="Blogger Sans Light"/>
          <w:sz w:val="24"/>
          <w:szCs w:val="24"/>
        </w:rPr>
        <w:t xml:space="preserve"> </w:t>
      </w:r>
      <w:r w:rsidRPr="00974968">
        <w:rPr>
          <w:rFonts w:ascii="Blogger Sans Light" w:hAnsi="Blogger Sans Light"/>
          <w:sz w:val="24"/>
          <w:szCs w:val="24"/>
        </w:rPr>
        <w:t xml:space="preserve">euros TTC à la charge du bailleur et </w:t>
      </w:r>
      <w:r w:rsidR="00C30518">
        <w:rPr>
          <w:rFonts w:ascii="Blogger Sans Light" w:hAnsi="Blogger Sans Light"/>
          <w:sz w:val="24"/>
          <w:szCs w:val="24"/>
        </w:rPr>
        <w:t xml:space="preserve">{{ honoraires_edl_locataire }}</w:t>
      </w:r>
      <w:r w:rsidR="00EF1208">
        <w:rPr>
          <w:rFonts w:ascii="Blogger Sans Light" w:hAnsi="Blogger Sans Light"/>
          <w:sz w:val="24"/>
          <w:szCs w:val="24"/>
        </w:rPr>
        <w:t xml:space="preserve"> </w:t>
      </w:r>
      <w:r w:rsidRPr="00974968">
        <w:rPr>
          <w:rFonts w:ascii="Blogger Sans Light" w:hAnsi="Blogger Sans Light"/>
          <w:sz w:val="24"/>
          <w:szCs w:val="24"/>
        </w:rPr>
        <w:t xml:space="preserve">euros TTC à la charge du (futur) </w:t>
      </w:r>
      <w:r w:rsidR="003D344A" w:rsidRPr="00974968">
        <w:rPr>
          <w:rFonts w:ascii="Blogger Sans Light" w:hAnsi="Blogger Sans Light"/>
          <w:sz w:val="24"/>
          <w:szCs w:val="24"/>
        </w:rPr>
        <w:t>locataire.</w:t>
      </w:r>
      <w:r w:rsidRPr="00974968">
        <w:rPr>
          <w:rFonts w:ascii="Blogger Sans Light" w:hAnsi="Blogger Sans Light"/>
          <w:sz w:val="24"/>
          <w:szCs w:val="24"/>
        </w:rPr>
        <w:t xml:space="preserve"> Le montant des honoraires dus par le (futur) locataire, pour la prestation de réalisation de l'état des lieux, respecte les termes de l’article 5 I de la loi 89-462 du 6 juillet 1989 en ce qu’il demeure inférieur ou égal au plafond par mètre carré de surface habitable de la chose louée tel que fixé par le décret no 2014-890 du 1er août 2014, soit 3 € par mètre carré (révisable chaque année au 1er janvier selon l’indice de référence des loyers).</w:t>
      </w:r>
    </w:p>
    <w:p w14:paraId="2CF36194" w14:textId="77777777" w:rsidR="00B501EE" w:rsidRPr="00974968" w:rsidRDefault="00B501EE" w:rsidP="00B501EE">
      <w:pPr>
        <w:jc w:val="both"/>
        <w:rPr>
          <w:rFonts w:ascii="Blogger Sans Light" w:hAnsi="Blogger Sans Light"/>
          <w:sz w:val="24"/>
          <w:szCs w:val="24"/>
        </w:rPr>
      </w:pPr>
    </w:p>
    <w:p w14:paraId="241AD3EA" w14:textId="506D4A97" w:rsidR="00070109" w:rsidRDefault="00B501EE" w:rsidP="00B501EE">
      <w:pPr>
        <w:jc w:val="both"/>
        <w:rPr>
          <w:rFonts w:ascii="Blogger Sans Light" w:hAnsi="Blogger Sans Light"/>
          <w:sz w:val="24"/>
          <w:szCs w:val="24"/>
        </w:rPr>
      </w:pPr>
      <w:r w:rsidRPr="00974968">
        <w:rPr>
          <w:rFonts w:ascii="Blogger Sans Light" w:hAnsi="Blogger Sans Light"/>
          <w:sz w:val="24"/>
          <w:szCs w:val="24"/>
        </w:rPr>
        <w:t>« Conformément à l’article 73 du décret no 72-678 du 20 juillet 1972, ces honoraires et leur répartition entre bailleur et locataire seront mentionnés sur le bail. »</w:t>
      </w:r>
    </w:p>
    <w:p w14:paraId="7FC1A143" w14:textId="77777777" w:rsidR="00931970" w:rsidRPr="00974968" w:rsidRDefault="00931970" w:rsidP="00ED40E4">
      <w:pPr>
        <w:rPr>
          <w:rFonts w:ascii="Blogger Sans Light" w:hAnsi="Blogger Sans Light"/>
          <w:sz w:val="24"/>
          <w:szCs w:val="24"/>
        </w:rPr>
      </w:pPr>
    </w:p>
    <w:p w14:paraId="7B1FB888" w14:textId="31EECB14" w:rsidR="009E2A38"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Le mandataire aura droit à une rémunération complémentaire</w:t>
      </w:r>
      <w:r w:rsidR="000C5B59" w:rsidRPr="00974968">
        <w:rPr>
          <w:rFonts w:ascii="Blogger Sans Light" w:hAnsi="Blogger Sans Light"/>
          <w:sz w:val="24"/>
          <w:szCs w:val="24"/>
        </w:rPr>
        <w:t xml:space="preserve"> exceptionnelle</w:t>
      </w:r>
      <w:r w:rsidRPr="00974968">
        <w:rPr>
          <w:rFonts w:ascii="Blogger Sans Light" w:hAnsi="Blogger Sans Light"/>
          <w:sz w:val="24"/>
          <w:szCs w:val="24"/>
        </w:rPr>
        <w:t>, pour toutes prestations supplémentaires, non prévues ci-dessus (suivi de sinistre, suivi de travaux, déplacement sur les lieux)</w:t>
      </w:r>
    </w:p>
    <w:p w14:paraId="183B6D1F" w14:textId="77777777" w:rsidR="00B501EE" w:rsidRPr="00974968" w:rsidRDefault="00B501EE" w:rsidP="00B501EE">
      <w:pPr>
        <w:jc w:val="both"/>
        <w:rPr>
          <w:rFonts w:ascii="Blogger Sans Light" w:hAnsi="Blogger Sans Light"/>
          <w:sz w:val="24"/>
          <w:szCs w:val="24"/>
        </w:rPr>
      </w:pPr>
    </w:p>
    <w:p w14:paraId="3AD5F689"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Détecteur de fumée</w:t>
      </w:r>
    </w:p>
    <w:p w14:paraId="3D5FA90E"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Le mandant est informé qu’il est tenu, conformément à l’article L 129-8 du Code de la construction et de l’habitation et de la réglementation afférente, d’installer dans le logement loué au moins un détecteur de fumée normalisé (DFN) conforme à la norme NF EN 14604, dans les conditions suivantes :</w:t>
      </w:r>
    </w:p>
    <w:p w14:paraId="19E55C46" w14:textId="77777777" w:rsidR="00B501EE" w:rsidRPr="00974968" w:rsidRDefault="00B501EE" w:rsidP="00B501EE">
      <w:pPr>
        <w:jc w:val="both"/>
        <w:rPr>
          <w:rFonts w:ascii="Blogger Sans Light" w:hAnsi="Blogger Sans Light"/>
          <w:sz w:val="24"/>
          <w:szCs w:val="24"/>
        </w:rPr>
      </w:pPr>
    </w:p>
    <w:p w14:paraId="0F11A946"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logement à louer. Le mandant doit veiller à ce qu’un DFN soit installé dans un logement mis en location nue à partir du 8 mars 2015 ;</w:t>
      </w:r>
    </w:p>
    <w:p w14:paraId="33978C9E"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logement loué. Conformément à l’article 3 III de la loi du 24 mars 2014, pour un logement loué au 8 mars 2015 (bail en cours à cette date), l’obligation d’installation faite au mandant est/sera satisfaite par la fourniture d’un DFN au locataire ou, s’il le souhaite, par le remboursement au locataire de l’achat d’un DFN.</w:t>
      </w:r>
    </w:p>
    <w:p w14:paraId="57FA46FD" w14:textId="77777777" w:rsidR="00B501EE" w:rsidRPr="00974968" w:rsidRDefault="00B501EE" w:rsidP="00B501EE">
      <w:pPr>
        <w:jc w:val="both"/>
        <w:rPr>
          <w:rFonts w:ascii="Blogger Sans Light" w:hAnsi="Blogger Sans Light"/>
          <w:sz w:val="24"/>
          <w:szCs w:val="24"/>
        </w:rPr>
      </w:pPr>
    </w:p>
    <w:p w14:paraId="37823D97" w14:textId="19D3253A"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 xml:space="preserve"> À ce titre, le mandant laisse pour instructions au mandataire de faire le nécessaire afin de :</w:t>
      </w:r>
    </w:p>
    <w:p w14:paraId="1A818FFE" w14:textId="77777777" w:rsidR="00B501EE" w:rsidRPr="00974968" w:rsidRDefault="00B501EE" w:rsidP="00B501EE">
      <w:pPr>
        <w:jc w:val="both"/>
        <w:rPr>
          <w:rFonts w:ascii="Blogger Sans Light" w:hAnsi="Blogger Sans Light"/>
          <w:sz w:val="24"/>
          <w:szCs w:val="24"/>
        </w:rPr>
      </w:pPr>
    </w:p>
    <w:p w14:paraId="777DB758"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Faire procéder à l’installation dans le logement, aux frais du mandant, un détecteur de fumée normalisé (DFN) conforme à la norme NF EN 14604 (coût de la prestation 20 € en sus du matériel)</w:t>
      </w:r>
    </w:p>
    <w:p w14:paraId="2CEFB464"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Le mandant s’engage à fournir au locataire, un détecteur de fumée normalisé (DFN) conforme à la norme NF EN 14604 et à remettre au mandataire une attestation de fourniture</w:t>
      </w:r>
    </w:p>
    <w:p w14:paraId="02E818E7"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Le mandant à installer lui-même, un détecteur de fumée normalisé (DFN) conforme à la norme NF EN 14604 et à remettre au mandataire une attestation de pose.</w:t>
      </w:r>
    </w:p>
    <w:p w14:paraId="1D100EB7"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lastRenderedPageBreak/>
        <w:t>-</w:t>
      </w:r>
      <w:r w:rsidRPr="00974968">
        <w:rPr>
          <w:rFonts w:ascii="Blogger Sans Light" w:hAnsi="Blogger Sans Light"/>
          <w:sz w:val="24"/>
          <w:szCs w:val="24"/>
        </w:rPr>
        <w:tab/>
        <w:t>Rembourser au locataire, aux frais du mandant, l’achat d’un détecteur de fumée normalisé (DFN) conforme à la norme NF EN 14604. Le mandataire guidera le locataire dans ses démarches (coût de la prestation 20 € en sus du matériel)</w:t>
      </w:r>
    </w:p>
    <w:p w14:paraId="0C115030" w14:textId="77777777" w:rsidR="00B501EE" w:rsidRPr="00974968" w:rsidRDefault="00B501EE" w:rsidP="00B501EE">
      <w:pPr>
        <w:jc w:val="both"/>
        <w:rPr>
          <w:rFonts w:ascii="Blogger Sans Light" w:hAnsi="Blogger Sans Light"/>
          <w:sz w:val="24"/>
          <w:szCs w:val="24"/>
        </w:rPr>
      </w:pPr>
    </w:p>
    <w:p w14:paraId="0F3DF36B" w14:textId="77777777" w:rsidR="00B501EE" w:rsidRDefault="00B501EE" w:rsidP="00B501EE">
      <w:pPr>
        <w:jc w:val="both"/>
        <w:rPr>
          <w:rFonts w:ascii="Blogger Sans Light" w:hAnsi="Blogger Sans Light"/>
          <w:sz w:val="24"/>
          <w:szCs w:val="24"/>
        </w:rPr>
      </w:pPr>
      <w:r>
        <w:rPr>
          <w:rFonts w:ascii="Blogger Sans Light" w:hAnsi="Blogger Sans Light"/>
          <w:sz w:val="24"/>
          <w:szCs w:val="24"/>
        </w:rPr>
        <w:t xml:space="preserve">Les informations du présent mandat sont traitées par le mandataire pour son exécution et pour le respect de ses obligations légales (comptabilité, lutte contre le blanchiment). Elles sont conservées pendant la durée du mandat, puis pendant les durées de prescription et de conservation légales. Le mandant dispose d'un droit d'accès, de rectification, d'effacement, de limitation et d'opposition dans les conditions prévues par le règlement (UE) 2016/679, en écrivant au mandataire, et peut introduire une réclamation auprès de la CNIL (www.cnil.fr).</w:t>
      </w:r>
    </w:p>
    <w:p w14:paraId="56B00944" w14:textId="77777777" w:rsidR="00B501EE" w:rsidRPr="00974968" w:rsidRDefault="00B501EE" w:rsidP="00B501EE">
      <w:pPr>
        <w:jc w:val="both"/>
        <w:rPr>
          <w:rFonts w:ascii="Blogger Sans Light" w:hAnsi="Blogger Sans Light"/>
          <w:sz w:val="24"/>
          <w:szCs w:val="24"/>
        </w:rPr>
      </w:pPr>
    </w:p>
    <w:p w:rsidR="00B501EE" w:rsidRPr="00974968" w:rsidRDefault="00B501EE" w:rsidP="00B501EE">
      <w:pPr>
        <w:jc w:val="both"/>
        <w:rPr>
          <w:rFonts w:ascii="Blogger Sans Light" w:hAnsi="Blogger Sans Light"/>
          <w:b/>
          <w:bCs/>
          <w:color w:val="7F7F7F" w:themeColor="text1" w:themeTint="80"/>
          <w:sz w:val="24"/>
          <w:szCs w:val="24"/>
        </w:rPr>
      </w:pPr>
      <w:r>
        <w:rPr>
          <w:rFonts w:ascii="Blogger Sans Light" w:hAnsi="Blogger Sans Light"/>
          <w:b/>
          <w:bCs/>
          <w:color w:val="7F7F7F" w:themeColor="text1" w:themeTint="80"/>
          <w:sz w:val="24"/>
          <w:szCs w:val="24"/>
        </w:rPr>
        <w:t xml:space="preserve">Médiation de la consommation</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En cas de litige, après une réclamation écrite restée sans réponse satisfaisante, le mandant consommateur peut recourir gratuitement au médiateur de la consommation : {{ agence.mediateur }}, {{ agence.mediateur_site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if retractation %}</w:t>
      </w:r>
    </w:p>
    <w:p w:rsidR="00B501EE" w:rsidRPr="00974968" w:rsidRDefault="00B501EE" w:rsidP="00B501EE">
      <w:pPr>
        <w:jc w:val="both"/>
        <w:rPr>
          <w:rFonts w:ascii="Blogger Sans Light" w:hAnsi="Blogger Sans Light"/>
          <w:b/>
          <w:bCs/>
          <w:color w:val="7F7F7F" w:themeColor="text1" w:themeTint="80"/>
          <w:sz w:val="24"/>
          <w:szCs w:val="24"/>
        </w:rPr>
      </w:pPr>
      <w:r>
        <w:rPr>
          <w:rFonts w:ascii="Blogger Sans Light" w:hAnsi="Blogger Sans Light"/>
          <w:b/>
          <w:bCs/>
          <w:color w:val="7F7F7F" w:themeColor="text1" w:themeTint="80"/>
          <w:sz w:val="24"/>
          <w:szCs w:val="24"/>
        </w:rPr>
        <w:t xml:space="preserve">Droit de rétractation</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for ligne in retractation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 ligne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endfor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endif %}</w:t>
      </w:r>
    </w:p>
    <w:p w14:paraId="3A6054CA" w14:textId="77777777" w:rsidR="00B501EE" w:rsidRPr="00974968" w:rsidRDefault="00B501EE" w:rsidP="00B501EE">
      <w:pPr>
        <w:jc w:val="both"/>
        <w:rPr>
          <w:rFonts w:ascii="Blogger Sans Light" w:hAnsi="Blogger Sans Light"/>
          <w:b/>
          <w:bCs/>
          <w:color w:val="7F7F7F" w:themeColor="text1" w:themeTint="80"/>
          <w:sz w:val="24"/>
          <w:szCs w:val="24"/>
        </w:rPr>
      </w:pPr>
      <w:r w:rsidRPr="00974968">
        <w:rPr>
          <w:rFonts w:ascii="Blogger Sans Light" w:hAnsi="Blogger Sans Light"/>
          <w:b/>
          <w:bCs/>
          <w:color w:val="7F7F7F" w:themeColor="text1" w:themeTint="80"/>
          <w:sz w:val="24"/>
          <w:szCs w:val="24"/>
        </w:rPr>
        <w:t>DOCUMENTS A ANNEXER AU PRESENT MANDAT</w:t>
      </w:r>
    </w:p>
    <w:p w14:paraId="1CA1901E" w14:textId="77777777" w:rsidR="00B501EE" w:rsidRPr="00974968" w:rsidRDefault="00B501EE" w:rsidP="00B501EE">
      <w:pPr>
        <w:jc w:val="both"/>
        <w:rPr>
          <w:rFonts w:ascii="Blogger Sans Light" w:hAnsi="Blogger Sans Light"/>
          <w:sz w:val="24"/>
          <w:szCs w:val="24"/>
        </w:rPr>
      </w:pPr>
    </w:p>
    <w:p w14:paraId="7D22945B"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Etat des risques naturels ou technologiques</w:t>
      </w:r>
    </w:p>
    <w:p w14:paraId="32A24F83"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DPE (Diagnostic des Performances Energétiques) ou justificatif de demande en cours</w:t>
      </w:r>
    </w:p>
    <w:p w14:paraId="17D11029"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Attestation selon le cas de pose ou fourniture du DFN</w:t>
      </w:r>
    </w:p>
    <w:p w14:paraId="4A65B7E1" w14:textId="77777777" w:rsidR="00B501EE" w:rsidRPr="00974968" w:rsidRDefault="00B501EE" w:rsidP="00B501EE">
      <w:pPr>
        <w:jc w:val="both"/>
        <w:rPr>
          <w:rFonts w:ascii="Blogger Sans Light" w:hAnsi="Blogger Sans Light"/>
          <w:sz w:val="24"/>
          <w:szCs w:val="24"/>
        </w:rPr>
      </w:pPr>
      <w:r w:rsidRPr="00974968">
        <w:rPr>
          <w:rFonts w:ascii="Blogger Sans Light" w:hAnsi="Blogger Sans Light"/>
          <w:sz w:val="24"/>
          <w:szCs w:val="24"/>
        </w:rPr>
        <w:t></w:t>
      </w:r>
      <w:r w:rsidRPr="00974968">
        <w:rPr>
          <w:rFonts w:ascii="Blogger Sans Light" w:hAnsi="Blogger Sans Light"/>
          <w:sz w:val="24"/>
          <w:szCs w:val="24"/>
        </w:rPr>
        <w:tab/>
        <w:t>Attestation d’assurance « responsabilité civile » propriétaire bailleur</w:t>
      </w:r>
    </w:p>
    <w:p w14:paraId="71C481D4" w14:textId="77777777" w:rsidR="00B501EE" w:rsidRPr="00B501EE" w:rsidRDefault="00B501EE" w:rsidP="00B501EE">
      <w:pPr>
        <w:jc w:val="both"/>
        <w:rPr>
          <w:rFonts w:ascii="Blogger Sans Light" w:hAnsi="Blogger Sans Light"/>
          <w:sz w:val="24"/>
          <w:szCs w:val="24"/>
        </w:rPr>
      </w:pPr>
    </w:p>
    <w:p w14:paraId="1AB5976E"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Mot(s) nul(s</w:t>
      </w:r>
      <w:proofErr w:type="gramStart"/>
      <w:r w:rsidRPr="00B501EE">
        <w:rPr>
          <w:rFonts w:ascii="Blogger Sans Light" w:hAnsi="Blogger Sans Light"/>
          <w:sz w:val="24"/>
          <w:szCs w:val="24"/>
        </w:rPr>
        <w:t>):</w:t>
      </w:r>
      <w:proofErr w:type="gramEnd"/>
      <w:r w:rsidRPr="00B501EE">
        <w:rPr>
          <w:rFonts w:ascii="Blogger Sans Light" w:hAnsi="Blogger Sans Light"/>
          <w:sz w:val="24"/>
          <w:szCs w:val="24"/>
        </w:rPr>
        <w:t xml:space="preserve"> …………………</w:t>
      </w:r>
      <w:r w:rsidRPr="00B501EE">
        <w:rPr>
          <w:rFonts w:ascii="Blogger Sans Light" w:hAnsi="Blogger Sans Light"/>
          <w:sz w:val="24"/>
          <w:szCs w:val="24"/>
        </w:rPr>
        <w:tab/>
        <w:t xml:space="preserve">Ligne(s) </w:t>
      </w:r>
      <w:proofErr w:type="gramStart"/>
      <w:r w:rsidRPr="00B501EE">
        <w:rPr>
          <w:rFonts w:ascii="Blogger Sans Light" w:hAnsi="Blogger Sans Light"/>
          <w:sz w:val="24"/>
          <w:szCs w:val="24"/>
        </w:rPr>
        <w:t>nulle(</w:t>
      </w:r>
      <w:proofErr w:type="gramEnd"/>
      <w:r w:rsidRPr="00B501EE">
        <w:rPr>
          <w:rFonts w:ascii="Blogger Sans Light" w:hAnsi="Blogger Sans Light"/>
          <w:sz w:val="24"/>
          <w:szCs w:val="24"/>
        </w:rPr>
        <w:t>s</w:t>
      </w:r>
      <w:proofErr w:type="gramStart"/>
      <w:r w:rsidRPr="00B501EE">
        <w:rPr>
          <w:rFonts w:ascii="Blogger Sans Light" w:hAnsi="Blogger Sans Light"/>
          <w:sz w:val="24"/>
          <w:szCs w:val="24"/>
        </w:rPr>
        <w:t>):…</w:t>
      </w:r>
      <w:proofErr w:type="gramEnd"/>
      <w:r w:rsidRPr="00B501EE">
        <w:rPr>
          <w:rFonts w:ascii="Blogger Sans Light" w:hAnsi="Blogger Sans Light"/>
          <w:sz w:val="24"/>
          <w:szCs w:val="24"/>
        </w:rPr>
        <w:t>…………………</w:t>
      </w:r>
    </w:p>
    <w:p w14:paraId="437F22B7" w14:textId="77777777" w:rsidR="00B501EE" w:rsidRPr="00B501EE" w:rsidRDefault="00B501EE" w:rsidP="00B501EE">
      <w:pPr>
        <w:jc w:val="both"/>
        <w:rPr>
          <w:rFonts w:ascii="Blogger Sans Light" w:hAnsi="Blogger Sans Light"/>
          <w:sz w:val="24"/>
          <w:szCs w:val="24"/>
        </w:rPr>
      </w:pPr>
    </w:p>
    <w:p w14:paraId="7F639274" w14:textId="667569A9" w:rsidR="00B501EE" w:rsidRDefault="00B501EE" w:rsidP="00B501EE">
      <w:pPr>
        <w:jc w:val="both"/>
        <w:rPr>
          <w:rFonts w:ascii="Blogger Sans Light" w:hAnsi="Blogger Sans Light"/>
          <w:sz w:val="24"/>
          <w:szCs w:val="24"/>
        </w:rPr>
      </w:pPr>
      <w:r w:rsidRPr="00B501EE">
        <w:rPr>
          <w:rFonts w:ascii="Blogger Sans Light" w:hAnsi="Blogger Sans Light"/>
          <w:sz w:val="24"/>
          <w:szCs w:val="24"/>
        </w:rPr>
        <w:t xml:space="preserve">Fait à {{ lieu_signature }}, en deux exemplaires originaux dont un remis au mandant, le : </w:t>
      </w:r>
      <w:r w:rsidR="00C85608">
        <w:rPr>
          <w:rFonts w:ascii="Blogger Sans Light" w:hAnsi="Blogger Sans Light"/>
          <w:sz w:val="24"/>
          <w:szCs w:val="24"/>
        </w:rPr>
        <w:t xml:space="preserve">{{ date_signature }}</w:t>
      </w:r>
    </w:p>
    <w:p w14:paraId="6EB5718E" w14:textId="77777777" w:rsidR="00B501EE" w:rsidRPr="00B501EE" w:rsidRDefault="00B501EE" w:rsidP="00B501EE">
      <w:pPr>
        <w:jc w:val="both"/>
        <w:rPr>
          <w:rFonts w:ascii="Blogger Sans Light" w:hAnsi="Blogger Sans Light"/>
          <w:sz w:val="24"/>
          <w:szCs w:val="24"/>
        </w:rPr>
      </w:pPr>
    </w:p>
    <w:p w14:paraId="41D25790" w14:textId="5797418F"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Le mandant</w:t>
      </w:r>
      <w:r w:rsidRPr="00B501EE">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Pr="00B501EE">
        <w:rPr>
          <w:rFonts w:ascii="Blogger Sans Light" w:hAnsi="Blogger Sans Light"/>
          <w:sz w:val="24"/>
          <w:szCs w:val="24"/>
        </w:rPr>
        <w:t>Le mandataire</w:t>
      </w:r>
    </w:p>
    <w:p w14:paraId="223A7755" w14:textId="17D29FBD" w:rsidR="00B501EE" w:rsidRDefault="00B501EE" w:rsidP="00B501EE">
      <w:pPr>
        <w:jc w:val="both"/>
        <w:rPr>
          <w:rFonts w:ascii="Blogger Sans Light" w:hAnsi="Blogger Sans Light"/>
          <w:sz w:val="24"/>
          <w:szCs w:val="24"/>
        </w:rPr>
      </w:pPr>
      <w:r w:rsidRPr="00B501EE">
        <w:rPr>
          <w:rFonts w:ascii="Blogger Sans Light" w:hAnsi="Blogger Sans Light"/>
          <w:sz w:val="24"/>
          <w:szCs w:val="24"/>
        </w:rPr>
        <w:t>Lu et approuvé, bon pour mandat</w:t>
      </w:r>
      <w:r w:rsidRPr="00B501EE">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r w:rsidR="00685BE2">
        <w:rPr>
          <w:rFonts w:ascii="Blogger Sans Light" w:hAnsi="Blogger Sans Light"/>
          <w:sz w:val="24"/>
          <w:szCs w:val="24"/>
        </w:rPr>
        <w:tab/>
      </w:r>
      <w:proofErr w:type="spellStart"/>
      <w:r w:rsidRPr="00B501EE">
        <w:rPr>
          <w:rFonts w:ascii="Blogger Sans Light" w:hAnsi="Blogger Sans Light"/>
          <w:sz w:val="24"/>
          <w:szCs w:val="24"/>
        </w:rPr>
        <w:t>Mandat</w:t>
      </w:r>
      <w:proofErr w:type="spellEnd"/>
      <w:r w:rsidRPr="00B501EE">
        <w:rPr>
          <w:rFonts w:ascii="Blogger Sans Light" w:hAnsi="Blogger Sans Light"/>
          <w:sz w:val="24"/>
          <w:szCs w:val="24"/>
        </w:rPr>
        <w:t xml:space="preserve"> accept</w:t>
      </w:r>
      <w:r w:rsidR="00685BE2">
        <w:rPr>
          <w:rFonts w:ascii="Blogger Sans Light" w:hAnsi="Blogger Sans Light"/>
          <w:sz w:val="24"/>
          <w:szCs w:val="24"/>
        </w:rPr>
        <w:t>é</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if formulaire_retractation %}</w:t>
      </w:r>
    </w:p>
    <w:p>
      <w:r>
        <w:br w:type="page"/>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for ligne in formulaire_retractation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 ligne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endfor %}</w:t>
      </w:r>
    </w:p>
    <w:p w:rsidR="00B501EE" w:rsidRPr="00974968" w:rsidRDefault="00B501EE" w:rsidP="00B501EE">
      <w:pPr>
        <w:jc w:val="both"/>
        <w:rPr>
          <w:rFonts w:ascii="Blogger Sans Light" w:hAnsi="Blogger Sans Light"/>
          <w:sz w:val="24"/>
          <w:szCs w:val="24"/>
        </w:rPr>
      </w:pPr>
      <w:r>
        <w:rPr>
          <w:rFonts w:ascii="Blogger Sans Light" w:hAnsi="Blogger Sans Light"/>
          <w:sz w:val="24"/>
          <w:szCs w:val="24"/>
        </w:rPr>
        <w:t xml:space="preserve">{%p endif %}</w:t>
      </w:r>
    </w:p>
    <w:p w14:paraId="0646DBDF" w14:textId="676DB50E" w:rsidR="003D344A" w:rsidRDefault="003D344A" w:rsidP="00B501EE">
      <w:pPr>
        <w:jc w:val="both"/>
        <w:rPr>
          <w:rFonts w:ascii="Blogger Sans Light" w:hAnsi="Blogger Sans Light"/>
          <w:sz w:val="24"/>
          <w:szCs w:val="24"/>
        </w:rPr>
      </w:pPr>
    </w:p>
    <w:p w14:paraId="6B53FFE4" w14:textId="77777777" w:rsidR="0005434A" w:rsidRDefault="0005434A" w:rsidP="00B501EE">
      <w:pPr>
        <w:jc w:val="both"/>
        <w:rPr>
          <w:rFonts w:ascii="Blogger Sans Light" w:hAnsi="Blogger Sans Light"/>
          <w:sz w:val="24"/>
          <w:szCs w:val="24"/>
        </w:rPr>
      </w:pPr>
    </w:p>
    <w:p w14:paraId="0053AE13" w14:textId="77777777" w:rsidR="0005434A" w:rsidRDefault="0005434A" w:rsidP="00B501EE">
      <w:pPr>
        <w:jc w:val="both"/>
        <w:rPr>
          <w:rFonts w:ascii="Blogger Sans Light" w:hAnsi="Blogger Sans Light"/>
          <w:sz w:val="24"/>
          <w:szCs w:val="24"/>
        </w:rPr>
      </w:pPr>
    </w:p>
    <w:p w14:paraId="6FDEA77C" w14:textId="77777777" w:rsidR="006B33FF" w:rsidRDefault="006B33FF" w:rsidP="00B501EE">
      <w:pPr>
        <w:jc w:val="both"/>
        <w:rPr>
          <w:rFonts w:ascii="Blogger Sans Light" w:hAnsi="Blogger Sans Light"/>
          <w:sz w:val="24"/>
          <w:szCs w:val="24"/>
        </w:rPr>
      </w:pPr>
    </w:p>
    <w:p w14:paraId="76426390" w14:textId="77777777" w:rsidR="006B33FF" w:rsidRDefault="006B33FF" w:rsidP="00B501EE">
      <w:pPr>
        <w:jc w:val="both"/>
        <w:rPr>
          <w:rFonts w:ascii="Blogger Sans Light" w:hAnsi="Blogger Sans Light"/>
          <w:sz w:val="24"/>
          <w:szCs w:val="24"/>
        </w:rPr>
      </w:pPr>
    </w:p>
    <w:p w14:paraId="50E80F42" w14:textId="77777777" w:rsidR="006B33FF" w:rsidRDefault="006B33FF" w:rsidP="00B501EE">
      <w:pPr>
        <w:jc w:val="both"/>
        <w:rPr>
          <w:rFonts w:ascii="Blogger Sans Light" w:hAnsi="Blogger Sans Light"/>
          <w:sz w:val="24"/>
          <w:szCs w:val="24"/>
        </w:rPr>
      </w:pPr>
    </w:p>
    <w:p w14:paraId="5B8D2190" w14:textId="77777777" w:rsidR="006B33FF" w:rsidRDefault="006B33FF" w:rsidP="00B501EE">
      <w:pPr>
        <w:jc w:val="both"/>
        <w:rPr>
          <w:rFonts w:ascii="Blogger Sans Light" w:hAnsi="Blogger Sans Light"/>
          <w:sz w:val="24"/>
          <w:szCs w:val="24"/>
        </w:rPr>
      </w:pPr>
    </w:p>
    <w:p w14:paraId="2887991F" w14:textId="77777777" w:rsidR="00C30518" w:rsidRDefault="00C30518" w:rsidP="00B501EE">
      <w:pPr>
        <w:jc w:val="both"/>
        <w:rPr>
          <w:rFonts w:ascii="Blogger Sans Light" w:hAnsi="Blogger Sans Light"/>
          <w:sz w:val="24"/>
          <w:szCs w:val="24"/>
        </w:rPr>
      </w:pPr>
    </w:p>
    <w:p w14:paraId="1D33AC52" w14:textId="77777777" w:rsidR="00C30518" w:rsidRDefault="00C30518" w:rsidP="00B501EE">
      <w:pPr>
        <w:jc w:val="both"/>
        <w:rPr>
          <w:rFonts w:ascii="Blogger Sans Light" w:hAnsi="Blogger Sans Light"/>
          <w:sz w:val="24"/>
          <w:szCs w:val="24"/>
        </w:rPr>
      </w:pPr>
    </w:p>
    <w:p w14:paraId="11DF2504" w14:textId="77777777" w:rsidR="00C30518" w:rsidRDefault="00C30518" w:rsidP="00B501EE">
      <w:pPr>
        <w:jc w:val="both"/>
        <w:rPr>
          <w:rFonts w:ascii="Blogger Sans Light" w:hAnsi="Blogger Sans Light"/>
          <w:sz w:val="24"/>
          <w:szCs w:val="24"/>
        </w:rPr>
      </w:pPr>
    </w:p>
    <w:p w14:paraId="484B36B9" w14:textId="77777777" w:rsidR="00C30518" w:rsidRDefault="00C30518" w:rsidP="00B501EE">
      <w:pPr>
        <w:jc w:val="both"/>
        <w:rPr>
          <w:rFonts w:ascii="Blogger Sans Light" w:hAnsi="Blogger Sans Light"/>
          <w:sz w:val="24"/>
          <w:szCs w:val="24"/>
        </w:rPr>
      </w:pPr>
    </w:p>
    <w:p w14:paraId="763ABEED" w14:textId="77777777" w:rsidR="003854CF" w:rsidRDefault="003854CF" w:rsidP="00B501EE">
      <w:pPr>
        <w:jc w:val="both"/>
        <w:rPr>
          <w:rFonts w:ascii="Blogger Sans Light" w:hAnsi="Blogger Sans Light"/>
          <w:sz w:val="24"/>
          <w:szCs w:val="24"/>
        </w:rPr>
      </w:pPr>
    </w:p>
    <w:p w14:paraId="243F7784" w14:textId="77777777" w:rsidR="003854CF" w:rsidRDefault="003854CF" w:rsidP="00B501EE">
      <w:pPr>
        <w:jc w:val="both"/>
        <w:rPr>
          <w:rFonts w:ascii="Blogger Sans Light" w:hAnsi="Blogger Sans Light"/>
          <w:sz w:val="24"/>
          <w:szCs w:val="24"/>
        </w:rPr>
      </w:pPr>
    </w:p>
    <w:p w14:paraId="61EF8ABA" w14:textId="77777777" w:rsidR="003854CF" w:rsidRDefault="003854CF" w:rsidP="00B501EE">
      <w:pPr>
        <w:jc w:val="both"/>
        <w:rPr>
          <w:rFonts w:ascii="Blogger Sans Light" w:hAnsi="Blogger Sans Light"/>
          <w:sz w:val="24"/>
          <w:szCs w:val="24"/>
        </w:rPr>
      </w:pPr>
    </w:p>
    <w:p w14:paraId="39AEED2B" w14:textId="77777777" w:rsidR="003854CF" w:rsidRDefault="003854CF" w:rsidP="00B501EE">
      <w:pPr>
        <w:jc w:val="both"/>
        <w:rPr>
          <w:rFonts w:ascii="Blogger Sans Light" w:hAnsi="Blogger Sans Light"/>
          <w:sz w:val="24"/>
          <w:szCs w:val="24"/>
        </w:rPr>
      </w:pPr>
    </w:p>
    <w:p w14:paraId="10857530" w14:textId="77777777" w:rsidR="003854CF" w:rsidRDefault="003854CF" w:rsidP="00B501EE">
      <w:pPr>
        <w:jc w:val="both"/>
        <w:rPr>
          <w:rFonts w:ascii="Blogger Sans Light" w:hAnsi="Blogger Sans Light"/>
          <w:sz w:val="24"/>
          <w:szCs w:val="24"/>
        </w:rPr>
      </w:pPr>
    </w:p>
    <w:p w14:paraId="3370D0E4" w14:textId="77777777" w:rsidR="003854CF" w:rsidRDefault="003854CF" w:rsidP="00B501EE">
      <w:pPr>
        <w:jc w:val="both"/>
        <w:rPr>
          <w:rFonts w:ascii="Blogger Sans Light" w:hAnsi="Blogger Sans Light"/>
          <w:sz w:val="24"/>
          <w:szCs w:val="24"/>
        </w:rPr>
      </w:pPr>
    </w:p>
    <w:p w14:paraId="26B2EC96" w14:textId="77777777" w:rsidR="00725B64" w:rsidRDefault="00725B64" w:rsidP="009E2A38">
      <w:pPr>
        <w:rPr>
          <w:rFonts w:ascii="Blogger Sans Light" w:hAnsi="Blogger Sans Light"/>
          <w:sz w:val="32"/>
          <w:szCs w:val="32"/>
        </w:rPr>
      </w:pPr>
    </w:p>
    <w:p w14:paraId="60A7EE57" w14:textId="067F3C4D" w:rsidR="00B501EE" w:rsidRPr="00B501EE" w:rsidRDefault="00B501EE" w:rsidP="00B501EE">
      <w:pPr>
        <w:jc w:val="center"/>
        <w:rPr>
          <w:rFonts w:ascii="Blogger Sans Light" w:hAnsi="Blogger Sans Light"/>
          <w:sz w:val="32"/>
          <w:szCs w:val="32"/>
        </w:rPr>
      </w:pPr>
      <w:r w:rsidRPr="00B501EE">
        <w:rPr>
          <w:rFonts w:ascii="Blogger Sans Light" w:hAnsi="Blogger Sans Light"/>
          <w:sz w:val="32"/>
          <w:szCs w:val="32"/>
        </w:rPr>
        <w:lastRenderedPageBreak/>
        <w:t>FICHE RENSEIGNEMENTS PROPRIETAIRE</w:t>
      </w:r>
    </w:p>
    <w:p w14:paraId="4D9D14F8" w14:textId="4D05B39A" w:rsidR="00B501EE" w:rsidRPr="00B501EE" w:rsidRDefault="00B501EE" w:rsidP="00B501EE">
      <w:pPr>
        <w:jc w:val="both"/>
        <w:rPr>
          <w:rFonts w:ascii="Blogger Sans Light" w:hAnsi="Blogger Sans Light"/>
          <w:sz w:val="24"/>
          <w:szCs w:val="24"/>
        </w:rPr>
      </w:pPr>
    </w:p>
    <w:tbl>
      <w:tblPr>
        <w:tblStyle w:val="Grilledutableau"/>
        <w:tblW w:w="1049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8"/>
        <w:gridCol w:w="1657"/>
        <w:gridCol w:w="7405"/>
      </w:tblGrid>
      <w:tr w:rsidR="00B501EE" w:rsidRPr="00B501EE" w14:paraId="33FF053D" w14:textId="77777777" w:rsidTr="00B501EE">
        <w:trPr>
          <w:trHeight w:val="567"/>
        </w:trPr>
        <w:tc>
          <w:tcPr>
            <w:tcW w:w="1428" w:type="dxa"/>
            <w:tcBorders>
              <w:top w:val="single" w:sz="4" w:space="0" w:color="auto"/>
              <w:left w:val="single" w:sz="4" w:space="0" w:color="auto"/>
              <w:bottom w:val="single" w:sz="4" w:space="0" w:color="auto"/>
              <w:right w:val="nil"/>
            </w:tcBorders>
            <w:shd w:val="clear" w:color="auto" w:fill="F2F2F2" w:themeFill="background1" w:themeFillShade="F2"/>
            <w:vAlign w:val="center"/>
            <w:hideMark/>
          </w:tcPr>
          <w:p w14:paraId="7D89CAD7" w14:textId="0BA5C47B" w:rsidR="00B501EE" w:rsidRPr="00B501EE" w:rsidRDefault="00B501EE" w:rsidP="00B501EE">
            <w:pPr>
              <w:jc w:val="both"/>
              <w:rPr>
                <w:rFonts w:ascii="Blogger Sans Light" w:hAnsi="Blogger Sans Light"/>
                <w:sz w:val="24"/>
                <w:szCs w:val="24"/>
              </w:rPr>
            </w:pPr>
            <w:r w:rsidRPr="00B501EE">
              <w:rPr>
                <w:rFonts w:ascii="Blogger Sans Light" w:hAnsi="Blogger Sans Light"/>
                <w:noProof/>
                <w:sz w:val="24"/>
                <w:szCs w:val="24"/>
              </w:rPr>
              <w:drawing>
                <wp:inline distT="0" distB="0" distL="0" distR="0" wp14:anchorId="1E3A51AD" wp14:editId="53FF7E86">
                  <wp:extent cx="464820" cy="46482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820" cy="464820"/>
                          </a:xfrm>
                          <a:prstGeom prst="rect">
                            <a:avLst/>
                          </a:prstGeom>
                          <a:noFill/>
                          <a:ln>
                            <a:noFill/>
                          </a:ln>
                        </pic:spPr>
                      </pic:pic>
                    </a:graphicData>
                  </a:graphic>
                </wp:inline>
              </w:drawing>
            </w:r>
            <w:r w:rsidRPr="00B501EE">
              <w:rPr>
                <w:rFonts w:ascii="Blogger Sans Light" w:hAnsi="Blogger Sans Light"/>
                <w:b/>
                <w:sz w:val="24"/>
                <w:szCs w:val="24"/>
              </w:rPr>
              <w:t xml:space="preserve"> </w:t>
            </w:r>
          </w:p>
        </w:tc>
        <w:tc>
          <w:tcPr>
            <w:tcW w:w="9062"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A37A699"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CIVILITE</w:t>
            </w:r>
          </w:p>
        </w:tc>
      </w:tr>
      <w:tr w:rsidR="00B501EE" w:rsidRPr="00B501EE" w14:paraId="0817C24B" w14:textId="77777777" w:rsidTr="00B501EE">
        <w:trPr>
          <w:trHeight w:val="567"/>
        </w:trPr>
        <w:tc>
          <w:tcPr>
            <w:tcW w:w="10490" w:type="dxa"/>
            <w:gridSpan w:val="3"/>
            <w:tcBorders>
              <w:top w:val="single" w:sz="4" w:space="0" w:color="auto"/>
              <w:left w:val="nil"/>
              <w:bottom w:val="nil"/>
              <w:right w:val="nil"/>
            </w:tcBorders>
            <w:vAlign w:val="center"/>
            <w:hideMark/>
          </w:tcPr>
          <w:p w14:paraId="5978BDD7"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Nom</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___________________________________________________________________</w:t>
            </w:r>
          </w:p>
        </w:tc>
      </w:tr>
      <w:tr w:rsidR="00B501EE" w:rsidRPr="00B501EE" w14:paraId="20FD882B" w14:textId="77777777" w:rsidTr="00B501EE">
        <w:trPr>
          <w:trHeight w:val="567"/>
        </w:trPr>
        <w:tc>
          <w:tcPr>
            <w:tcW w:w="10490" w:type="dxa"/>
            <w:gridSpan w:val="3"/>
            <w:vAlign w:val="center"/>
            <w:hideMark/>
          </w:tcPr>
          <w:p w14:paraId="12855AEA"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Prénom</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_________________________________________________________________</w:t>
            </w:r>
          </w:p>
        </w:tc>
      </w:tr>
      <w:tr w:rsidR="00B501EE" w:rsidRPr="00B501EE" w14:paraId="58BDBE6E" w14:textId="77777777" w:rsidTr="00B501EE">
        <w:trPr>
          <w:trHeight w:val="567"/>
        </w:trPr>
        <w:tc>
          <w:tcPr>
            <w:tcW w:w="10490" w:type="dxa"/>
            <w:gridSpan w:val="3"/>
            <w:vAlign w:val="center"/>
            <w:hideMark/>
          </w:tcPr>
          <w:p w14:paraId="395DA633"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Nom Conjoint</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w:t>
            </w:r>
          </w:p>
        </w:tc>
      </w:tr>
      <w:tr w:rsidR="00B501EE" w:rsidRPr="00B501EE" w14:paraId="53B47904" w14:textId="77777777" w:rsidTr="00B501EE">
        <w:trPr>
          <w:trHeight w:val="567"/>
        </w:trPr>
        <w:tc>
          <w:tcPr>
            <w:tcW w:w="10490" w:type="dxa"/>
            <w:gridSpan w:val="3"/>
            <w:tcBorders>
              <w:top w:val="nil"/>
              <w:left w:val="nil"/>
              <w:bottom w:val="single" w:sz="4" w:space="0" w:color="auto"/>
              <w:right w:val="nil"/>
            </w:tcBorders>
            <w:vAlign w:val="center"/>
            <w:hideMark/>
          </w:tcPr>
          <w:p w14:paraId="023F5BE1"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Prénom Conjoint</w:t>
            </w:r>
            <w:r w:rsidRPr="00B501EE">
              <w:rPr>
                <w:rFonts w:ascii="Calibri" w:hAnsi="Calibri" w:cs="Calibri"/>
                <w:b/>
                <w:sz w:val="24"/>
                <w:szCs w:val="24"/>
              </w:rPr>
              <w:t> </w:t>
            </w:r>
            <w:r w:rsidRPr="00B501EE">
              <w:rPr>
                <w:rFonts w:ascii="Blogger Sans Light" w:hAnsi="Blogger Sans Light"/>
                <w:sz w:val="24"/>
                <w:szCs w:val="24"/>
              </w:rPr>
              <w:t>: __________________________________________________________</w:t>
            </w:r>
          </w:p>
        </w:tc>
      </w:tr>
      <w:tr w:rsidR="00B501EE" w:rsidRPr="00B501EE" w14:paraId="16310BBB" w14:textId="77777777" w:rsidTr="00B501EE">
        <w:trPr>
          <w:trHeight w:val="567"/>
        </w:trPr>
        <w:tc>
          <w:tcPr>
            <w:tcW w:w="1428" w:type="dxa"/>
            <w:tcBorders>
              <w:top w:val="single" w:sz="4" w:space="0" w:color="auto"/>
              <w:left w:val="single" w:sz="4" w:space="0" w:color="auto"/>
              <w:bottom w:val="single" w:sz="4" w:space="0" w:color="auto"/>
              <w:right w:val="nil"/>
            </w:tcBorders>
            <w:shd w:val="clear" w:color="auto" w:fill="F2F2F2" w:themeFill="background1" w:themeFillShade="F2"/>
            <w:hideMark/>
          </w:tcPr>
          <w:p w14:paraId="4D9363B9" w14:textId="7CFE8D90" w:rsidR="00B501EE" w:rsidRPr="00B501EE" w:rsidRDefault="00B501EE" w:rsidP="00B501EE">
            <w:pPr>
              <w:jc w:val="both"/>
              <w:rPr>
                <w:rFonts w:ascii="Blogger Sans Light" w:hAnsi="Blogger Sans Light"/>
                <w:sz w:val="24"/>
                <w:szCs w:val="24"/>
              </w:rPr>
            </w:pPr>
            <w:r w:rsidRPr="00B501EE">
              <w:rPr>
                <w:rFonts w:ascii="Blogger Sans Light" w:hAnsi="Blogger Sans Light"/>
                <w:noProof/>
                <w:sz w:val="24"/>
                <w:szCs w:val="24"/>
              </w:rPr>
              <w:drawing>
                <wp:inline distT="0" distB="0" distL="0" distR="0" wp14:anchorId="3E5C1CAF" wp14:editId="33632844">
                  <wp:extent cx="320040" cy="4191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9" cstate="print">
                            <a:extLst>
                              <a:ext uri="{28A0092B-C50C-407E-A947-70E740481C1C}">
                                <a14:useLocalDpi xmlns:a14="http://schemas.microsoft.com/office/drawing/2010/main" val="0"/>
                              </a:ext>
                            </a:extLst>
                          </a:blip>
                          <a:srcRect r="22536"/>
                          <a:stretch>
                            <a:fillRect/>
                          </a:stretch>
                        </pic:blipFill>
                        <pic:spPr bwMode="auto">
                          <a:xfrm>
                            <a:off x="0" y="0"/>
                            <a:ext cx="320040" cy="419100"/>
                          </a:xfrm>
                          <a:prstGeom prst="rect">
                            <a:avLst/>
                          </a:prstGeom>
                          <a:noFill/>
                          <a:ln>
                            <a:noFill/>
                          </a:ln>
                        </pic:spPr>
                      </pic:pic>
                    </a:graphicData>
                  </a:graphic>
                </wp:inline>
              </w:drawing>
            </w:r>
          </w:p>
        </w:tc>
        <w:tc>
          <w:tcPr>
            <w:tcW w:w="9062"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A6595D0"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ADRESSE</w:t>
            </w:r>
          </w:p>
        </w:tc>
      </w:tr>
      <w:tr w:rsidR="00B501EE" w:rsidRPr="00B501EE" w14:paraId="5BB37DAB" w14:textId="77777777" w:rsidTr="00B501EE">
        <w:trPr>
          <w:trHeight w:val="567"/>
        </w:trPr>
        <w:tc>
          <w:tcPr>
            <w:tcW w:w="10490" w:type="dxa"/>
            <w:gridSpan w:val="3"/>
            <w:tcBorders>
              <w:top w:val="single" w:sz="4" w:space="0" w:color="auto"/>
              <w:left w:val="nil"/>
              <w:bottom w:val="nil"/>
              <w:right w:val="nil"/>
            </w:tcBorders>
            <w:vAlign w:val="center"/>
            <w:hideMark/>
          </w:tcPr>
          <w:p w14:paraId="729BBD21"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N° et rue</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________________________________________________________________</w:t>
            </w:r>
          </w:p>
        </w:tc>
      </w:tr>
      <w:tr w:rsidR="00B501EE" w:rsidRPr="00B501EE" w14:paraId="759F7A4B" w14:textId="77777777" w:rsidTr="00B501EE">
        <w:trPr>
          <w:trHeight w:val="567"/>
        </w:trPr>
        <w:tc>
          <w:tcPr>
            <w:tcW w:w="10490" w:type="dxa"/>
            <w:gridSpan w:val="3"/>
            <w:vAlign w:val="center"/>
            <w:hideMark/>
          </w:tcPr>
          <w:p w14:paraId="0FE8EB81"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Commune ou lieu-</w:t>
            </w:r>
            <w:proofErr w:type="gramStart"/>
            <w:r w:rsidRPr="00B501EE">
              <w:rPr>
                <w:rFonts w:ascii="Blogger Sans Light" w:hAnsi="Blogger Sans Light"/>
                <w:b/>
                <w:sz w:val="24"/>
                <w:szCs w:val="24"/>
              </w:rPr>
              <w:t>dit:</w:t>
            </w:r>
            <w:proofErr w:type="gramEnd"/>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w:t>
            </w:r>
          </w:p>
        </w:tc>
      </w:tr>
      <w:tr w:rsidR="00B501EE" w:rsidRPr="00B501EE" w14:paraId="27C79199" w14:textId="77777777" w:rsidTr="00B501EE">
        <w:trPr>
          <w:trHeight w:val="567"/>
        </w:trPr>
        <w:tc>
          <w:tcPr>
            <w:tcW w:w="10490" w:type="dxa"/>
            <w:gridSpan w:val="3"/>
            <w:vAlign w:val="center"/>
            <w:hideMark/>
          </w:tcPr>
          <w:p w14:paraId="02238590"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Ville</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____________________________________________________________________</w:t>
            </w:r>
          </w:p>
        </w:tc>
      </w:tr>
      <w:tr w:rsidR="00B501EE" w:rsidRPr="00B501EE" w14:paraId="19218AA0" w14:textId="77777777" w:rsidTr="00B501EE">
        <w:trPr>
          <w:trHeight w:val="567"/>
        </w:trPr>
        <w:tc>
          <w:tcPr>
            <w:tcW w:w="1428" w:type="dxa"/>
            <w:tcBorders>
              <w:top w:val="nil"/>
              <w:left w:val="nil"/>
              <w:bottom w:val="single" w:sz="4" w:space="0" w:color="auto"/>
              <w:right w:val="nil"/>
            </w:tcBorders>
            <w:vAlign w:val="center"/>
            <w:hideMark/>
          </w:tcPr>
          <w:p w14:paraId="2E295B79"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Code Postal</w:t>
            </w:r>
            <w:r w:rsidRPr="00B501EE">
              <w:rPr>
                <w:rFonts w:ascii="Calibri" w:hAnsi="Calibri" w:cs="Calibri"/>
                <w:b/>
                <w:sz w:val="24"/>
                <w:szCs w:val="24"/>
              </w:rPr>
              <w:t> </w:t>
            </w:r>
            <w:r w:rsidRPr="00B501EE">
              <w:rPr>
                <w:rFonts w:ascii="Blogger Sans Light" w:hAnsi="Blogger Sans Light"/>
                <w:b/>
                <w:sz w:val="24"/>
                <w:szCs w:val="24"/>
              </w:rPr>
              <w:t>:</w:t>
            </w:r>
          </w:p>
        </w:tc>
        <w:tc>
          <w:tcPr>
            <w:tcW w:w="1657" w:type="dxa"/>
            <w:tcBorders>
              <w:top w:val="nil"/>
              <w:left w:val="nil"/>
              <w:bottom w:val="single" w:sz="4" w:space="0" w:color="auto"/>
              <w:right w:val="nil"/>
            </w:tcBorders>
            <w:vAlign w:val="center"/>
            <w:hideMark/>
          </w:tcPr>
          <w:p w14:paraId="03A706FB" w14:textId="6EC80078" w:rsidR="00B501EE" w:rsidRPr="00B501EE" w:rsidRDefault="00B501EE" w:rsidP="00B501EE">
            <w:pPr>
              <w:jc w:val="both"/>
              <w:rPr>
                <w:rFonts w:ascii="Blogger Sans Light" w:hAnsi="Blogger Sans Light"/>
                <w:sz w:val="24"/>
                <w:szCs w:val="24"/>
              </w:rPr>
            </w:pPr>
          </w:p>
        </w:tc>
        <w:tc>
          <w:tcPr>
            <w:tcW w:w="7405" w:type="dxa"/>
            <w:tcBorders>
              <w:top w:val="nil"/>
              <w:left w:val="nil"/>
              <w:bottom w:val="single" w:sz="4" w:space="0" w:color="auto"/>
              <w:right w:val="nil"/>
            </w:tcBorders>
            <w:vAlign w:val="center"/>
          </w:tcPr>
          <w:p w14:paraId="39C36C61" w14:textId="77777777" w:rsidR="00B501EE" w:rsidRPr="00B501EE" w:rsidRDefault="00B501EE" w:rsidP="00B501EE">
            <w:pPr>
              <w:jc w:val="both"/>
              <w:rPr>
                <w:rFonts w:ascii="Blogger Sans Light" w:hAnsi="Blogger Sans Light"/>
                <w:sz w:val="24"/>
                <w:szCs w:val="24"/>
              </w:rPr>
            </w:pPr>
          </w:p>
        </w:tc>
      </w:tr>
      <w:tr w:rsidR="00B501EE" w:rsidRPr="00B501EE" w14:paraId="21376FA3" w14:textId="77777777" w:rsidTr="00B501EE">
        <w:trPr>
          <w:trHeight w:val="567"/>
        </w:trPr>
        <w:tc>
          <w:tcPr>
            <w:tcW w:w="1428" w:type="dxa"/>
            <w:tcBorders>
              <w:top w:val="single" w:sz="4" w:space="0" w:color="auto"/>
              <w:left w:val="single" w:sz="4" w:space="0" w:color="auto"/>
              <w:bottom w:val="single" w:sz="4" w:space="0" w:color="auto"/>
              <w:right w:val="nil"/>
            </w:tcBorders>
            <w:shd w:val="clear" w:color="auto" w:fill="F2F2F2" w:themeFill="background1" w:themeFillShade="F2"/>
            <w:hideMark/>
          </w:tcPr>
          <w:p w14:paraId="36CFD73F" w14:textId="35763B8F" w:rsidR="00B501EE" w:rsidRPr="00B501EE" w:rsidRDefault="00B501EE" w:rsidP="00B501EE">
            <w:pPr>
              <w:jc w:val="both"/>
              <w:rPr>
                <w:rFonts w:ascii="Blogger Sans Light" w:hAnsi="Blogger Sans Light"/>
                <w:sz w:val="24"/>
                <w:szCs w:val="24"/>
              </w:rPr>
            </w:pPr>
            <w:r w:rsidRPr="00B501EE">
              <w:rPr>
                <w:rFonts w:ascii="Blogger Sans Light" w:hAnsi="Blogger Sans Light"/>
                <w:noProof/>
                <w:sz w:val="24"/>
                <w:szCs w:val="24"/>
              </w:rPr>
              <w:drawing>
                <wp:inline distT="0" distB="0" distL="0" distR="0" wp14:anchorId="6EC5404F" wp14:editId="2077EA45">
                  <wp:extent cx="434340" cy="43434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340" cy="434340"/>
                          </a:xfrm>
                          <a:prstGeom prst="rect">
                            <a:avLst/>
                          </a:prstGeom>
                          <a:noFill/>
                          <a:ln>
                            <a:noFill/>
                          </a:ln>
                        </pic:spPr>
                      </pic:pic>
                    </a:graphicData>
                  </a:graphic>
                </wp:inline>
              </w:drawing>
            </w:r>
          </w:p>
        </w:tc>
        <w:tc>
          <w:tcPr>
            <w:tcW w:w="9062"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E814B6D"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TELEPHONE</w:t>
            </w:r>
          </w:p>
        </w:tc>
      </w:tr>
      <w:tr w:rsidR="00B501EE" w:rsidRPr="00B501EE" w14:paraId="50D99110" w14:textId="77777777" w:rsidTr="00B501EE">
        <w:trPr>
          <w:trHeight w:val="567"/>
        </w:trPr>
        <w:tc>
          <w:tcPr>
            <w:tcW w:w="10490" w:type="dxa"/>
            <w:gridSpan w:val="3"/>
            <w:tcBorders>
              <w:top w:val="single" w:sz="4" w:space="0" w:color="auto"/>
              <w:left w:val="nil"/>
              <w:bottom w:val="nil"/>
              <w:right w:val="nil"/>
            </w:tcBorders>
            <w:vAlign w:val="center"/>
            <w:hideMark/>
          </w:tcPr>
          <w:p w14:paraId="66C28E4A"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Principal</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________________________________________________________________</w:t>
            </w:r>
          </w:p>
        </w:tc>
      </w:tr>
      <w:tr w:rsidR="00B501EE" w:rsidRPr="00B501EE" w14:paraId="7C11FE09" w14:textId="77777777" w:rsidTr="00B501EE">
        <w:trPr>
          <w:trHeight w:val="567"/>
        </w:trPr>
        <w:tc>
          <w:tcPr>
            <w:tcW w:w="10490" w:type="dxa"/>
            <w:gridSpan w:val="3"/>
            <w:vAlign w:val="center"/>
            <w:hideMark/>
          </w:tcPr>
          <w:p w14:paraId="459EE708"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Professionnel</w:t>
            </w:r>
            <w:r w:rsidRPr="00B501EE">
              <w:rPr>
                <w:rFonts w:ascii="Calibri" w:hAnsi="Calibri" w:cs="Calibri"/>
                <w:b/>
                <w:sz w:val="24"/>
                <w:szCs w:val="24"/>
              </w:rPr>
              <w:t> </w:t>
            </w:r>
            <w:r w:rsidRPr="00B501EE">
              <w:rPr>
                <w:rFonts w:ascii="Blogger Sans Light" w:hAnsi="Blogger Sans Light"/>
                <w:b/>
                <w:sz w:val="24"/>
                <w:szCs w:val="24"/>
              </w:rPr>
              <w:t xml:space="preserve">: </w:t>
            </w:r>
            <w:r w:rsidRPr="00B501EE">
              <w:rPr>
                <w:rFonts w:ascii="Blogger Sans Light" w:hAnsi="Blogger Sans Light"/>
                <w:sz w:val="24"/>
                <w:szCs w:val="24"/>
              </w:rPr>
              <w:t>____________________________________________________________</w:t>
            </w:r>
          </w:p>
        </w:tc>
      </w:tr>
      <w:tr w:rsidR="00B501EE" w:rsidRPr="00B501EE" w14:paraId="07915B1C" w14:textId="77777777" w:rsidTr="00B501EE">
        <w:trPr>
          <w:trHeight w:val="567"/>
        </w:trPr>
        <w:tc>
          <w:tcPr>
            <w:tcW w:w="1428" w:type="dxa"/>
            <w:tcBorders>
              <w:top w:val="single" w:sz="4" w:space="0" w:color="auto"/>
              <w:left w:val="single" w:sz="4" w:space="0" w:color="auto"/>
              <w:bottom w:val="single" w:sz="4" w:space="0" w:color="auto"/>
              <w:right w:val="nil"/>
            </w:tcBorders>
            <w:shd w:val="clear" w:color="auto" w:fill="F2F2F2" w:themeFill="background1" w:themeFillShade="F2"/>
            <w:hideMark/>
          </w:tcPr>
          <w:p w14:paraId="594BA132" w14:textId="1BF9D7E7" w:rsidR="00B501EE" w:rsidRPr="00B501EE" w:rsidRDefault="00B501EE" w:rsidP="00B501EE">
            <w:pPr>
              <w:jc w:val="both"/>
              <w:rPr>
                <w:rFonts w:ascii="Blogger Sans Light" w:hAnsi="Blogger Sans Light"/>
                <w:sz w:val="24"/>
                <w:szCs w:val="24"/>
              </w:rPr>
            </w:pPr>
            <w:r w:rsidRPr="00B501EE">
              <w:rPr>
                <w:rFonts w:ascii="Blogger Sans Light" w:hAnsi="Blogger Sans Light"/>
                <w:noProof/>
                <w:sz w:val="24"/>
                <w:szCs w:val="24"/>
              </w:rPr>
              <w:drawing>
                <wp:inline distT="0" distB="0" distL="0" distR="0" wp14:anchorId="204115A1" wp14:editId="2EEBA078">
                  <wp:extent cx="495300" cy="4953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9062"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573D3CE" w14:textId="77777777" w:rsidR="00B501EE" w:rsidRPr="00B501EE" w:rsidRDefault="00B501EE" w:rsidP="00B501EE">
            <w:pPr>
              <w:jc w:val="both"/>
              <w:rPr>
                <w:rFonts w:ascii="Blogger Sans Light" w:hAnsi="Blogger Sans Light"/>
                <w:b/>
                <w:sz w:val="24"/>
                <w:szCs w:val="24"/>
              </w:rPr>
            </w:pPr>
            <w:proofErr w:type="gramStart"/>
            <w:r w:rsidRPr="00B501EE">
              <w:rPr>
                <w:rFonts w:ascii="Blogger Sans Light" w:hAnsi="Blogger Sans Light"/>
                <w:b/>
                <w:sz w:val="24"/>
                <w:szCs w:val="24"/>
              </w:rPr>
              <w:t>EMAIL</w:t>
            </w:r>
            <w:proofErr w:type="gramEnd"/>
          </w:p>
        </w:tc>
      </w:tr>
      <w:tr w:rsidR="00B501EE" w:rsidRPr="00B501EE" w14:paraId="16E72961" w14:textId="77777777" w:rsidTr="00B501EE">
        <w:trPr>
          <w:trHeight w:val="567"/>
        </w:trPr>
        <w:tc>
          <w:tcPr>
            <w:tcW w:w="10490" w:type="dxa"/>
            <w:gridSpan w:val="3"/>
            <w:tcBorders>
              <w:top w:val="single" w:sz="4" w:space="0" w:color="auto"/>
              <w:left w:val="nil"/>
              <w:bottom w:val="nil"/>
              <w:right w:val="nil"/>
            </w:tcBorders>
            <w:vAlign w:val="center"/>
            <w:hideMark/>
          </w:tcPr>
          <w:p w14:paraId="6E60E968"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Principal</w:t>
            </w:r>
            <w:r w:rsidRPr="00B501EE">
              <w:rPr>
                <w:rFonts w:ascii="Calibri" w:hAnsi="Calibri" w:cs="Calibri"/>
                <w:b/>
                <w:sz w:val="24"/>
                <w:szCs w:val="24"/>
              </w:rPr>
              <w:t> </w:t>
            </w:r>
            <w:r w:rsidRPr="00B501EE">
              <w:rPr>
                <w:rFonts w:ascii="Blogger Sans Light" w:hAnsi="Blogger Sans Light"/>
                <w:b/>
                <w:sz w:val="24"/>
                <w:szCs w:val="24"/>
              </w:rPr>
              <w:t>:</w:t>
            </w:r>
            <w:r w:rsidRPr="00B501EE">
              <w:rPr>
                <w:rFonts w:ascii="Blogger Sans Light" w:hAnsi="Blogger Sans Light"/>
                <w:sz w:val="24"/>
                <w:szCs w:val="24"/>
              </w:rPr>
              <w:t xml:space="preserve"> ________________________________________________________________</w:t>
            </w:r>
          </w:p>
        </w:tc>
      </w:tr>
      <w:tr w:rsidR="00B501EE" w:rsidRPr="00B501EE" w14:paraId="556CA2DF" w14:textId="77777777" w:rsidTr="00B501EE">
        <w:trPr>
          <w:trHeight w:val="567"/>
        </w:trPr>
        <w:tc>
          <w:tcPr>
            <w:tcW w:w="1428" w:type="dxa"/>
            <w:tcBorders>
              <w:top w:val="single" w:sz="4" w:space="0" w:color="auto"/>
              <w:left w:val="single" w:sz="4" w:space="0" w:color="auto"/>
              <w:bottom w:val="single" w:sz="4" w:space="0" w:color="auto"/>
              <w:right w:val="nil"/>
            </w:tcBorders>
            <w:shd w:val="clear" w:color="auto" w:fill="F2F2F2" w:themeFill="background1" w:themeFillShade="F2"/>
            <w:hideMark/>
          </w:tcPr>
          <w:p w14:paraId="3D2B259C" w14:textId="1B21C0FA" w:rsidR="00B501EE" w:rsidRPr="00B501EE" w:rsidRDefault="00B501EE" w:rsidP="00B501EE">
            <w:pPr>
              <w:jc w:val="both"/>
              <w:rPr>
                <w:rFonts w:ascii="Blogger Sans Light" w:hAnsi="Blogger Sans Light"/>
                <w:sz w:val="24"/>
                <w:szCs w:val="24"/>
              </w:rPr>
            </w:pPr>
            <w:r w:rsidRPr="00B501EE">
              <w:rPr>
                <w:rFonts w:ascii="Blogger Sans Light" w:hAnsi="Blogger Sans Light"/>
                <w:noProof/>
                <w:sz w:val="24"/>
                <w:szCs w:val="24"/>
              </w:rPr>
              <w:drawing>
                <wp:inline distT="0" distB="0" distL="0" distR="0" wp14:anchorId="7BE78FEF" wp14:editId="1DA06FBE">
                  <wp:extent cx="480060" cy="4800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tc>
        <w:tc>
          <w:tcPr>
            <w:tcW w:w="9062"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B4EB46E"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 xml:space="preserve">MODE DE PAIEMENT SOUHAITE </w:t>
            </w:r>
          </w:p>
        </w:tc>
      </w:tr>
      <w:tr w:rsidR="00B501EE" w:rsidRPr="00B501EE" w14:paraId="4134268F" w14:textId="77777777" w:rsidTr="00B501EE">
        <w:trPr>
          <w:trHeight w:val="567"/>
        </w:trPr>
        <w:tc>
          <w:tcPr>
            <w:tcW w:w="3085" w:type="dxa"/>
            <w:gridSpan w:val="2"/>
            <w:tcBorders>
              <w:top w:val="single" w:sz="4" w:space="0" w:color="auto"/>
              <w:left w:val="nil"/>
              <w:bottom w:val="nil"/>
              <w:right w:val="nil"/>
            </w:tcBorders>
            <w:vAlign w:val="center"/>
            <w:hideMark/>
          </w:tcPr>
          <w:p w14:paraId="43B126B8"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 xml:space="preserve">Trimestriel </w:t>
            </w:r>
            <w:r w:rsidRPr="00B501EE">
              <w:rPr>
                <w:rFonts w:ascii="Blogger Sans Light" w:hAnsi="Blogger Sans Light"/>
                <w:sz w:val="24"/>
                <w:szCs w:val="24"/>
              </w:rPr>
              <w:sym w:font="Symbol" w:char="F07F"/>
            </w:r>
          </w:p>
        </w:tc>
        <w:tc>
          <w:tcPr>
            <w:tcW w:w="7405" w:type="dxa"/>
            <w:tcBorders>
              <w:top w:val="single" w:sz="4" w:space="0" w:color="auto"/>
              <w:left w:val="nil"/>
              <w:bottom w:val="nil"/>
              <w:right w:val="nil"/>
            </w:tcBorders>
            <w:vAlign w:val="center"/>
            <w:hideMark/>
          </w:tcPr>
          <w:p w14:paraId="7E273549"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 xml:space="preserve">Mensuel </w:t>
            </w:r>
            <w:r w:rsidRPr="00B501EE">
              <w:rPr>
                <w:rFonts w:ascii="Blogger Sans Light" w:hAnsi="Blogger Sans Light"/>
                <w:sz w:val="24"/>
                <w:szCs w:val="24"/>
              </w:rPr>
              <w:sym w:font="Symbol" w:char="F07F"/>
            </w:r>
          </w:p>
        </w:tc>
      </w:tr>
      <w:tr w:rsidR="00B501EE" w:rsidRPr="00B501EE" w14:paraId="7BA7E1C7" w14:textId="77777777" w:rsidTr="00B501EE">
        <w:trPr>
          <w:trHeight w:val="567"/>
        </w:trPr>
        <w:tc>
          <w:tcPr>
            <w:tcW w:w="3085" w:type="dxa"/>
            <w:gridSpan w:val="2"/>
            <w:vAlign w:val="center"/>
            <w:hideMark/>
          </w:tcPr>
          <w:p w14:paraId="08B80B4D"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 xml:space="preserve">Chèque </w:t>
            </w:r>
            <w:r w:rsidRPr="00B501EE">
              <w:rPr>
                <w:rFonts w:ascii="Blogger Sans Light" w:hAnsi="Blogger Sans Light"/>
                <w:sz w:val="24"/>
                <w:szCs w:val="24"/>
              </w:rPr>
              <w:sym w:font="Symbol" w:char="F07F"/>
            </w:r>
          </w:p>
        </w:tc>
        <w:tc>
          <w:tcPr>
            <w:tcW w:w="7405" w:type="dxa"/>
            <w:vAlign w:val="center"/>
            <w:hideMark/>
          </w:tcPr>
          <w:p w14:paraId="17964A2A"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b/>
                <w:sz w:val="24"/>
                <w:szCs w:val="24"/>
              </w:rPr>
              <w:t>Virement</w:t>
            </w:r>
            <w:r w:rsidRPr="00B501EE">
              <w:rPr>
                <w:rFonts w:ascii="Blogger Sans Light" w:hAnsi="Blogger Sans Light"/>
                <w:sz w:val="24"/>
                <w:szCs w:val="24"/>
              </w:rPr>
              <w:sym w:font="Symbol" w:char="F07F"/>
            </w:r>
          </w:p>
        </w:tc>
      </w:tr>
    </w:tbl>
    <w:p w14:paraId="08248952" w14:textId="77777777" w:rsidR="00B501EE" w:rsidRPr="00B501EE" w:rsidRDefault="00B501EE" w:rsidP="00B501EE">
      <w:pPr>
        <w:jc w:val="center"/>
        <w:rPr>
          <w:rFonts w:ascii="Blogger Sans Light" w:hAnsi="Blogger Sans Light"/>
          <w:b/>
          <w:bCs/>
          <w:sz w:val="24"/>
          <w:szCs w:val="24"/>
        </w:rPr>
      </w:pPr>
      <w:r w:rsidRPr="00B501EE">
        <w:rPr>
          <w:rFonts w:ascii="Blogger Sans Light" w:hAnsi="Blogger Sans Light"/>
          <w:b/>
          <w:bCs/>
          <w:sz w:val="24"/>
          <w:szCs w:val="24"/>
        </w:rPr>
        <w:t>FICHE RENSEIGNEMENTS LOGEMENT</w:t>
      </w:r>
    </w:p>
    <w:p w14:paraId="7CB4B3CD" w14:textId="77777777" w:rsidR="00B501EE" w:rsidRPr="00B501EE" w:rsidRDefault="00B501EE" w:rsidP="00B501EE">
      <w:pPr>
        <w:jc w:val="both"/>
        <w:rPr>
          <w:rFonts w:ascii="Blogger Sans Light" w:hAnsi="Blogger Sans Light"/>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087"/>
        <w:gridCol w:w="5702"/>
      </w:tblGrid>
      <w:tr w:rsidR="00B501EE" w:rsidRPr="00B501EE" w14:paraId="761B86A6" w14:textId="77777777" w:rsidTr="00B501EE">
        <w:trPr>
          <w:trHeight w:val="567"/>
        </w:trPr>
        <w:tc>
          <w:tcPr>
            <w:tcW w:w="1271" w:type="dxa"/>
            <w:tcBorders>
              <w:top w:val="single" w:sz="4" w:space="0" w:color="auto"/>
              <w:left w:val="single" w:sz="4" w:space="0" w:color="auto"/>
              <w:bottom w:val="single" w:sz="4" w:space="0" w:color="auto"/>
              <w:right w:val="nil"/>
            </w:tcBorders>
            <w:shd w:val="clear" w:color="auto" w:fill="F2F2F2" w:themeFill="background1" w:themeFillShade="F2"/>
            <w:hideMark/>
          </w:tcPr>
          <w:p w14:paraId="46689557" w14:textId="0D77EAE4" w:rsidR="00B501EE" w:rsidRPr="00B501EE" w:rsidRDefault="00B501EE" w:rsidP="00B501EE">
            <w:pPr>
              <w:jc w:val="both"/>
              <w:rPr>
                <w:rFonts w:ascii="Blogger Sans Light" w:hAnsi="Blogger Sans Light"/>
                <w:sz w:val="24"/>
                <w:szCs w:val="24"/>
              </w:rPr>
            </w:pPr>
            <w:r w:rsidRPr="00B501EE">
              <w:rPr>
                <w:rFonts w:ascii="Blogger Sans Light" w:hAnsi="Blogger Sans Light"/>
                <w:noProof/>
                <w:sz w:val="24"/>
                <w:szCs w:val="24"/>
              </w:rPr>
              <w:drawing>
                <wp:inline distT="0" distB="0" distL="0" distR="0" wp14:anchorId="27E63AC0" wp14:editId="19BDB39E">
                  <wp:extent cx="449580" cy="449580"/>
                  <wp:effectExtent l="0" t="0" r="7620"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580" cy="449580"/>
                          </a:xfrm>
                          <a:prstGeom prst="rect">
                            <a:avLst/>
                          </a:prstGeom>
                          <a:noFill/>
                          <a:ln>
                            <a:noFill/>
                          </a:ln>
                        </pic:spPr>
                      </pic:pic>
                    </a:graphicData>
                  </a:graphic>
                </wp:inline>
              </w:drawing>
            </w:r>
          </w:p>
        </w:tc>
        <w:tc>
          <w:tcPr>
            <w:tcW w:w="807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5361049"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LOGEMENT</w:t>
            </w:r>
          </w:p>
        </w:tc>
      </w:tr>
      <w:tr w:rsidR="00B501EE" w:rsidRPr="00B501EE" w14:paraId="5BBF99F0"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19098F1C"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N° et rue</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1EC3E1F1" w14:textId="77777777" w:rsidR="00B501EE" w:rsidRPr="00B501EE" w:rsidRDefault="00B501EE" w:rsidP="00B501EE">
            <w:pPr>
              <w:jc w:val="both"/>
              <w:rPr>
                <w:rFonts w:ascii="Blogger Sans Light" w:hAnsi="Blogger Sans Light"/>
                <w:sz w:val="24"/>
                <w:szCs w:val="24"/>
              </w:rPr>
            </w:pPr>
          </w:p>
        </w:tc>
      </w:tr>
      <w:tr w:rsidR="00B501EE" w:rsidRPr="00B501EE" w14:paraId="380B49FA"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60817FA6"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Adresse 1</w:t>
            </w:r>
            <w:r w:rsidRPr="00B501EE">
              <w:rPr>
                <w:rFonts w:ascii="Calibri" w:hAnsi="Calibri" w:cs="Calibri"/>
                <w:b/>
                <w:sz w:val="24"/>
                <w:szCs w:val="24"/>
              </w:rPr>
              <w:t> </w:t>
            </w:r>
            <w:r w:rsidRPr="00B501EE">
              <w:rPr>
                <w:rFonts w:ascii="Blogger Sans Light" w:hAnsi="Blogger Sans Light"/>
                <w:b/>
                <w:sz w:val="24"/>
                <w:szCs w:val="24"/>
              </w:rPr>
              <w:t>(facultatif</w:t>
            </w:r>
            <w:proofErr w:type="gramStart"/>
            <w:r w:rsidRPr="00B501EE">
              <w:rPr>
                <w:rFonts w:ascii="Blogger Sans Light" w:hAnsi="Blogger Sans Light"/>
                <w:b/>
                <w:sz w:val="24"/>
                <w:szCs w:val="24"/>
              </w:rPr>
              <w:t>):</w:t>
            </w:r>
            <w:proofErr w:type="gramEnd"/>
            <w:r w:rsidRPr="00B501EE">
              <w:rPr>
                <w:rFonts w:ascii="Blogger Sans Light" w:hAnsi="Blogger Sans Light"/>
                <w:b/>
                <w:sz w:val="24"/>
                <w:szCs w:val="24"/>
              </w:rPr>
              <w:t xml:space="preserve"> </w:t>
            </w:r>
          </w:p>
        </w:tc>
        <w:tc>
          <w:tcPr>
            <w:tcW w:w="5947" w:type="dxa"/>
            <w:tcBorders>
              <w:top w:val="single" w:sz="4" w:space="0" w:color="auto"/>
              <w:left w:val="single" w:sz="4" w:space="0" w:color="auto"/>
              <w:bottom w:val="single" w:sz="4" w:space="0" w:color="auto"/>
              <w:right w:val="single" w:sz="4" w:space="0" w:color="auto"/>
            </w:tcBorders>
            <w:vAlign w:val="center"/>
          </w:tcPr>
          <w:p w14:paraId="630AFFFC" w14:textId="77777777" w:rsidR="00B501EE" w:rsidRPr="00B501EE" w:rsidRDefault="00B501EE" w:rsidP="00B501EE">
            <w:pPr>
              <w:jc w:val="both"/>
              <w:rPr>
                <w:rFonts w:ascii="Blogger Sans Light" w:hAnsi="Blogger Sans Light"/>
                <w:sz w:val="24"/>
                <w:szCs w:val="24"/>
              </w:rPr>
            </w:pPr>
          </w:p>
        </w:tc>
      </w:tr>
      <w:tr w:rsidR="00B501EE" w:rsidRPr="00B501EE" w14:paraId="1473EF7E"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2421D716"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Ville</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4145239C" w14:textId="77777777" w:rsidR="00B501EE" w:rsidRPr="00B501EE" w:rsidRDefault="00B501EE" w:rsidP="00B501EE">
            <w:pPr>
              <w:jc w:val="both"/>
              <w:rPr>
                <w:rFonts w:ascii="Blogger Sans Light" w:hAnsi="Blogger Sans Light"/>
                <w:sz w:val="24"/>
                <w:szCs w:val="24"/>
              </w:rPr>
            </w:pPr>
          </w:p>
        </w:tc>
      </w:tr>
      <w:tr w:rsidR="00B501EE" w:rsidRPr="00B501EE" w14:paraId="2B0BD5B0"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3EB763C1"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Code Postal</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1C7AB8AF" w14:textId="77777777" w:rsidR="00B501EE" w:rsidRPr="00B501EE" w:rsidRDefault="00B501EE" w:rsidP="00B501EE">
            <w:pPr>
              <w:jc w:val="both"/>
              <w:rPr>
                <w:rFonts w:ascii="Blogger Sans Light" w:hAnsi="Blogger Sans Light"/>
                <w:sz w:val="24"/>
                <w:szCs w:val="24"/>
              </w:rPr>
            </w:pPr>
          </w:p>
        </w:tc>
      </w:tr>
      <w:tr w:rsidR="00B501EE" w:rsidRPr="00B501EE" w14:paraId="413EC9DF"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001178B0"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Année de construction</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394FB0CF" w14:textId="77777777" w:rsidR="00B501EE" w:rsidRPr="00B501EE" w:rsidRDefault="00B501EE" w:rsidP="00B501EE">
            <w:pPr>
              <w:jc w:val="both"/>
              <w:rPr>
                <w:rFonts w:ascii="Blogger Sans Light" w:hAnsi="Blogger Sans Light"/>
                <w:sz w:val="24"/>
                <w:szCs w:val="24"/>
              </w:rPr>
            </w:pPr>
          </w:p>
        </w:tc>
      </w:tr>
      <w:tr w:rsidR="00B501EE" w:rsidRPr="00B501EE" w14:paraId="4DE2C0E8"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20D33ADE"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Etage</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62861BBB" w14:textId="77777777" w:rsidR="00B501EE" w:rsidRPr="00B501EE" w:rsidRDefault="00B501EE" w:rsidP="00B501EE">
            <w:pPr>
              <w:jc w:val="both"/>
              <w:rPr>
                <w:rFonts w:ascii="Blogger Sans Light" w:hAnsi="Blogger Sans Light"/>
                <w:sz w:val="24"/>
                <w:szCs w:val="24"/>
              </w:rPr>
            </w:pPr>
          </w:p>
        </w:tc>
      </w:tr>
      <w:tr w:rsidR="00B501EE" w:rsidRPr="00B501EE" w14:paraId="677B2689"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0F0F544F"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Appartement n°</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5A220DE0" w14:textId="77777777" w:rsidR="00B501EE" w:rsidRPr="00B501EE" w:rsidRDefault="00B501EE" w:rsidP="00B501EE">
            <w:pPr>
              <w:jc w:val="both"/>
              <w:rPr>
                <w:rFonts w:ascii="Blogger Sans Light" w:hAnsi="Blogger Sans Light"/>
                <w:sz w:val="24"/>
                <w:szCs w:val="24"/>
              </w:rPr>
            </w:pPr>
          </w:p>
        </w:tc>
      </w:tr>
      <w:tr w:rsidR="00B501EE" w:rsidRPr="00B501EE" w14:paraId="63729EF5"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7A823FA4"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Parking n°</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71D069AA" w14:textId="77777777" w:rsidR="00B501EE" w:rsidRPr="00B501EE" w:rsidRDefault="00B501EE" w:rsidP="00B501EE">
            <w:pPr>
              <w:jc w:val="both"/>
              <w:rPr>
                <w:rFonts w:ascii="Blogger Sans Light" w:hAnsi="Blogger Sans Light"/>
                <w:sz w:val="24"/>
                <w:szCs w:val="24"/>
              </w:rPr>
            </w:pPr>
          </w:p>
        </w:tc>
      </w:tr>
      <w:tr w:rsidR="00B501EE" w:rsidRPr="00B501EE" w14:paraId="4EA2F04C"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3F49151D"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Cellier n°</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71BBD9E4" w14:textId="77777777" w:rsidR="00B501EE" w:rsidRPr="00B501EE" w:rsidRDefault="00B501EE" w:rsidP="00B501EE">
            <w:pPr>
              <w:jc w:val="both"/>
              <w:rPr>
                <w:rFonts w:ascii="Blogger Sans Light" w:hAnsi="Blogger Sans Light"/>
                <w:sz w:val="24"/>
                <w:szCs w:val="24"/>
              </w:rPr>
            </w:pPr>
          </w:p>
        </w:tc>
      </w:tr>
      <w:tr w:rsidR="00B501EE" w:rsidRPr="00B501EE" w14:paraId="57A71B11"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5BE95FCF"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Surface habitable</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230D7DFD" w14:textId="77777777" w:rsidR="00B501EE" w:rsidRPr="00B501EE" w:rsidRDefault="00B501EE" w:rsidP="00B501EE">
            <w:pPr>
              <w:jc w:val="both"/>
              <w:rPr>
                <w:rFonts w:ascii="Blogger Sans Light" w:hAnsi="Blogger Sans Light"/>
                <w:sz w:val="24"/>
                <w:szCs w:val="24"/>
              </w:rPr>
            </w:pPr>
          </w:p>
        </w:tc>
      </w:tr>
      <w:tr w:rsidR="00B501EE" w:rsidRPr="00B501EE" w14:paraId="7F4D2B7E"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40C631F1"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Meublé</w:t>
            </w:r>
            <w:r w:rsidRPr="00B501EE">
              <w:rPr>
                <w:rFonts w:ascii="Calibri" w:hAnsi="Calibri" w:cs="Calibri"/>
                <w:b/>
                <w:sz w:val="24"/>
                <w:szCs w:val="24"/>
              </w:rPr>
              <w:t> </w:t>
            </w:r>
            <w:r w:rsidRPr="00B501EE">
              <w:rPr>
                <w:rFonts w:ascii="Blogger Sans Light" w:hAnsi="Blogger Sans Light"/>
                <w:b/>
                <w:sz w:val="24"/>
                <w:szCs w:val="24"/>
              </w:rPr>
              <w:t>? (Oui/Non)</w:t>
            </w:r>
          </w:p>
        </w:tc>
        <w:tc>
          <w:tcPr>
            <w:tcW w:w="5947" w:type="dxa"/>
            <w:tcBorders>
              <w:top w:val="single" w:sz="4" w:space="0" w:color="auto"/>
              <w:left w:val="single" w:sz="4" w:space="0" w:color="auto"/>
              <w:bottom w:val="single" w:sz="4" w:space="0" w:color="auto"/>
              <w:right w:val="single" w:sz="4" w:space="0" w:color="auto"/>
            </w:tcBorders>
            <w:vAlign w:val="center"/>
          </w:tcPr>
          <w:p w14:paraId="0E76D16E" w14:textId="77777777" w:rsidR="00B501EE" w:rsidRPr="00B501EE" w:rsidRDefault="00B501EE" w:rsidP="00B501EE">
            <w:pPr>
              <w:jc w:val="both"/>
              <w:rPr>
                <w:rFonts w:ascii="Blogger Sans Light" w:hAnsi="Blogger Sans Light"/>
                <w:sz w:val="24"/>
                <w:szCs w:val="24"/>
              </w:rPr>
            </w:pPr>
          </w:p>
        </w:tc>
      </w:tr>
      <w:tr w:rsidR="00B501EE" w:rsidRPr="00B501EE" w14:paraId="7D491931"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4E8A8C5D"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Type de bail</w:t>
            </w:r>
            <w:r w:rsidRPr="00B501EE">
              <w:rPr>
                <w:rFonts w:ascii="Calibri" w:hAnsi="Calibri" w:cs="Calibri"/>
                <w:b/>
                <w:sz w:val="24"/>
                <w:szCs w:val="24"/>
              </w:rPr>
              <w:t> </w:t>
            </w:r>
            <w:r w:rsidRPr="00B501EE">
              <w:rPr>
                <w:rFonts w:ascii="Blogger Sans Light" w:hAnsi="Blogger Sans Light"/>
                <w:b/>
                <w:sz w:val="24"/>
                <w:szCs w:val="24"/>
              </w:rPr>
              <w:t>?</w:t>
            </w:r>
          </w:p>
          <w:p w14:paraId="3437B4E9"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(Vide/Meublé/Précaire)</w:t>
            </w:r>
          </w:p>
        </w:tc>
        <w:tc>
          <w:tcPr>
            <w:tcW w:w="5947" w:type="dxa"/>
            <w:tcBorders>
              <w:top w:val="single" w:sz="4" w:space="0" w:color="auto"/>
              <w:left w:val="single" w:sz="4" w:space="0" w:color="auto"/>
              <w:bottom w:val="single" w:sz="4" w:space="0" w:color="auto"/>
              <w:right w:val="single" w:sz="4" w:space="0" w:color="auto"/>
            </w:tcBorders>
            <w:vAlign w:val="center"/>
          </w:tcPr>
          <w:p w14:paraId="5824226A" w14:textId="77777777" w:rsidR="00B501EE" w:rsidRPr="00B501EE" w:rsidRDefault="00B501EE" w:rsidP="00B501EE">
            <w:pPr>
              <w:jc w:val="both"/>
              <w:rPr>
                <w:rFonts w:ascii="Blogger Sans Light" w:hAnsi="Blogger Sans Light"/>
                <w:sz w:val="24"/>
                <w:szCs w:val="24"/>
              </w:rPr>
            </w:pPr>
          </w:p>
        </w:tc>
      </w:tr>
      <w:tr w:rsidR="00B501EE" w:rsidRPr="00B501EE" w14:paraId="1C803454"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78586116"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 xml:space="preserve">Montant dernier loyer </w:t>
            </w:r>
          </w:p>
          <w:p w14:paraId="71918598"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(18 mois)</w:t>
            </w:r>
          </w:p>
        </w:tc>
        <w:tc>
          <w:tcPr>
            <w:tcW w:w="5947" w:type="dxa"/>
            <w:tcBorders>
              <w:top w:val="single" w:sz="4" w:space="0" w:color="auto"/>
              <w:left w:val="single" w:sz="4" w:space="0" w:color="auto"/>
              <w:bottom w:val="single" w:sz="4" w:space="0" w:color="auto"/>
              <w:right w:val="single" w:sz="4" w:space="0" w:color="auto"/>
            </w:tcBorders>
            <w:vAlign w:val="center"/>
          </w:tcPr>
          <w:p w14:paraId="76BF1B1E" w14:textId="77777777" w:rsidR="00B501EE" w:rsidRPr="00B501EE" w:rsidRDefault="00B501EE" w:rsidP="00B501EE">
            <w:pPr>
              <w:jc w:val="both"/>
              <w:rPr>
                <w:rFonts w:ascii="Blogger Sans Light" w:hAnsi="Blogger Sans Light"/>
                <w:sz w:val="24"/>
                <w:szCs w:val="24"/>
              </w:rPr>
            </w:pPr>
          </w:p>
        </w:tc>
      </w:tr>
      <w:tr w:rsidR="00B501EE" w:rsidRPr="00B501EE" w14:paraId="38DBB666"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7D6439AD"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Travaux réalisés après dernière occupation</w:t>
            </w:r>
            <w:r w:rsidRPr="00B501EE">
              <w:rPr>
                <w:rFonts w:ascii="Calibri" w:hAnsi="Calibri" w:cs="Calibri"/>
                <w:b/>
                <w:sz w:val="24"/>
                <w:szCs w:val="24"/>
              </w:rPr>
              <w:t> </w:t>
            </w:r>
            <w:r w:rsidRPr="00B501EE">
              <w:rPr>
                <w:rFonts w:ascii="Blogger Sans Light" w:hAnsi="Blogger Sans Light"/>
                <w:b/>
                <w:sz w:val="24"/>
                <w:szCs w:val="24"/>
              </w:rPr>
              <w:t xml:space="preserve">: </w:t>
            </w:r>
          </w:p>
        </w:tc>
        <w:tc>
          <w:tcPr>
            <w:tcW w:w="5947" w:type="dxa"/>
            <w:tcBorders>
              <w:top w:val="single" w:sz="4" w:space="0" w:color="auto"/>
              <w:left w:val="single" w:sz="4" w:space="0" w:color="auto"/>
              <w:bottom w:val="single" w:sz="4" w:space="0" w:color="auto"/>
              <w:right w:val="single" w:sz="4" w:space="0" w:color="auto"/>
            </w:tcBorders>
            <w:vAlign w:val="center"/>
          </w:tcPr>
          <w:p w14:paraId="0905A6C6" w14:textId="77777777" w:rsidR="00B501EE" w:rsidRPr="00B501EE" w:rsidRDefault="00B501EE" w:rsidP="00B501EE">
            <w:pPr>
              <w:jc w:val="both"/>
              <w:rPr>
                <w:rFonts w:ascii="Blogger Sans Light" w:hAnsi="Blogger Sans Light"/>
                <w:sz w:val="24"/>
                <w:szCs w:val="24"/>
              </w:rPr>
            </w:pPr>
          </w:p>
        </w:tc>
      </w:tr>
      <w:tr w:rsidR="00B501EE" w:rsidRPr="00B501EE" w14:paraId="6A6E76F6"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5FF130EF"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Mode de chauffage</w:t>
            </w:r>
          </w:p>
        </w:tc>
        <w:tc>
          <w:tcPr>
            <w:tcW w:w="5947" w:type="dxa"/>
            <w:tcBorders>
              <w:top w:val="single" w:sz="4" w:space="0" w:color="auto"/>
              <w:left w:val="single" w:sz="4" w:space="0" w:color="auto"/>
              <w:bottom w:val="single" w:sz="4" w:space="0" w:color="auto"/>
              <w:right w:val="single" w:sz="4" w:space="0" w:color="auto"/>
            </w:tcBorders>
            <w:vAlign w:val="center"/>
          </w:tcPr>
          <w:p w14:paraId="42EF1E69" w14:textId="77777777" w:rsidR="00B501EE" w:rsidRPr="00B501EE" w:rsidRDefault="00B501EE" w:rsidP="00B501EE">
            <w:pPr>
              <w:jc w:val="both"/>
              <w:rPr>
                <w:rFonts w:ascii="Blogger Sans Light" w:hAnsi="Blogger Sans Light"/>
                <w:sz w:val="24"/>
                <w:szCs w:val="24"/>
              </w:rPr>
            </w:pPr>
          </w:p>
        </w:tc>
      </w:tr>
      <w:tr w:rsidR="00B501EE" w:rsidRPr="00B501EE" w14:paraId="5EED89EF"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2AD6ACE3"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Production d’eau chaude</w:t>
            </w:r>
          </w:p>
        </w:tc>
        <w:tc>
          <w:tcPr>
            <w:tcW w:w="5947" w:type="dxa"/>
            <w:tcBorders>
              <w:top w:val="single" w:sz="4" w:space="0" w:color="auto"/>
              <w:left w:val="single" w:sz="4" w:space="0" w:color="auto"/>
              <w:bottom w:val="single" w:sz="4" w:space="0" w:color="auto"/>
              <w:right w:val="single" w:sz="4" w:space="0" w:color="auto"/>
            </w:tcBorders>
            <w:vAlign w:val="center"/>
          </w:tcPr>
          <w:p w14:paraId="08B33B10" w14:textId="77777777" w:rsidR="00B501EE" w:rsidRPr="00B501EE" w:rsidRDefault="00B501EE" w:rsidP="00B501EE">
            <w:pPr>
              <w:jc w:val="both"/>
              <w:rPr>
                <w:rFonts w:ascii="Blogger Sans Light" w:hAnsi="Blogger Sans Light"/>
                <w:sz w:val="24"/>
                <w:szCs w:val="24"/>
              </w:rPr>
            </w:pPr>
          </w:p>
        </w:tc>
      </w:tr>
      <w:tr w:rsidR="00B501EE" w:rsidRPr="00B501EE" w14:paraId="58D79981"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59D18DB5"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Loi Fiscale et numéro de convention</w:t>
            </w:r>
          </w:p>
        </w:tc>
        <w:tc>
          <w:tcPr>
            <w:tcW w:w="5947" w:type="dxa"/>
            <w:tcBorders>
              <w:top w:val="single" w:sz="4" w:space="0" w:color="auto"/>
              <w:left w:val="single" w:sz="4" w:space="0" w:color="auto"/>
              <w:bottom w:val="single" w:sz="4" w:space="0" w:color="auto"/>
              <w:right w:val="single" w:sz="4" w:space="0" w:color="auto"/>
            </w:tcBorders>
            <w:vAlign w:val="center"/>
          </w:tcPr>
          <w:p w14:paraId="57364A92" w14:textId="77777777" w:rsidR="00B501EE" w:rsidRPr="00B501EE" w:rsidRDefault="00B501EE" w:rsidP="00B501EE">
            <w:pPr>
              <w:jc w:val="both"/>
              <w:rPr>
                <w:rFonts w:ascii="Blogger Sans Light" w:hAnsi="Blogger Sans Light"/>
                <w:sz w:val="24"/>
                <w:szCs w:val="24"/>
              </w:rPr>
            </w:pPr>
          </w:p>
        </w:tc>
      </w:tr>
      <w:tr w:rsidR="00B501EE" w:rsidRPr="00B501EE" w14:paraId="49FBFADF"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6228DB3A"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Syndic</w:t>
            </w:r>
          </w:p>
        </w:tc>
        <w:tc>
          <w:tcPr>
            <w:tcW w:w="5947" w:type="dxa"/>
            <w:tcBorders>
              <w:top w:val="single" w:sz="4" w:space="0" w:color="auto"/>
              <w:left w:val="single" w:sz="4" w:space="0" w:color="auto"/>
              <w:bottom w:val="single" w:sz="4" w:space="0" w:color="auto"/>
              <w:right w:val="single" w:sz="4" w:space="0" w:color="auto"/>
            </w:tcBorders>
            <w:vAlign w:val="center"/>
          </w:tcPr>
          <w:p w14:paraId="546F3974" w14:textId="77777777" w:rsidR="00B501EE" w:rsidRPr="00B501EE" w:rsidRDefault="00B501EE" w:rsidP="00B501EE">
            <w:pPr>
              <w:jc w:val="both"/>
              <w:rPr>
                <w:rFonts w:ascii="Blogger Sans Light" w:hAnsi="Blogger Sans Light"/>
                <w:sz w:val="24"/>
                <w:szCs w:val="24"/>
              </w:rPr>
            </w:pPr>
          </w:p>
        </w:tc>
      </w:tr>
      <w:tr w:rsidR="00B501EE" w:rsidRPr="00B501EE" w14:paraId="32976345"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62D40DC8"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Détecteur de fumée DFN</w:t>
            </w:r>
          </w:p>
        </w:tc>
        <w:tc>
          <w:tcPr>
            <w:tcW w:w="5947" w:type="dxa"/>
            <w:tcBorders>
              <w:top w:val="single" w:sz="4" w:space="0" w:color="auto"/>
              <w:left w:val="single" w:sz="4" w:space="0" w:color="auto"/>
              <w:bottom w:val="single" w:sz="4" w:space="0" w:color="auto"/>
              <w:right w:val="single" w:sz="4" w:space="0" w:color="auto"/>
            </w:tcBorders>
            <w:vAlign w:val="center"/>
          </w:tcPr>
          <w:p w14:paraId="7C21AA83" w14:textId="77777777" w:rsidR="00B501EE" w:rsidRPr="00B501EE" w:rsidRDefault="00B501EE" w:rsidP="00B501EE">
            <w:pPr>
              <w:jc w:val="both"/>
              <w:rPr>
                <w:rFonts w:ascii="Blogger Sans Light" w:hAnsi="Blogger Sans Light"/>
                <w:sz w:val="24"/>
                <w:szCs w:val="24"/>
              </w:rPr>
            </w:pPr>
          </w:p>
        </w:tc>
      </w:tr>
      <w:tr w:rsidR="00B501EE" w:rsidRPr="00B501EE" w14:paraId="4653954C"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74C81552"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Clés remises</w:t>
            </w:r>
          </w:p>
        </w:tc>
        <w:tc>
          <w:tcPr>
            <w:tcW w:w="5947" w:type="dxa"/>
            <w:tcBorders>
              <w:top w:val="single" w:sz="4" w:space="0" w:color="auto"/>
              <w:left w:val="single" w:sz="4" w:space="0" w:color="auto"/>
              <w:bottom w:val="single" w:sz="4" w:space="0" w:color="auto"/>
              <w:right w:val="single" w:sz="4" w:space="0" w:color="auto"/>
            </w:tcBorders>
            <w:vAlign w:val="center"/>
          </w:tcPr>
          <w:p w14:paraId="3AE6E107" w14:textId="77777777" w:rsidR="00B501EE" w:rsidRPr="00B501EE" w:rsidRDefault="00B501EE" w:rsidP="00B501EE">
            <w:pPr>
              <w:jc w:val="both"/>
              <w:rPr>
                <w:rFonts w:ascii="Blogger Sans Light" w:hAnsi="Blogger Sans Light"/>
                <w:sz w:val="24"/>
                <w:szCs w:val="24"/>
              </w:rPr>
            </w:pPr>
          </w:p>
        </w:tc>
      </w:tr>
      <w:tr w:rsidR="00B501EE" w:rsidRPr="00B501EE" w14:paraId="632F1664"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0F935097"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Logement occupé</w:t>
            </w:r>
            <w:r w:rsidRPr="00B501EE">
              <w:rPr>
                <w:rFonts w:ascii="Calibri" w:hAnsi="Calibri" w:cs="Calibri"/>
                <w:b/>
                <w:sz w:val="24"/>
                <w:szCs w:val="24"/>
              </w:rPr>
              <w:t> </w:t>
            </w:r>
            <w:r w:rsidRPr="00B501EE">
              <w:rPr>
                <w:rFonts w:ascii="Blogger Sans Light" w:hAnsi="Blogger Sans Light"/>
                <w:b/>
                <w:sz w:val="24"/>
                <w:szCs w:val="24"/>
              </w:rPr>
              <w:t>:        Oui/Non</w:t>
            </w:r>
          </w:p>
        </w:tc>
        <w:tc>
          <w:tcPr>
            <w:tcW w:w="5947" w:type="dxa"/>
            <w:tcBorders>
              <w:top w:val="single" w:sz="4" w:space="0" w:color="auto"/>
              <w:left w:val="single" w:sz="4" w:space="0" w:color="auto"/>
              <w:bottom w:val="single" w:sz="4" w:space="0" w:color="auto"/>
              <w:right w:val="single" w:sz="4" w:space="0" w:color="auto"/>
            </w:tcBorders>
            <w:vAlign w:val="center"/>
          </w:tcPr>
          <w:p w14:paraId="21876B60" w14:textId="77777777" w:rsidR="00B501EE" w:rsidRPr="00B501EE" w:rsidRDefault="00B501EE" w:rsidP="00B501EE">
            <w:pPr>
              <w:jc w:val="both"/>
              <w:rPr>
                <w:rFonts w:ascii="Blogger Sans Light" w:hAnsi="Blogger Sans Light"/>
                <w:sz w:val="24"/>
                <w:szCs w:val="24"/>
              </w:rPr>
            </w:pPr>
          </w:p>
        </w:tc>
      </w:tr>
      <w:tr w:rsidR="00B501EE" w:rsidRPr="00B501EE" w14:paraId="156A7FC8"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207AF656"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Locataire présent</w:t>
            </w:r>
          </w:p>
        </w:tc>
        <w:tc>
          <w:tcPr>
            <w:tcW w:w="5947" w:type="dxa"/>
            <w:tcBorders>
              <w:top w:val="single" w:sz="4" w:space="0" w:color="auto"/>
              <w:left w:val="single" w:sz="4" w:space="0" w:color="auto"/>
              <w:bottom w:val="single" w:sz="4" w:space="0" w:color="auto"/>
              <w:right w:val="single" w:sz="4" w:space="0" w:color="auto"/>
            </w:tcBorders>
            <w:vAlign w:val="center"/>
          </w:tcPr>
          <w:p w14:paraId="28490C52" w14:textId="77777777" w:rsidR="00B501EE" w:rsidRPr="00B501EE" w:rsidRDefault="00B501EE" w:rsidP="00B501EE">
            <w:pPr>
              <w:jc w:val="both"/>
              <w:rPr>
                <w:rFonts w:ascii="Blogger Sans Light" w:hAnsi="Blogger Sans Light"/>
                <w:sz w:val="24"/>
                <w:szCs w:val="24"/>
              </w:rPr>
            </w:pPr>
          </w:p>
        </w:tc>
      </w:tr>
      <w:tr w:rsidR="00B501EE" w:rsidRPr="00B501EE" w14:paraId="39432227"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31B4D4E7" w14:textId="0E2611C2"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lastRenderedPageBreak/>
              <w:t>N</w:t>
            </w:r>
            <w:r w:rsidR="008140C2">
              <w:rPr>
                <w:rFonts w:ascii="Blogger Sans Light" w:hAnsi="Blogger Sans Light"/>
                <w:b/>
                <w:sz w:val="24"/>
                <w:szCs w:val="24"/>
              </w:rPr>
              <w:t>uméro</w:t>
            </w:r>
            <w:r w:rsidRPr="00B501EE">
              <w:rPr>
                <w:rFonts w:ascii="Blogger Sans Light" w:hAnsi="Blogger Sans Light"/>
                <w:b/>
                <w:sz w:val="24"/>
                <w:szCs w:val="24"/>
              </w:rPr>
              <w:t xml:space="preserve"> de téléphone locataire</w:t>
            </w:r>
          </w:p>
        </w:tc>
        <w:tc>
          <w:tcPr>
            <w:tcW w:w="5947" w:type="dxa"/>
            <w:tcBorders>
              <w:top w:val="single" w:sz="4" w:space="0" w:color="auto"/>
              <w:left w:val="single" w:sz="4" w:space="0" w:color="auto"/>
              <w:bottom w:val="single" w:sz="4" w:space="0" w:color="auto"/>
              <w:right w:val="single" w:sz="4" w:space="0" w:color="auto"/>
            </w:tcBorders>
            <w:vAlign w:val="center"/>
          </w:tcPr>
          <w:p w14:paraId="01587312" w14:textId="77777777" w:rsidR="00B501EE" w:rsidRPr="00B501EE" w:rsidRDefault="00B501EE" w:rsidP="00B501EE">
            <w:pPr>
              <w:jc w:val="both"/>
              <w:rPr>
                <w:rFonts w:ascii="Blogger Sans Light" w:hAnsi="Blogger Sans Light"/>
                <w:sz w:val="24"/>
                <w:szCs w:val="24"/>
              </w:rPr>
            </w:pPr>
          </w:p>
        </w:tc>
      </w:tr>
      <w:tr w:rsidR="00B501EE" w:rsidRPr="00B501EE" w14:paraId="5D729B7D"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5F81F6E0"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 xml:space="preserve">Adresse </w:t>
            </w:r>
            <w:proofErr w:type="gramStart"/>
            <w:r w:rsidRPr="00B501EE">
              <w:rPr>
                <w:rFonts w:ascii="Blogger Sans Light" w:hAnsi="Blogger Sans Light"/>
                <w:b/>
                <w:sz w:val="24"/>
                <w:szCs w:val="24"/>
              </w:rPr>
              <w:t>mail</w:t>
            </w:r>
            <w:proofErr w:type="gramEnd"/>
            <w:r w:rsidRPr="00B501EE">
              <w:rPr>
                <w:rFonts w:ascii="Blogger Sans Light" w:hAnsi="Blogger Sans Light"/>
                <w:b/>
                <w:sz w:val="24"/>
                <w:szCs w:val="24"/>
              </w:rPr>
              <w:t xml:space="preserve"> Locataire</w:t>
            </w:r>
          </w:p>
        </w:tc>
        <w:tc>
          <w:tcPr>
            <w:tcW w:w="5947" w:type="dxa"/>
            <w:tcBorders>
              <w:top w:val="single" w:sz="4" w:space="0" w:color="auto"/>
              <w:left w:val="single" w:sz="4" w:space="0" w:color="auto"/>
              <w:bottom w:val="single" w:sz="4" w:space="0" w:color="auto"/>
              <w:right w:val="single" w:sz="4" w:space="0" w:color="auto"/>
            </w:tcBorders>
            <w:vAlign w:val="center"/>
          </w:tcPr>
          <w:p w14:paraId="17E8EA56" w14:textId="77777777" w:rsidR="00B501EE" w:rsidRPr="00B501EE" w:rsidRDefault="00B501EE" w:rsidP="00B501EE">
            <w:pPr>
              <w:jc w:val="both"/>
              <w:rPr>
                <w:rFonts w:ascii="Blogger Sans Light" w:hAnsi="Blogger Sans Light"/>
                <w:sz w:val="24"/>
                <w:szCs w:val="24"/>
              </w:rPr>
            </w:pPr>
          </w:p>
        </w:tc>
      </w:tr>
      <w:tr w:rsidR="00B501EE" w:rsidRPr="00B501EE" w14:paraId="2A698EB3" w14:textId="77777777" w:rsidTr="00B501EE">
        <w:trPr>
          <w:trHeight w:val="454"/>
        </w:trPr>
        <w:tc>
          <w:tcPr>
            <w:tcW w:w="3397" w:type="dxa"/>
            <w:gridSpan w:val="2"/>
            <w:tcBorders>
              <w:top w:val="single" w:sz="4" w:space="0" w:color="auto"/>
              <w:left w:val="single" w:sz="4" w:space="0" w:color="auto"/>
              <w:bottom w:val="single" w:sz="4" w:space="0" w:color="auto"/>
              <w:right w:val="single" w:sz="4" w:space="0" w:color="auto"/>
            </w:tcBorders>
            <w:vAlign w:val="center"/>
            <w:hideMark/>
          </w:tcPr>
          <w:p w14:paraId="10C3F7BC" w14:textId="77777777" w:rsidR="00B501EE" w:rsidRPr="00B501EE" w:rsidRDefault="00B501EE" w:rsidP="00B501EE">
            <w:pPr>
              <w:jc w:val="both"/>
              <w:rPr>
                <w:rFonts w:ascii="Blogger Sans Light" w:hAnsi="Blogger Sans Light"/>
                <w:b/>
                <w:sz w:val="24"/>
                <w:szCs w:val="24"/>
              </w:rPr>
            </w:pPr>
            <w:r w:rsidRPr="00B501EE">
              <w:rPr>
                <w:rFonts w:ascii="Blogger Sans Light" w:hAnsi="Blogger Sans Light"/>
                <w:b/>
                <w:sz w:val="24"/>
                <w:szCs w:val="24"/>
              </w:rPr>
              <w:t>Locataire depuis le</w:t>
            </w:r>
            <w:r w:rsidRPr="00B501EE">
              <w:rPr>
                <w:rFonts w:ascii="Calibri" w:hAnsi="Calibri" w:cs="Calibri"/>
                <w:b/>
                <w:sz w:val="24"/>
                <w:szCs w:val="24"/>
              </w:rPr>
              <w:t> </w:t>
            </w:r>
            <w:r w:rsidRPr="00B501EE">
              <w:rPr>
                <w:rFonts w:ascii="Blogger Sans Light" w:hAnsi="Blogger Sans Light"/>
                <w:b/>
                <w:sz w:val="24"/>
                <w:szCs w:val="24"/>
              </w:rPr>
              <w:t>:</w:t>
            </w:r>
          </w:p>
        </w:tc>
        <w:tc>
          <w:tcPr>
            <w:tcW w:w="5947" w:type="dxa"/>
            <w:tcBorders>
              <w:top w:val="single" w:sz="4" w:space="0" w:color="auto"/>
              <w:left w:val="single" w:sz="4" w:space="0" w:color="auto"/>
              <w:bottom w:val="single" w:sz="4" w:space="0" w:color="auto"/>
              <w:right w:val="single" w:sz="4" w:space="0" w:color="auto"/>
            </w:tcBorders>
            <w:vAlign w:val="center"/>
          </w:tcPr>
          <w:p w14:paraId="49039B4C" w14:textId="77777777" w:rsidR="00B501EE" w:rsidRPr="00B501EE" w:rsidRDefault="00B501EE" w:rsidP="00B501EE">
            <w:pPr>
              <w:jc w:val="both"/>
              <w:rPr>
                <w:rFonts w:ascii="Blogger Sans Light" w:hAnsi="Blogger Sans Light"/>
                <w:sz w:val="24"/>
                <w:szCs w:val="24"/>
              </w:rPr>
            </w:pPr>
          </w:p>
        </w:tc>
      </w:tr>
    </w:tbl>
    <w:p w14:paraId="3B62B556" w14:textId="77777777" w:rsidR="00B501EE" w:rsidRPr="00B501EE" w:rsidRDefault="00B501EE" w:rsidP="00B501EE">
      <w:pPr>
        <w:jc w:val="both"/>
        <w:rPr>
          <w:rFonts w:ascii="Blogger Sans Light" w:hAnsi="Blogger Sans Light"/>
          <w:sz w:val="24"/>
          <w:szCs w:val="24"/>
        </w:rPr>
      </w:pPr>
    </w:p>
    <w:p w14:paraId="7394412D" w14:textId="53298319" w:rsidR="00B501EE" w:rsidRPr="00B501EE" w:rsidRDefault="00B501EE" w:rsidP="00B501EE">
      <w:pPr>
        <w:jc w:val="both"/>
        <w:rPr>
          <w:rFonts w:ascii="Blogger Sans Light" w:hAnsi="Blogger Sans Light"/>
          <w:sz w:val="24"/>
          <w:szCs w:val="24"/>
        </w:rPr>
      </w:pPr>
    </w:p>
    <w:p w14:paraId="19955050" w14:textId="60312A4C" w:rsidR="00B501EE" w:rsidRPr="00B501EE" w:rsidRDefault="00DA4C6E" w:rsidP="00DA4C6E">
      <w:pPr>
        <w:jc w:val="center"/>
        <w:rPr>
          <w:rFonts w:ascii="Blogger Sans Light" w:hAnsi="Blogger Sans Light"/>
          <w:sz w:val="24"/>
          <w:szCs w:val="24"/>
        </w:rPr>
      </w:pPr>
      <w:r>
        <w:rPr>
          <w:noProof/>
        </w:rPr>
        <w:drawing>
          <wp:inline distT="0" distB="0" distL="0" distR="0" wp14:anchorId="3DE65BEE" wp14:editId="5015F333">
            <wp:extent cx="480060" cy="705376"/>
            <wp:effectExtent l="0" t="0" r="0" b="0"/>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248" cy="712999"/>
                    </a:xfrm>
                    <a:prstGeom prst="rect">
                      <a:avLst/>
                    </a:prstGeom>
                    <a:noFill/>
                    <a:ln>
                      <a:noFill/>
                    </a:ln>
                  </pic:spPr>
                </pic:pic>
              </a:graphicData>
            </a:graphic>
          </wp:inline>
        </w:drawing>
      </w:r>
    </w:p>
    <w:p w14:paraId="1036D55F" w14:textId="77777777" w:rsidR="00B501EE" w:rsidRPr="00B501EE" w:rsidRDefault="00B501EE" w:rsidP="00B501EE">
      <w:pPr>
        <w:jc w:val="both"/>
        <w:rPr>
          <w:rFonts w:ascii="Blogger Sans Light" w:hAnsi="Blogger Sans Light"/>
          <w:sz w:val="24"/>
          <w:szCs w:val="24"/>
        </w:rPr>
      </w:pPr>
    </w:p>
    <w:p w14:paraId="64F07D8B" w14:textId="0788C92C" w:rsidR="00352960" w:rsidRDefault="00DA4C6E" w:rsidP="00DA4C6E">
      <w:pPr>
        <w:jc w:val="center"/>
        <w:rPr>
          <w:rFonts w:ascii="Blogger Sans Light" w:hAnsi="Blogger Sans Light"/>
          <w:b/>
          <w:bCs/>
          <w:color w:val="595959" w:themeColor="text1" w:themeTint="A6"/>
          <w:sz w:val="28"/>
          <w:szCs w:val="28"/>
        </w:rPr>
      </w:pPr>
      <w:r w:rsidRPr="00DA4C6E">
        <w:rPr>
          <w:rFonts w:ascii="Blogger Sans Light" w:hAnsi="Blogger Sans Light"/>
          <w:b/>
          <w:bCs/>
          <w:color w:val="595959" w:themeColor="text1" w:themeTint="A6"/>
          <w:sz w:val="28"/>
          <w:szCs w:val="28"/>
        </w:rPr>
        <w:t>DOCUMENTS A FOURNIR</w:t>
      </w:r>
    </w:p>
    <w:p w14:paraId="259A42AD" w14:textId="29FCA856" w:rsidR="00DA4C6E" w:rsidRDefault="00DA4C6E" w:rsidP="00DA4C6E">
      <w:pPr>
        <w:jc w:val="center"/>
        <w:rPr>
          <w:rFonts w:ascii="Blogger Sans Light" w:hAnsi="Blogger Sans Light"/>
          <w:b/>
          <w:bCs/>
          <w:color w:val="595959" w:themeColor="text1" w:themeTint="A6"/>
          <w:sz w:val="28"/>
          <w:szCs w:val="28"/>
        </w:rPr>
      </w:pPr>
    </w:p>
    <w:p w14:paraId="5CD2BBA4" w14:textId="77777777" w:rsidR="00DA4C6E" w:rsidRPr="00DA4C6E" w:rsidRDefault="00DA4C6E" w:rsidP="00DA4C6E">
      <w:pPr>
        <w:jc w:val="center"/>
        <w:rPr>
          <w:rFonts w:ascii="Blogger Sans Light" w:hAnsi="Blogger Sans Light"/>
          <w:b/>
          <w:bCs/>
          <w:color w:val="595959" w:themeColor="text1" w:themeTint="A6"/>
          <w:sz w:val="28"/>
          <w:szCs w:val="28"/>
        </w:rPr>
      </w:pPr>
    </w:p>
    <w:p w14:paraId="166498D5"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Carte d’identité</w:t>
      </w:r>
    </w:p>
    <w:p w14:paraId="2C47E6AB"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Relevé d’identité bancaire</w:t>
      </w:r>
    </w:p>
    <w:p w14:paraId="5D68E5F1"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Dernière Taxe Foncière</w:t>
      </w:r>
    </w:p>
    <w:p w14:paraId="1C4A34C1"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Copie de l’attestation de propriété</w:t>
      </w:r>
    </w:p>
    <w:p w14:paraId="65D6A0A9"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Relevé annuel des charges de copropriété</w:t>
      </w:r>
    </w:p>
    <w:p w14:paraId="75DE5759"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Attestation d’assurance RC Propriétaire non occupant</w:t>
      </w:r>
    </w:p>
    <w:p w14:paraId="6DC9D702"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Bail et état des lieux si déjà loué</w:t>
      </w:r>
    </w:p>
    <w:p w14:paraId="734A544B" w14:textId="77777777" w:rsidR="00B501EE" w:rsidRPr="00B501EE" w:rsidRDefault="00B501EE" w:rsidP="00B501EE">
      <w:pPr>
        <w:jc w:val="both"/>
        <w:rPr>
          <w:rFonts w:ascii="Blogger Sans Light" w:hAnsi="Blogger Sans Light"/>
          <w:sz w:val="24"/>
          <w:szCs w:val="24"/>
        </w:rPr>
      </w:pPr>
      <w:r w:rsidRPr="00B501EE">
        <w:rPr>
          <w:rFonts w:ascii="Blogger Sans Light" w:hAnsi="Blogger Sans Light"/>
          <w:sz w:val="24"/>
          <w:szCs w:val="24"/>
        </w:rPr>
        <w:t></w:t>
      </w:r>
      <w:r w:rsidRPr="00B501EE">
        <w:rPr>
          <w:rFonts w:ascii="Blogger Sans Light" w:hAnsi="Blogger Sans Light"/>
          <w:sz w:val="24"/>
          <w:szCs w:val="24"/>
        </w:rPr>
        <w:tab/>
        <w:t>Diagnostics (électricité, performances énergétiques, carrez)</w:t>
      </w:r>
    </w:p>
    <w:p w14:paraId="0590C918" w14:textId="77777777" w:rsidR="00B501EE" w:rsidRPr="00B501EE" w:rsidRDefault="00B501EE" w:rsidP="00B501EE">
      <w:pPr>
        <w:jc w:val="both"/>
        <w:rPr>
          <w:rFonts w:ascii="Blogger Sans Light" w:hAnsi="Blogger Sans Light"/>
          <w:sz w:val="24"/>
          <w:szCs w:val="24"/>
        </w:rPr>
      </w:pPr>
    </w:p>
    <w:p w14:paraId="4B8D2F23" w14:textId="77777777" w:rsidR="00B501EE" w:rsidRPr="00B501EE" w:rsidRDefault="00B501EE" w:rsidP="00B501EE">
      <w:pPr>
        <w:jc w:val="both"/>
        <w:rPr>
          <w:rFonts w:ascii="Blogger Sans Light" w:hAnsi="Blogger Sans Light"/>
          <w:sz w:val="24"/>
          <w:szCs w:val="24"/>
        </w:rPr>
      </w:pPr>
    </w:p>
    <w:p w14:paraId="02562F28" w14:textId="77777777" w:rsidR="00B501EE" w:rsidRPr="00B501EE" w:rsidRDefault="00B501EE" w:rsidP="00B501EE">
      <w:pPr>
        <w:jc w:val="both"/>
        <w:rPr>
          <w:rFonts w:ascii="Blogger Sans Light" w:hAnsi="Blogger Sans Light"/>
          <w:sz w:val="24"/>
          <w:szCs w:val="24"/>
        </w:rPr>
      </w:pPr>
    </w:p>
    <w:p w14:paraId="3F5BB20D" w14:textId="77777777" w:rsidR="00B501EE" w:rsidRPr="00B501EE" w:rsidRDefault="00B501EE" w:rsidP="00B501EE">
      <w:pPr>
        <w:jc w:val="both"/>
        <w:rPr>
          <w:rFonts w:ascii="Blogger Sans Light" w:hAnsi="Blogger Sans Light"/>
          <w:sz w:val="24"/>
          <w:szCs w:val="24"/>
        </w:rPr>
      </w:pPr>
    </w:p>
    <w:p w14:paraId="3BCA701F" w14:textId="4F8D6C4B" w:rsidR="00B501EE" w:rsidRDefault="00B501EE" w:rsidP="00B501EE">
      <w:pPr>
        <w:jc w:val="both"/>
        <w:rPr>
          <w:rFonts w:ascii="Blogger Sans Light" w:hAnsi="Blogger Sans Light"/>
          <w:sz w:val="24"/>
          <w:szCs w:val="24"/>
        </w:rPr>
      </w:pPr>
    </w:p>
    <w:p w14:paraId="7F805C5F" w14:textId="7A64B4A0" w:rsidR="00B501EE" w:rsidRDefault="00B501EE" w:rsidP="00B501EE">
      <w:pPr>
        <w:jc w:val="both"/>
        <w:rPr>
          <w:rFonts w:ascii="Blogger Sans Light" w:hAnsi="Blogger Sans Light"/>
          <w:sz w:val="24"/>
          <w:szCs w:val="24"/>
        </w:rPr>
      </w:pPr>
    </w:p>
    <w:p w14:paraId="047251BE" w14:textId="30B6A3FE" w:rsidR="00B501EE" w:rsidRDefault="00B501EE" w:rsidP="00B501EE">
      <w:pPr>
        <w:jc w:val="both"/>
        <w:rPr>
          <w:rFonts w:ascii="Blogger Sans Light" w:hAnsi="Blogger Sans Light"/>
          <w:sz w:val="24"/>
          <w:szCs w:val="24"/>
        </w:rPr>
      </w:pPr>
    </w:p>
    <w:p w14:paraId="69BE0310" w14:textId="39887B11" w:rsidR="00B501EE" w:rsidRDefault="00B501EE" w:rsidP="00B501EE">
      <w:pPr>
        <w:jc w:val="both"/>
        <w:rPr>
          <w:rFonts w:ascii="Blogger Sans Light" w:hAnsi="Blogger Sans Light"/>
          <w:sz w:val="24"/>
          <w:szCs w:val="24"/>
        </w:rPr>
      </w:pPr>
    </w:p>
    <w:p w14:paraId="43E6177D" w14:textId="6D1FE7DB" w:rsidR="00B501EE" w:rsidRDefault="00B501EE" w:rsidP="00B501EE">
      <w:pPr>
        <w:jc w:val="both"/>
        <w:rPr>
          <w:rFonts w:ascii="Blogger Sans Light" w:hAnsi="Blogger Sans Light"/>
          <w:sz w:val="24"/>
          <w:szCs w:val="24"/>
        </w:rPr>
      </w:pPr>
    </w:p>
    <w:p w14:paraId="7C0EA767" w14:textId="59391B85" w:rsidR="00B501EE" w:rsidRDefault="00B501EE" w:rsidP="00B501EE">
      <w:pPr>
        <w:jc w:val="both"/>
        <w:rPr>
          <w:rFonts w:ascii="Blogger Sans Light" w:hAnsi="Blogger Sans Light"/>
          <w:sz w:val="24"/>
          <w:szCs w:val="24"/>
        </w:rPr>
      </w:pPr>
    </w:p>
    <w:p w14:paraId="7EE195F4" w14:textId="2F42AD46" w:rsidR="00B501EE" w:rsidRDefault="00B501EE" w:rsidP="00B501EE">
      <w:pPr>
        <w:jc w:val="both"/>
        <w:rPr>
          <w:rFonts w:ascii="Blogger Sans Light" w:hAnsi="Blogger Sans Light"/>
          <w:sz w:val="24"/>
          <w:szCs w:val="24"/>
        </w:rPr>
      </w:pPr>
    </w:p>
    <w:p w14:paraId="2BFE252E" w14:textId="4FE52BE1" w:rsidR="00B501EE" w:rsidRDefault="00B501EE" w:rsidP="00B501EE">
      <w:pPr>
        <w:jc w:val="both"/>
        <w:rPr>
          <w:rFonts w:ascii="Blogger Sans Light" w:hAnsi="Blogger Sans Light"/>
          <w:sz w:val="24"/>
          <w:szCs w:val="24"/>
        </w:rPr>
      </w:pPr>
    </w:p>
    <w:p w14:paraId="25D12C3C" w14:textId="649AB6F0" w:rsidR="00B501EE" w:rsidRDefault="00B501EE" w:rsidP="00B501EE">
      <w:pPr>
        <w:jc w:val="both"/>
        <w:rPr>
          <w:rFonts w:ascii="Blogger Sans Light" w:hAnsi="Blogger Sans Light"/>
          <w:sz w:val="24"/>
          <w:szCs w:val="24"/>
        </w:rPr>
      </w:pPr>
    </w:p>
    <w:p w14:paraId="1E68F76C" w14:textId="77777777" w:rsidR="00B501EE" w:rsidRPr="00B501EE" w:rsidRDefault="00B501EE" w:rsidP="00B501EE">
      <w:pPr>
        <w:jc w:val="both"/>
        <w:rPr>
          <w:rFonts w:ascii="Blogger Sans Light" w:hAnsi="Blogger Sans Light"/>
          <w:sz w:val="24"/>
          <w:szCs w:val="24"/>
        </w:rPr>
      </w:pPr>
    </w:p>
    <w:p w14:paraId="49401768" w14:textId="117A56FB" w:rsidR="00B501EE" w:rsidRDefault="00B501EE" w:rsidP="00352960">
      <w:pPr>
        <w:jc w:val="both"/>
        <w:rPr>
          <w:rFonts w:ascii="Blogger Sans Light" w:hAnsi="Blogger Sans Light"/>
          <w:sz w:val="24"/>
          <w:szCs w:val="24"/>
        </w:rPr>
      </w:pPr>
    </w:p>
    <w:p w14:paraId="1827F6F6" w14:textId="5039F68F" w:rsidR="00352960" w:rsidRDefault="00352960" w:rsidP="00B501EE">
      <w:pPr>
        <w:jc w:val="center"/>
        <w:rPr>
          <w:rFonts w:ascii="Blogger Sans Light" w:hAnsi="Blogger Sans Light"/>
          <w:sz w:val="24"/>
          <w:szCs w:val="24"/>
        </w:rPr>
      </w:pPr>
    </w:p>
    <w:p w14:paraId="5AB4B8D2" w14:textId="62232734" w:rsidR="00352960" w:rsidRDefault="00352960" w:rsidP="00B501EE">
      <w:pPr>
        <w:jc w:val="center"/>
        <w:rPr>
          <w:rFonts w:ascii="Blogger Sans Light" w:hAnsi="Blogger Sans Light"/>
          <w:sz w:val="24"/>
          <w:szCs w:val="24"/>
        </w:rPr>
      </w:pPr>
    </w:p>
    <w:p w14:paraId="79A3EAB3" w14:textId="77777777" w:rsidR="00352960" w:rsidRPr="00B501EE" w:rsidRDefault="00352960" w:rsidP="00B501EE">
      <w:pPr>
        <w:jc w:val="center"/>
        <w:rPr>
          <w:rFonts w:ascii="Blogger Sans Light" w:hAnsi="Blogger Sans Light"/>
          <w:sz w:val="24"/>
          <w:szCs w:val="24"/>
        </w:rPr>
      </w:pPr>
    </w:p>
    <w:p w14:paraId="3ACEDEDA" w14:textId="77777777" w:rsidR="00B501EE" w:rsidRPr="00B501EE" w:rsidRDefault="00B501EE" w:rsidP="00B501EE">
      <w:pPr>
        <w:jc w:val="both"/>
        <w:rPr>
          <w:rFonts w:ascii="Blogger Sans Light" w:hAnsi="Blogger Sans Light"/>
          <w:sz w:val="24"/>
          <w:szCs w:val="24"/>
        </w:rPr>
      </w:pPr>
    </w:p>
    <w:p w14:paraId="0E423EB5" w14:textId="7B69D798" w:rsidR="00352960" w:rsidRDefault="00352960" w:rsidP="00352960">
      <w:pPr>
        <w:jc w:val="center"/>
        <w:rPr>
          <w:rFonts w:ascii="Blogger Sans Light" w:hAnsi="Blogger Sans Light"/>
          <w:sz w:val="24"/>
          <w:szCs w:val="24"/>
        </w:rPr>
      </w:pPr>
      <w:r>
        <w:rPr>
          <w:noProof/>
        </w:rPr>
        <w:drawing>
          <wp:inline distT="0" distB="0" distL="0" distR="0" wp14:anchorId="2680E5CB" wp14:editId="39FC7516">
            <wp:extent cx="4295775" cy="4629150"/>
            <wp:effectExtent l="0" t="0" r="9525" b="0"/>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15"/>
                    <a:stretch>
                      <a:fillRect/>
                    </a:stretch>
                  </pic:blipFill>
                  <pic:spPr>
                    <a:xfrm>
                      <a:off x="0" y="0"/>
                      <a:ext cx="4295775" cy="4629150"/>
                    </a:xfrm>
                    <a:prstGeom prst="rect">
                      <a:avLst/>
                    </a:prstGeom>
                  </pic:spPr>
                </pic:pic>
              </a:graphicData>
            </a:graphic>
          </wp:inline>
        </w:drawing>
      </w:r>
    </w:p>
    <w:p w14:paraId="3FD5A504" w14:textId="77777777" w:rsidR="00352960" w:rsidRPr="00B501EE" w:rsidRDefault="00352960" w:rsidP="00B501EE">
      <w:pPr>
        <w:jc w:val="both"/>
        <w:rPr>
          <w:rFonts w:ascii="Blogger Sans Light" w:hAnsi="Blogger Sans Light"/>
          <w:sz w:val="24"/>
          <w:szCs w:val="24"/>
        </w:rPr>
      </w:pPr>
    </w:p>
    <w:sectPr w:rsidR="00352960" w:rsidRPr="00B501EE" w:rsidSect="003F18C9">
      <w:headerReference w:type="default" r:id="rId16"/>
      <w:footerReference w:type="default" r:id="rId17"/>
      <w:pgSz w:w="11906" w:h="16838"/>
      <w:pgMar w:top="1134"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D1A2" w14:textId="77777777" w:rsidR="001C11D0" w:rsidRDefault="001C11D0" w:rsidP="00DA71CA">
      <w:r>
        <w:separator/>
      </w:r>
    </w:p>
  </w:endnote>
  <w:endnote w:type="continuationSeparator" w:id="0">
    <w:p w14:paraId="232C6A1F" w14:textId="77777777" w:rsidR="001C11D0" w:rsidRDefault="001C11D0" w:rsidP="00DA7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logger Sans Light">
    <w:altName w:val="Calibri"/>
    <w:panose1 w:val="00000000000000000000"/>
    <w:charset w:val="00"/>
    <w:family w:val="modern"/>
    <w:notTrueType/>
    <w:pitch w:val="variable"/>
    <w:sig w:usb0="A000022F" w:usb1="5200606A" w:usb2="14000000" w:usb3="00000000" w:csb0="00000097"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4687" w14:textId="77777777" w:rsidR="00F55A68" w:rsidRDefault="00F55A68">
    <w:pPr>
      <w:pStyle w:val="Pieddepage"/>
    </w:pPr>
    <w:r>
      <w:fldChar w:fldCharType="begin"/>
    </w:r>
    <w:r>
      <w:instrText>PAGE   \* MERGEFORMAT</w:instrText>
    </w:r>
    <w:r>
      <w:fldChar w:fldCharType="separate"/>
    </w:r>
    <w:r>
      <w:t>2</w:t>
    </w:r>
    <w:r>
      <w:fldChar w:fldCharType="end"/>
    </w:r>
  </w:p>
  <w:p w14:paraId="0C74151B" w14:textId="77777777" w:rsidR="00F8332D" w:rsidRPr="00B47582" w:rsidRDefault="00F8332D" w:rsidP="00F8332D">
    <w:pPr>
      <w:pStyle w:val="Pieddepage"/>
      <w:tabs>
        <w:tab w:val="left" w:pos="2552"/>
      </w:tabs>
      <w:jc w:val="center"/>
      <w:rPr>
        <w:rFonts w:ascii="Blogger Sans Light" w:hAnsi="Blogger Sans Light"/>
      </w:rPr>
    </w:pPr>
    <w:r w:rsidRPr="00B47582">
      <w:rPr>
        <w:rFonts w:ascii="Blogger Sans Light" w:hAnsi="Blogger Sans Light"/>
      </w:rPr>
      <w:t xml:space="preserve">{{ agence.raison_sociale }}– {{ agence.forme_juridique }} au capital de {{ agence.capital }}€ - {{ agence.siren }} R.C.S {{ agence.rcs_ville|upper }}</w:t>
    </w:r>
    <w:r w:rsidRPr="00B47582">
      <w:rPr>
        <w:rFonts w:ascii="Calibri" w:hAnsi="Calibri" w:cs="Calibri"/>
      </w:rPr>
      <w:t xml:space="preserve"/>
    </w:r>
    <w:r w:rsidRPr="00B47582">
      <w:rPr>
        <w:rFonts w:ascii="Blogger Sans Light" w:hAnsi="Blogger Sans Light"/>
      </w:rPr>
      <w:t xml:space="preserve"/>
    </w:r>
    <w:r w:rsidRPr="00B47582">
      <w:rPr>
        <w:rFonts w:ascii="Calibri" w:hAnsi="Calibri" w:cs="Calibri"/>
      </w:rPr>
      <w:t xml:space="preserve"/>
    </w:r>
    <w:r w:rsidRPr="00B47582">
      <w:rPr>
        <w:rFonts w:ascii="Blogger Sans Light" w:hAnsi="Blogger Sans Light"/>
      </w:rPr>
      <w:t xml:space="preserve"/>
    </w:r>
  </w:p>
  <w:p w14:paraId="5C5A5FE9" w14:textId="0762BF66" w:rsidR="00F8332D" w:rsidRPr="00B47582" w:rsidRDefault="00F8332D" w:rsidP="00F8332D">
    <w:pPr>
      <w:pStyle w:val="Pieddepage"/>
      <w:tabs>
        <w:tab w:val="left" w:pos="2552"/>
      </w:tabs>
      <w:jc w:val="center"/>
      <w:rPr>
        <w:rFonts w:ascii="Blogger Sans Light" w:hAnsi="Blogger Sans Light"/>
      </w:rPr>
    </w:pPr>
    <w:r w:rsidRPr="00B47582">
      <w:rPr>
        <w:rFonts w:ascii="Blogger Sans Light" w:hAnsi="Blogger Sans Light"/>
      </w:rPr>
      <w:t xml:space="preserve">Siège social</w:t>
    </w:r>
    <w:r w:rsidRPr="00B47582">
      <w:rPr>
        <w:rFonts w:ascii="Calibri" w:hAnsi="Calibri" w:cs="Calibri"/>
      </w:rPr>
      <w:t xml:space="preserve"> </w:t>
    </w:r>
    <w:r w:rsidRPr="00B47582">
      <w:rPr>
        <w:rFonts w:ascii="Blogger Sans Light" w:hAnsi="Blogger Sans Light"/>
      </w:rPr>
      <w:t xml:space="preserve">: </w:t>
    </w:r>
    <w:r w:rsidR="00961A60">
      <w:rPr>
        <w:rFonts w:ascii="Blogger Sans Light" w:hAnsi="Blogger Sans Light"/>
      </w:rPr>
      <w:t xml:space="preserve">{{ agence.adresse }} – {{ agence.code_postal }} {{ agence.ville|upper }}</w:t>
    </w:r>
    <w:r w:rsidRPr="00B47582">
      <w:rPr>
        <w:rFonts w:ascii="Blogger Sans Light" w:hAnsi="Blogger Sans Light"/>
      </w:rPr>
      <w:t xml:space="preserve"/>
    </w:r>
    <w:r w:rsidRPr="00B47582">
      <w:rPr>
        <w:rFonts w:ascii="Blogger Sans Light" w:hAnsi="Blogger Sans Light" w:cs="Blogger Sans Light"/>
      </w:rPr>
      <w:t xml:space="preserve"/>
    </w:r>
    <w:r w:rsidRPr="00B47582">
      <w:rPr>
        <w:rFonts w:ascii="Blogger Sans Light" w:hAnsi="Blogger Sans Light"/>
      </w:rPr>
      <w:t xml:space="preserve"/>
    </w:r>
    <w:r w:rsidR="00961A60">
      <w:rPr>
        <w:rFonts w:ascii="Blogger Sans Light" w:hAnsi="Blogger Sans Light"/>
      </w:rPr>
      <w:t xml:space="preserve"/>
    </w:r>
    <w:r w:rsidRPr="00B47582">
      <w:rPr>
        <w:rFonts w:ascii="Blogger Sans Light" w:hAnsi="Blogger Sans Light"/>
      </w:rPr>
      <w:t xml:space="preserve"/>
    </w:r>
  </w:p>
  <w:p w14:paraId="7BE98846" w14:textId="77777777" w:rsidR="00F55A68" w:rsidRDefault="00F55A68">
    <w:pPr>
      <w:pStyle w:val="Pieddepage"/>
    </w:pPr>
  </w:p>
  <w:p w14:paraId="1BEFC569" w14:textId="77777777" w:rsidR="008E032B" w:rsidRDefault="008E03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397E" w14:textId="77777777" w:rsidR="001C11D0" w:rsidRDefault="001C11D0" w:rsidP="00DA71CA">
      <w:r>
        <w:separator/>
      </w:r>
    </w:p>
  </w:footnote>
  <w:footnote w:type="continuationSeparator" w:id="0">
    <w:p w14:paraId="11F547C4" w14:textId="77777777" w:rsidR="001C11D0" w:rsidRDefault="001C11D0" w:rsidP="00DA7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76"/>
      <w:gridCol w:w="5494"/>
    </w:tblGrid>
    <w:tr w:rsidR="00B47582" w:rsidRPr="005768B4" w14:paraId="12E9ADD6" w14:textId="77777777" w:rsidTr="00D30A74">
      <w:trPr>
        <w:trHeight w:val="1266"/>
      </w:trPr>
      <w:tc>
        <w:tcPr>
          <w:tcW w:w="1716" w:type="dxa"/>
        </w:tcPr>
        <w:p w14:paraId="5EE99296" w14:textId="11612DEC" w:rsidR="00DA71CA" w:rsidRDefault="00674EA5" w:rsidP="00D30A74">
          <w:pPr>
            <w:tabs>
              <w:tab w:val="center" w:pos="4536"/>
            </w:tabs>
            <w:jc w:val="both"/>
            <w:rPr>
              <w:rFonts w:ascii="Calibri" w:eastAsia="Calibri" w:hAnsi="Calibri"/>
              <w:sz w:val="22"/>
              <w:szCs w:val="22"/>
              <w:lang w:eastAsia="en-US"/>
            </w:rPr>
          </w:pPr>
          <w:r>
            <w:rPr>
              <w:noProof/>
            </w:rPr>
            <w:drawing>
              <wp:inline distT="0" distB="0" distL="0" distR="0" wp14:anchorId="582B7A3E" wp14:editId="16FD8F9E">
                <wp:extent cx="2129390" cy="883920"/>
                <wp:effectExtent l="0" t="0" r="4445" b="0"/>
                <wp:docPr id="3"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031" cy="889168"/>
                        </a:xfrm>
                        <a:prstGeom prst="rect">
                          <a:avLst/>
                        </a:prstGeom>
                        <a:noFill/>
                        <a:ln>
                          <a:noFill/>
                        </a:ln>
                      </pic:spPr>
                    </pic:pic>
                  </a:graphicData>
                </a:graphic>
              </wp:inline>
            </w:drawing>
          </w:r>
        </w:p>
        <w:p w14:paraId="37B344F2" w14:textId="0FA5FA08" w:rsidR="00674EA5" w:rsidRPr="00674EA5" w:rsidRDefault="00674EA5" w:rsidP="003509EC">
          <w:pPr>
            <w:rPr>
              <w:rFonts w:ascii="Calibri" w:eastAsia="Calibri" w:hAnsi="Calibri"/>
              <w:sz w:val="22"/>
              <w:szCs w:val="22"/>
              <w:lang w:eastAsia="en-US"/>
            </w:rPr>
          </w:pPr>
        </w:p>
      </w:tc>
      <w:tc>
        <w:tcPr>
          <w:tcW w:w="7346" w:type="dxa"/>
        </w:tcPr>
        <w:p w14:paraId="7368C370" w14:textId="4E003ED3" w:rsidR="00DA71CA" w:rsidRPr="005768B4" w:rsidRDefault="00DA71CA" w:rsidP="00B47582">
          <w:pPr>
            <w:tabs>
              <w:tab w:val="center" w:pos="4536"/>
            </w:tabs>
            <w:ind w:left="3262" w:hanging="567"/>
            <w:jc w:val="both"/>
            <w:rPr>
              <w:rFonts w:ascii="Blogger Sans Light" w:eastAsia="Calibri" w:hAnsi="Blogger Sans Light"/>
              <w:b/>
              <w:color w:val="767171" w:themeColor="background2" w:themeShade="80"/>
              <w:sz w:val="22"/>
              <w:szCs w:val="22"/>
              <w:lang w:eastAsia="en-US"/>
            </w:rPr>
          </w:pPr>
          <w:r w:rsidRPr="005768B4">
            <w:rPr>
              <w:rFonts w:ascii="Blogger Sans Light" w:eastAsia="Calibri" w:hAnsi="Blogger Sans Light"/>
              <w:b/>
              <w:color w:val="767171" w:themeColor="background2" w:themeShade="80"/>
              <w:sz w:val="22"/>
              <w:szCs w:val="22"/>
              <w:lang w:eastAsia="en-US"/>
            </w:rPr>
            <w:t xml:space="preserve">{{ agence.nom|upper }}</w:t>
          </w:r>
        </w:p>
        <w:p w14:paraId="53A6EB3B" w14:textId="08B7B5CC" w:rsidR="00F8332D" w:rsidRPr="005768B4" w:rsidRDefault="00961A60" w:rsidP="00B47582">
          <w:pPr>
            <w:tabs>
              <w:tab w:val="center" w:pos="4536"/>
              <w:tab w:val="right" w:pos="9072"/>
            </w:tabs>
            <w:ind w:left="2021" w:firstLine="674"/>
            <w:rPr>
              <w:rFonts w:ascii="Blogger Sans Light" w:eastAsia="Calibri" w:hAnsi="Blogger Sans Light"/>
              <w:color w:val="767171" w:themeColor="background2" w:themeShade="80"/>
              <w:sz w:val="22"/>
              <w:szCs w:val="22"/>
              <w:lang w:eastAsia="en-US"/>
            </w:rPr>
          </w:pPr>
          <w:r>
            <w:rPr>
              <w:rFonts w:ascii="Blogger Sans Light" w:eastAsia="Calibri" w:hAnsi="Blogger Sans Light"/>
              <w:color w:val="767171" w:themeColor="background2" w:themeShade="80"/>
              <w:sz w:val="22"/>
              <w:szCs w:val="22"/>
              <w:lang w:eastAsia="en-US"/>
            </w:rPr>
            <w:t xml:space="preserve">{{ agence.adresse }}</w:t>
          </w:r>
        </w:p>
        <w:p w14:paraId="2635718C" w14:textId="6C531F01" w:rsidR="00F8332D" w:rsidRPr="005768B4" w:rsidRDefault="00F8332D" w:rsidP="00B47582">
          <w:pPr>
            <w:tabs>
              <w:tab w:val="center" w:pos="4536"/>
              <w:tab w:val="right" w:pos="9072"/>
            </w:tabs>
            <w:ind w:left="2695"/>
            <w:rPr>
              <w:rFonts w:ascii="Blogger Sans Light" w:eastAsia="Calibri" w:hAnsi="Blogger Sans Light"/>
              <w:color w:val="767171" w:themeColor="background2" w:themeShade="80"/>
              <w:sz w:val="22"/>
              <w:szCs w:val="22"/>
              <w:lang w:eastAsia="en-US"/>
            </w:rPr>
          </w:pPr>
          <w:r w:rsidRPr="005768B4">
            <w:rPr>
              <w:rFonts w:ascii="Blogger Sans Light" w:eastAsia="Calibri" w:hAnsi="Blogger Sans Light"/>
              <w:color w:val="767171" w:themeColor="background2" w:themeShade="80"/>
              <w:sz w:val="22"/>
              <w:szCs w:val="22"/>
              <w:lang w:eastAsia="en-US"/>
            </w:rPr>
            <w:t xml:space="preserve">{{ agence.code_postal }} {{ agence.ville|upper }}</w:t>
          </w:r>
          <w:r w:rsidR="00961A60">
            <w:rPr>
              <w:rFonts w:ascii="Blogger Sans Light" w:eastAsia="Calibri" w:hAnsi="Blogger Sans Light"/>
              <w:color w:val="767171" w:themeColor="background2" w:themeShade="80"/>
              <w:sz w:val="22"/>
              <w:szCs w:val="22"/>
              <w:lang w:eastAsia="en-US"/>
            </w:rPr>
            <w:t xml:space="preserve"/>
          </w:r>
          <w:r w:rsidRPr="005768B4">
            <w:rPr>
              <w:rFonts w:ascii="Blogger Sans Light" w:eastAsia="Calibri" w:hAnsi="Blogger Sans Light"/>
              <w:color w:val="767171" w:themeColor="background2" w:themeShade="80"/>
              <w:sz w:val="22"/>
              <w:szCs w:val="22"/>
              <w:lang w:eastAsia="en-US"/>
            </w:rPr>
            <w:t xml:space="preserve"/>
          </w:r>
        </w:p>
        <w:p w14:paraId="3231EEAE" w14:textId="79E99A84" w:rsidR="00DA71CA" w:rsidRPr="005768B4" w:rsidRDefault="00B47582" w:rsidP="006B58B3">
          <w:pPr>
            <w:tabs>
              <w:tab w:val="center" w:pos="4536"/>
              <w:tab w:val="right" w:pos="9072"/>
            </w:tabs>
            <w:ind w:left="2021" w:hanging="2021"/>
            <w:rPr>
              <w:rFonts w:ascii="Blogger Sans Light" w:eastAsia="Calibri" w:hAnsi="Blogger Sans Light"/>
              <w:color w:val="767171" w:themeColor="background2" w:themeShade="80"/>
              <w:sz w:val="22"/>
              <w:szCs w:val="22"/>
              <w:lang w:eastAsia="en-US"/>
            </w:rPr>
          </w:pPr>
          <w:r w:rsidRPr="005768B4">
            <w:rPr>
              <w:rFonts w:ascii="Blogger Sans Light" w:eastAsia="Calibri" w:hAnsi="Blogger Sans Light"/>
              <w:color w:val="767171" w:themeColor="background2" w:themeShade="80"/>
              <w:sz w:val="22"/>
              <w:szCs w:val="22"/>
              <w:lang w:eastAsia="en-US"/>
            </w:rPr>
            <w:t xml:space="preserve">                                      </w:t>
          </w:r>
          <w:r w:rsidR="002D2D89">
            <w:rPr>
              <w:rFonts w:ascii="Blogger Sans Light" w:eastAsia="Calibri" w:hAnsi="Blogger Sans Light"/>
              <w:color w:val="767171" w:themeColor="background2" w:themeShade="80"/>
              <w:sz w:val="22"/>
              <w:szCs w:val="22"/>
              <w:lang w:eastAsia="en-US"/>
            </w:rPr>
            <w:t xml:space="preserve">              </w:t>
          </w:r>
          <w:r w:rsidRPr="005768B4">
            <w:rPr>
              <w:rFonts w:ascii="Blogger Sans Light" w:eastAsia="Calibri" w:hAnsi="Blogger Sans Light"/>
              <w:color w:val="767171" w:themeColor="background2" w:themeShade="80"/>
              <w:sz w:val="22"/>
              <w:szCs w:val="22"/>
              <w:lang w:eastAsia="en-US"/>
            </w:rPr>
            <w:t xml:space="preserve">  </w:t>
          </w:r>
          <w:r w:rsidR="00F8332D" w:rsidRPr="005768B4">
            <w:rPr>
              <w:rFonts w:ascii="Blogger Sans Light" w:eastAsia="Calibri" w:hAnsi="Blogger Sans Light"/>
              <w:color w:val="767171" w:themeColor="background2" w:themeShade="80"/>
              <w:sz w:val="22"/>
              <w:szCs w:val="22"/>
              <w:lang w:eastAsia="en-US"/>
            </w:rPr>
            <w:t xml:space="preserve">{{ agence.email }}</w:t>
          </w:r>
          <w:r w:rsidR="00DA71CA" w:rsidRPr="005768B4">
            <w:rPr>
              <w:rFonts w:ascii="Blogger Sans Light" w:eastAsia="Calibri" w:hAnsi="Blogger Sans Light"/>
              <w:color w:val="767171" w:themeColor="background2" w:themeShade="80"/>
              <w:sz w:val="22"/>
              <w:szCs w:val="22"/>
              <w:lang w:eastAsia="en-US"/>
            </w:rPr>
            <w:t xml:space="preserve"/>
          </w:r>
        </w:p>
        <w:p w14:paraId="409E45D4" w14:textId="624B4A9A" w:rsidR="00DA71CA" w:rsidRPr="005768B4" w:rsidRDefault="005C3A91" w:rsidP="006B58B3">
          <w:pPr>
            <w:tabs>
              <w:tab w:val="center" w:pos="4536"/>
              <w:tab w:val="right" w:pos="9072"/>
            </w:tabs>
            <w:ind w:left="2021" w:hanging="2021"/>
            <w:rPr>
              <w:rFonts w:ascii="Blogger Sans Light" w:eastAsia="Calibri" w:hAnsi="Blogger Sans Light"/>
              <w:color w:val="767171" w:themeColor="background2" w:themeShade="80"/>
              <w:sz w:val="22"/>
              <w:szCs w:val="22"/>
              <w:lang w:eastAsia="en-US"/>
            </w:rPr>
          </w:pPr>
          <w:r>
            <w:rPr>
              <w:noProof/>
            </w:rPr>
            <mc:AlternateContent>
              <mc:Choice Requires="wps">
                <w:drawing>
                  <wp:anchor distT="0" distB="0" distL="114300" distR="114300" simplePos="0" relativeHeight="251659264" behindDoc="0" locked="0" layoutInCell="1" allowOverlap="1" wp14:anchorId="7A00C868" wp14:editId="00A73190">
                    <wp:simplePos x="0" y="0"/>
                    <wp:positionH relativeFrom="margin">
                      <wp:posOffset>-2712720</wp:posOffset>
                    </wp:positionH>
                    <wp:positionV relativeFrom="paragraph">
                      <wp:posOffset>368935</wp:posOffset>
                    </wp:positionV>
                    <wp:extent cx="6271260" cy="19050"/>
                    <wp:effectExtent l="0" t="0" r="15240" b="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71260" cy="19050"/>
                            </a:xfrm>
                            <a:prstGeom prst="line">
                              <a:avLst/>
                            </a:prstGeom>
                            <a:noFill/>
                            <a:ln w="12700" cap="flat" cmpd="sng" algn="ctr">
                              <a:solidFill>
                                <a:schemeClr val="bg2">
                                  <a:lumMod val="25000"/>
                                </a:scheme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C30160" id="Connecteur droit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3.6pt,29.05pt" to="280.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" strokecolor="#393737 [814]" strokeweight="1pt">
                    <v:stroke joinstyle="miter"/>
                    <o:lock v:ext="edit" shapetype="f"/>
                    <w10:wrap anchorx="margin"/>
                  </v:line>
                </w:pict>
              </mc:Fallback>
            </mc:AlternateContent>
          </w:r>
          <w:r w:rsidR="00B47582" w:rsidRPr="005768B4">
            <w:rPr>
              <w:rFonts w:ascii="Blogger Sans Light" w:eastAsia="Calibri" w:hAnsi="Blogger Sans Light"/>
              <w:color w:val="767171" w:themeColor="background2" w:themeShade="80"/>
              <w:sz w:val="22"/>
              <w:szCs w:val="22"/>
              <w:lang w:eastAsia="en-US"/>
            </w:rPr>
            <w:t xml:space="preserve">                                     </w:t>
          </w:r>
          <w:r w:rsidR="002D2D89">
            <w:rPr>
              <w:rFonts w:ascii="Blogger Sans Light" w:eastAsia="Calibri" w:hAnsi="Blogger Sans Light"/>
              <w:color w:val="767171" w:themeColor="background2" w:themeShade="80"/>
              <w:sz w:val="22"/>
              <w:szCs w:val="22"/>
              <w:lang w:eastAsia="en-US"/>
            </w:rPr>
            <w:t xml:space="preserve">             </w:t>
          </w:r>
          <w:r w:rsidR="00B47582" w:rsidRPr="005768B4">
            <w:rPr>
              <w:rFonts w:ascii="Blogger Sans Light" w:eastAsia="Calibri" w:hAnsi="Blogger Sans Light"/>
              <w:color w:val="767171" w:themeColor="background2" w:themeShade="80"/>
              <w:sz w:val="22"/>
              <w:szCs w:val="22"/>
              <w:lang w:eastAsia="en-US"/>
            </w:rPr>
            <w:t xml:space="preserve">    </w:t>
          </w:r>
          <w:r w:rsidR="00F8332D" w:rsidRPr="005768B4">
            <w:rPr>
              <w:rFonts w:ascii="Blogger Sans Light" w:eastAsia="Calibri" w:hAnsi="Blogger Sans Light"/>
              <w:color w:val="767171" w:themeColor="background2" w:themeShade="80"/>
              <w:sz w:val="22"/>
              <w:szCs w:val="22"/>
              <w:lang w:eastAsia="en-US"/>
            </w:rPr>
            <w:t xml:space="preserve">Tél</w:t>
          </w:r>
          <w:r w:rsidR="00F8332D" w:rsidRPr="005768B4">
            <w:rPr>
              <w:rFonts w:ascii="Calibri" w:eastAsia="Calibri" w:hAnsi="Calibri" w:cs="Calibri"/>
              <w:color w:val="767171" w:themeColor="background2" w:themeShade="80"/>
              <w:sz w:val="22"/>
              <w:szCs w:val="22"/>
              <w:lang w:eastAsia="en-US"/>
            </w:rPr>
            <w:t xml:space="preserve"> </w:t>
          </w:r>
          <w:r w:rsidR="00DA71CA" w:rsidRPr="005768B4">
            <w:rPr>
              <w:rFonts w:ascii="Blogger Sans Light" w:eastAsia="Calibri" w:hAnsi="Blogger Sans Light"/>
              <w:color w:val="767171" w:themeColor="background2" w:themeShade="80"/>
              <w:sz w:val="22"/>
              <w:szCs w:val="22"/>
              <w:lang w:eastAsia="en-US"/>
            </w:rPr>
            <w:t xml:space="preserve">{{ agence.telephone }}</w:t>
          </w:r>
          <w:r w:rsidR="00F56719" w:rsidRPr="005768B4">
            <w:rPr>
              <w:rFonts w:ascii="Blogger Sans Light" w:eastAsia="Calibri" w:hAnsi="Blogger Sans Light"/>
              <w:color w:val="767171" w:themeColor="background2" w:themeShade="80"/>
              <w:sz w:val="22"/>
              <w:szCs w:val="22"/>
              <w:lang w:eastAsia="en-US"/>
            </w:rPr>
            <w:t xml:space="preserve"/>
          </w:r>
        </w:p>
      </w:tc>
    </w:tr>
  </w:tbl>
  <w:p w14:paraId="101C23C7" w14:textId="77777777" w:rsidR="00DA71CA" w:rsidRDefault="00DA71CA" w:rsidP="003509EC">
    <w:pPr>
      <w:pStyle w:val="En-tte"/>
    </w:pPr>
  </w:p>
  <w:p w14:paraId="693B9DA2" w14:textId="77777777" w:rsidR="008E032B" w:rsidRDefault="008E03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C7F"/>
    <w:multiLevelType w:val="hybridMultilevel"/>
    <w:tmpl w:val="7C565824"/>
    <w:lvl w:ilvl="0" w:tplc="040C000F">
      <w:start w:val="1"/>
      <w:numFmt w:val="decimal"/>
      <w:lvlText w:val="%1."/>
      <w:lvlJc w:val="left"/>
      <w:pPr>
        <w:ind w:left="1996" w:hanging="360"/>
      </w:pPr>
    </w:lvl>
    <w:lvl w:ilvl="1" w:tplc="040C0019" w:tentative="1">
      <w:start w:val="1"/>
      <w:numFmt w:val="lowerLetter"/>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1" w15:restartNumberingAfterBreak="0">
    <w:nsid w:val="32F92D46"/>
    <w:multiLevelType w:val="hybridMultilevel"/>
    <w:tmpl w:val="3CFE261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35205652"/>
    <w:multiLevelType w:val="hybridMultilevel"/>
    <w:tmpl w:val="EE1EA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7D7804"/>
    <w:multiLevelType w:val="hybridMultilevel"/>
    <w:tmpl w:val="8598C0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6737B95"/>
    <w:multiLevelType w:val="hybridMultilevel"/>
    <w:tmpl w:val="6F9407AE"/>
    <w:lvl w:ilvl="0" w:tplc="D20E0B94">
      <w:start w:val="114"/>
      <w:numFmt w:val="bullet"/>
      <w:lvlText w:val="-"/>
      <w:lvlJc w:val="left"/>
      <w:pPr>
        <w:tabs>
          <w:tab w:val="num" w:pos="1069"/>
        </w:tabs>
        <w:ind w:left="1069" w:hanging="360"/>
      </w:pPr>
      <w:rPr>
        <w:rFonts w:ascii="Times New Roman" w:eastAsia="Times New Roman" w:hAnsi="Times New Roman" w:cs="Times New Roman"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num w:numId="1" w16cid:durableId="1873960880">
    <w:abstractNumId w:val="4"/>
  </w:num>
  <w:num w:numId="2" w16cid:durableId="912011018">
    <w:abstractNumId w:val="3"/>
  </w:num>
  <w:num w:numId="3" w16cid:durableId="914166680">
    <w:abstractNumId w:val="1"/>
  </w:num>
  <w:num w:numId="4" w16cid:durableId="54165054">
    <w:abstractNumId w:val="2"/>
  </w:num>
  <w:num w:numId="5" w16cid:durableId="191955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C9"/>
    <w:rsid w:val="000013EC"/>
    <w:rsid w:val="000035A1"/>
    <w:rsid w:val="0000432B"/>
    <w:rsid w:val="000202E3"/>
    <w:rsid w:val="00025F69"/>
    <w:rsid w:val="00034FF4"/>
    <w:rsid w:val="000356D9"/>
    <w:rsid w:val="00050E1E"/>
    <w:rsid w:val="0005434A"/>
    <w:rsid w:val="0005622B"/>
    <w:rsid w:val="00070109"/>
    <w:rsid w:val="000A0E48"/>
    <w:rsid w:val="000A49F8"/>
    <w:rsid w:val="000A52E3"/>
    <w:rsid w:val="000B7BDA"/>
    <w:rsid w:val="000C5B59"/>
    <w:rsid w:val="000C5D16"/>
    <w:rsid w:val="00104FCF"/>
    <w:rsid w:val="00145B18"/>
    <w:rsid w:val="00154307"/>
    <w:rsid w:val="00154EB3"/>
    <w:rsid w:val="00163C96"/>
    <w:rsid w:val="001640DB"/>
    <w:rsid w:val="00164C17"/>
    <w:rsid w:val="00175539"/>
    <w:rsid w:val="0019380B"/>
    <w:rsid w:val="001C104F"/>
    <w:rsid w:val="001C11D0"/>
    <w:rsid w:val="001D0835"/>
    <w:rsid w:val="001D2491"/>
    <w:rsid w:val="001E726F"/>
    <w:rsid w:val="002029FA"/>
    <w:rsid w:val="00214E66"/>
    <w:rsid w:val="0021723E"/>
    <w:rsid w:val="00222666"/>
    <w:rsid w:val="00223DBF"/>
    <w:rsid w:val="0022419E"/>
    <w:rsid w:val="00234796"/>
    <w:rsid w:val="00236888"/>
    <w:rsid w:val="00243EB8"/>
    <w:rsid w:val="002440E2"/>
    <w:rsid w:val="002467BE"/>
    <w:rsid w:val="00262C4D"/>
    <w:rsid w:val="00265BA7"/>
    <w:rsid w:val="00265C7B"/>
    <w:rsid w:val="002661DB"/>
    <w:rsid w:val="00276715"/>
    <w:rsid w:val="002817CB"/>
    <w:rsid w:val="00286FBB"/>
    <w:rsid w:val="002931F4"/>
    <w:rsid w:val="002978BB"/>
    <w:rsid w:val="002A1603"/>
    <w:rsid w:val="002A7484"/>
    <w:rsid w:val="002D2D89"/>
    <w:rsid w:val="002D6BE9"/>
    <w:rsid w:val="002D6F6D"/>
    <w:rsid w:val="002F4695"/>
    <w:rsid w:val="00301134"/>
    <w:rsid w:val="00312ABE"/>
    <w:rsid w:val="00331776"/>
    <w:rsid w:val="003378C3"/>
    <w:rsid w:val="00342131"/>
    <w:rsid w:val="0034737F"/>
    <w:rsid w:val="003509EC"/>
    <w:rsid w:val="00352960"/>
    <w:rsid w:val="00380841"/>
    <w:rsid w:val="00380ADC"/>
    <w:rsid w:val="003854CF"/>
    <w:rsid w:val="003A1C25"/>
    <w:rsid w:val="003B5670"/>
    <w:rsid w:val="003B727C"/>
    <w:rsid w:val="003D344A"/>
    <w:rsid w:val="003E487F"/>
    <w:rsid w:val="003F18C9"/>
    <w:rsid w:val="004006B1"/>
    <w:rsid w:val="0041304A"/>
    <w:rsid w:val="0041623E"/>
    <w:rsid w:val="004210C7"/>
    <w:rsid w:val="00464895"/>
    <w:rsid w:val="0047084E"/>
    <w:rsid w:val="00493C55"/>
    <w:rsid w:val="004A0776"/>
    <w:rsid w:val="004B6B3A"/>
    <w:rsid w:val="004C0DB6"/>
    <w:rsid w:val="004D310B"/>
    <w:rsid w:val="004E2BBA"/>
    <w:rsid w:val="004E5028"/>
    <w:rsid w:val="004E5143"/>
    <w:rsid w:val="004F0A17"/>
    <w:rsid w:val="005164D9"/>
    <w:rsid w:val="00521CAD"/>
    <w:rsid w:val="00523816"/>
    <w:rsid w:val="00525150"/>
    <w:rsid w:val="005265FA"/>
    <w:rsid w:val="00541CDF"/>
    <w:rsid w:val="0055238B"/>
    <w:rsid w:val="00561811"/>
    <w:rsid w:val="00562638"/>
    <w:rsid w:val="00564B45"/>
    <w:rsid w:val="00566C7E"/>
    <w:rsid w:val="00570DA9"/>
    <w:rsid w:val="0057178A"/>
    <w:rsid w:val="00572455"/>
    <w:rsid w:val="005768B4"/>
    <w:rsid w:val="00583A46"/>
    <w:rsid w:val="00597844"/>
    <w:rsid w:val="005B3AC5"/>
    <w:rsid w:val="005C2A8A"/>
    <w:rsid w:val="005C3A91"/>
    <w:rsid w:val="005C49BF"/>
    <w:rsid w:val="005D5429"/>
    <w:rsid w:val="005F302F"/>
    <w:rsid w:val="005F59A0"/>
    <w:rsid w:val="00625C37"/>
    <w:rsid w:val="00646657"/>
    <w:rsid w:val="00652E1A"/>
    <w:rsid w:val="00674EA5"/>
    <w:rsid w:val="00680E25"/>
    <w:rsid w:val="00680F02"/>
    <w:rsid w:val="00685BE2"/>
    <w:rsid w:val="00694A18"/>
    <w:rsid w:val="00695173"/>
    <w:rsid w:val="006A2CC5"/>
    <w:rsid w:val="006B33FF"/>
    <w:rsid w:val="006B4407"/>
    <w:rsid w:val="006B58B3"/>
    <w:rsid w:val="006F49E3"/>
    <w:rsid w:val="007105D9"/>
    <w:rsid w:val="0071790B"/>
    <w:rsid w:val="00725B64"/>
    <w:rsid w:val="00740534"/>
    <w:rsid w:val="00756121"/>
    <w:rsid w:val="007563A5"/>
    <w:rsid w:val="00786BA6"/>
    <w:rsid w:val="007920FA"/>
    <w:rsid w:val="00797A01"/>
    <w:rsid w:val="007B550C"/>
    <w:rsid w:val="007E61B8"/>
    <w:rsid w:val="007F0B61"/>
    <w:rsid w:val="0080368A"/>
    <w:rsid w:val="008140C2"/>
    <w:rsid w:val="00815E74"/>
    <w:rsid w:val="00836886"/>
    <w:rsid w:val="00875566"/>
    <w:rsid w:val="00876450"/>
    <w:rsid w:val="008848EA"/>
    <w:rsid w:val="008B18AC"/>
    <w:rsid w:val="008B7DE2"/>
    <w:rsid w:val="008C594E"/>
    <w:rsid w:val="008D4DC6"/>
    <w:rsid w:val="008E032B"/>
    <w:rsid w:val="008F07A7"/>
    <w:rsid w:val="00900361"/>
    <w:rsid w:val="00922713"/>
    <w:rsid w:val="00931970"/>
    <w:rsid w:val="00942EBA"/>
    <w:rsid w:val="00954717"/>
    <w:rsid w:val="00960871"/>
    <w:rsid w:val="00961A60"/>
    <w:rsid w:val="00967DF8"/>
    <w:rsid w:val="00974968"/>
    <w:rsid w:val="00977035"/>
    <w:rsid w:val="00983FF5"/>
    <w:rsid w:val="009A111E"/>
    <w:rsid w:val="009B1FCB"/>
    <w:rsid w:val="009E2A38"/>
    <w:rsid w:val="009F0D11"/>
    <w:rsid w:val="009F2522"/>
    <w:rsid w:val="00A16794"/>
    <w:rsid w:val="00A17256"/>
    <w:rsid w:val="00A30B6D"/>
    <w:rsid w:val="00A34D28"/>
    <w:rsid w:val="00A416D9"/>
    <w:rsid w:val="00A425CA"/>
    <w:rsid w:val="00A4725C"/>
    <w:rsid w:val="00A8414A"/>
    <w:rsid w:val="00A92A31"/>
    <w:rsid w:val="00AA2F6E"/>
    <w:rsid w:val="00AA4462"/>
    <w:rsid w:val="00AB2EE4"/>
    <w:rsid w:val="00AB315E"/>
    <w:rsid w:val="00AE73CC"/>
    <w:rsid w:val="00AF3465"/>
    <w:rsid w:val="00B04CB8"/>
    <w:rsid w:val="00B0500B"/>
    <w:rsid w:val="00B05C82"/>
    <w:rsid w:val="00B11D31"/>
    <w:rsid w:val="00B14D7A"/>
    <w:rsid w:val="00B44D4D"/>
    <w:rsid w:val="00B47582"/>
    <w:rsid w:val="00B501EE"/>
    <w:rsid w:val="00B52B89"/>
    <w:rsid w:val="00B54932"/>
    <w:rsid w:val="00B91AAE"/>
    <w:rsid w:val="00B92781"/>
    <w:rsid w:val="00BC7D01"/>
    <w:rsid w:val="00C10253"/>
    <w:rsid w:val="00C1288A"/>
    <w:rsid w:val="00C30518"/>
    <w:rsid w:val="00C365FE"/>
    <w:rsid w:val="00C5434F"/>
    <w:rsid w:val="00C6620A"/>
    <w:rsid w:val="00C701CC"/>
    <w:rsid w:val="00C75C9D"/>
    <w:rsid w:val="00C85608"/>
    <w:rsid w:val="00C86FAB"/>
    <w:rsid w:val="00CB123D"/>
    <w:rsid w:val="00CB6A0C"/>
    <w:rsid w:val="00CC17F6"/>
    <w:rsid w:val="00CC55DC"/>
    <w:rsid w:val="00CF68FA"/>
    <w:rsid w:val="00D05EB4"/>
    <w:rsid w:val="00D21E66"/>
    <w:rsid w:val="00D22E49"/>
    <w:rsid w:val="00D27B4C"/>
    <w:rsid w:val="00D30A74"/>
    <w:rsid w:val="00D332BF"/>
    <w:rsid w:val="00D42996"/>
    <w:rsid w:val="00D77EF1"/>
    <w:rsid w:val="00D87136"/>
    <w:rsid w:val="00D93A15"/>
    <w:rsid w:val="00DA13DA"/>
    <w:rsid w:val="00DA4C6E"/>
    <w:rsid w:val="00DA6B96"/>
    <w:rsid w:val="00DA71CA"/>
    <w:rsid w:val="00DB637E"/>
    <w:rsid w:val="00DE6C87"/>
    <w:rsid w:val="00E160FF"/>
    <w:rsid w:val="00E51799"/>
    <w:rsid w:val="00E660AF"/>
    <w:rsid w:val="00E677CA"/>
    <w:rsid w:val="00E82F0A"/>
    <w:rsid w:val="00E94780"/>
    <w:rsid w:val="00EA5E35"/>
    <w:rsid w:val="00EB6210"/>
    <w:rsid w:val="00EC3AFF"/>
    <w:rsid w:val="00ED0309"/>
    <w:rsid w:val="00ED40E4"/>
    <w:rsid w:val="00EF1208"/>
    <w:rsid w:val="00F00604"/>
    <w:rsid w:val="00F07605"/>
    <w:rsid w:val="00F121AB"/>
    <w:rsid w:val="00F123EA"/>
    <w:rsid w:val="00F2765C"/>
    <w:rsid w:val="00F442AD"/>
    <w:rsid w:val="00F45ECF"/>
    <w:rsid w:val="00F46A3F"/>
    <w:rsid w:val="00F5165E"/>
    <w:rsid w:val="00F55A68"/>
    <w:rsid w:val="00F56719"/>
    <w:rsid w:val="00F57BB3"/>
    <w:rsid w:val="00F6292E"/>
    <w:rsid w:val="00F639EA"/>
    <w:rsid w:val="00F76D73"/>
    <w:rsid w:val="00F77FD7"/>
    <w:rsid w:val="00F8332D"/>
    <w:rsid w:val="00F8345B"/>
    <w:rsid w:val="00F8561C"/>
    <w:rsid w:val="00F95BB9"/>
    <w:rsid w:val="00FB5180"/>
    <w:rsid w:val="00FC12A4"/>
    <w:rsid w:val="00FD5D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0E650"/>
  <w15:docId w15:val="{872BA11A-3BF1-4EC7-97DF-CDFEE3A9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18C9"/>
  </w:style>
  <w:style w:type="paragraph" w:styleId="Titre1">
    <w:name w:val="heading 1"/>
    <w:basedOn w:val="Normal"/>
    <w:next w:val="Normal"/>
    <w:qFormat/>
    <w:rsid w:val="003F18C9"/>
    <w:pPr>
      <w:keepNext/>
      <w:outlineLvl w:val="0"/>
    </w:pPr>
    <w:rPr>
      <w:sz w:val="24"/>
    </w:rPr>
  </w:style>
  <w:style w:type="paragraph" w:styleId="Titre2">
    <w:name w:val="heading 2"/>
    <w:basedOn w:val="Normal"/>
    <w:next w:val="Normal"/>
    <w:qFormat/>
    <w:rsid w:val="003F18C9"/>
    <w:pPr>
      <w:keepNext/>
      <w:spacing w:before="720"/>
      <w:ind w:left="4820"/>
      <w:outlineLvl w:val="1"/>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DA71CA"/>
    <w:pPr>
      <w:tabs>
        <w:tab w:val="center" w:pos="4536"/>
        <w:tab w:val="right" w:pos="9072"/>
      </w:tabs>
    </w:pPr>
  </w:style>
  <w:style w:type="character" w:customStyle="1" w:styleId="En-tteCar">
    <w:name w:val="En-tête Car"/>
    <w:basedOn w:val="Policepardfaut"/>
    <w:link w:val="En-tte"/>
    <w:rsid w:val="00DA71CA"/>
  </w:style>
  <w:style w:type="paragraph" w:styleId="Pieddepage">
    <w:name w:val="footer"/>
    <w:basedOn w:val="Normal"/>
    <w:link w:val="PieddepageCar"/>
    <w:uiPriority w:val="99"/>
    <w:rsid w:val="00DA71CA"/>
    <w:pPr>
      <w:tabs>
        <w:tab w:val="center" w:pos="4536"/>
        <w:tab w:val="right" w:pos="9072"/>
      </w:tabs>
    </w:pPr>
  </w:style>
  <w:style w:type="character" w:customStyle="1" w:styleId="PieddepageCar">
    <w:name w:val="Pied de page Car"/>
    <w:basedOn w:val="Policepardfaut"/>
    <w:link w:val="Pieddepage"/>
    <w:uiPriority w:val="99"/>
    <w:rsid w:val="00DA71CA"/>
  </w:style>
  <w:style w:type="table" w:customStyle="1" w:styleId="Grilledutableau1">
    <w:name w:val="Grille du tableau1"/>
    <w:basedOn w:val="TableauNormal"/>
    <w:next w:val="Grilledutableau"/>
    <w:uiPriority w:val="39"/>
    <w:rsid w:val="00DA71C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rsid w:val="00DA7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rsid w:val="0057178A"/>
    <w:rPr>
      <w:rFonts w:ascii="Segoe UI" w:hAnsi="Segoe UI" w:cs="Segoe UI"/>
      <w:sz w:val="18"/>
      <w:szCs w:val="18"/>
    </w:rPr>
  </w:style>
  <w:style w:type="character" w:customStyle="1" w:styleId="TextedebullesCar">
    <w:name w:val="Texte de bulles Car"/>
    <w:link w:val="Textedebulles"/>
    <w:rsid w:val="0057178A"/>
    <w:rPr>
      <w:rFonts w:ascii="Segoe UI" w:hAnsi="Segoe UI" w:cs="Segoe UI"/>
      <w:sz w:val="18"/>
      <w:szCs w:val="18"/>
    </w:rPr>
  </w:style>
  <w:style w:type="paragraph" w:styleId="NormalWeb">
    <w:name w:val="Normal (Web)"/>
    <w:basedOn w:val="Normal"/>
    <w:uiPriority w:val="99"/>
    <w:unhideWhenUsed/>
    <w:rsid w:val="0080368A"/>
    <w:pPr>
      <w:spacing w:before="100" w:beforeAutospacing="1" w:after="100" w:afterAutospacing="1"/>
    </w:pPr>
    <w:rPr>
      <w:rFonts w:ascii="Calibri" w:eastAsiaTheme="minorHAnsi" w:hAnsi="Calibri" w:cs="Calibri"/>
      <w:sz w:val="22"/>
      <w:szCs w:val="22"/>
    </w:rPr>
  </w:style>
  <w:style w:type="character" w:styleId="Accentuation">
    <w:name w:val="Emphasis"/>
    <w:basedOn w:val="Policepardfaut"/>
    <w:uiPriority w:val="20"/>
    <w:qFormat/>
    <w:rsid w:val="0080368A"/>
    <w:rPr>
      <w:i/>
      <w:iCs/>
    </w:rPr>
  </w:style>
  <w:style w:type="character" w:styleId="Lienhypertexte">
    <w:name w:val="Hyperlink"/>
    <w:basedOn w:val="Policepardfaut"/>
    <w:uiPriority w:val="99"/>
    <w:unhideWhenUsed/>
    <w:rsid w:val="00942EBA"/>
    <w:rPr>
      <w:color w:val="0563C1"/>
      <w:u w:val="single"/>
    </w:rPr>
  </w:style>
  <w:style w:type="character" w:styleId="lev">
    <w:name w:val="Strong"/>
    <w:basedOn w:val="Policepardfaut"/>
    <w:uiPriority w:val="22"/>
    <w:qFormat/>
    <w:rsid w:val="00301134"/>
    <w:rPr>
      <w:b/>
      <w:bCs/>
    </w:rPr>
  </w:style>
  <w:style w:type="character" w:customStyle="1" w:styleId="w8qarf">
    <w:name w:val="w8qarf"/>
    <w:basedOn w:val="Policepardfaut"/>
    <w:rsid w:val="00552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464870">
      <w:bodyDiv w:val="1"/>
      <w:marLeft w:val="0"/>
      <w:marRight w:val="0"/>
      <w:marTop w:val="0"/>
      <w:marBottom w:val="0"/>
      <w:divBdr>
        <w:top w:val="none" w:sz="0" w:space="0" w:color="auto"/>
        <w:left w:val="none" w:sz="0" w:space="0" w:color="auto"/>
        <w:bottom w:val="none" w:sz="0" w:space="0" w:color="auto"/>
        <w:right w:val="none" w:sz="0" w:space="0" w:color="auto"/>
      </w:divBdr>
      <w:divsChild>
        <w:div w:id="1918124400">
          <w:marLeft w:val="0"/>
          <w:marRight w:val="0"/>
          <w:marTop w:val="0"/>
          <w:marBottom w:val="0"/>
          <w:divBdr>
            <w:top w:val="none" w:sz="0" w:space="0" w:color="auto"/>
            <w:left w:val="none" w:sz="0" w:space="0" w:color="auto"/>
            <w:bottom w:val="none" w:sz="0" w:space="0" w:color="auto"/>
            <w:right w:val="none" w:sz="0" w:space="0" w:color="auto"/>
          </w:divBdr>
          <w:divsChild>
            <w:div w:id="20618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3600">
      <w:bodyDiv w:val="1"/>
      <w:marLeft w:val="0"/>
      <w:marRight w:val="0"/>
      <w:marTop w:val="0"/>
      <w:marBottom w:val="0"/>
      <w:divBdr>
        <w:top w:val="none" w:sz="0" w:space="0" w:color="auto"/>
        <w:left w:val="none" w:sz="0" w:space="0" w:color="auto"/>
        <w:bottom w:val="none" w:sz="0" w:space="0" w:color="auto"/>
        <w:right w:val="none" w:sz="0" w:space="0" w:color="auto"/>
      </w:divBdr>
    </w:div>
    <w:div w:id="730034999">
      <w:bodyDiv w:val="1"/>
      <w:marLeft w:val="0"/>
      <w:marRight w:val="0"/>
      <w:marTop w:val="0"/>
      <w:marBottom w:val="0"/>
      <w:divBdr>
        <w:top w:val="none" w:sz="0" w:space="0" w:color="auto"/>
        <w:left w:val="none" w:sz="0" w:space="0" w:color="auto"/>
        <w:bottom w:val="none" w:sz="0" w:space="0" w:color="auto"/>
        <w:right w:val="none" w:sz="0" w:space="0" w:color="auto"/>
      </w:divBdr>
    </w:div>
    <w:div w:id="1352100558">
      <w:bodyDiv w:val="1"/>
      <w:marLeft w:val="0"/>
      <w:marRight w:val="0"/>
      <w:marTop w:val="0"/>
      <w:marBottom w:val="0"/>
      <w:divBdr>
        <w:top w:val="none" w:sz="0" w:space="0" w:color="auto"/>
        <w:left w:val="none" w:sz="0" w:space="0" w:color="auto"/>
        <w:bottom w:val="none" w:sz="0" w:space="0" w:color="auto"/>
        <w:right w:val="none" w:sz="0" w:space="0" w:color="auto"/>
      </w:divBdr>
    </w:div>
    <w:div w:id="1565606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9AA7C-E25E-4736-9000-E91BA868C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1817</Words>
  <Characters>9994</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Djamila GOUMRI SAID</vt:lpstr>
    </vt:vector>
  </TitlesOfParts>
  <Company>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 de gestion</dc:title>
  <dc:subject/>
  <dc:creator>URBIA</dc:creator>
  <cp:keywords/>
  <dc:description/>
  <cp:lastModifiedBy>UrbiaBail</cp:lastModifiedBy>
  <cp:revision>2</cp:revision>
  <cp:lastPrinted>2026-07-20T08:46:00Z</cp:lastPrinted>
  <dcterms:created xsi:type="dcterms:W3CDTF">2026-07-27T08:31:00Z</dcterms:created>
  <dcterms:modified xsi:type="dcterms:W3CDTF">2026-07-27T08:31:00Z</dcterms:modified>
</cp:coreProperties>
</file>