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1FB">
      <w:r>
        <w:t>Dùng Function để hiển thị chọn tháng và xuất ra số ngày trong tháng theo giao diện (GUI) sau:</w:t>
      </w:r>
    </w:p>
    <w:p w:rsidR="009151FB" w:rsidRDefault="009151FB">
      <w:r>
        <w:rPr>
          <w:noProof/>
        </w:rPr>
        <w:drawing>
          <wp:inline distT="0" distB="0" distL="0" distR="0">
            <wp:extent cx="4314825" cy="347169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821" r="86058" b="67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FB" w:rsidRDefault="009151FB">
      <w:r>
        <w:t>Sauk hi nhấn nút Go sẽ hiển thị ra số ngày của tháng đó.</w:t>
      </w:r>
    </w:p>
    <w:p w:rsidR="009151FB" w:rsidRDefault="009151FB">
      <w:r>
        <w:rPr>
          <w:noProof/>
        </w:rPr>
        <w:drawing>
          <wp:inline distT="0" distB="0" distL="0" distR="0">
            <wp:extent cx="5830094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821" r="81891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94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51FB"/>
    <w:rsid w:val="00915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2015-01-12T01:59:00Z</dcterms:created>
  <dcterms:modified xsi:type="dcterms:W3CDTF">2015-01-12T02:46:00Z</dcterms:modified>
</cp:coreProperties>
</file>