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 w:firstLine="0"/>
        <w:rPr>
          <w:sz w:val="20"/>
        </w:rPr>
      </w:pPr>
      <w:r>
        <w:rPr/>
        <w:pict>
          <v:group style="position:absolute;margin-left:16.324705pt;margin-top:58.343159pt;width:141.4pt;height:159.7pt;mso-position-horizontal-relative:page;mso-position-vertical-relative:page;z-index:-15954432" id="docshapegroup1" coordorigin="326,1167" coordsize="2828,3194">
            <v:shape style="position:absolute;left:326;top:1166;width:2828;height:3194" type="#_x0000_t75" id="docshape2" alt="Logo  Description automatically generated" stroked="false">
              <v:imagedata r:id="rId5" o:title=""/>
            </v:shape>
            <v:shape style="position:absolute;left:577;top:1416;width:2016;height:2384" type="#_x0000_t75" id="docshape3" alt="Logo  Description automatically generated" stroked="false">
              <v:imagedata r:id="rId6" o:title=""/>
            </v:shape>
            <w10:wrap type="none"/>
          </v:group>
        </w:pic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6"/>
        <w:ind w:left="0" w:firstLine="0"/>
        <w:rPr>
          <w:sz w:val="21"/>
        </w:rPr>
      </w:pPr>
    </w:p>
    <w:p>
      <w:pPr>
        <w:pStyle w:val="BodyText"/>
        <w:spacing w:line="244" w:lineRule="auto" w:before="89"/>
        <w:ind w:left="2987" w:right="4808" w:firstLine="542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6195059</wp:posOffset>
            </wp:positionH>
            <wp:positionV relativeFrom="paragraph">
              <wp:posOffset>-285492</wp:posOffset>
            </wp:positionV>
            <wp:extent cx="1280160" cy="1363979"/>
            <wp:effectExtent l="0" t="0" r="0" b="0"/>
            <wp:wrapNone/>
            <wp:docPr id="1" name="image3.jpeg" descr="C:\Users\DR Azza\Desktop\28233295_1271340249633136_1553563886_n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36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Faculty of nursing</w:t>
      </w:r>
      <w:r>
        <w:rPr>
          <w:spacing w:val="1"/>
        </w:rPr>
        <w:t> </w:t>
      </w:r>
      <w:r>
        <w:rPr/>
        <w:t>Medical Surgical Nursing</w:t>
      </w:r>
      <w:r>
        <w:rPr>
          <w:spacing w:val="1"/>
        </w:rPr>
        <w:t> </w:t>
      </w:r>
      <w:r>
        <w:rPr/>
        <w:t>Medical Surgical II Course</w:t>
      </w:r>
      <w:r>
        <w:rPr>
          <w:spacing w:val="1"/>
        </w:rPr>
        <w:t> </w:t>
      </w:r>
      <w:r>
        <w:rPr/>
        <w:t>Surgical</w:t>
      </w:r>
      <w:r>
        <w:rPr>
          <w:spacing w:val="-7"/>
        </w:rPr>
        <w:t> </w:t>
      </w:r>
      <w:r>
        <w:rPr/>
        <w:t>rotation</w:t>
      </w:r>
      <w:r>
        <w:rPr>
          <w:spacing w:val="-10"/>
        </w:rPr>
        <w:t> </w:t>
      </w:r>
      <w:r>
        <w:rPr/>
        <w:t>2022/2023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Title"/>
      </w:pPr>
      <w:r>
        <w:rPr/>
        <w:t>Anorectal</w:t>
      </w:r>
      <w:r>
        <w:rPr>
          <w:spacing w:val="-1"/>
        </w:rPr>
        <w:t> </w:t>
      </w:r>
      <w:r>
        <w:rPr/>
        <w:t>Disorders</w:t>
      </w:r>
    </w:p>
    <w:p>
      <w:pPr>
        <w:pStyle w:val="BodyText"/>
        <w:spacing w:before="2"/>
        <w:ind w:left="0" w:firstLine="0"/>
        <w:rPr>
          <w:b/>
          <w:sz w:val="112"/>
        </w:rPr>
      </w:pPr>
    </w:p>
    <w:p>
      <w:pPr>
        <w:spacing w:before="1"/>
        <w:ind w:left="118" w:right="0" w:firstLine="0"/>
        <w:jc w:val="left"/>
        <w:rPr>
          <w:b/>
          <w:i/>
          <w:sz w:val="48"/>
        </w:rPr>
      </w:pPr>
      <w:r>
        <w:rPr>
          <w:b/>
          <w:i/>
          <w:sz w:val="48"/>
        </w:rPr>
        <w:t>Prepared</w:t>
      </w:r>
      <w:r>
        <w:rPr>
          <w:b/>
          <w:i/>
          <w:spacing w:val="-1"/>
          <w:sz w:val="48"/>
        </w:rPr>
        <w:t> </w:t>
      </w:r>
      <w:r>
        <w:rPr>
          <w:b/>
          <w:i/>
          <w:sz w:val="48"/>
        </w:rPr>
        <w:t>by:</w:t>
      </w:r>
    </w:p>
    <w:p>
      <w:pPr>
        <w:spacing w:before="320"/>
        <w:ind w:left="1662" w:right="5088" w:firstLine="0"/>
        <w:jc w:val="left"/>
        <w:rPr>
          <w:i/>
          <w:sz w:val="44"/>
        </w:rPr>
      </w:pPr>
      <w:r>
        <w:rPr>
          <w:i/>
          <w:sz w:val="44"/>
        </w:rPr>
        <w:t>Dr/</w:t>
      </w:r>
      <w:r>
        <w:rPr>
          <w:i/>
          <w:spacing w:val="-9"/>
          <w:sz w:val="44"/>
        </w:rPr>
        <w:t> </w:t>
      </w:r>
      <w:r>
        <w:rPr>
          <w:i/>
          <w:sz w:val="44"/>
        </w:rPr>
        <w:t>Asmaa</w:t>
      </w:r>
      <w:r>
        <w:rPr>
          <w:i/>
          <w:spacing w:val="-6"/>
          <w:sz w:val="44"/>
        </w:rPr>
        <w:t> </w:t>
      </w:r>
      <w:r>
        <w:rPr>
          <w:i/>
          <w:sz w:val="44"/>
        </w:rPr>
        <w:t>Abdel</w:t>
      </w:r>
      <w:r>
        <w:rPr>
          <w:i/>
          <w:spacing w:val="-7"/>
          <w:sz w:val="44"/>
        </w:rPr>
        <w:t> </w:t>
      </w:r>
      <w:r>
        <w:rPr>
          <w:i/>
          <w:sz w:val="44"/>
        </w:rPr>
        <w:t>Hafez</w:t>
      </w:r>
      <w:r>
        <w:rPr>
          <w:i/>
          <w:spacing w:val="-107"/>
          <w:sz w:val="44"/>
        </w:rPr>
        <w:t> </w:t>
      </w:r>
      <w:r>
        <w:rPr>
          <w:i/>
          <w:sz w:val="44"/>
        </w:rPr>
        <w:t>Dr/</w:t>
      </w:r>
      <w:r>
        <w:rPr>
          <w:i/>
          <w:spacing w:val="-4"/>
          <w:sz w:val="44"/>
        </w:rPr>
        <w:t> </w:t>
      </w:r>
      <w:r>
        <w:rPr>
          <w:i/>
          <w:sz w:val="44"/>
        </w:rPr>
        <w:t>Yasser Mahmoud</w:t>
      </w: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spacing w:before="8"/>
        <w:ind w:left="0" w:firstLine="0"/>
        <w:rPr>
          <w:i/>
          <w:sz w:val="29"/>
        </w:rPr>
      </w:pPr>
    </w:p>
    <w:p>
      <w:pPr>
        <w:spacing w:before="56"/>
        <w:ind w:left="0" w:right="1052" w:firstLine="0"/>
        <w:jc w:val="right"/>
        <w:rPr>
          <w:rFonts w:ascii="Calibri"/>
          <w:sz w:val="22"/>
        </w:rPr>
      </w:pPr>
      <w:r>
        <w:rPr>
          <w:rFonts w:ascii="Calibri"/>
          <w:w w:val="100"/>
          <w:sz w:val="22"/>
        </w:rPr>
        <w:t>1</w:t>
      </w:r>
    </w:p>
    <w:p>
      <w:pPr>
        <w:spacing w:after="0"/>
        <w:jc w:val="right"/>
        <w:rPr>
          <w:rFonts w:ascii="Calibri"/>
          <w:sz w:val="22"/>
        </w:rPr>
        <w:sectPr>
          <w:type w:val="continuous"/>
          <w:pgSz w:w="12240" w:h="15840"/>
          <w:pgMar w:top="1160" w:bottom="0" w:left="940" w:right="360"/>
        </w:sectPr>
      </w:pP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59" w:after="0"/>
        <w:ind w:left="478" w:right="0" w:hanging="361"/>
        <w:jc w:val="left"/>
        <w:rPr>
          <w:b/>
          <w:i/>
          <w:sz w:val="40"/>
        </w:rPr>
      </w:pPr>
      <w:r>
        <w:rPr>
          <w:b/>
          <w:i/>
          <w:sz w:val="40"/>
          <w:u w:val="single"/>
        </w:rPr>
        <w:t>Outlines:</w:t>
      </w:r>
    </w:p>
    <w:p>
      <w:pPr>
        <w:pStyle w:val="BodyText"/>
        <w:ind w:left="0" w:firstLine="0"/>
        <w:rPr>
          <w:b/>
          <w:i/>
          <w:sz w:val="20"/>
        </w:rPr>
      </w:pPr>
    </w:p>
    <w:p>
      <w:pPr>
        <w:pStyle w:val="BodyText"/>
        <w:ind w:left="0" w:firstLine="0"/>
        <w:rPr>
          <w:b/>
          <w:i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253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Introduction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1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Anatomy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anal</w:t>
      </w:r>
      <w:r>
        <w:rPr>
          <w:spacing w:val="-1"/>
          <w:sz w:val="28"/>
        </w:rPr>
        <w:t> </w:t>
      </w:r>
      <w:r>
        <w:rPr>
          <w:sz w:val="28"/>
        </w:rPr>
        <w:t>canal.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0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Incidence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anal</w:t>
      </w:r>
      <w:r>
        <w:rPr>
          <w:spacing w:val="-2"/>
          <w:sz w:val="28"/>
        </w:rPr>
        <w:t> </w:t>
      </w:r>
      <w:r>
        <w:rPr>
          <w:sz w:val="28"/>
        </w:rPr>
        <w:t>conditions.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1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Common</w:t>
      </w:r>
      <w:r>
        <w:rPr>
          <w:spacing w:val="-2"/>
          <w:sz w:val="28"/>
        </w:rPr>
        <w:t> </w:t>
      </w:r>
      <w:r>
        <w:rPr>
          <w:sz w:val="28"/>
        </w:rPr>
        <w:t>conditions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anorectal</w:t>
      </w:r>
      <w:r>
        <w:rPr>
          <w:spacing w:val="-2"/>
          <w:sz w:val="28"/>
        </w:rPr>
        <w:t> </w:t>
      </w:r>
      <w:r>
        <w:rPr>
          <w:sz w:val="28"/>
        </w:rPr>
        <w:t>area: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160" w:after="0"/>
        <w:ind w:left="1472" w:right="0" w:hanging="361"/>
        <w:jc w:val="left"/>
        <w:rPr>
          <w:sz w:val="28"/>
        </w:rPr>
      </w:pPr>
      <w:r>
        <w:rPr>
          <w:sz w:val="28"/>
        </w:rPr>
        <w:t>Anorectal</w:t>
      </w:r>
      <w:r>
        <w:rPr>
          <w:spacing w:val="-7"/>
          <w:sz w:val="28"/>
        </w:rPr>
        <w:t> </w:t>
      </w:r>
      <w:r>
        <w:rPr>
          <w:sz w:val="28"/>
        </w:rPr>
        <w:t>Abscess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140" w:after="0"/>
        <w:ind w:left="1472" w:right="0" w:hanging="361"/>
        <w:jc w:val="left"/>
        <w:rPr>
          <w:sz w:val="28"/>
        </w:rPr>
      </w:pPr>
      <w:r>
        <w:rPr>
          <w:sz w:val="28"/>
        </w:rPr>
        <w:t>Anal</w:t>
      </w:r>
      <w:r>
        <w:rPr>
          <w:spacing w:val="-2"/>
          <w:sz w:val="28"/>
        </w:rPr>
        <w:t> </w:t>
      </w:r>
      <w:r>
        <w:rPr>
          <w:sz w:val="28"/>
        </w:rPr>
        <w:t>Fistula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137" w:after="0"/>
        <w:ind w:left="1472" w:right="0" w:hanging="361"/>
        <w:jc w:val="left"/>
        <w:rPr>
          <w:sz w:val="28"/>
        </w:rPr>
      </w:pPr>
      <w:r>
        <w:rPr>
          <w:sz w:val="28"/>
        </w:rPr>
        <w:t>Anal</w:t>
      </w:r>
      <w:r>
        <w:rPr>
          <w:spacing w:val="-2"/>
          <w:sz w:val="28"/>
        </w:rPr>
        <w:t> </w:t>
      </w:r>
      <w:r>
        <w:rPr>
          <w:sz w:val="28"/>
        </w:rPr>
        <w:t>Fissure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137" w:after="0"/>
        <w:ind w:left="1472" w:right="0" w:hanging="361"/>
        <w:jc w:val="left"/>
        <w:rPr>
          <w:sz w:val="28"/>
        </w:rPr>
      </w:pPr>
      <w:r>
        <w:rPr>
          <w:sz w:val="28"/>
        </w:rPr>
        <w:t>Hemorrhoids</w:t>
      </w:r>
      <w:r>
        <w:rPr>
          <w:spacing w:val="-5"/>
          <w:sz w:val="28"/>
        </w:rPr>
        <w:t> </w:t>
      </w:r>
      <w:r>
        <w:rPr>
          <w:sz w:val="28"/>
        </w:rPr>
        <w:t>(piles)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37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Pathophysiology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each</w:t>
      </w:r>
      <w:r>
        <w:rPr>
          <w:spacing w:val="-4"/>
          <w:sz w:val="28"/>
        </w:rPr>
        <w:t> </w:t>
      </w:r>
      <w:r>
        <w:rPr>
          <w:sz w:val="28"/>
        </w:rPr>
        <w:t>condition.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3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Manifestations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each</w:t>
      </w:r>
      <w:r>
        <w:rPr>
          <w:spacing w:val="-3"/>
          <w:sz w:val="28"/>
        </w:rPr>
        <w:t> </w:t>
      </w:r>
      <w:r>
        <w:rPr>
          <w:sz w:val="28"/>
        </w:rPr>
        <w:t>condition.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0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Complications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each</w:t>
      </w:r>
      <w:r>
        <w:rPr>
          <w:spacing w:val="-3"/>
          <w:sz w:val="28"/>
        </w:rPr>
        <w:t> </w:t>
      </w:r>
      <w:r>
        <w:rPr>
          <w:sz w:val="28"/>
        </w:rPr>
        <w:t>condition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0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Conservative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surgical</w:t>
      </w:r>
      <w:r>
        <w:rPr>
          <w:spacing w:val="-7"/>
          <w:sz w:val="28"/>
        </w:rPr>
        <w:t> </w:t>
      </w:r>
      <w:r>
        <w:rPr>
          <w:sz w:val="28"/>
        </w:rPr>
        <w:t>treatment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each</w:t>
      </w:r>
      <w:r>
        <w:rPr>
          <w:spacing w:val="-3"/>
          <w:sz w:val="28"/>
        </w:rPr>
        <w:t> </w:t>
      </w:r>
      <w:r>
        <w:rPr>
          <w:sz w:val="28"/>
        </w:rPr>
        <w:t>condition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1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Nursing</w:t>
      </w:r>
      <w:r>
        <w:rPr>
          <w:spacing w:val="-1"/>
          <w:sz w:val="28"/>
        </w:rPr>
        <w:t> </w:t>
      </w:r>
      <w:r>
        <w:rPr>
          <w:sz w:val="28"/>
        </w:rPr>
        <w:t>care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each</w:t>
      </w:r>
      <w:r>
        <w:rPr>
          <w:spacing w:val="-4"/>
          <w:sz w:val="28"/>
        </w:rPr>
        <w:t> </w:t>
      </w:r>
      <w:r>
        <w:rPr>
          <w:sz w:val="28"/>
        </w:rPr>
        <w:t>condition.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3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Health</w:t>
      </w:r>
      <w:r>
        <w:rPr>
          <w:spacing w:val="-3"/>
          <w:sz w:val="28"/>
        </w:rPr>
        <w:t> </w:t>
      </w:r>
      <w:r>
        <w:rPr>
          <w:sz w:val="28"/>
        </w:rPr>
        <w:t>education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each</w:t>
      </w:r>
      <w:r>
        <w:rPr>
          <w:spacing w:val="-3"/>
          <w:sz w:val="28"/>
        </w:rPr>
        <w:t> </w:t>
      </w:r>
      <w:r>
        <w:rPr>
          <w:sz w:val="28"/>
        </w:rPr>
        <w:t>condition.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0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Common</w:t>
      </w:r>
      <w:r>
        <w:rPr>
          <w:spacing w:val="-3"/>
          <w:sz w:val="28"/>
        </w:rPr>
        <w:t> </w:t>
      </w:r>
      <w:r>
        <w:rPr>
          <w:sz w:val="28"/>
        </w:rPr>
        <w:t>nursing</w:t>
      </w:r>
      <w:r>
        <w:rPr>
          <w:spacing w:val="-7"/>
          <w:sz w:val="28"/>
        </w:rPr>
        <w:t> </w:t>
      </w:r>
      <w:r>
        <w:rPr>
          <w:sz w:val="28"/>
        </w:rPr>
        <w:t>diagnosis</w:t>
      </w:r>
      <w:r>
        <w:rPr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anorectal</w:t>
      </w:r>
      <w:r>
        <w:rPr>
          <w:spacing w:val="-7"/>
          <w:sz w:val="28"/>
        </w:rPr>
        <w:t> </w:t>
      </w:r>
      <w:r>
        <w:rPr>
          <w:sz w:val="28"/>
        </w:rPr>
        <w:t>disorders</w:t>
      </w:r>
    </w:p>
    <w:p>
      <w:pPr>
        <w:spacing w:after="0" w:line="240" w:lineRule="auto"/>
        <w:jc w:val="left"/>
        <w:rPr>
          <w:rFonts w:ascii="Wingdings" w:hAnsi="Wingdings"/>
          <w:sz w:val="28"/>
        </w:rPr>
        <w:sectPr>
          <w:footerReference w:type="default" r:id="rId8"/>
          <w:pgSz w:w="12240" w:h="15840"/>
          <w:pgMar w:footer="854" w:header="0" w:top="1360" w:bottom="1040" w:left="940" w:right="360"/>
          <w:pgNumType w:start="2"/>
        </w:sect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77" w:after="0"/>
        <w:ind w:left="478" w:right="0" w:hanging="361"/>
        <w:jc w:val="both"/>
        <w:rPr>
          <w:rFonts w:ascii="Wingdings" w:hAnsi="Wingdings"/>
          <w:b w:val="0"/>
          <w:i w:val="0"/>
          <w:u w:val="none"/>
        </w:rPr>
      </w:pPr>
      <w:r>
        <w:rPr>
          <w:i/>
          <w:u w:val="single"/>
        </w:rPr>
        <w:t>Introduction:</w:t>
      </w:r>
    </w:p>
    <w:p>
      <w:pPr>
        <w:pStyle w:val="BodyText"/>
        <w:spacing w:line="360" w:lineRule="auto" w:before="186"/>
        <w:ind w:left="478" w:right="1054" w:firstLine="719"/>
        <w:jc w:val="both"/>
      </w:pPr>
      <w:r>
        <w:rPr/>
        <w:t>Anorectal</w:t>
      </w:r>
      <w:r>
        <w:rPr>
          <w:spacing w:val="1"/>
        </w:rPr>
        <w:t> </w:t>
      </w:r>
      <w:r>
        <w:rPr/>
        <w:t>disorders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group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medical</w:t>
      </w:r>
      <w:r>
        <w:rPr>
          <w:spacing w:val="1"/>
        </w:rPr>
        <w:t> </w:t>
      </w:r>
      <w:r>
        <w:rPr/>
        <w:t>disorders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occur</w:t>
      </w:r>
      <w:r>
        <w:rPr>
          <w:spacing w:val="1"/>
        </w:rPr>
        <w:t> </w:t>
      </w:r>
      <w:r>
        <w:rPr/>
        <w:t>at</w:t>
      </w:r>
      <w:r>
        <w:rPr>
          <w:spacing w:val="70"/>
        </w:rPr>
        <w:t> </w:t>
      </w:r>
      <w:r>
        <w:rPr/>
        <w:t>the</w:t>
      </w:r>
      <w:r>
        <w:rPr>
          <w:spacing w:val="1"/>
        </w:rPr>
        <w:t> </w:t>
      </w:r>
      <w:r>
        <w:rPr/>
        <w:t>junction of the anal canal and the rectum. Anorectal disorders are common. Patients</w:t>
      </w:r>
      <w:r>
        <w:rPr>
          <w:spacing w:val="-67"/>
        </w:rPr>
        <w:t> </w:t>
      </w:r>
      <w:r>
        <w:rPr/>
        <w:t>with</w:t>
      </w:r>
      <w:r>
        <w:rPr>
          <w:spacing w:val="1"/>
        </w:rPr>
        <w:t> </w:t>
      </w:r>
      <w:r>
        <w:rPr/>
        <w:t>anorectal</w:t>
      </w:r>
      <w:r>
        <w:rPr>
          <w:spacing w:val="1"/>
        </w:rPr>
        <w:t> </w:t>
      </w:r>
      <w:r>
        <w:rPr/>
        <w:t>disorders</w:t>
      </w:r>
      <w:r>
        <w:rPr>
          <w:spacing w:val="1"/>
        </w:rPr>
        <w:t> </w:t>
      </w:r>
      <w:r>
        <w:rPr/>
        <w:t>seek</w:t>
      </w:r>
      <w:r>
        <w:rPr>
          <w:spacing w:val="1"/>
        </w:rPr>
        <w:t> </w:t>
      </w:r>
      <w:r>
        <w:rPr/>
        <w:t>medical</w:t>
      </w:r>
      <w:r>
        <w:rPr>
          <w:spacing w:val="1"/>
        </w:rPr>
        <w:t> </w:t>
      </w:r>
      <w:r>
        <w:rPr/>
        <w:t>care</w:t>
      </w:r>
      <w:r>
        <w:rPr>
          <w:spacing w:val="1"/>
        </w:rPr>
        <w:t> </w:t>
      </w:r>
      <w:r>
        <w:rPr/>
        <w:t>primarily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pain,</w:t>
      </w:r>
      <w:r>
        <w:rPr>
          <w:spacing w:val="1"/>
        </w:rPr>
        <w:t> </w:t>
      </w:r>
      <w:r>
        <w:rPr/>
        <w:t>rectal</w:t>
      </w:r>
      <w:r>
        <w:rPr>
          <w:spacing w:val="1"/>
        </w:rPr>
        <w:t> </w:t>
      </w:r>
      <w:r>
        <w:rPr/>
        <w:t>bleeding, or change in bowel habits. Other common complaints are protrusion of</w:t>
      </w:r>
      <w:r>
        <w:rPr>
          <w:spacing w:val="1"/>
        </w:rPr>
        <w:t> </w:t>
      </w:r>
      <w:r>
        <w:rPr/>
        <w:t>hemorrhoids, anal discharge, perianal itching, swelling, anal tenderness, stenosis,</w:t>
      </w:r>
      <w:r>
        <w:rPr>
          <w:spacing w:val="1"/>
        </w:rPr>
        <w:t> </w:t>
      </w:r>
      <w:r>
        <w:rPr/>
        <w:t>and ulceration. Constipation results from delaying defecation because of anorectal</w:t>
      </w:r>
      <w:r>
        <w:rPr>
          <w:spacing w:val="1"/>
        </w:rPr>
        <w:t> </w:t>
      </w:r>
      <w:r>
        <w:rPr/>
        <w:t>pain.</w:t>
      </w:r>
    </w:p>
    <w:p>
      <w:pPr>
        <w:pStyle w:val="BodyText"/>
        <w:spacing w:line="360" w:lineRule="auto"/>
        <w:ind w:left="478" w:right="1056" w:firstLine="719"/>
        <w:jc w:val="both"/>
      </w:pPr>
      <w:r>
        <w:rPr/>
        <w:t>The</w:t>
      </w:r>
      <w:r>
        <w:rPr>
          <w:spacing w:val="1"/>
        </w:rPr>
        <w:t> </w:t>
      </w:r>
      <w:r>
        <w:rPr>
          <w:b/>
        </w:rPr>
        <w:t>prevalence</w:t>
      </w:r>
      <w:r>
        <w:rPr>
          <w:b/>
          <w:spacing w:val="1"/>
        </w:rPr>
        <w:t> </w:t>
      </w:r>
      <w:r>
        <w:rPr>
          <w:b/>
        </w:rPr>
        <w:t>of</w:t>
      </w:r>
      <w:r>
        <w:rPr>
          <w:b/>
          <w:spacing w:val="1"/>
        </w:rPr>
        <w:t> </w:t>
      </w:r>
      <w:r>
        <w:rPr/>
        <w:t>anorectal</w:t>
      </w:r>
      <w:r>
        <w:rPr>
          <w:spacing w:val="1"/>
        </w:rPr>
        <w:t> </w:t>
      </w:r>
      <w:r>
        <w:rPr/>
        <w:t>disorders</w:t>
      </w:r>
      <w:r>
        <w:rPr>
          <w:spacing w:val="1"/>
        </w:rPr>
        <w:t> </w:t>
      </w:r>
      <w:r>
        <w:rPr>
          <w:b/>
        </w:rPr>
        <w:t>varies</w:t>
      </w:r>
      <w:r>
        <w:rPr/>
        <w:t>,</w:t>
      </w:r>
      <w:r>
        <w:rPr>
          <w:spacing w:val="1"/>
        </w:rPr>
        <w:t> </w:t>
      </w:r>
      <w:r>
        <w:rPr/>
        <w:t>mainly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wrong</w:t>
      </w:r>
      <w:r>
        <w:rPr>
          <w:spacing w:val="1"/>
        </w:rPr>
        <w:t> </w:t>
      </w:r>
      <w:r>
        <w:rPr/>
        <w:t>attribution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anorectal</w:t>
      </w:r>
      <w:r>
        <w:rPr>
          <w:spacing w:val="1"/>
        </w:rPr>
        <w:t> </w:t>
      </w:r>
      <w:r>
        <w:rPr/>
        <w:t>symptoms.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estimated</w:t>
      </w:r>
      <w:r>
        <w:rPr>
          <w:spacing w:val="1"/>
        </w:rPr>
        <w:t> </w:t>
      </w:r>
      <w:r>
        <w:rPr/>
        <w:t>worldwide</w:t>
      </w:r>
      <w:r>
        <w:rPr>
          <w:spacing w:val="1"/>
        </w:rPr>
        <w:t> </w:t>
      </w:r>
      <w:r>
        <w:rPr/>
        <w:t>prevalence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Hemorrhoidal disease ranges from 2.9% to 27.9%, more than 4% of which are</w:t>
      </w:r>
      <w:r>
        <w:rPr>
          <w:spacing w:val="1"/>
        </w:rPr>
        <w:t> </w:t>
      </w:r>
      <w:r>
        <w:rPr/>
        <w:t>symptomatic.</w:t>
      </w:r>
      <w:r>
        <w:rPr>
          <w:spacing w:val="-2"/>
        </w:rPr>
        <w:t> </w:t>
      </w:r>
      <w:r>
        <w:rPr/>
        <w:t>Female</w:t>
      </w:r>
      <w:r>
        <w:rPr>
          <w:spacing w:val="-3"/>
        </w:rPr>
        <w:t> </w:t>
      </w:r>
      <w:r>
        <w:rPr/>
        <w:t>patients are</w:t>
      </w:r>
      <w:r>
        <w:rPr>
          <w:spacing w:val="-4"/>
        </w:rPr>
        <w:t> </w:t>
      </w:r>
      <w:r>
        <w:rPr/>
        <w:t>less frequently</w:t>
      </w:r>
      <w:r>
        <w:rPr>
          <w:spacing w:val="1"/>
        </w:rPr>
        <w:t> </w:t>
      </w:r>
      <w:r>
        <w:rPr/>
        <w:t>affected than</w:t>
      </w:r>
      <w:r>
        <w:rPr>
          <w:spacing w:val="2"/>
        </w:rPr>
        <w:t> </w:t>
      </w:r>
      <w:r>
        <w:rPr/>
        <w:t>male.</w:t>
      </w:r>
    </w:p>
    <w:p>
      <w:pPr>
        <w:pStyle w:val="BodyText"/>
        <w:spacing w:before="11"/>
        <w:ind w:left="0" w:firstLine="0"/>
        <w:rPr>
          <w:sz w:val="41"/>
        </w:r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0" w:after="0"/>
        <w:ind w:left="478" w:right="0" w:hanging="361"/>
        <w:jc w:val="both"/>
        <w:rPr>
          <w:rFonts w:ascii="Wingdings" w:hAnsi="Wingdings"/>
          <w:b w:val="0"/>
          <w:i w:val="0"/>
          <w:u w:val="none"/>
        </w:rPr>
      </w:pPr>
      <w:r>
        <w:rPr>
          <w:i/>
          <w:u w:val="single"/>
        </w:rPr>
        <w:t>Anatomy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and</w:t>
      </w:r>
      <w:r>
        <w:rPr>
          <w:i/>
          <w:spacing w:val="-1"/>
          <w:u w:val="single"/>
        </w:rPr>
        <w:t> </w:t>
      </w:r>
      <w:r>
        <w:rPr>
          <w:i/>
          <w:u w:val="single"/>
        </w:rPr>
        <w:t>physiology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of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anal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canal:</w:t>
      </w:r>
    </w:p>
    <w:p>
      <w:pPr>
        <w:pStyle w:val="ListParagraph"/>
        <w:numPr>
          <w:ilvl w:val="0"/>
          <w:numId w:val="3"/>
        </w:numPr>
        <w:tabs>
          <w:tab w:pos="1199" w:val="left" w:leader="none"/>
        </w:tabs>
        <w:spacing w:line="360" w:lineRule="auto" w:before="186" w:after="0"/>
        <w:ind w:left="1198" w:right="1057" w:hanging="360"/>
        <w:jc w:val="both"/>
        <w:rPr>
          <w:sz w:val="28"/>
        </w:rPr>
      </w:pPr>
      <w:r>
        <w:rPr>
          <w:sz w:val="28"/>
        </w:rPr>
        <w:t>The anal canal is the last part of the</w:t>
      </w:r>
      <w:r>
        <w:rPr>
          <w:spacing w:val="70"/>
          <w:sz w:val="28"/>
        </w:rPr>
        <w:t> </w:t>
      </w:r>
      <w:hyperlink r:id="rId9">
        <w:r>
          <w:rPr>
            <w:sz w:val="28"/>
          </w:rPr>
          <w:t>gastrointestinal tract</w:t>
        </w:r>
      </w:hyperlink>
      <w:r>
        <w:rPr>
          <w:sz w:val="28"/>
        </w:rPr>
        <w:t>. It is about 3 to 4</w:t>
      </w:r>
      <w:r>
        <w:rPr>
          <w:spacing w:val="1"/>
          <w:sz w:val="28"/>
        </w:rPr>
        <w:t> </w:t>
      </w:r>
      <w:r>
        <w:rPr>
          <w:sz w:val="28"/>
        </w:rPr>
        <w:t>cm</w:t>
      </w:r>
      <w:r>
        <w:rPr>
          <w:spacing w:val="1"/>
          <w:sz w:val="28"/>
        </w:rPr>
        <w:t> </w:t>
      </w:r>
      <w:r>
        <w:rPr>
          <w:sz w:val="28"/>
        </w:rPr>
        <w:t>long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lies</w:t>
      </w:r>
      <w:r>
        <w:rPr>
          <w:spacing w:val="1"/>
          <w:sz w:val="28"/>
        </w:rPr>
        <w:t> </w:t>
      </w:r>
      <w:r>
        <w:rPr>
          <w:sz w:val="28"/>
        </w:rPr>
        <w:t>completely</w:t>
      </w:r>
      <w:r>
        <w:rPr>
          <w:spacing w:val="1"/>
          <w:sz w:val="28"/>
        </w:rPr>
        <w:t> </w:t>
      </w:r>
      <w:r>
        <w:rPr>
          <w:sz w:val="28"/>
        </w:rPr>
        <w:t>extraperitoneal.</w:t>
      </w:r>
      <w:r>
        <w:rPr>
          <w:spacing w:val="1"/>
          <w:sz w:val="28"/>
        </w:rPr>
        <w:t> </w:t>
      </w:r>
      <w:r>
        <w:rPr>
          <w:sz w:val="28"/>
        </w:rPr>
        <w:t>It</w:t>
      </w:r>
      <w:r>
        <w:rPr>
          <w:spacing w:val="1"/>
          <w:sz w:val="28"/>
        </w:rPr>
        <w:t> </w:t>
      </w:r>
      <w:r>
        <w:rPr>
          <w:sz w:val="28"/>
        </w:rPr>
        <w:t>begins</w:t>
      </w:r>
      <w:r>
        <w:rPr>
          <w:spacing w:val="1"/>
          <w:sz w:val="28"/>
        </w:rPr>
        <w:t> </w:t>
      </w:r>
      <w:r>
        <w:rPr>
          <w:sz w:val="28"/>
        </w:rPr>
        <w:t>at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anorectal</w:t>
      </w:r>
      <w:r>
        <w:rPr>
          <w:spacing w:val="1"/>
          <w:sz w:val="28"/>
        </w:rPr>
        <w:t> </w:t>
      </w:r>
      <w:r>
        <w:rPr>
          <w:sz w:val="28"/>
        </w:rPr>
        <w:t>junction distally from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perineal flexure</w:t>
      </w:r>
      <w:r>
        <w:rPr>
          <w:spacing w:val="-1"/>
          <w:sz w:val="28"/>
        </w:rPr>
        <w:t> </w:t>
      </w:r>
      <w:r>
        <w:rPr>
          <w:sz w:val="28"/>
        </w:rPr>
        <w:t>and ends at the</w:t>
      </w:r>
      <w:r>
        <w:rPr>
          <w:spacing w:val="-1"/>
          <w:sz w:val="28"/>
        </w:rPr>
        <w:t> </w:t>
      </w:r>
      <w:r>
        <w:rPr>
          <w:sz w:val="28"/>
        </w:rPr>
        <w:t>anus.</w:t>
      </w:r>
    </w:p>
    <w:p>
      <w:pPr>
        <w:pStyle w:val="ListParagraph"/>
        <w:numPr>
          <w:ilvl w:val="0"/>
          <w:numId w:val="3"/>
        </w:numPr>
        <w:tabs>
          <w:tab w:pos="1199" w:val="left" w:leader="none"/>
        </w:tabs>
        <w:spacing w:line="362" w:lineRule="auto" w:before="0" w:after="0"/>
        <w:ind w:left="1198" w:right="1065" w:hanging="360"/>
        <w:jc w:val="both"/>
        <w:rPr>
          <w:sz w:val="28"/>
        </w:rPr>
      </w:pPr>
      <w:r>
        <w:rPr>
          <w:sz w:val="28"/>
        </w:rPr>
        <w:t>A network of striated muscle that forms both the internal and the external</w:t>
      </w:r>
      <w:r>
        <w:rPr>
          <w:spacing w:val="1"/>
          <w:sz w:val="28"/>
        </w:rPr>
        <w:t> </w:t>
      </w:r>
      <w:r>
        <w:rPr>
          <w:sz w:val="28"/>
        </w:rPr>
        <w:t>anal sphincters regulates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anal</w:t>
      </w:r>
      <w:r>
        <w:rPr>
          <w:spacing w:val="-4"/>
          <w:sz w:val="28"/>
        </w:rPr>
        <w:t> </w:t>
      </w:r>
      <w:r>
        <w:rPr>
          <w:sz w:val="28"/>
        </w:rPr>
        <w:t>outlet</w:t>
      </w:r>
      <w:r>
        <w:rPr>
          <w:spacing w:val="-4"/>
          <w:sz w:val="28"/>
        </w:rPr>
        <w:t> </w:t>
      </w:r>
      <w:r>
        <w:rPr>
          <w:sz w:val="28"/>
        </w:rPr>
        <w:t>which</w:t>
      </w:r>
      <w:r>
        <w:rPr>
          <w:spacing w:val="-2"/>
          <w:sz w:val="28"/>
        </w:rPr>
        <w:t> </w:t>
      </w:r>
      <w:r>
        <w:rPr>
          <w:sz w:val="28"/>
        </w:rPr>
        <w:t>control defecation.</w:t>
      </w:r>
    </w:p>
    <w:p>
      <w:pPr>
        <w:pStyle w:val="ListParagraph"/>
        <w:numPr>
          <w:ilvl w:val="0"/>
          <w:numId w:val="3"/>
        </w:numPr>
        <w:tabs>
          <w:tab w:pos="1199" w:val="left" w:leader="none"/>
        </w:tabs>
        <w:spacing w:line="360" w:lineRule="auto" w:before="0" w:after="0"/>
        <w:ind w:left="1198" w:right="1065" w:hanging="360"/>
        <w:jc w:val="both"/>
        <w:rPr>
          <w:sz w:val="28"/>
        </w:rPr>
      </w:pPr>
      <w:r>
        <w:rPr>
          <w:sz w:val="28"/>
        </w:rPr>
        <w:t>Blood supply from branches of the aorta and venous return through branches</w:t>
      </w:r>
      <w:r>
        <w:rPr>
          <w:spacing w:val="-67"/>
          <w:sz w:val="28"/>
        </w:rPr>
        <w:t> </w:t>
      </w:r>
      <w:r>
        <w:rPr>
          <w:sz w:val="28"/>
        </w:rPr>
        <w:t>of the portal vein that enter and circulate into the liver then blood leaves the</w:t>
      </w:r>
      <w:r>
        <w:rPr>
          <w:spacing w:val="1"/>
          <w:sz w:val="28"/>
        </w:rPr>
        <w:t> </w:t>
      </w:r>
      <w:r>
        <w:rPr>
          <w:sz w:val="28"/>
        </w:rPr>
        <w:t>liver</w:t>
      </w:r>
      <w:r>
        <w:rPr>
          <w:spacing w:val="-4"/>
          <w:sz w:val="28"/>
        </w:rPr>
        <w:t> </w:t>
      </w:r>
      <w:r>
        <w:rPr>
          <w:sz w:val="28"/>
        </w:rPr>
        <w:t>via</w:t>
      </w:r>
      <w:r>
        <w:rPr>
          <w:spacing w:val="-3"/>
          <w:sz w:val="28"/>
        </w:rPr>
        <w:t> </w:t>
      </w:r>
      <w:r>
        <w:rPr>
          <w:sz w:val="28"/>
        </w:rPr>
        <w:t>hepatic</w:t>
      </w:r>
      <w:r>
        <w:rPr>
          <w:spacing w:val="-3"/>
          <w:sz w:val="28"/>
        </w:rPr>
        <w:t> </w:t>
      </w:r>
      <w:r>
        <w:rPr>
          <w:sz w:val="28"/>
        </w:rPr>
        <w:t>veins to</w:t>
      </w:r>
      <w:r>
        <w:rPr>
          <w:spacing w:val="1"/>
          <w:sz w:val="28"/>
        </w:rPr>
        <w:t> </w:t>
      </w:r>
      <w:r>
        <w:rPr>
          <w:sz w:val="28"/>
        </w:rPr>
        <w:t>enter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inferior vena cava.</w:t>
      </w:r>
    </w:p>
    <w:p>
      <w:pPr>
        <w:pStyle w:val="ListParagraph"/>
        <w:numPr>
          <w:ilvl w:val="0"/>
          <w:numId w:val="3"/>
        </w:numPr>
        <w:tabs>
          <w:tab w:pos="1199" w:val="left" w:leader="none"/>
        </w:tabs>
        <w:spacing w:line="321" w:lineRule="exact" w:before="0" w:after="0"/>
        <w:ind w:left="1198" w:right="0" w:hanging="361"/>
        <w:jc w:val="both"/>
        <w:rPr>
          <w:sz w:val="28"/>
        </w:rPr>
      </w:pPr>
      <w:r>
        <w:rPr>
          <w:sz w:val="28"/>
        </w:rPr>
        <w:t>Nerve</w:t>
      </w:r>
      <w:r>
        <w:rPr>
          <w:spacing w:val="-3"/>
          <w:sz w:val="28"/>
        </w:rPr>
        <w:t> </w:t>
      </w:r>
      <w:r>
        <w:rPr>
          <w:sz w:val="28"/>
        </w:rPr>
        <w:t>supply</w:t>
      </w:r>
      <w:r>
        <w:rPr>
          <w:spacing w:val="-2"/>
          <w:sz w:val="28"/>
        </w:rPr>
        <w:t> </w:t>
      </w:r>
      <w:r>
        <w:rPr>
          <w:sz w:val="28"/>
        </w:rPr>
        <w:t>from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inferior</w:t>
      </w:r>
      <w:r>
        <w:rPr>
          <w:spacing w:val="-3"/>
          <w:sz w:val="28"/>
        </w:rPr>
        <w:t> </w:t>
      </w:r>
      <w:r>
        <w:rPr>
          <w:sz w:val="28"/>
        </w:rPr>
        <w:t>mesenteric</w:t>
      </w:r>
      <w:r>
        <w:rPr>
          <w:spacing w:val="-5"/>
          <w:sz w:val="28"/>
        </w:rPr>
        <w:t> </w:t>
      </w:r>
      <w:r>
        <w:rPr>
          <w:sz w:val="28"/>
        </w:rPr>
        <w:t>plexus.</w:t>
      </w:r>
    </w:p>
    <w:p>
      <w:pPr>
        <w:pStyle w:val="ListParagraph"/>
        <w:numPr>
          <w:ilvl w:val="0"/>
          <w:numId w:val="3"/>
        </w:numPr>
        <w:tabs>
          <w:tab w:pos="1199" w:val="left" w:leader="none"/>
        </w:tabs>
        <w:spacing w:line="240" w:lineRule="auto" w:before="156" w:after="0"/>
        <w:ind w:left="1198" w:right="0" w:hanging="361"/>
        <w:jc w:val="both"/>
        <w:rPr>
          <w:b/>
          <w:i/>
          <w:sz w:val="28"/>
        </w:rPr>
      </w:pPr>
      <w:r>
        <w:rPr>
          <w:b/>
          <w:i/>
          <w:sz w:val="28"/>
        </w:rPr>
        <w:t>Anal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sphincters:</w:t>
      </w:r>
    </w:p>
    <w:p>
      <w:pPr>
        <w:pStyle w:val="ListParagraph"/>
        <w:numPr>
          <w:ilvl w:val="0"/>
          <w:numId w:val="4"/>
        </w:numPr>
        <w:tabs>
          <w:tab w:pos="1199" w:val="left" w:leader="none"/>
        </w:tabs>
        <w:spacing w:line="360" w:lineRule="auto" w:before="160" w:after="0"/>
        <w:ind w:left="1198" w:right="1062" w:hanging="360"/>
        <w:jc w:val="both"/>
        <w:rPr>
          <w:sz w:val="28"/>
        </w:rPr>
      </w:pPr>
      <w:r>
        <w:rPr>
          <w:sz w:val="28"/>
        </w:rPr>
        <w:t>Internal sphincter is circular muscle coat of the rectum. it starts where the</w:t>
      </w:r>
      <w:r>
        <w:rPr>
          <w:spacing w:val="1"/>
          <w:sz w:val="28"/>
        </w:rPr>
        <w:t> </w:t>
      </w:r>
      <w:r>
        <w:rPr>
          <w:sz w:val="28"/>
        </w:rPr>
        <w:t>rectum</w:t>
      </w:r>
      <w:r>
        <w:rPr>
          <w:spacing w:val="37"/>
          <w:sz w:val="28"/>
        </w:rPr>
        <w:t> </w:t>
      </w:r>
      <w:r>
        <w:rPr>
          <w:sz w:val="28"/>
        </w:rPr>
        <w:t>passes</w:t>
      </w:r>
      <w:r>
        <w:rPr>
          <w:spacing w:val="39"/>
          <w:sz w:val="28"/>
        </w:rPr>
        <w:t> </w:t>
      </w:r>
      <w:r>
        <w:rPr>
          <w:sz w:val="28"/>
        </w:rPr>
        <w:t>through</w:t>
      </w:r>
      <w:r>
        <w:rPr>
          <w:spacing w:val="37"/>
          <w:sz w:val="28"/>
        </w:rPr>
        <w:t> </w:t>
      </w:r>
      <w:r>
        <w:rPr>
          <w:sz w:val="28"/>
        </w:rPr>
        <w:t>the</w:t>
      </w:r>
      <w:r>
        <w:rPr>
          <w:spacing w:val="38"/>
          <w:sz w:val="28"/>
        </w:rPr>
        <w:t> </w:t>
      </w:r>
      <w:r>
        <w:rPr>
          <w:sz w:val="28"/>
        </w:rPr>
        <w:t>pelvic</w:t>
      </w:r>
      <w:r>
        <w:rPr>
          <w:spacing w:val="37"/>
          <w:sz w:val="28"/>
        </w:rPr>
        <w:t> </w:t>
      </w:r>
      <w:r>
        <w:rPr>
          <w:sz w:val="28"/>
        </w:rPr>
        <w:t>diaphragm</w:t>
      </w:r>
      <w:r>
        <w:rPr>
          <w:spacing w:val="38"/>
          <w:sz w:val="28"/>
        </w:rPr>
        <w:t> </w:t>
      </w:r>
      <w:r>
        <w:rPr>
          <w:sz w:val="28"/>
        </w:rPr>
        <w:t>and</w:t>
      </w:r>
      <w:r>
        <w:rPr>
          <w:spacing w:val="37"/>
          <w:sz w:val="28"/>
        </w:rPr>
        <w:t> </w:t>
      </w:r>
      <w:r>
        <w:rPr>
          <w:sz w:val="28"/>
        </w:rPr>
        <w:t>surrounds</w:t>
      </w:r>
      <w:r>
        <w:rPr>
          <w:spacing w:val="38"/>
          <w:sz w:val="28"/>
        </w:rPr>
        <w:t> </w:t>
      </w:r>
      <w:r>
        <w:rPr>
          <w:sz w:val="28"/>
        </w:rPr>
        <w:t>the</w:t>
      </w:r>
      <w:r>
        <w:rPr>
          <w:spacing w:val="37"/>
          <w:sz w:val="28"/>
        </w:rPr>
        <w:t> </w:t>
      </w:r>
      <w:r>
        <w:rPr>
          <w:sz w:val="28"/>
        </w:rPr>
        <w:t>anal</w:t>
      </w:r>
      <w:r>
        <w:rPr>
          <w:spacing w:val="38"/>
          <w:sz w:val="28"/>
        </w:rPr>
        <w:t> </w:t>
      </w:r>
      <w:r>
        <w:rPr>
          <w:sz w:val="28"/>
        </w:rPr>
        <w:t>canal,</w:t>
      </w:r>
    </w:p>
    <w:p>
      <w:pPr>
        <w:spacing w:after="0" w:line="360" w:lineRule="auto"/>
        <w:jc w:val="both"/>
        <w:rPr>
          <w:sz w:val="28"/>
        </w:rPr>
        <w:sectPr>
          <w:pgSz w:w="12240" w:h="15840"/>
          <w:pgMar w:header="0" w:footer="854" w:top="1340" w:bottom="1040" w:left="940" w:right="360"/>
        </w:sectPr>
      </w:pPr>
    </w:p>
    <w:p>
      <w:pPr>
        <w:pStyle w:val="BodyText"/>
        <w:spacing w:line="360" w:lineRule="auto" w:before="59"/>
        <w:ind w:right="1055" w:firstLine="0"/>
      </w:pPr>
      <w:r>
        <w:rPr/>
        <w:t>spasm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this</w:t>
      </w:r>
      <w:r>
        <w:rPr>
          <w:spacing w:val="11"/>
        </w:rPr>
        <w:t> </w:t>
      </w:r>
      <w:r>
        <w:rPr/>
        <w:t>muscle</w:t>
      </w:r>
      <w:r>
        <w:rPr>
          <w:spacing w:val="9"/>
        </w:rPr>
        <w:t> </w:t>
      </w:r>
      <w:r>
        <w:rPr/>
        <w:t>plays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major</w:t>
      </w:r>
      <w:r>
        <w:rPr>
          <w:spacing w:val="11"/>
        </w:rPr>
        <w:t> </w:t>
      </w:r>
      <w:r>
        <w:rPr/>
        <w:t>role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anal</w:t>
      </w:r>
      <w:r>
        <w:rPr>
          <w:spacing w:val="12"/>
        </w:rPr>
        <w:t> </w:t>
      </w:r>
      <w:r>
        <w:rPr/>
        <w:t>fissure,</w:t>
      </w:r>
      <w:r>
        <w:rPr>
          <w:spacing w:val="12"/>
        </w:rPr>
        <w:t> </w:t>
      </w:r>
      <w:r>
        <w:rPr/>
        <w:t>Longitudinal</w:t>
      </w:r>
      <w:r>
        <w:rPr>
          <w:spacing w:val="12"/>
        </w:rPr>
        <w:t> </w:t>
      </w:r>
      <w:r>
        <w:rPr/>
        <w:t>muscle</w:t>
      </w:r>
      <w:r>
        <w:rPr>
          <w:spacing w:val="-67"/>
        </w:rPr>
        <w:t> </w:t>
      </w:r>
      <w:r>
        <w:rPr/>
        <w:t>is a</w:t>
      </w:r>
      <w:r>
        <w:rPr>
          <w:spacing w:val="-4"/>
        </w:rPr>
        <w:t> </w:t>
      </w:r>
      <w:r>
        <w:rPr/>
        <w:t>visceral</w:t>
      </w:r>
      <w:r>
        <w:rPr>
          <w:spacing w:val="1"/>
        </w:rPr>
        <w:t> </w:t>
      </w:r>
      <w:r>
        <w:rPr/>
        <w:t>(involuntary).</w:t>
      </w:r>
    </w:p>
    <w:p>
      <w:pPr>
        <w:pStyle w:val="ListParagraph"/>
        <w:numPr>
          <w:ilvl w:val="0"/>
          <w:numId w:val="4"/>
        </w:numPr>
        <w:tabs>
          <w:tab w:pos="1199" w:val="left" w:leader="none"/>
        </w:tabs>
        <w:spacing w:line="362" w:lineRule="auto" w:before="0" w:after="7"/>
        <w:ind w:left="1198" w:right="1064" w:hanging="360"/>
        <w:jc w:val="left"/>
        <w:rPr>
          <w:sz w:val="28"/>
        </w:rPr>
      </w:pPr>
      <w:r>
        <w:rPr>
          <w:sz w:val="28"/>
        </w:rPr>
        <w:t>External</w:t>
      </w:r>
      <w:r>
        <w:rPr>
          <w:spacing w:val="20"/>
          <w:sz w:val="28"/>
        </w:rPr>
        <w:t> </w:t>
      </w:r>
      <w:r>
        <w:rPr>
          <w:sz w:val="28"/>
        </w:rPr>
        <w:t>sphincter</w:t>
      </w:r>
      <w:r>
        <w:rPr>
          <w:spacing w:val="20"/>
          <w:sz w:val="28"/>
        </w:rPr>
        <w:t> </w:t>
      </w:r>
      <w:r>
        <w:rPr>
          <w:sz w:val="28"/>
        </w:rPr>
        <w:t>is</w:t>
      </w:r>
      <w:r>
        <w:rPr>
          <w:spacing w:val="17"/>
          <w:sz w:val="28"/>
        </w:rPr>
        <w:t> </w:t>
      </w:r>
      <w:r>
        <w:rPr>
          <w:sz w:val="28"/>
        </w:rPr>
        <w:t>a</w:t>
      </w:r>
      <w:r>
        <w:rPr>
          <w:spacing w:val="20"/>
          <w:sz w:val="28"/>
        </w:rPr>
        <w:t> </w:t>
      </w:r>
      <w:r>
        <w:rPr>
          <w:sz w:val="28"/>
        </w:rPr>
        <w:t>somatic</w:t>
      </w:r>
      <w:r>
        <w:rPr>
          <w:spacing w:val="19"/>
          <w:sz w:val="28"/>
        </w:rPr>
        <w:t> </w:t>
      </w:r>
      <w:r>
        <w:rPr>
          <w:sz w:val="28"/>
        </w:rPr>
        <w:t>(voluntary)</w:t>
      </w:r>
      <w:r>
        <w:rPr>
          <w:spacing w:val="17"/>
          <w:sz w:val="28"/>
        </w:rPr>
        <w:t> </w:t>
      </w:r>
      <w:r>
        <w:rPr>
          <w:sz w:val="28"/>
        </w:rPr>
        <w:t>muscle</w:t>
      </w:r>
      <w:r>
        <w:rPr>
          <w:spacing w:val="17"/>
          <w:sz w:val="28"/>
        </w:rPr>
        <w:t> </w:t>
      </w:r>
      <w:r>
        <w:rPr>
          <w:sz w:val="28"/>
        </w:rPr>
        <w:t>that</w:t>
      </w:r>
      <w:r>
        <w:rPr>
          <w:spacing w:val="21"/>
          <w:sz w:val="28"/>
        </w:rPr>
        <w:t> </w:t>
      </w:r>
      <w:r>
        <w:rPr>
          <w:sz w:val="28"/>
        </w:rPr>
        <w:t>forms</w:t>
      </w:r>
      <w:r>
        <w:rPr>
          <w:spacing w:val="20"/>
          <w:sz w:val="28"/>
        </w:rPr>
        <w:t> </w:t>
      </w:r>
      <w:r>
        <w:rPr>
          <w:sz w:val="28"/>
        </w:rPr>
        <w:t>the</w:t>
      </w:r>
      <w:r>
        <w:rPr>
          <w:spacing w:val="20"/>
          <w:sz w:val="28"/>
        </w:rPr>
        <w:t> </w:t>
      </w:r>
      <w:r>
        <w:rPr>
          <w:sz w:val="28"/>
        </w:rPr>
        <w:t>outermost</w:t>
      </w:r>
      <w:r>
        <w:rPr>
          <w:spacing w:val="-67"/>
          <w:sz w:val="28"/>
        </w:rPr>
        <w:t> </w:t>
      </w:r>
      <w:r>
        <w:rPr>
          <w:sz w:val="28"/>
        </w:rPr>
        <w:t>muscular</w:t>
      </w:r>
      <w:r>
        <w:rPr>
          <w:spacing w:val="-1"/>
          <w:sz w:val="28"/>
        </w:rPr>
        <w:t> </w:t>
      </w:r>
      <w:r>
        <w:rPr>
          <w:sz w:val="28"/>
        </w:rPr>
        <w:t>cylinder.</w:t>
      </w:r>
    </w:p>
    <w:p>
      <w:pPr>
        <w:pStyle w:val="BodyText"/>
        <w:ind w:left="934" w:firstLine="0"/>
        <w:rPr>
          <w:sz w:val="20"/>
        </w:rPr>
      </w:pPr>
      <w:r>
        <w:rPr>
          <w:sz w:val="20"/>
        </w:rPr>
        <w:pict>
          <v:group style="width:425.2pt;height:185.45pt;mso-position-horizontal-relative:char;mso-position-vertical-relative:line" id="docshapegroup6" coordorigin="0,0" coordsize="8504,3709">
            <v:shape style="position:absolute;left:208;top:14;width:8280;height:3679" type="#_x0000_t75" id="docshape7" alt="If You Have Anal Cancer" stroked="false">
              <v:imagedata r:id="rId10" o:title=""/>
            </v:shape>
            <v:rect style="position:absolute;left:7;top:7;width:8489;height:3694" id="docshape8" filled="false" stroked="true" strokeweight=".7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BodyText"/>
        <w:ind w:left="0" w:firstLine="0"/>
        <w:rPr>
          <w:sz w:val="30"/>
        </w:rPr>
      </w:pPr>
    </w:p>
    <w:p>
      <w:pPr>
        <w:pStyle w:val="BodyText"/>
        <w:spacing w:before="7"/>
        <w:ind w:left="0" w:firstLine="0"/>
        <w:rPr>
          <w:sz w:val="25"/>
        </w:r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1" w:after="0"/>
        <w:ind w:left="478" w:right="0" w:hanging="361"/>
        <w:jc w:val="left"/>
        <w:rPr>
          <w:rFonts w:ascii="Wingdings" w:hAnsi="Wingdings"/>
          <w:b w:val="0"/>
          <w:i w:val="0"/>
          <w:u w:val="none"/>
        </w:rPr>
      </w:pPr>
      <w:r>
        <w:rPr>
          <w:i/>
          <w:u w:val="single"/>
        </w:rPr>
        <w:t>Common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Anorectal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Disorders:</w:t>
      </w:r>
    </w:p>
    <w:p>
      <w:pPr>
        <w:pStyle w:val="ListParagraph"/>
        <w:numPr>
          <w:ilvl w:val="0"/>
          <w:numId w:val="5"/>
        </w:numPr>
        <w:tabs>
          <w:tab w:pos="1199" w:val="left" w:leader="none"/>
        </w:tabs>
        <w:spacing w:line="240" w:lineRule="auto" w:before="185" w:after="0"/>
        <w:ind w:left="1198" w:right="0" w:hanging="361"/>
        <w:jc w:val="left"/>
        <w:rPr>
          <w:b/>
          <w:sz w:val="28"/>
        </w:rPr>
      </w:pPr>
      <w:r>
        <w:rPr>
          <w:b/>
          <w:sz w:val="28"/>
        </w:rPr>
        <w:t>Anorectal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Abscess</w:t>
      </w:r>
    </w:p>
    <w:p>
      <w:pPr>
        <w:pStyle w:val="ListParagraph"/>
        <w:numPr>
          <w:ilvl w:val="0"/>
          <w:numId w:val="5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b/>
          <w:sz w:val="28"/>
        </w:rPr>
      </w:pPr>
      <w:r>
        <w:rPr>
          <w:b/>
          <w:sz w:val="28"/>
        </w:rPr>
        <w:t>Anal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Fistula</w:t>
      </w:r>
    </w:p>
    <w:p>
      <w:pPr>
        <w:pStyle w:val="ListParagraph"/>
        <w:numPr>
          <w:ilvl w:val="0"/>
          <w:numId w:val="5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b/>
          <w:sz w:val="28"/>
        </w:rPr>
      </w:pPr>
      <w:r>
        <w:rPr>
          <w:b/>
          <w:sz w:val="28"/>
        </w:rPr>
        <w:t>Anal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Fissure</w:t>
      </w:r>
    </w:p>
    <w:p>
      <w:pPr>
        <w:pStyle w:val="ListParagraph"/>
        <w:numPr>
          <w:ilvl w:val="0"/>
          <w:numId w:val="5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b/>
          <w:sz w:val="28"/>
        </w:rPr>
      </w:pPr>
      <w:r>
        <w:rPr>
          <w:b/>
          <w:sz w:val="28"/>
        </w:rPr>
        <w:t>Hemorrhoids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(piles)</w:t>
      </w:r>
    </w:p>
    <w:p>
      <w:pPr>
        <w:pStyle w:val="BodyText"/>
        <w:ind w:left="0" w:firstLine="0"/>
        <w:rPr>
          <w:b/>
          <w:sz w:val="30"/>
        </w:rPr>
      </w:pPr>
    </w:p>
    <w:p>
      <w:pPr>
        <w:pStyle w:val="BodyText"/>
        <w:spacing w:before="11"/>
        <w:ind w:left="0" w:firstLine="0"/>
        <w:rPr>
          <w:b/>
          <w:sz w:val="25"/>
        </w:rPr>
      </w:pPr>
    </w:p>
    <w:p>
      <w:pPr>
        <w:pStyle w:val="Heading1"/>
        <w:numPr>
          <w:ilvl w:val="0"/>
          <w:numId w:val="6"/>
        </w:numPr>
        <w:tabs>
          <w:tab w:pos="1199" w:val="left" w:leader="none"/>
        </w:tabs>
        <w:spacing w:line="240" w:lineRule="auto" w:before="0" w:after="0"/>
        <w:ind w:left="1198" w:right="0" w:hanging="361"/>
        <w:jc w:val="left"/>
        <w:rPr>
          <w:i/>
          <w:u w:val="none"/>
        </w:rPr>
      </w:pPr>
      <w:r>
        <w:rPr>
          <w:i/>
          <w:u w:val="single"/>
        </w:rPr>
        <w:t>Anorectal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Abscess:</w:t>
      </w:r>
    </w:p>
    <w:p>
      <w:pPr>
        <w:pStyle w:val="BodyText"/>
        <w:spacing w:line="360" w:lineRule="auto" w:before="185"/>
        <w:ind w:left="478" w:right="1055" w:firstLine="0"/>
      </w:pPr>
      <w:r>
        <w:rPr/>
        <w:t>An</w:t>
      </w:r>
      <w:r>
        <w:rPr>
          <w:spacing w:val="9"/>
        </w:rPr>
        <w:t> </w:t>
      </w:r>
      <w:r>
        <w:rPr/>
        <w:t>anorectal</w:t>
      </w:r>
      <w:r>
        <w:rPr>
          <w:spacing w:val="12"/>
        </w:rPr>
        <w:t> </w:t>
      </w:r>
      <w:r>
        <w:rPr/>
        <w:t>abscess</w:t>
      </w:r>
      <w:r>
        <w:rPr>
          <w:spacing w:val="-1"/>
        </w:rPr>
        <w:t> </w:t>
      </w:r>
      <w:r>
        <w:rPr/>
        <w:t>refers</w:t>
      </w:r>
      <w:r>
        <w:rPr>
          <w:spacing w:val="10"/>
        </w:rPr>
        <w:t> </w:t>
      </w:r>
      <w:r>
        <w:rPr/>
        <w:t>to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collection</w:t>
      </w:r>
      <w:r>
        <w:rPr>
          <w:spacing w:val="9"/>
        </w:rPr>
        <w:t> </w:t>
      </w:r>
      <w:r>
        <w:rPr/>
        <w:t>of</w:t>
      </w:r>
      <w:r>
        <w:rPr>
          <w:spacing w:val="11"/>
        </w:rPr>
        <w:t> </w:t>
      </w:r>
      <w:r>
        <w:rPr/>
        <w:t>pus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anal</w:t>
      </w:r>
      <w:r>
        <w:rPr>
          <w:spacing w:val="12"/>
        </w:rPr>
        <w:t> </w:t>
      </w:r>
      <w:r>
        <w:rPr/>
        <w:t>or</w:t>
      </w:r>
      <w:r>
        <w:rPr>
          <w:spacing w:val="9"/>
        </w:rPr>
        <w:t> </w:t>
      </w:r>
      <w:r>
        <w:rPr/>
        <w:t>rectal</w:t>
      </w:r>
      <w:r>
        <w:rPr>
          <w:spacing w:val="12"/>
        </w:rPr>
        <w:t> </w:t>
      </w:r>
      <w:r>
        <w:rPr/>
        <w:t>region.</w:t>
      </w:r>
      <w:r>
        <w:rPr>
          <w:spacing w:val="11"/>
        </w:rPr>
        <w:t> </w:t>
      </w:r>
      <w:r>
        <w:rPr/>
        <w:t>They</w:t>
      </w:r>
      <w:r>
        <w:rPr>
          <w:spacing w:val="-67"/>
        </w:rPr>
        <w:t> </w:t>
      </w:r>
      <w:r>
        <w:rPr/>
        <w:t>are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common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men</w:t>
      </w:r>
      <w:r>
        <w:rPr>
          <w:spacing w:val="-4"/>
        </w:rPr>
        <w:t> </w:t>
      </w:r>
      <w:r>
        <w:rPr/>
        <w:t>than</w:t>
      </w:r>
      <w:r>
        <w:rPr>
          <w:spacing w:val="1"/>
        </w:rPr>
        <w:t> </w:t>
      </w:r>
      <w:r>
        <w:rPr/>
        <w:t>in</w:t>
      </w:r>
      <w:r>
        <w:rPr>
          <w:spacing w:val="-4"/>
        </w:rPr>
        <w:t> </w:t>
      </w:r>
      <w:r>
        <w:rPr/>
        <w:t>women</w:t>
      </w:r>
      <w:r>
        <w:rPr>
          <w:spacing w:val="1"/>
        </w:rPr>
        <w:t> </w:t>
      </w:r>
      <w:r>
        <w:rPr/>
        <w:t>and</w:t>
      </w:r>
      <w:r>
        <w:rPr>
          <w:spacing w:val="3"/>
        </w:rPr>
        <w:t> </w:t>
      </w:r>
      <w:r>
        <w:rPr/>
        <w:t>have</w:t>
      </w:r>
      <w:r>
        <w:rPr>
          <w:spacing w:val="-1"/>
        </w:rPr>
        <w:t> </w:t>
      </w:r>
      <w:r>
        <w:rPr/>
        <w:t>high</w:t>
      </w:r>
      <w:r>
        <w:rPr>
          <w:spacing w:val="1"/>
        </w:rPr>
        <w:t> </w:t>
      </w:r>
      <w:r>
        <w:rPr/>
        <w:t>rates of</w:t>
      </w:r>
      <w:r>
        <w:rPr>
          <w:spacing w:val="-1"/>
        </w:rPr>
        <w:t> </w:t>
      </w:r>
      <w:r>
        <w:rPr/>
        <w:t>recurrence.</w:t>
      </w:r>
    </w:p>
    <w:p>
      <w:pPr>
        <w:spacing w:after="0" w:line="360" w:lineRule="auto"/>
        <w:sectPr>
          <w:pgSz w:w="12240" w:h="15840"/>
          <w:pgMar w:header="0" w:footer="854" w:top="1360" w:bottom="1040" w:left="940" w:right="360"/>
        </w:sectPr>
      </w:pPr>
    </w:p>
    <w:p>
      <w:pPr>
        <w:pStyle w:val="BodyText"/>
        <w:ind w:left="2149" w:firstLine="0"/>
        <w:rPr>
          <w:sz w:val="20"/>
        </w:rPr>
      </w:pPr>
      <w:r>
        <w:rPr>
          <w:sz w:val="20"/>
        </w:rPr>
        <w:pict>
          <v:group style="width:302.850pt;height:197.65pt;mso-position-horizontal-relative:char;mso-position-vertical-relative:line" id="docshapegroup9" coordorigin="0,0" coordsize="6057,3953" alt="Anal Fistula Treatment in Dubai | Hemorrhoids Surgery in Dubai Symptoms,  Causes, Diagnosis">
            <v:shape style="position:absolute;left:15;top:15;width:6027;height:3864" type="#_x0000_t75" id="docshape10" alt="Anal Fistula Treatment in Dubai | Hemorrhoids Surgery in Dubai Symptoms,  Causes, Diagnosis" stroked="false">
              <v:imagedata r:id="rId11" o:title=""/>
            </v:shape>
            <v:rect style="position:absolute;left:7;top:7;width:6042;height:3938" id="docshape11" filled="false" stroked="true" strokeweight=".7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Heading3"/>
        <w:spacing w:before="149"/>
        <w:jc w:val="both"/>
        <w:rPr>
          <w:i/>
          <w:u w:val="none"/>
        </w:rPr>
      </w:pPr>
      <w:r>
        <w:rPr>
          <w:i/>
          <w:u w:val="single"/>
        </w:rPr>
        <w:t>Pathophysiology</w:t>
      </w:r>
      <w:r>
        <w:rPr>
          <w:i/>
          <w:spacing w:val="-4"/>
          <w:u w:val="single"/>
        </w:rPr>
        <w:t> </w:t>
      </w:r>
      <w:r>
        <w:rPr>
          <w:i/>
          <w:u w:val="single"/>
        </w:rPr>
        <w:t>of</w:t>
      </w:r>
      <w:r>
        <w:rPr>
          <w:i/>
          <w:spacing w:val="-5"/>
          <w:u w:val="single"/>
        </w:rPr>
        <w:t> </w:t>
      </w:r>
      <w:r>
        <w:rPr>
          <w:i/>
          <w:u w:val="single"/>
        </w:rPr>
        <w:t>anorectal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abscess: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-</w:t>
      </w:r>
    </w:p>
    <w:p>
      <w:pPr>
        <w:pStyle w:val="BodyText"/>
        <w:spacing w:line="360" w:lineRule="auto" w:before="163"/>
        <w:ind w:left="478" w:right="1068" w:firstLine="719"/>
        <w:jc w:val="both"/>
      </w:pPr>
      <w:r>
        <w:rPr/>
        <w:t>Anorectal abscess is thought to be caused by plugging of the anal ducts, the</w:t>
      </w:r>
      <w:r>
        <w:rPr>
          <w:spacing w:val="1"/>
        </w:rPr>
        <w:t> </w:t>
      </w:r>
      <w:r>
        <w:rPr/>
        <w:t>ducts that drain the anal glands in the anal wall, helping to ease the passage of fecal</w:t>
      </w:r>
      <w:r>
        <w:rPr>
          <w:spacing w:val="-67"/>
        </w:rPr>
        <w:t> </w:t>
      </w:r>
      <w:r>
        <w:rPr/>
        <w:t>matter</w:t>
      </w:r>
      <w:r>
        <w:rPr>
          <w:spacing w:val="-1"/>
        </w:rPr>
        <w:t> </w:t>
      </w:r>
      <w:r>
        <w:rPr/>
        <w:t>through</w:t>
      </w:r>
      <w:r>
        <w:rPr>
          <w:spacing w:val="1"/>
        </w:rPr>
        <w:t> </w:t>
      </w:r>
      <w:r>
        <w:rPr/>
        <w:t>mucus</w:t>
      </w:r>
      <w:r>
        <w:rPr>
          <w:spacing w:val="2"/>
        </w:rPr>
        <w:t> </w:t>
      </w:r>
      <w:r>
        <w:rPr/>
        <w:t>secretion.</w:t>
      </w:r>
    </w:p>
    <w:p>
      <w:pPr>
        <w:pStyle w:val="BodyText"/>
        <w:spacing w:line="320" w:lineRule="exact"/>
        <w:ind w:firstLine="0"/>
        <w:jc w:val="both"/>
      </w:pPr>
      <w:r>
        <w:rPr/>
        <w:t>Blockage</w:t>
      </w:r>
      <w:r>
        <w:rPr>
          <w:spacing w:val="13"/>
        </w:rPr>
        <w:t> </w:t>
      </w:r>
      <w:r>
        <w:rPr/>
        <w:t>of</w:t>
      </w:r>
      <w:r>
        <w:rPr>
          <w:spacing w:val="16"/>
        </w:rPr>
        <w:t> </w:t>
      </w:r>
      <w:r>
        <w:rPr/>
        <w:t>an</w:t>
      </w:r>
      <w:r>
        <w:rPr>
          <w:spacing w:val="17"/>
        </w:rPr>
        <w:t> </w:t>
      </w:r>
      <w:r>
        <w:rPr/>
        <w:t>anal</w:t>
      </w:r>
      <w:r>
        <w:rPr>
          <w:spacing w:val="15"/>
        </w:rPr>
        <w:t> </w:t>
      </w:r>
      <w:r>
        <w:rPr/>
        <w:t>duct</w:t>
      </w:r>
      <w:r>
        <w:rPr>
          <w:spacing w:val="17"/>
        </w:rPr>
        <w:t> </w:t>
      </w:r>
      <w:r>
        <w:rPr/>
        <w:t>results</w:t>
      </w:r>
      <w:r>
        <w:rPr>
          <w:spacing w:val="15"/>
        </w:rPr>
        <w:t> </w:t>
      </w:r>
      <w:r>
        <w:rPr/>
        <w:t>in</w:t>
      </w:r>
      <w:r>
        <w:rPr>
          <w:spacing w:val="17"/>
        </w:rPr>
        <w:t> </w:t>
      </w:r>
      <w:r>
        <w:rPr/>
        <w:t>fluid</w:t>
      </w:r>
      <w:r>
        <w:rPr>
          <w:spacing w:val="15"/>
        </w:rPr>
        <w:t> </w:t>
      </w:r>
      <w:r>
        <w:rPr/>
        <w:t>stasis,</w:t>
      </w:r>
      <w:r>
        <w:rPr>
          <w:spacing w:val="15"/>
        </w:rPr>
        <w:t> </w:t>
      </w:r>
      <w:r>
        <w:rPr/>
        <w:t>which</w:t>
      </w:r>
      <w:r>
        <w:rPr>
          <w:spacing w:val="15"/>
        </w:rPr>
        <w:t> </w:t>
      </w:r>
      <w:r>
        <w:rPr/>
        <w:t>will</w:t>
      </w:r>
      <w:r>
        <w:rPr>
          <w:spacing w:val="17"/>
        </w:rPr>
        <w:t> </w:t>
      </w:r>
      <w:r>
        <w:rPr/>
        <w:t>lead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infection.</w:t>
      </w:r>
    </w:p>
    <w:p>
      <w:pPr>
        <w:pStyle w:val="BodyText"/>
        <w:spacing w:before="163"/>
        <w:ind w:left="478" w:firstLine="0"/>
        <w:jc w:val="both"/>
      </w:pPr>
      <w:r>
        <w:rPr/>
        <w:t>Common</w:t>
      </w:r>
      <w:r>
        <w:rPr>
          <w:spacing w:val="-3"/>
        </w:rPr>
        <w:t> </w:t>
      </w:r>
      <w:r>
        <w:rPr/>
        <w:t>causative</w:t>
      </w:r>
      <w:r>
        <w:rPr>
          <w:spacing w:val="-6"/>
        </w:rPr>
        <w:t> </w:t>
      </w:r>
      <w:r>
        <w:rPr/>
        <w:t>organisms</w:t>
      </w:r>
      <w:r>
        <w:rPr>
          <w:spacing w:val="-2"/>
        </w:rPr>
        <w:t> </w:t>
      </w:r>
      <w:r>
        <w:rPr/>
        <w:t>include</w:t>
      </w:r>
      <w:r>
        <w:rPr>
          <w:spacing w:val="-6"/>
        </w:rPr>
        <w:t> </w:t>
      </w:r>
      <w:r>
        <w:rPr/>
        <w:t>E.</w:t>
      </w:r>
      <w:r>
        <w:rPr>
          <w:spacing w:val="-4"/>
        </w:rPr>
        <w:t> </w:t>
      </w:r>
      <w:r>
        <w:rPr/>
        <w:t>coli,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Enterococcus</w:t>
      </w:r>
      <w:r>
        <w:rPr>
          <w:spacing w:val="2"/>
        </w:rPr>
        <w:t> </w:t>
      </w:r>
      <w:r>
        <w:rPr/>
        <w:t>bacteria.</w:t>
      </w:r>
    </w:p>
    <w:p>
      <w:pPr>
        <w:pStyle w:val="BodyText"/>
        <w:spacing w:line="360" w:lineRule="auto" w:before="160"/>
        <w:ind w:left="478" w:right="1063" w:firstLine="0"/>
        <w:jc w:val="both"/>
      </w:pPr>
      <w:r>
        <w:rPr/>
        <w:t>The anal glands are located in the intersphincteric space (between the internal and</w:t>
      </w:r>
      <w:r>
        <w:rPr>
          <w:spacing w:val="1"/>
        </w:rPr>
        <w:t> </w:t>
      </w:r>
      <w:r>
        <w:rPr/>
        <w:t>external</w:t>
      </w:r>
      <w:r>
        <w:rPr>
          <w:spacing w:val="1"/>
        </w:rPr>
        <w:t> </w:t>
      </w:r>
      <w:r>
        <w:rPr/>
        <w:t>anal</w:t>
      </w:r>
      <w:r>
        <w:rPr>
          <w:spacing w:val="1"/>
        </w:rPr>
        <w:t> </w:t>
      </w:r>
      <w:r>
        <w:rPr/>
        <w:t>sphincters),</w:t>
      </w:r>
      <w:r>
        <w:rPr>
          <w:spacing w:val="1"/>
        </w:rPr>
        <w:t> </w:t>
      </w:r>
      <w:r>
        <w:rPr/>
        <w:t>therefore</w:t>
      </w:r>
      <w:r>
        <w:rPr>
          <w:spacing w:val="1"/>
        </w:rPr>
        <w:t> </w:t>
      </w:r>
      <w:r>
        <w:rPr/>
        <w:t>infection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glands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spreads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adjacent areas.</w:t>
      </w:r>
    </w:p>
    <w:p>
      <w:pPr>
        <w:pStyle w:val="BodyText"/>
        <w:ind w:left="75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04082" cy="2371725"/>
            <wp:effectExtent l="0" t="0" r="0" b="0"/>
            <wp:docPr id="3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082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854" w:top="1440" w:bottom="1040" w:left="940" w:right="360"/>
        </w:sectPr>
      </w:pPr>
    </w:p>
    <w:p>
      <w:pPr>
        <w:pStyle w:val="Heading3"/>
        <w:rPr>
          <w:i/>
          <w:u w:val="none"/>
        </w:rPr>
      </w:pPr>
      <w:r>
        <w:rPr>
          <w:i/>
          <w:u w:val="single"/>
        </w:rPr>
        <w:t>Risk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factors:</w:t>
      </w:r>
    </w:p>
    <w:p>
      <w:pPr>
        <w:pStyle w:val="BodyText"/>
        <w:spacing w:line="360" w:lineRule="auto" w:before="160"/>
        <w:ind w:left="478" w:right="1055" w:firstLine="0"/>
      </w:pPr>
      <w:r>
        <w:rPr/>
        <w:t>People</w:t>
      </w:r>
      <w:r>
        <w:rPr>
          <w:spacing w:val="5"/>
        </w:rPr>
        <w:t> </w:t>
      </w:r>
      <w:r>
        <w:rPr/>
        <w:t>with</w:t>
      </w:r>
      <w:r>
        <w:rPr>
          <w:spacing w:val="8"/>
        </w:rPr>
        <w:t> </w:t>
      </w:r>
      <w:r>
        <w:rPr/>
        <w:t>Crohn’s</w:t>
      </w:r>
      <w:r>
        <w:rPr>
          <w:spacing w:val="4"/>
        </w:rPr>
        <w:t> </w:t>
      </w:r>
      <w:r>
        <w:rPr/>
        <w:t>disease</w:t>
      </w:r>
      <w:r>
        <w:rPr>
          <w:spacing w:val="6"/>
        </w:rPr>
        <w:t> </w:t>
      </w:r>
      <w:r>
        <w:rPr/>
        <w:t>or</w:t>
      </w:r>
      <w:r>
        <w:rPr>
          <w:spacing w:val="9"/>
        </w:rPr>
        <w:t> </w:t>
      </w:r>
      <w:r>
        <w:rPr/>
        <w:t>immunosuppressive,</w:t>
      </w:r>
      <w:r>
        <w:rPr>
          <w:spacing w:val="5"/>
        </w:rPr>
        <w:t> </w:t>
      </w:r>
      <w:r>
        <w:rPr/>
        <w:t>conditions</w:t>
      </w:r>
      <w:r>
        <w:rPr>
          <w:spacing w:val="7"/>
        </w:rPr>
        <w:t> </w:t>
      </w:r>
      <w:r>
        <w:rPr/>
        <w:t>such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fistula</w:t>
      </w:r>
      <w:r>
        <w:rPr>
          <w:spacing w:val="7"/>
        </w:rPr>
        <w:t> </w:t>
      </w:r>
      <w:r>
        <w:rPr/>
        <w:t>anal</w:t>
      </w:r>
      <w:r>
        <w:rPr>
          <w:spacing w:val="-67"/>
        </w:rPr>
        <w:t> </w:t>
      </w:r>
      <w:r>
        <w:rPr/>
        <w:t>fissure</w:t>
      </w:r>
      <w:r>
        <w:rPr>
          <w:spacing w:val="-1"/>
        </w:rPr>
        <w:t> </w:t>
      </w:r>
      <w:r>
        <w:rPr/>
        <w:t>(ulcer),</w:t>
      </w:r>
      <w:r>
        <w:rPr>
          <w:spacing w:val="-1"/>
        </w:rPr>
        <w:t> </w:t>
      </w:r>
      <w:r>
        <w:rPr/>
        <w:t>internal</w:t>
      </w:r>
      <w:r>
        <w:rPr>
          <w:spacing w:val="1"/>
        </w:rPr>
        <w:t> </w:t>
      </w:r>
      <w:r>
        <w:rPr/>
        <w:t>or external hemorrhoid.</w:t>
      </w:r>
    </w:p>
    <w:p>
      <w:pPr>
        <w:pStyle w:val="Heading3"/>
        <w:spacing w:before="1"/>
        <w:rPr>
          <w:i/>
          <w:u w:val="none"/>
        </w:rPr>
      </w:pPr>
      <w:r>
        <w:rPr>
          <w:i/>
          <w:u w:val="single"/>
        </w:rPr>
        <w:t>Clinical</w:t>
      </w:r>
      <w:r>
        <w:rPr>
          <w:i/>
          <w:spacing w:val="-5"/>
          <w:u w:val="single"/>
        </w:rPr>
        <w:t> </w:t>
      </w:r>
      <w:r>
        <w:rPr>
          <w:i/>
          <w:u w:val="single"/>
        </w:rPr>
        <w:t>Features: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sz w:val="28"/>
        </w:rPr>
        <w:t>Pain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perianal</w:t>
      </w:r>
      <w:r>
        <w:rPr>
          <w:spacing w:val="-1"/>
          <w:sz w:val="28"/>
        </w:rPr>
        <w:t> </w:t>
      </w:r>
      <w:r>
        <w:rPr>
          <w:sz w:val="28"/>
        </w:rPr>
        <w:t>region,</w:t>
      </w:r>
      <w:r>
        <w:rPr>
          <w:spacing w:val="-3"/>
          <w:sz w:val="28"/>
        </w:rPr>
        <w:t> </w:t>
      </w:r>
      <w:r>
        <w:rPr>
          <w:sz w:val="28"/>
        </w:rPr>
        <w:t>which</w:t>
      </w:r>
      <w:r>
        <w:rPr>
          <w:spacing w:val="-4"/>
          <w:sz w:val="28"/>
        </w:rPr>
        <w:t> </w:t>
      </w:r>
      <w:r>
        <w:rPr>
          <w:sz w:val="28"/>
        </w:rPr>
        <w:t>becomes</w:t>
      </w:r>
      <w:r>
        <w:rPr>
          <w:spacing w:val="-2"/>
          <w:sz w:val="28"/>
        </w:rPr>
        <w:t> </w:t>
      </w:r>
      <w:r>
        <w:rPr>
          <w:sz w:val="28"/>
        </w:rPr>
        <w:t>exacerbated</w:t>
      </w:r>
      <w:r>
        <w:rPr>
          <w:spacing w:val="-4"/>
          <w:sz w:val="28"/>
        </w:rPr>
        <w:t> </w:t>
      </w:r>
      <w:r>
        <w:rPr>
          <w:sz w:val="28"/>
        </w:rPr>
        <w:t>when</w:t>
      </w:r>
      <w:r>
        <w:rPr>
          <w:spacing w:val="-1"/>
          <w:sz w:val="28"/>
        </w:rPr>
        <w:t> </w:t>
      </w:r>
      <w:r>
        <w:rPr>
          <w:sz w:val="28"/>
        </w:rPr>
        <w:t>sat</w:t>
      </w:r>
      <w:r>
        <w:rPr>
          <w:spacing w:val="-2"/>
          <w:sz w:val="28"/>
        </w:rPr>
        <w:t> </w:t>
      </w:r>
      <w:r>
        <w:rPr>
          <w:sz w:val="28"/>
        </w:rPr>
        <w:t>down.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sz w:val="28"/>
        </w:rPr>
        <w:t>Localized</w:t>
      </w:r>
      <w:r>
        <w:rPr>
          <w:spacing w:val="-7"/>
          <w:sz w:val="28"/>
        </w:rPr>
        <w:t> </w:t>
      </w:r>
      <w:r>
        <w:rPr>
          <w:sz w:val="28"/>
        </w:rPr>
        <w:t>swelling,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sz w:val="28"/>
        </w:rPr>
        <w:t>Itching,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discharge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336" w:lineRule="auto" w:before="137" w:after="0"/>
        <w:ind w:left="1198" w:right="1061" w:hanging="360"/>
        <w:jc w:val="left"/>
        <w:rPr>
          <w:sz w:val="28"/>
        </w:rPr>
      </w:pPr>
      <w:r>
        <w:rPr>
          <w:sz w:val="28"/>
        </w:rPr>
        <w:t>Severe</w:t>
      </w:r>
      <w:r>
        <w:rPr>
          <w:spacing w:val="19"/>
          <w:sz w:val="28"/>
        </w:rPr>
        <w:t> </w:t>
      </w:r>
      <w:r>
        <w:rPr>
          <w:sz w:val="28"/>
        </w:rPr>
        <w:t>abscesses</w:t>
      </w:r>
      <w:r>
        <w:rPr>
          <w:spacing w:val="21"/>
          <w:sz w:val="28"/>
        </w:rPr>
        <w:t> </w:t>
      </w:r>
      <w:r>
        <w:rPr>
          <w:sz w:val="28"/>
        </w:rPr>
        <w:t>may</w:t>
      </w:r>
      <w:r>
        <w:rPr>
          <w:spacing w:val="21"/>
          <w:sz w:val="28"/>
        </w:rPr>
        <w:t> </w:t>
      </w:r>
      <w:r>
        <w:rPr>
          <w:sz w:val="28"/>
        </w:rPr>
        <w:t>present</w:t>
      </w:r>
      <w:r>
        <w:rPr>
          <w:spacing w:val="21"/>
          <w:sz w:val="28"/>
        </w:rPr>
        <w:t> </w:t>
      </w:r>
      <w:r>
        <w:rPr>
          <w:sz w:val="28"/>
        </w:rPr>
        <w:t>with</w:t>
      </w:r>
      <w:r>
        <w:rPr>
          <w:spacing w:val="21"/>
          <w:sz w:val="28"/>
        </w:rPr>
        <w:t> </w:t>
      </w:r>
      <w:r>
        <w:rPr>
          <w:sz w:val="28"/>
        </w:rPr>
        <w:t>systemic</w:t>
      </w:r>
      <w:r>
        <w:rPr>
          <w:spacing w:val="20"/>
          <w:sz w:val="28"/>
        </w:rPr>
        <w:t> </w:t>
      </w:r>
      <w:r>
        <w:rPr>
          <w:sz w:val="28"/>
        </w:rPr>
        <w:t>features*</w:t>
      </w:r>
      <w:r>
        <w:rPr>
          <w:spacing w:val="18"/>
          <w:sz w:val="28"/>
        </w:rPr>
        <w:t> </w:t>
      </w:r>
      <w:r>
        <w:rPr>
          <w:sz w:val="28"/>
        </w:rPr>
        <w:t>such</w:t>
      </w:r>
      <w:r>
        <w:rPr>
          <w:spacing w:val="21"/>
          <w:sz w:val="28"/>
        </w:rPr>
        <w:t> </w:t>
      </w:r>
      <w:r>
        <w:rPr>
          <w:sz w:val="28"/>
        </w:rPr>
        <w:t>as</w:t>
      </w:r>
      <w:r>
        <w:rPr>
          <w:spacing w:val="21"/>
          <w:sz w:val="28"/>
        </w:rPr>
        <w:t> </w:t>
      </w:r>
      <w:r>
        <w:rPr>
          <w:sz w:val="28"/>
        </w:rPr>
        <w:t>fever,</w:t>
      </w:r>
      <w:r>
        <w:rPr>
          <w:spacing w:val="19"/>
          <w:sz w:val="28"/>
        </w:rPr>
        <w:t> </w:t>
      </w:r>
      <w:r>
        <w:rPr>
          <w:sz w:val="28"/>
        </w:rPr>
        <w:t>rigors,</w:t>
      </w:r>
      <w:r>
        <w:rPr>
          <w:spacing w:val="-67"/>
          <w:sz w:val="28"/>
        </w:rPr>
        <w:t> </w:t>
      </w:r>
      <w:r>
        <w:rPr>
          <w:sz w:val="28"/>
        </w:rPr>
        <w:t>general malaise,</w:t>
      </w:r>
      <w:r>
        <w:rPr>
          <w:spacing w:val="-1"/>
          <w:sz w:val="28"/>
        </w:rPr>
        <w:t> </w:t>
      </w:r>
      <w:r>
        <w:rPr>
          <w:sz w:val="28"/>
        </w:rPr>
        <w:t>or features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3"/>
          <w:sz w:val="28"/>
        </w:rPr>
        <w:t> </w:t>
      </w:r>
      <w:hyperlink r:id="rId13">
        <w:r>
          <w:rPr>
            <w:sz w:val="28"/>
          </w:rPr>
          <w:t>sepsis</w:t>
        </w:r>
      </w:hyperlink>
      <w:r>
        <w:rPr>
          <w:sz w:val="28"/>
        </w:rPr>
        <w:t>.</w:t>
      </w:r>
    </w:p>
    <w:p>
      <w:pPr>
        <w:pStyle w:val="Heading3"/>
        <w:spacing w:before="42"/>
        <w:ind w:left="838"/>
        <w:rPr>
          <w:i/>
          <w:u w:val="none"/>
        </w:rPr>
      </w:pPr>
      <w:r>
        <w:rPr>
          <w:i/>
          <w:u w:val="single"/>
        </w:rPr>
        <w:t>Complications:</w:t>
      </w:r>
    </w:p>
    <w:p>
      <w:pPr>
        <w:pStyle w:val="ListParagraph"/>
        <w:numPr>
          <w:ilvl w:val="1"/>
          <w:numId w:val="6"/>
        </w:numPr>
        <w:tabs>
          <w:tab w:pos="1559" w:val="left" w:leader="none"/>
        </w:tabs>
        <w:spacing w:line="240" w:lineRule="auto" w:before="161" w:after="0"/>
        <w:ind w:left="1558" w:right="0" w:hanging="361"/>
        <w:jc w:val="left"/>
        <w:rPr>
          <w:color w:val="1F2023"/>
          <w:sz w:val="28"/>
        </w:rPr>
      </w:pPr>
      <w:r>
        <w:rPr>
          <w:color w:val="1F2023"/>
          <w:sz w:val="28"/>
        </w:rPr>
        <w:t>Fistula</w:t>
      </w:r>
    </w:p>
    <w:p>
      <w:pPr>
        <w:pStyle w:val="ListParagraph"/>
        <w:numPr>
          <w:ilvl w:val="1"/>
          <w:numId w:val="6"/>
        </w:numPr>
        <w:tabs>
          <w:tab w:pos="1559" w:val="left" w:leader="none"/>
        </w:tabs>
        <w:spacing w:line="240" w:lineRule="auto" w:before="47" w:after="0"/>
        <w:ind w:left="1558" w:right="0" w:hanging="361"/>
        <w:jc w:val="left"/>
        <w:rPr>
          <w:color w:val="1F2023"/>
          <w:sz w:val="28"/>
        </w:rPr>
      </w:pPr>
      <w:r>
        <w:rPr>
          <w:color w:val="1F2023"/>
          <w:sz w:val="28"/>
        </w:rPr>
        <w:t>Perianal</w:t>
      </w:r>
      <w:r>
        <w:rPr>
          <w:color w:val="1F2023"/>
          <w:spacing w:val="-3"/>
          <w:sz w:val="28"/>
        </w:rPr>
        <w:t> </w:t>
      </w:r>
      <w:r>
        <w:rPr>
          <w:color w:val="1F2023"/>
          <w:sz w:val="28"/>
        </w:rPr>
        <w:t>sepsis</w:t>
      </w:r>
    </w:p>
    <w:p>
      <w:pPr>
        <w:pStyle w:val="ListParagraph"/>
        <w:numPr>
          <w:ilvl w:val="1"/>
          <w:numId w:val="6"/>
        </w:numPr>
        <w:tabs>
          <w:tab w:pos="1559" w:val="left" w:leader="none"/>
        </w:tabs>
        <w:spacing w:line="240" w:lineRule="auto" w:before="50" w:after="0"/>
        <w:ind w:left="1558" w:right="0" w:hanging="361"/>
        <w:jc w:val="left"/>
        <w:rPr>
          <w:color w:val="1F2023"/>
          <w:sz w:val="28"/>
        </w:rPr>
      </w:pPr>
      <w:r>
        <w:rPr>
          <w:color w:val="1F2023"/>
          <w:sz w:val="28"/>
        </w:rPr>
        <w:t>Necrotizing</w:t>
      </w:r>
      <w:r>
        <w:rPr>
          <w:color w:val="1F2023"/>
          <w:spacing w:val="-5"/>
          <w:sz w:val="28"/>
        </w:rPr>
        <w:t> </w:t>
      </w:r>
      <w:r>
        <w:rPr>
          <w:color w:val="1F2023"/>
          <w:sz w:val="28"/>
        </w:rPr>
        <w:t>soft</w:t>
      </w:r>
      <w:r>
        <w:rPr>
          <w:color w:val="1F2023"/>
          <w:spacing w:val="-3"/>
          <w:sz w:val="28"/>
        </w:rPr>
        <w:t> </w:t>
      </w:r>
      <w:r>
        <w:rPr>
          <w:color w:val="1F2023"/>
          <w:sz w:val="28"/>
        </w:rPr>
        <w:t>tissue</w:t>
      </w:r>
    </w:p>
    <w:p>
      <w:pPr>
        <w:pStyle w:val="ListParagraph"/>
        <w:numPr>
          <w:ilvl w:val="1"/>
          <w:numId w:val="6"/>
        </w:numPr>
        <w:tabs>
          <w:tab w:pos="1559" w:val="left" w:leader="none"/>
        </w:tabs>
        <w:spacing w:line="240" w:lineRule="auto" w:before="48" w:after="0"/>
        <w:ind w:left="1558" w:right="0" w:hanging="361"/>
        <w:jc w:val="left"/>
        <w:rPr>
          <w:sz w:val="28"/>
        </w:rPr>
      </w:pPr>
      <w:r>
        <w:rPr>
          <w:color w:val="1F2023"/>
          <w:sz w:val="28"/>
        </w:rPr>
        <w:t>Infection</w:t>
      </w:r>
      <w:r>
        <w:rPr>
          <w:color w:val="1F2023"/>
          <w:spacing w:val="-3"/>
          <w:sz w:val="28"/>
        </w:rPr>
        <w:t> </w:t>
      </w:r>
      <w:r>
        <w:rPr>
          <w:color w:val="1F2023"/>
          <w:sz w:val="28"/>
        </w:rPr>
        <w:t>of</w:t>
      </w:r>
      <w:r>
        <w:rPr>
          <w:color w:val="1F2023"/>
          <w:spacing w:val="-3"/>
          <w:sz w:val="28"/>
        </w:rPr>
        <w:t> </w:t>
      </w:r>
      <w:r>
        <w:rPr>
          <w:color w:val="1F2023"/>
          <w:sz w:val="28"/>
        </w:rPr>
        <w:t>the</w:t>
      </w:r>
      <w:r>
        <w:rPr>
          <w:color w:val="1F2023"/>
          <w:spacing w:val="-3"/>
          <w:sz w:val="28"/>
        </w:rPr>
        <w:t> </w:t>
      </w:r>
      <w:r>
        <w:rPr>
          <w:color w:val="1F2023"/>
          <w:sz w:val="28"/>
        </w:rPr>
        <w:t>anus</w:t>
      </w:r>
      <w:r>
        <w:rPr>
          <w:color w:val="1F2023"/>
          <w:spacing w:val="-6"/>
          <w:sz w:val="28"/>
        </w:rPr>
        <w:t> </w:t>
      </w:r>
      <w:r>
        <w:rPr>
          <w:color w:val="1F2023"/>
          <w:sz w:val="28"/>
        </w:rPr>
        <w:t>and</w:t>
      </w:r>
      <w:r>
        <w:rPr>
          <w:color w:val="1F2023"/>
          <w:spacing w:val="-3"/>
          <w:sz w:val="28"/>
        </w:rPr>
        <w:t> </w:t>
      </w:r>
      <w:r>
        <w:rPr>
          <w:color w:val="1F2023"/>
          <w:sz w:val="28"/>
        </w:rPr>
        <w:t>surrounding</w:t>
      </w:r>
      <w:r>
        <w:rPr>
          <w:color w:val="1F2023"/>
          <w:spacing w:val="-6"/>
          <w:sz w:val="28"/>
        </w:rPr>
        <w:t> </w:t>
      </w:r>
      <w:r>
        <w:rPr>
          <w:color w:val="1F2023"/>
          <w:sz w:val="28"/>
        </w:rPr>
        <w:t>buttock</w:t>
      </w:r>
    </w:p>
    <w:p>
      <w:pPr>
        <w:pStyle w:val="Heading3"/>
        <w:spacing w:before="48"/>
        <w:rPr>
          <w:i/>
          <w:u w:val="none"/>
        </w:rPr>
      </w:pPr>
      <w:r>
        <w:rPr>
          <w:i/>
          <w:u w:val="single"/>
        </w:rPr>
        <w:t>Management: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</w:tabs>
        <w:spacing w:line="240" w:lineRule="auto" w:before="162" w:after="0"/>
        <w:ind w:left="1198" w:right="0" w:hanging="361"/>
        <w:jc w:val="both"/>
        <w:rPr>
          <w:b/>
          <w:sz w:val="28"/>
        </w:rPr>
      </w:pPr>
      <w:r>
        <w:rPr>
          <w:sz w:val="28"/>
        </w:rPr>
        <w:t>Examination</w:t>
      </w:r>
      <w:r>
        <w:rPr>
          <w:spacing w:val="-3"/>
          <w:sz w:val="28"/>
        </w:rPr>
        <w:t> </w:t>
      </w:r>
      <w:r>
        <w:rPr>
          <w:sz w:val="28"/>
        </w:rPr>
        <w:t>through</w:t>
      </w:r>
      <w:r>
        <w:rPr>
          <w:spacing w:val="-7"/>
          <w:sz w:val="28"/>
        </w:rPr>
        <w:t> </w:t>
      </w:r>
      <w:r>
        <w:rPr>
          <w:sz w:val="28"/>
        </w:rPr>
        <w:t>inspection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digital</w:t>
      </w:r>
      <w:r>
        <w:rPr>
          <w:spacing w:val="-5"/>
          <w:sz w:val="28"/>
        </w:rPr>
        <w:t> </w:t>
      </w:r>
      <w:r>
        <w:rPr>
          <w:sz w:val="28"/>
        </w:rPr>
        <w:t>rectal</w:t>
      </w:r>
      <w:r>
        <w:rPr>
          <w:spacing w:val="-2"/>
          <w:sz w:val="28"/>
        </w:rPr>
        <w:t> </w:t>
      </w:r>
      <w:r>
        <w:rPr>
          <w:sz w:val="28"/>
        </w:rPr>
        <w:t>examination</w:t>
      </w:r>
      <w:r>
        <w:rPr>
          <w:b/>
          <w:sz w:val="28"/>
        </w:rPr>
        <w:t>.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</w:tabs>
        <w:spacing w:line="360" w:lineRule="auto" w:before="161" w:after="0"/>
        <w:ind w:left="1198" w:right="1054" w:hanging="360"/>
        <w:jc w:val="both"/>
        <w:rPr>
          <w:b/>
          <w:sz w:val="28"/>
        </w:rPr>
      </w:pPr>
      <w:r>
        <w:rPr>
          <w:sz w:val="28"/>
        </w:rPr>
        <w:t>Patients should be started on </w:t>
      </w:r>
      <w:r>
        <w:rPr>
          <w:b/>
          <w:sz w:val="28"/>
        </w:rPr>
        <w:t>antibiotic therapy</w:t>
      </w:r>
      <w:r>
        <w:rPr>
          <w:sz w:val="28"/>
        </w:rPr>
        <w:t>, as guided by local protocol,</w:t>
      </w:r>
      <w:r>
        <w:rPr>
          <w:spacing w:val="-67"/>
          <w:sz w:val="28"/>
        </w:rPr>
        <w:t> </w:t>
      </w:r>
      <w:r>
        <w:rPr>
          <w:sz w:val="28"/>
        </w:rPr>
        <w:t>and provided</w:t>
      </w:r>
      <w:r>
        <w:rPr>
          <w:spacing w:val="1"/>
          <w:sz w:val="28"/>
        </w:rPr>
        <w:t> </w:t>
      </w:r>
      <w:r>
        <w:rPr>
          <w:sz w:val="28"/>
        </w:rPr>
        <w:t>with sufficient</w:t>
      </w:r>
      <w:r>
        <w:rPr>
          <w:spacing w:val="4"/>
          <w:sz w:val="28"/>
        </w:rPr>
        <w:t> </w:t>
      </w:r>
      <w:r>
        <w:rPr>
          <w:b/>
          <w:sz w:val="28"/>
        </w:rPr>
        <w:t>analgesia.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</w:tabs>
        <w:spacing w:line="360" w:lineRule="auto" w:before="0" w:after="0"/>
        <w:ind w:left="1198" w:right="1052" w:hanging="360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main</w:t>
      </w:r>
      <w:r>
        <w:rPr>
          <w:spacing w:val="1"/>
          <w:sz w:val="28"/>
        </w:rPr>
        <w:t> </w:t>
      </w:r>
      <w:r>
        <w:rPr>
          <w:sz w:val="28"/>
        </w:rPr>
        <w:t>management</w:t>
      </w:r>
      <w:r>
        <w:rPr>
          <w:spacing w:val="1"/>
          <w:sz w:val="28"/>
        </w:rPr>
        <w:t> </w:t>
      </w:r>
      <w:r>
        <w:rPr>
          <w:sz w:val="28"/>
        </w:rPr>
        <w:t>for</w:t>
      </w:r>
      <w:r>
        <w:rPr>
          <w:spacing w:val="1"/>
          <w:sz w:val="28"/>
        </w:rPr>
        <w:t> </w:t>
      </w:r>
      <w:r>
        <w:rPr>
          <w:sz w:val="28"/>
        </w:rPr>
        <w:t>anorectal</w:t>
      </w:r>
      <w:r>
        <w:rPr>
          <w:spacing w:val="1"/>
          <w:sz w:val="28"/>
        </w:rPr>
        <w:t> </w:t>
      </w:r>
      <w:r>
        <w:rPr>
          <w:sz w:val="28"/>
        </w:rPr>
        <w:t>abscesses</w:t>
      </w:r>
      <w:r>
        <w:rPr>
          <w:spacing w:val="1"/>
          <w:sz w:val="28"/>
        </w:rPr>
        <w:t> </w:t>
      </w:r>
      <w:r>
        <w:rPr>
          <w:sz w:val="28"/>
        </w:rPr>
        <w:t>is</w:t>
      </w:r>
      <w:r>
        <w:rPr>
          <w:spacing w:val="1"/>
          <w:sz w:val="28"/>
        </w:rPr>
        <w:t> </w:t>
      </w:r>
      <w:r>
        <w:rPr>
          <w:sz w:val="28"/>
        </w:rPr>
        <w:t>with</w:t>
      </w:r>
      <w:r>
        <w:rPr>
          <w:spacing w:val="1"/>
          <w:sz w:val="28"/>
        </w:rPr>
        <w:t> </w:t>
      </w:r>
      <w:r>
        <w:rPr>
          <w:sz w:val="28"/>
        </w:rPr>
        <w:t>an</w:t>
      </w:r>
      <w:r>
        <w:rPr>
          <w:spacing w:val="1"/>
          <w:sz w:val="28"/>
        </w:rPr>
        <w:t> </w:t>
      </w:r>
      <w:hyperlink r:id="rId14">
        <w:r>
          <w:rPr>
            <w:b/>
            <w:sz w:val="28"/>
          </w:rPr>
          <w:t>incision</w:t>
        </w:r>
        <w:r>
          <w:rPr>
            <w:b/>
            <w:spacing w:val="1"/>
            <w:sz w:val="28"/>
          </w:rPr>
          <w:t> </w:t>
        </w:r>
        <w:r>
          <w:rPr>
            <w:b/>
            <w:sz w:val="28"/>
          </w:rPr>
          <w:t>and</w:t>
        </w:r>
      </w:hyperlink>
      <w:r>
        <w:rPr>
          <w:b/>
          <w:spacing w:val="1"/>
          <w:sz w:val="28"/>
        </w:rPr>
        <w:t> </w:t>
      </w:r>
      <w:hyperlink r:id="rId14">
        <w:r>
          <w:rPr>
            <w:b/>
            <w:sz w:val="28"/>
          </w:rPr>
          <w:t>abscess</w:t>
        </w:r>
        <w:r>
          <w:rPr>
            <w:b/>
            <w:spacing w:val="1"/>
            <w:sz w:val="28"/>
          </w:rPr>
          <w:t> </w:t>
        </w:r>
        <w:r>
          <w:rPr>
            <w:b/>
            <w:sz w:val="28"/>
          </w:rPr>
          <w:t>drainage</w:t>
        </w:r>
      </w:hyperlink>
      <w:r>
        <w:rPr>
          <w:b/>
          <w:spacing w:val="1"/>
          <w:sz w:val="28"/>
        </w:rPr>
        <w:t> </w:t>
      </w:r>
      <w:r>
        <w:rPr>
          <w:sz w:val="28"/>
        </w:rPr>
        <w:t>procedure,</w:t>
      </w:r>
      <w:r>
        <w:rPr>
          <w:spacing w:val="1"/>
          <w:sz w:val="28"/>
        </w:rPr>
        <w:t> </w:t>
      </w:r>
      <w:r>
        <w:rPr>
          <w:sz w:val="28"/>
        </w:rPr>
        <w:t>which</w:t>
      </w:r>
      <w:r>
        <w:rPr>
          <w:spacing w:val="1"/>
          <w:sz w:val="28"/>
        </w:rPr>
        <w:t> </w:t>
      </w:r>
      <w:r>
        <w:rPr>
          <w:sz w:val="28"/>
        </w:rPr>
        <w:t>should</w:t>
      </w:r>
      <w:r>
        <w:rPr>
          <w:spacing w:val="1"/>
          <w:sz w:val="28"/>
        </w:rPr>
        <w:t> </w:t>
      </w:r>
      <w:r>
        <w:rPr>
          <w:sz w:val="28"/>
        </w:rPr>
        <w:t>always</w:t>
      </w:r>
      <w:r>
        <w:rPr>
          <w:spacing w:val="1"/>
          <w:sz w:val="28"/>
        </w:rPr>
        <w:t> </w:t>
      </w:r>
      <w:r>
        <w:rPr>
          <w:sz w:val="28"/>
        </w:rPr>
        <w:t>be</w:t>
      </w:r>
      <w:r>
        <w:rPr>
          <w:spacing w:val="1"/>
          <w:sz w:val="28"/>
        </w:rPr>
        <w:t> </w:t>
      </w:r>
      <w:r>
        <w:rPr>
          <w:sz w:val="28"/>
        </w:rPr>
        <w:t>performed</w:t>
      </w:r>
      <w:r>
        <w:rPr>
          <w:spacing w:val="1"/>
          <w:sz w:val="28"/>
        </w:rPr>
        <w:t> </w:t>
      </w:r>
      <w:r>
        <w:rPr>
          <w:sz w:val="28"/>
        </w:rPr>
        <w:t>under</w:t>
      </w:r>
      <w:r>
        <w:rPr>
          <w:spacing w:val="1"/>
          <w:sz w:val="28"/>
        </w:rPr>
        <w:t> </w:t>
      </w:r>
      <w:r>
        <w:rPr>
          <w:sz w:val="28"/>
        </w:rPr>
        <w:t>general anesthetic.</w:t>
      </w:r>
      <w:r>
        <w:rPr>
          <w:spacing w:val="-2"/>
          <w:sz w:val="28"/>
        </w:rPr>
        <w:t> </w:t>
      </w:r>
      <w:r>
        <w:rPr>
          <w:sz w:val="28"/>
        </w:rPr>
        <w:t>These</w:t>
      </w:r>
      <w:r>
        <w:rPr>
          <w:spacing w:val="-1"/>
          <w:sz w:val="28"/>
        </w:rPr>
        <w:t> </w:t>
      </w:r>
      <w:r>
        <w:rPr>
          <w:sz w:val="28"/>
        </w:rPr>
        <w:t>can be</w:t>
      </w:r>
      <w:r>
        <w:rPr>
          <w:spacing w:val="-4"/>
          <w:sz w:val="28"/>
        </w:rPr>
        <w:t> </w:t>
      </w:r>
      <w:r>
        <w:rPr>
          <w:sz w:val="28"/>
        </w:rPr>
        <w:t>left to heal by secondary intention.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</w:tabs>
        <w:spacing w:line="360" w:lineRule="auto" w:before="0" w:after="0"/>
        <w:ind w:left="1198" w:right="1063" w:hanging="360"/>
        <w:jc w:val="both"/>
        <w:rPr>
          <w:sz w:val="28"/>
        </w:rPr>
      </w:pPr>
      <w:r>
        <w:rPr>
          <w:sz w:val="28"/>
        </w:rPr>
        <w:t>Once drained, proctoscopy should be performed to check for the presence of</w:t>
      </w:r>
      <w:r>
        <w:rPr>
          <w:spacing w:val="1"/>
          <w:sz w:val="28"/>
        </w:rPr>
        <w:t> </w:t>
      </w:r>
      <w:r>
        <w:rPr>
          <w:sz w:val="28"/>
        </w:rPr>
        <w:t>any</w:t>
      </w:r>
      <w:r>
        <w:rPr>
          <w:spacing w:val="-1"/>
          <w:sz w:val="28"/>
        </w:rPr>
        <w:t> </w:t>
      </w:r>
      <w:r>
        <w:rPr>
          <w:sz w:val="28"/>
        </w:rPr>
        <w:t>identifiable fistula.</w:t>
      </w:r>
    </w:p>
    <w:p>
      <w:pPr>
        <w:pStyle w:val="Heading3"/>
        <w:spacing w:line="321" w:lineRule="exact" w:before="0"/>
        <w:jc w:val="both"/>
        <w:rPr>
          <w:i/>
          <w:u w:val="none"/>
        </w:rPr>
      </w:pPr>
      <w:r>
        <w:rPr>
          <w:i/>
          <w:u w:val="single"/>
        </w:rPr>
        <w:t>Nursing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care: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63" w:after="0"/>
        <w:ind w:left="1198" w:right="0" w:hanging="361"/>
        <w:jc w:val="left"/>
        <w:rPr>
          <w:sz w:val="28"/>
        </w:rPr>
      </w:pPr>
      <w:r>
        <w:rPr>
          <w:sz w:val="28"/>
        </w:rPr>
        <w:t>Health</w:t>
      </w:r>
      <w:r>
        <w:rPr>
          <w:spacing w:val="-2"/>
          <w:sz w:val="28"/>
        </w:rPr>
        <w:t> </w:t>
      </w:r>
      <w:r>
        <w:rPr>
          <w:sz w:val="28"/>
        </w:rPr>
        <w:t>education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gentle</w:t>
      </w:r>
      <w:r>
        <w:rPr>
          <w:spacing w:val="-3"/>
          <w:sz w:val="28"/>
        </w:rPr>
        <w:t> </w:t>
      </w:r>
      <w:r>
        <w:rPr>
          <w:sz w:val="28"/>
        </w:rPr>
        <w:t>perineal</w:t>
      </w:r>
      <w:r>
        <w:rPr>
          <w:spacing w:val="-6"/>
          <w:sz w:val="28"/>
        </w:rPr>
        <w:t> </w:t>
      </w:r>
      <w:r>
        <w:rPr>
          <w:sz w:val="28"/>
        </w:rPr>
        <w:t>hygiene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dryness.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sz w:val="28"/>
        </w:rPr>
        <w:t>Wear</w:t>
      </w:r>
      <w:r>
        <w:rPr>
          <w:spacing w:val="-3"/>
          <w:sz w:val="28"/>
        </w:rPr>
        <w:t> </w:t>
      </w:r>
      <w:r>
        <w:rPr>
          <w:sz w:val="28"/>
        </w:rPr>
        <w:t>cotton</w:t>
      </w:r>
      <w:r>
        <w:rPr>
          <w:spacing w:val="-2"/>
          <w:sz w:val="28"/>
        </w:rPr>
        <w:t> </w:t>
      </w:r>
      <w:r>
        <w:rPr>
          <w:sz w:val="28"/>
        </w:rPr>
        <w:t>clothes.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sz w:val="28"/>
        </w:rPr>
        <w:t>Sitz-</w:t>
      </w:r>
      <w:r>
        <w:rPr>
          <w:spacing w:val="-3"/>
          <w:sz w:val="28"/>
        </w:rPr>
        <w:t> </w:t>
      </w:r>
      <w:r>
        <w:rPr>
          <w:sz w:val="28"/>
        </w:rPr>
        <w:t>baths.</w:t>
      </w:r>
    </w:p>
    <w:p>
      <w:pPr>
        <w:spacing w:after="0" w:line="240" w:lineRule="auto"/>
        <w:jc w:val="left"/>
        <w:rPr>
          <w:sz w:val="28"/>
        </w:rPr>
        <w:sectPr>
          <w:pgSz w:w="12240" w:h="15840"/>
          <w:pgMar w:header="0" w:footer="854" w:top="1360" w:bottom="1040" w:left="940" w:right="360"/>
        </w:sectPr>
      </w:pPr>
    </w:p>
    <w:p>
      <w:pPr>
        <w:pStyle w:val="Heading1"/>
        <w:spacing w:before="57"/>
        <w:ind w:firstLine="0"/>
        <w:rPr>
          <w:i/>
          <w:u w:val="none"/>
        </w:rPr>
      </w:pPr>
      <w:r>
        <w:rPr>
          <w:i/>
          <w:u w:val="single"/>
        </w:rPr>
        <w:t>Anal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Fistula:</w:t>
      </w:r>
    </w:p>
    <w:p>
      <w:pPr>
        <w:pStyle w:val="BodyText"/>
        <w:spacing w:line="360" w:lineRule="auto" w:before="186"/>
        <w:ind w:left="478" w:right="1055" w:firstLine="0"/>
      </w:pPr>
      <w:r>
        <w:rPr/>
        <w:pict>
          <v:group style="position:absolute;margin-left:119.245003pt;margin-top:58.295319pt;width:372.75pt;height:167.4pt;mso-position-horizontal-relative:page;mso-position-vertical-relative:paragraph;z-index:-15726592;mso-wrap-distance-left:0;mso-wrap-distance-right:0" id="docshapegroup12" coordorigin="2385,1166" coordsize="7455,3348">
            <v:shape style="position:absolute;left:2400;top:1180;width:7425;height:3318" type="#_x0000_t75" id="docshape13" stroked="false">
              <v:imagedata r:id="rId15" o:title=""/>
            </v:shape>
            <v:rect style="position:absolute;left:2392;top:1173;width:7440;height:3333" id="docshape14" filled="false" stroked="true" strokeweight=".75pt" strokecolor="#000000">
              <v:stroke dashstyle="solid"/>
            </v:rect>
            <w10:wrap type="topAndBottom"/>
          </v:group>
        </w:pict>
      </w:r>
      <w:r>
        <w:rPr/>
        <w:t>An</w:t>
      </w:r>
      <w:r>
        <w:rPr>
          <w:spacing w:val="11"/>
        </w:rPr>
        <w:t> </w:t>
      </w:r>
      <w:r>
        <w:rPr/>
        <w:t>anal</w:t>
      </w:r>
      <w:r>
        <w:rPr>
          <w:spacing w:val="11"/>
        </w:rPr>
        <w:t> </w:t>
      </w:r>
      <w:r>
        <w:rPr/>
        <w:t>fistula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tiny,</w:t>
      </w:r>
      <w:r>
        <w:rPr>
          <w:spacing w:val="10"/>
        </w:rPr>
        <w:t> </w:t>
      </w:r>
      <w:r>
        <w:rPr/>
        <w:t>tubular,</w:t>
      </w:r>
      <w:r>
        <w:rPr>
          <w:spacing w:val="11"/>
        </w:rPr>
        <w:t> </w:t>
      </w:r>
      <w:r>
        <w:rPr/>
        <w:t>fibrous</w:t>
      </w:r>
      <w:r>
        <w:rPr>
          <w:spacing w:val="9"/>
        </w:rPr>
        <w:t> </w:t>
      </w:r>
      <w:r>
        <w:rPr/>
        <w:t>tract</w:t>
      </w:r>
      <w:r>
        <w:rPr>
          <w:spacing w:val="12"/>
        </w:rPr>
        <w:t> </w:t>
      </w:r>
      <w:r>
        <w:rPr/>
        <w:t>that</w:t>
      </w:r>
      <w:r>
        <w:rPr>
          <w:spacing w:val="11"/>
        </w:rPr>
        <w:t> </w:t>
      </w:r>
      <w:r>
        <w:rPr/>
        <w:t>extends</w:t>
      </w:r>
      <w:r>
        <w:rPr>
          <w:spacing w:val="12"/>
        </w:rPr>
        <w:t> </w:t>
      </w:r>
      <w:r>
        <w:rPr/>
        <w:t>into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anal</w:t>
      </w:r>
      <w:r>
        <w:rPr>
          <w:spacing w:val="24"/>
        </w:rPr>
        <w:t> </w:t>
      </w:r>
      <w:r>
        <w:rPr/>
        <w:t>canal</w:t>
      </w:r>
      <w:r>
        <w:rPr>
          <w:spacing w:val="12"/>
        </w:rPr>
        <w:t> </w:t>
      </w:r>
      <w:r>
        <w:rPr/>
        <w:t>from</w:t>
      </w:r>
      <w:r>
        <w:rPr>
          <w:spacing w:val="-67"/>
        </w:rPr>
        <w:t> </w:t>
      </w:r>
      <w:r>
        <w:rPr/>
        <w:t>an opening</w:t>
      </w:r>
      <w:r>
        <w:rPr>
          <w:spacing w:val="1"/>
        </w:rPr>
        <w:t> </w:t>
      </w:r>
      <w:r>
        <w:rPr/>
        <w:t>located</w:t>
      </w:r>
      <w:r>
        <w:rPr>
          <w:spacing w:val="1"/>
        </w:rPr>
        <w:t> </w:t>
      </w:r>
      <w:r>
        <w:rPr/>
        <w:t>beside</w:t>
      </w:r>
      <w:r>
        <w:rPr>
          <w:spacing w:val="-1"/>
        </w:rPr>
        <w:t> </w:t>
      </w:r>
      <w:r>
        <w:rPr/>
        <w:t>the anus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 perianal</w:t>
      </w:r>
      <w:r>
        <w:rPr>
          <w:spacing w:val="1"/>
        </w:rPr>
        <w:t> </w:t>
      </w:r>
      <w:r>
        <w:rPr/>
        <w:t>skin.</w:t>
      </w:r>
    </w:p>
    <w:p>
      <w:pPr>
        <w:pStyle w:val="Heading3"/>
        <w:spacing w:before="189"/>
        <w:rPr>
          <w:i/>
          <w:u w:val="none"/>
        </w:rPr>
      </w:pPr>
      <w:r>
        <w:rPr>
          <w:i/>
          <w:u w:val="single"/>
        </w:rPr>
        <w:t>Risk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factors:</w:t>
      </w:r>
    </w:p>
    <w:p>
      <w:pPr>
        <w:pStyle w:val="ListParagraph"/>
        <w:numPr>
          <w:ilvl w:val="0"/>
          <w:numId w:val="9"/>
        </w:numPr>
        <w:tabs>
          <w:tab w:pos="1198" w:val="left" w:leader="none"/>
          <w:tab w:pos="1199" w:val="left" w:leader="none"/>
        </w:tabs>
        <w:spacing w:line="240" w:lineRule="auto" w:before="162" w:after="0"/>
        <w:ind w:left="1198" w:right="0" w:hanging="361"/>
        <w:jc w:val="left"/>
        <w:rPr>
          <w:sz w:val="28"/>
        </w:rPr>
      </w:pPr>
      <w:r>
        <w:rPr>
          <w:sz w:val="28"/>
        </w:rPr>
        <w:t>Infection</w:t>
      </w:r>
    </w:p>
    <w:p>
      <w:pPr>
        <w:pStyle w:val="ListParagraph"/>
        <w:numPr>
          <w:ilvl w:val="0"/>
          <w:numId w:val="9"/>
        </w:numPr>
        <w:tabs>
          <w:tab w:pos="1198" w:val="left" w:leader="none"/>
          <w:tab w:pos="1199" w:val="left" w:leader="none"/>
        </w:tabs>
        <w:spacing w:line="240" w:lineRule="auto" w:before="153" w:after="0"/>
        <w:ind w:left="1198" w:right="0" w:hanging="361"/>
        <w:jc w:val="left"/>
        <w:rPr>
          <w:sz w:val="28"/>
        </w:rPr>
      </w:pPr>
      <w:r>
        <w:rPr>
          <w:sz w:val="28"/>
        </w:rPr>
        <w:t>Trauma</w:t>
      </w:r>
    </w:p>
    <w:p>
      <w:pPr>
        <w:pStyle w:val="ListParagraph"/>
        <w:numPr>
          <w:ilvl w:val="0"/>
          <w:numId w:val="9"/>
        </w:numPr>
        <w:tabs>
          <w:tab w:pos="1198" w:val="left" w:leader="none"/>
          <w:tab w:pos="1199" w:val="left" w:leader="none"/>
        </w:tabs>
        <w:spacing w:line="240" w:lineRule="auto" w:before="153" w:after="0"/>
        <w:ind w:left="1198" w:right="0" w:hanging="361"/>
        <w:jc w:val="left"/>
        <w:rPr>
          <w:sz w:val="28"/>
        </w:rPr>
      </w:pPr>
      <w:r>
        <w:rPr>
          <w:sz w:val="28"/>
        </w:rPr>
        <w:t>Fissures</w:t>
      </w:r>
    </w:p>
    <w:p>
      <w:pPr>
        <w:pStyle w:val="ListParagraph"/>
        <w:numPr>
          <w:ilvl w:val="0"/>
          <w:numId w:val="9"/>
        </w:numPr>
        <w:tabs>
          <w:tab w:pos="1198" w:val="left" w:leader="none"/>
          <w:tab w:pos="1199" w:val="left" w:leader="none"/>
        </w:tabs>
        <w:spacing w:line="240" w:lineRule="auto" w:before="150" w:after="0"/>
        <w:ind w:left="1198" w:right="0" w:hanging="361"/>
        <w:jc w:val="left"/>
        <w:rPr>
          <w:sz w:val="28"/>
        </w:rPr>
      </w:pPr>
      <w:r>
        <w:rPr>
          <w:sz w:val="28"/>
        </w:rPr>
        <w:t>Crohn’s</w:t>
      </w:r>
      <w:r>
        <w:rPr>
          <w:spacing w:val="-6"/>
          <w:sz w:val="28"/>
        </w:rPr>
        <w:t> </w:t>
      </w:r>
      <w:r>
        <w:rPr>
          <w:sz w:val="28"/>
        </w:rPr>
        <w:t>disease</w:t>
      </w:r>
    </w:p>
    <w:p>
      <w:pPr>
        <w:pStyle w:val="Heading3"/>
        <w:spacing w:before="152"/>
        <w:rPr>
          <w:i w:val="0"/>
          <w:u w:val="none"/>
        </w:rPr>
      </w:pPr>
      <w:r>
        <w:rPr>
          <w:i/>
          <w:u w:val="single"/>
        </w:rPr>
        <w:t>Clinical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feature:</w:t>
      </w:r>
      <w:r>
        <w:rPr>
          <w:i/>
          <w:spacing w:val="-2"/>
          <w:u w:val="none"/>
        </w:rPr>
        <w:t> </w:t>
      </w:r>
      <w:r>
        <w:rPr>
          <w:i w:val="0"/>
          <w:u w:val="none"/>
        </w:rPr>
        <w:t>-</w:t>
      </w:r>
    </w:p>
    <w:p>
      <w:pPr>
        <w:pStyle w:val="ListParagraph"/>
        <w:numPr>
          <w:ilvl w:val="0"/>
          <w:numId w:val="10"/>
        </w:numPr>
        <w:tabs>
          <w:tab w:pos="1199" w:val="left" w:leader="none"/>
        </w:tabs>
        <w:spacing w:line="355" w:lineRule="auto" w:before="162" w:after="0"/>
        <w:ind w:left="1198" w:right="1061" w:hanging="360"/>
        <w:jc w:val="both"/>
        <w:rPr>
          <w:rFonts w:ascii="Symbol" w:hAnsi="Symbol"/>
          <w:sz w:val="28"/>
        </w:rPr>
      </w:pPr>
      <w:r>
        <w:rPr>
          <w:sz w:val="28"/>
        </w:rPr>
        <w:t>Purulent drainage or stool may leak constantly from the cutaneous opening.</w:t>
      </w:r>
      <w:r>
        <w:rPr>
          <w:spacing w:val="1"/>
          <w:sz w:val="28"/>
        </w:rPr>
        <w:t> </w:t>
      </w:r>
      <w:r>
        <w:rPr>
          <w:sz w:val="28"/>
        </w:rPr>
        <w:t>Passage of flatus or feces from the vagina or bladder, depending on the</w:t>
      </w:r>
      <w:r>
        <w:rPr>
          <w:spacing w:val="1"/>
          <w:sz w:val="28"/>
        </w:rPr>
        <w:t> </w:t>
      </w:r>
      <w:r>
        <w:rPr>
          <w:sz w:val="28"/>
        </w:rPr>
        <w:t>location</w:t>
      </w:r>
      <w:r>
        <w:rPr>
          <w:spacing w:val="-4"/>
          <w:sz w:val="28"/>
        </w:rPr>
        <w:t> </w:t>
      </w:r>
      <w:r>
        <w:rPr>
          <w:sz w:val="28"/>
        </w:rPr>
        <w:t>of the fistula</w:t>
      </w:r>
      <w:r>
        <w:rPr>
          <w:spacing w:val="-3"/>
          <w:sz w:val="28"/>
        </w:rPr>
        <w:t> </w:t>
      </w:r>
      <w:r>
        <w:rPr>
          <w:sz w:val="28"/>
        </w:rPr>
        <w:t>tract.</w:t>
      </w:r>
    </w:p>
    <w:p>
      <w:pPr>
        <w:pStyle w:val="Heading3"/>
        <w:spacing w:before="9"/>
        <w:ind w:left="838"/>
        <w:rPr>
          <w:i/>
          <w:u w:val="none"/>
        </w:rPr>
      </w:pPr>
      <w:r>
        <w:rPr>
          <w:i/>
          <w:u w:val="single"/>
        </w:rPr>
        <w:t>Complications: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240" w:lineRule="auto" w:before="162" w:after="0"/>
        <w:ind w:left="1198" w:right="0" w:hanging="361"/>
        <w:jc w:val="left"/>
        <w:rPr>
          <w:rFonts w:ascii="Symbol" w:hAnsi="Symbol"/>
          <w:color w:val="333333"/>
          <w:sz w:val="28"/>
        </w:rPr>
      </w:pPr>
      <w:r>
        <w:rPr>
          <w:color w:val="333333"/>
          <w:sz w:val="28"/>
        </w:rPr>
        <w:t>Infection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240" w:lineRule="auto" w:before="159" w:after="0"/>
        <w:ind w:left="1198" w:right="0" w:hanging="361"/>
        <w:jc w:val="left"/>
        <w:rPr>
          <w:rFonts w:ascii="Symbol" w:hAnsi="Symbol"/>
          <w:color w:val="333333"/>
          <w:sz w:val="28"/>
        </w:rPr>
      </w:pPr>
      <w:r>
        <w:rPr>
          <w:color w:val="333333"/>
          <w:sz w:val="28"/>
        </w:rPr>
        <w:t>Bowel</w:t>
      </w:r>
      <w:r>
        <w:rPr>
          <w:color w:val="333333"/>
          <w:spacing w:val="-7"/>
          <w:sz w:val="28"/>
        </w:rPr>
        <w:t> </w:t>
      </w:r>
      <w:r>
        <w:rPr>
          <w:color w:val="333333"/>
          <w:sz w:val="28"/>
        </w:rPr>
        <w:t>incontinence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240" w:lineRule="auto" w:before="161" w:after="0"/>
        <w:ind w:left="1198" w:right="0" w:hanging="361"/>
        <w:jc w:val="left"/>
        <w:rPr>
          <w:rFonts w:ascii="Symbol" w:hAnsi="Symbol"/>
          <w:color w:val="333333"/>
          <w:sz w:val="28"/>
        </w:rPr>
      </w:pPr>
      <w:r>
        <w:rPr>
          <w:color w:val="333333"/>
          <w:sz w:val="28"/>
        </w:rPr>
        <w:t>Recurrence</w:t>
      </w:r>
      <w:r>
        <w:rPr>
          <w:color w:val="333333"/>
          <w:spacing w:val="-2"/>
          <w:sz w:val="28"/>
        </w:rPr>
        <w:t> </w:t>
      </w:r>
      <w:r>
        <w:rPr>
          <w:color w:val="333333"/>
          <w:sz w:val="28"/>
        </w:rPr>
        <w:t>of</w:t>
      </w:r>
      <w:r>
        <w:rPr>
          <w:color w:val="333333"/>
          <w:spacing w:val="-2"/>
          <w:sz w:val="28"/>
        </w:rPr>
        <w:t> </w:t>
      </w:r>
      <w:r>
        <w:rPr>
          <w:color w:val="333333"/>
          <w:sz w:val="28"/>
        </w:rPr>
        <w:t>the</w:t>
      </w:r>
      <w:r>
        <w:rPr>
          <w:color w:val="333333"/>
          <w:spacing w:val="-1"/>
          <w:sz w:val="28"/>
        </w:rPr>
        <w:t> </w:t>
      </w:r>
      <w:r>
        <w:rPr>
          <w:color w:val="333333"/>
          <w:sz w:val="28"/>
        </w:rPr>
        <w:t>fistula</w:t>
      </w:r>
    </w:p>
    <w:p>
      <w:pPr>
        <w:pStyle w:val="Heading3"/>
        <w:spacing w:before="160"/>
        <w:rPr>
          <w:i/>
          <w:u w:val="none"/>
        </w:rPr>
      </w:pPr>
      <w:r>
        <w:rPr>
          <w:i/>
          <w:u w:val="single"/>
        </w:rPr>
        <w:t>Management:</w:t>
      </w: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Diagnosis:</w:t>
      </w:r>
      <w:r>
        <w:rPr>
          <w:spacing w:val="-4"/>
          <w:sz w:val="28"/>
        </w:rPr>
        <w:t> </w:t>
      </w:r>
      <w:r>
        <w:rPr>
          <w:sz w:val="28"/>
        </w:rPr>
        <w:t>through</w:t>
      </w:r>
      <w:r>
        <w:rPr>
          <w:spacing w:val="-3"/>
          <w:sz w:val="28"/>
        </w:rPr>
        <w:t> </w:t>
      </w:r>
      <w:r>
        <w:rPr>
          <w:sz w:val="28"/>
        </w:rPr>
        <w:t>inspection,</w:t>
      </w:r>
      <w:r>
        <w:rPr>
          <w:spacing w:val="-5"/>
          <w:sz w:val="28"/>
        </w:rPr>
        <w:t> </w:t>
      </w:r>
      <w:r>
        <w:rPr>
          <w:sz w:val="28"/>
        </w:rPr>
        <w:t>digital</w:t>
      </w:r>
      <w:r>
        <w:rPr>
          <w:spacing w:val="-2"/>
          <w:sz w:val="28"/>
        </w:rPr>
        <w:t> </w:t>
      </w:r>
      <w:r>
        <w:rPr>
          <w:sz w:val="28"/>
        </w:rPr>
        <w:t>rectal</w:t>
      </w:r>
      <w:r>
        <w:rPr>
          <w:spacing w:val="-3"/>
          <w:sz w:val="28"/>
        </w:rPr>
        <w:t> </w:t>
      </w:r>
      <w:r>
        <w:rPr>
          <w:sz w:val="28"/>
        </w:rPr>
        <w:t>examination,</w:t>
      </w:r>
      <w:r>
        <w:rPr>
          <w:spacing w:val="-5"/>
          <w:sz w:val="28"/>
        </w:rPr>
        <w:t> </w:t>
      </w:r>
      <w:r>
        <w:rPr>
          <w:sz w:val="28"/>
        </w:rPr>
        <w:t>MRI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some</w:t>
      </w:r>
      <w:r>
        <w:rPr>
          <w:spacing w:val="-5"/>
          <w:sz w:val="28"/>
        </w:rPr>
        <w:t> </w:t>
      </w:r>
      <w:r>
        <w:rPr>
          <w:sz w:val="28"/>
        </w:rPr>
        <w:t>cases</w:t>
      </w:r>
    </w:p>
    <w:p>
      <w:pPr>
        <w:spacing w:after="0" w:line="240" w:lineRule="auto"/>
        <w:jc w:val="left"/>
        <w:rPr>
          <w:sz w:val="28"/>
        </w:rPr>
        <w:sectPr>
          <w:pgSz w:w="12240" w:h="15840"/>
          <w:pgMar w:header="0" w:footer="854" w:top="1360" w:bottom="1040" w:left="940" w:right="360"/>
        </w:sectPr>
      </w:pP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360" w:lineRule="auto" w:before="79" w:after="0"/>
        <w:ind w:left="1198" w:right="1051" w:hanging="360"/>
        <w:jc w:val="both"/>
        <w:rPr>
          <w:sz w:val="28"/>
        </w:rPr>
      </w:pPr>
      <w:r>
        <w:rPr>
          <w:b/>
          <w:sz w:val="28"/>
        </w:rPr>
        <w:t>Medical management: </w:t>
      </w:r>
      <w:r>
        <w:rPr>
          <w:sz w:val="28"/>
        </w:rPr>
        <w:t>Antibiotics or anti-inflammatory type agents (e.g.,</w:t>
      </w:r>
      <w:r>
        <w:rPr>
          <w:spacing w:val="1"/>
          <w:sz w:val="28"/>
        </w:rPr>
        <w:t> </w:t>
      </w:r>
      <w:r>
        <w:rPr>
          <w:sz w:val="28"/>
        </w:rPr>
        <w:t>azathioprine,</w:t>
      </w:r>
      <w:r>
        <w:rPr>
          <w:spacing w:val="-5"/>
          <w:sz w:val="28"/>
        </w:rPr>
        <w:t> </w:t>
      </w:r>
      <w:r>
        <w:rPr>
          <w:sz w:val="28"/>
        </w:rPr>
        <w:t>infliximab,</w:t>
      </w:r>
      <w:r>
        <w:rPr>
          <w:spacing w:val="-1"/>
          <w:sz w:val="28"/>
        </w:rPr>
        <w:t> </w:t>
      </w:r>
      <w:r>
        <w:rPr>
          <w:sz w:val="28"/>
        </w:rPr>
        <w:t>cyclosporine).</w:t>
      </w: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360" w:lineRule="auto" w:before="0" w:after="0"/>
        <w:ind w:left="1198" w:right="1056" w:hanging="360"/>
        <w:jc w:val="both"/>
        <w:rPr>
          <w:sz w:val="28"/>
        </w:rPr>
      </w:pPr>
      <w:r>
        <w:rPr>
          <w:b/>
          <w:sz w:val="28"/>
        </w:rPr>
        <w:t>Surgical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treatment:</w:t>
      </w:r>
      <w:r>
        <w:rPr>
          <w:b/>
          <w:spacing w:val="1"/>
          <w:sz w:val="28"/>
        </w:rPr>
        <w:t> </w:t>
      </w:r>
      <w:r>
        <w:rPr>
          <w:sz w:val="28"/>
        </w:rPr>
        <w:t>because</w:t>
      </w:r>
      <w:r>
        <w:rPr>
          <w:spacing w:val="1"/>
          <w:sz w:val="28"/>
        </w:rPr>
        <w:t> </w:t>
      </w:r>
      <w:r>
        <w:rPr>
          <w:sz w:val="28"/>
        </w:rPr>
        <w:t>recurrence</w:t>
      </w:r>
      <w:r>
        <w:rPr>
          <w:spacing w:val="1"/>
          <w:sz w:val="28"/>
        </w:rPr>
        <w:t> </w:t>
      </w:r>
      <w:r>
        <w:rPr>
          <w:sz w:val="28"/>
        </w:rPr>
        <w:t>is</w:t>
      </w:r>
      <w:r>
        <w:rPr>
          <w:spacing w:val="1"/>
          <w:sz w:val="28"/>
        </w:rPr>
        <w:t> </w:t>
      </w:r>
      <w:r>
        <w:rPr>
          <w:sz w:val="28"/>
        </w:rPr>
        <w:t>common;</w:t>
      </w:r>
      <w:r>
        <w:rPr>
          <w:spacing w:val="1"/>
          <w:sz w:val="28"/>
        </w:rPr>
        <w:t> </w:t>
      </w:r>
      <w:r>
        <w:rPr>
          <w:sz w:val="28"/>
        </w:rPr>
        <w:t>surgery</w:t>
      </w:r>
      <w:r>
        <w:rPr>
          <w:spacing w:val="1"/>
          <w:sz w:val="28"/>
        </w:rPr>
        <w:t> </w:t>
      </w:r>
      <w:r>
        <w:rPr>
          <w:sz w:val="28"/>
        </w:rPr>
        <w:t>is</w:t>
      </w:r>
      <w:r>
        <w:rPr>
          <w:spacing w:val="1"/>
          <w:sz w:val="28"/>
        </w:rPr>
        <w:t> </w:t>
      </w:r>
      <w:r>
        <w:rPr>
          <w:sz w:val="28"/>
        </w:rPr>
        <w:t>recommended because few fistulas heal spontaneously. </w:t>
      </w:r>
      <w:r>
        <w:rPr>
          <w:i/>
          <w:sz w:val="28"/>
        </w:rPr>
        <w:t>Surgeries includes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mainly</w:t>
      </w:r>
      <w:r>
        <w:rPr>
          <w:sz w:val="28"/>
        </w:rPr>
        <w:t>:</w:t>
      </w:r>
      <w:r>
        <w:rPr>
          <w:spacing w:val="-1"/>
          <w:sz w:val="28"/>
        </w:rPr>
        <w:t> </w:t>
      </w:r>
      <w:r>
        <w:rPr>
          <w:b/>
          <w:sz w:val="28"/>
        </w:rPr>
        <w:t>fistulectomy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b/>
          <w:sz w:val="28"/>
        </w:rPr>
        <w:t>Seton technique</w:t>
      </w:r>
      <w:r>
        <w:rPr>
          <w:sz w:val="28"/>
        </w:rPr>
        <w:t>.</w:t>
      </w:r>
    </w:p>
    <w:p>
      <w:pPr>
        <w:pStyle w:val="Heading3"/>
        <w:spacing w:before="0"/>
        <w:jc w:val="both"/>
        <w:rPr>
          <w:i/>
          <w:u w:val="none"/>
        </w:rPr>
      </w:pPr>
      <w:r>
        <w:rPr>
          <w:i/>
          <w:u w:val="single"/>
        </w:rPr>
        <w:t>Nursing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care: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0" w:after="0"/>
        <w:ind w:left="1198" w:right="0" w:hanging="361"/>
        <w:jc w:val="both"/>
        <w:rPr>
          <w:sz w:val="28"/>
        </w:rPr>
      </w:pPr>
      <w:r>
        <w:rPr>
          <w:sz w:val="28"/>
        </w:rPr>
        <w:t>Frequent</w:t>
      </w:r>
      <w:r>
        <w:rPr>
          <w:spacing w:val="-6"/>
          <w:sz w:val="28"/>
        </w:rPr>
        <w:t> </w:t>
      </w:r>
      <w:r>
        <w:rPr>
          <w:sz w:val="28"/>
        </w:rPr>
        <w:t>observation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discharge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5"/>
          <w:sz w:val="28"/>
        </w:rPr>
        <w:t> </w:t>
      </w:r>
      <w:r>
        <w:rPr>
          <w:sz w:val="28"/>
        </w:rPr>
        <w:t>perineal</w:t>
      </w:r>
      <w:r>
        <w:rPr>
          <w:spacing w:val="-2"/>
          <w:sz w:val="28"/>
        </w:rPr>
        <w:t> </w:t>
      </w:r>
      <w:r>
        <w:rPr>
          <w:sz w:val="28"/>
        </w:rPr>
        <w:t>area.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0" w:after="0"/>
        <w:ind w:left="1198" w:right="0" w:hanging="361"/>
        <w:jc w:val="both"/>
        <w:rPr>
          <w:sz w:val="28"/>
        </w:rPr>
      </w:pPr>
      <w:r>
        <w:rPr>
          <w:sz w:val="28"/>
        </w:rPr>
        <w:t>Health</w:t>
      </w:r>
      <w:r>
        <w:rPr>
          <w:spacing w:val="-4"/>
          <w:sz w:val="28"/>
        </w:rPr>
        <w:t> </w:t>
      </w:r>
      <w:r>
        <w:rPr>
          <w:sz w:val="28"/>
        </w:rPr>
        <w:t>education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gentle</w:t>
      </w:r>
      <w:r>
        <w:rPr>
          <w:spacing w:val="-4"/>
          <w:sz w:val="28"/>
        </w:rPr>
        <w:t> </w:t>
      </w:r>
      <w:r>
        <w:rPr>
          <w:sz w:val="28"/>
        </w:rPr>
        <w:t>perineal</w:t>
      </w:r>
      <w:r>
        <w:rPr>
          <w:spacing w:val="-7"/>
          <w:sz w:val="28"/>
        </w:rPr>
        <w:t> </w:t>
      </w:r>
      <w:r>
        <w:rPr>
          <w:sz w:val="28"/>
        </w:rPr>
        <w:t>hygiene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dryness.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4" w:after="0"/>
        <w:ind w:left="1198" w:right="0" w:hanging="361"/>
        <w:jc w:val="left"/>
        <w:rPr>
          <w:sz w:val="28"/>
        </w:rPr>
      </w:pPr>
      <w:r>
        <w:rPr>
          <w:sz w:val="28"/>
        </w:rPr>
        <w:t>Wear</w:t>
      </w:r>
      <w:r>
        <w:rPr>
          <w:spacing w:val="-3"/>
          <w:sz w:val="28"/>
        </w:rPr>
        <w:t> </w:t>
      </w:r>
      <w:r>
        <w:rPr>
          <w:sz w:val="28"/>
        </w:rPr>
        <w:t>cotton</w:t>
      </w:r>
      <w:r>
        <w:rPr>
          <w:spacing w:val="-2"/>
          <w:sz w:val="28"/>
        </w:rPr>
        <w:t> </w:t>
      </w:r>
      <w:r>
        <w:rPr>
          <w:sz w:val="28"/>
        </w:rPr>
        <w:t>clothes.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Sitz</w:t>
      </w:r>
      <w:r>
        <w:rPr>
          <w:spacing w:val="-4"/>
          <w:sz w:val="28"/>
        </w:rPr>
        <w:t> </w:t>
      </w:r>
      <w:r>
        <w:rPr>
          <w:sz w:val="28"/>
        </w:rPr>
        <w:t>baths.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Remove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pack as</w:t>
      </w:r>
      <w:r>
        <w:rPr>
          <w:spacing w:val="-5"/>
          <w:sz w:val="28"/>
        </w:rPr>
        <w:t> </w:t>
      </w:r>
      <w:r>
        <w:rPr>
          <w:sz w:val="28"/>
        </w:rPr>
        <w:t>ordered after</w:t>
      </w:r>
      <w:r>
        <w:rPr>
          <w:spacing w:val="-1"/>
          <w:sz w:val="28"/>
        </w:rPr>
        <w:t> </w:t>
      </w:r>
      <w:r>
        <w:rPr>
          <w:sz w:val="28"/>
        </w:rPr>
        <w:t>warm</w:t>
      </w:r>
      <w:r>
        <w:rPr>
          <w:spacing w:val="-2"/>
          <w:sz w:val="28"/>
        </w:rPr>
        <w:t> </w:t>
      </w:r>
      <w:r>
        <w:rPr>
          <w:sz w:val="28"/>
        </w:rPr>
        <w:t>sitz</w:t>
      </w:r>
      <w:r>
        <w:rPr>
          <w:spacing w:val="-1"/>
          <w:sz w:val="28"/>
        </w:rPr>
        <w:t> </w:t>
      </w:r>
      <w:r>
        <w:rPr>
          <w:sz w:val="28"/>
        </w:rPr>
        <w:t>bath</w:t>
      </w:r>
      <w:r>
        <w:rPr>
          <w:spacing w:val="-1"/>
          <w:sz w:val="28"/>
        </w:rPr>
        <w:t> </w:t>
      </w:r>
      <w:r>
        <w:rPr>
          <w:sz w:val="28"/>
        </w:rPr>
        <w:t>gently.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sz w:val="28"/>
        </w:rPr>
        <w:t>Avoid</w:t>
      </w:r>
      <w:r>
        <w:rPr>
          <w:spacing w:val="-7"/>
          <w:sz w:val="28"/>
        </w:rPr>
        <w:t> </w:t>
      </w:r>
      <w:r>
        <w:rPr>
          <w:sz w:val="28"/>
        </w:rPr>
        <w:t>strain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constipation,</w:t>
      </w:r>
      <w:r>
        <w:rPr>
          <w:spacing w:val="-5"/>
          <w:sz w:val="28"/>
        </w:rPr>
        <w:t> </w:t>
      </w:r>
      <w:r>
        <w:rPr>
          <w:sz w:val="28"/>
        </w:rPr>
        <w:t>accumulation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gases…etc.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3" w:after="0"/>
        <w:ind w:left="1198" w:right="0" w:hanging="361"/>
        <w:jc w:val="left"/>
        <w:rPr>
          <w:sz w:val="28"/>
        </w:rPr>
      </w:pPr>
      <w:r>
        <w:rPr>
          <w:sz w:val="28"/>
        </w:rPr>
        <w:t>Increase</w:t>
      </w:r>
      <w:r>
        <w:rPr>
          <w:spacing w:val="-3"/>
          <w:sz w:val="28"/>
        </w:rPr>
        <w:t> </w:t>
      </w:r>
      <w:r>
        <w:rPr>
          <w:sz w:val="28"/>
        </w:rPr>
        <w:t>fiber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fluid</w:t>
      </w:r>
      <w:r>
        <w:rPr>
          <w:spacing w:val="-5"/>
          <w:sz w:val="28"/>
        </w:rPr>
        <w:t> </w:t>
      </w:r>
      <w:r>
        <w:rPr>
          <w:sz w:val="28"/>
        </w:rPr>
        <w:t>intake.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Avoid</w:t>
      </w:r>
      <w:r>
        <w:rPr>
          <w:spacing w:val="-5"/>
          <w:sz w:val="28"/>
        </w:rPr>
        <w:t> </w:t>
      </w:r>
      <w:r>
        <w:rPr>
          <w:sz w:val="28"/>
        </w:rPr>
        <w:t>overuse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laxatives.</w:t>
      </w:r>
    </w:p>
    <w:p>
      <w:pPr>
        <w:pStyle w:val="BodyText"/>
        <w:ind w:left="0" w:firstLine="0"/>
        <w:rPr>
          <w:sz w:val="30"/>
        </w:rPr>
      </w:pPr>
    </w:p>
    <w:p>
      <w:pPr>
        <w:pStyle w:val="BodyText"/>
        <w:spacing w:before="9"/>
        <w:ind w:left="0" w:firstLine="0"/>
        <w:rPr>
          <w:sz w:val="25"/>
        </w:rPr>
      </w:pPr>
    </w:p>
    <w:p>
      <w:pPr>
        <w:pStyle w:val="Heading1"/>
        <w:numPr>
          <w:ilvl w:val="0"/>
          <w:numId w:val="6"/>
        </w:numPr>
        <w:tabs>
          <w:tab w:pos="1199" w:val="left" w:leader="none"/>
        </w:tabs>
        <w:spacing w:line="240" w:lineRule="auto" w:before="1" w:after="0"/>
        <w:ind w:left="1198" w:right="0" w:hanging="361"/>
        <w:jc w:val="left"/>
        <w:rPr>
          <w:i/>
          <w:u w:val="none"/>
        </w:rPr>
      </w:pPr>
      <w:r>
        <w:rPr>
          <w:i/>
          <w:u w:val="single"/>
        </w:rPr>
        <w:t>Anal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Fissure:</w:t>
      </w:r>
    </w:p>
    <w:p>
      <w:pPr>
        <w:pStyle w:val="BodyText"/>
        <w:spacing w:line="362" w:lineRule="auto" w:before="185"/>
        <w:ind w:left="478" w:right="1055" w:firstLine="0"/>
      </w:pPr>
      <w:r>
        <w:rPr/>
        <w:t>An</w:t>
      </w:r>
      <w:r>
        <w:rPr>
          <w:spacing w:val="7"/>
        </w:rPr>
        <w:t> </w:t>
      </w:r>
      <w:r>
        <w:rPr/>
        <w:t>anal</w:t>
      </w:r>
      <w:r>
        <w:rPr>
          <w:spacing w:val="10"/>
        </w:rPr>
        <w:t> </w:t>
      </w:r>
      <w:r>
        <w:rPr/>
        <w:t>fissure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/>
        <w:t>a</w:t>
      </w:r>
      <w:r>
        <w:rPr>
          <w:spacing w:val="6"/>
        </w:rPr>
        <w:t> </w:t>
      </w:r>
      <w:r>
        <w:rPr/>
        <w:t>tear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mucosal</w:t>
      </w:r>
      <w:r>
        <w:rPr>
          <w:spacing w:val="7"/>
        </w:rPr>
        <w:t> </w:t>
      </w:r>
      <w:r>
        <w:rPr/>
        <w:t>lining</w:t>
      </w:r>
      <w:r>
        <w:rPr>
          <w:spacing w:val="10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anal</w:t>
      </w:r>
      <w:r>
        <w:rPr>
          <w:spacing w:val="7"/>
        </w:rPr>
        <w:t> </w:t>
      </w:r>
      <w:r>
        <w:rPr/>
        <w:t>canal.</w:t>
      </w:r>
      <w:r>
        <w:rPr>
          <w:spacing w:val="8"/>
        </w:rPr>
        <w:t> </w:t>
      </w:r>
      <w:r>
        <w:rPr/>
        <w:t>It</w:t>
      </w:r>
      <w:r>
        <w:rPr>
          <w:spacing w:val="10"/>
        </w:rPr>
        <w:t> </w:t>
      </w:r>
      <w:r>
        <w:rPr/>
        <w:t>can</w:t>
      </w:r>
      <w:r>
        <w:rPr>
          <w:spacing w:val="8"/>
        </w:rPr>
        <w:t> </w:t>
      </w:r>
      <w:r>
        <w:rPr/>
        <w:t>be</w:t>
      </w:r>
      <w:r>
        <w:rPr>
          <w:spacing w:val="9"/>
        </w:rPr>
        <w:t> </w:t>
      </w:r>
      <w:r>
        <w:rPr/>
        <w:t>classified</w:t>
      </w:r>
      <w:r>
        <w:rPr>
          <w:spacing w:val="-67"/>
        </w:rPr>
        <w:t> </w:t>
      </w:r>
      <w:r>
        <w:rPr/>
        <w:t>according to</w:t>
      </w:r>
      <w:r>
        <w:rPr>
          <w:spacing w:val="-3"/>
        </w:rPr>
        <w:t> </w:t>
      </w:r>
      <w:r>
        <w:rPr/>
        <w:t>its</w:t>
      </w:r>
      <w:r>
        <w:rPr>
          <w:spacing w:val="1"/>
        </w:rPr>
        <w:t> </w:t>
      </w:r>
      <w:r>
        <w:rPr/>
        <w:t>duration:</w:t>
      </w:r>
    </w:p>
    <w:p>
      <w:pPr>
        <w:pStyle w:val="BodyText"/>
        <w:spacing w:line="360" w:lineRule="auto" w:after="8"/>
        <w:ind w:left="478" w:right="6787" w:firstLine="0"/>
      </w:pPr>
      <w:r>
        <w:rPr/>
        <w:t>Acute – present for &lt; 6 weeks.</w:t>
      </w:r>
      <w:r>
        <w:rPr>
          <w:spacing w:val="1"/>
        </w:rPr>
        <w:t> </w:t>
      </w:r>
      <w:r>
        <w:rPr/>
        <w:t>Chronic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present for</w:t>
      </w:r>
      <w:r>
        <w:rPr>
          <w:spacing w:val="-4"/>
        </w:rPr>
        <w:t> </w:t>
      </w:r>
      <w:r>
        <w:rPr/>
        <w:t>&gt;</w:t>
      </w:r>
      <w:r>
        <w:rPr>
          <w:spacing w:val="-1"/>
        </w:rPr>
        <w:t> </w:t>
      </w:r>
      <w:r>
        <w:rPr/>
        <w:t>6 weeks.</w:t>
      </w:r>
    </w:p>
    <w:p>
      <w:pPr>
        <w:pStyle w:val="BodyText"/>
        <w:ind w:left="1639" w:firstLine="0"/>
        <w:rPr>
          <w:sz w:val="20"/>
        </w:rPr>
      </w:pPr>
      <w:r>
        <w:rPr>
          <w:sz w:val="20"/>
        </w:rPr>
        <w:pict>
          <v:group style="width:354.7pt;height:126pt;mso-position-horizontal-relative:char;mso-position-vertical-relative:line" id="docshapegroup15" coordorigin="0,0" coordsize="7094,2520" alt="Flight collide comment anal fissure stool No way Management Road making  process">
            <v:shape style="position:absolute;left:15;top:14;width:7023;height:2473" type="#_x0000_t75" id="docshape16" alt="Flight collide comment anal fissure stool No way Management Road making  process" stroked="false">
              <v:imagedata r:id="rId16" o:title=""/>
            </v:shape>
            <v:rect style="position:absolute;left:7;top:7;width:7079;height:2505" id="docshape17" filled="false" stroked="true" strokeweight=".75pt" strokecolor="#000000">
              <v:stroke dashstyle="solid"/>
            </v:rect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854" w:top="1340" w:bottom="1040" w:left="940" w:right="360"/>
        </w:sectPr>
      </w:pPr>
    </w:p>
    <w:p>
      <w:pPr>
        <w:pStyle w:val="Heading3"/>
        <w:rPr>
          <w:i/>
          <w:u w:val="none"/>
        </w:rPr>
      </w:pPr>
      <w:r>
        <w:rPr>
          <w:i/>
          <w:u w:val="single"/>
        </w:rPr>
        <w:t>Risk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Factor: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Constipation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sz w:val="28"/>
        </w:rPr>
        <w:t>Dehydration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9" w:after="0"/>
        <w:ind w:left="1198" w:right="0" w:hanging="361"/>
        <w:jc w:val="left"/>
        <w:rPr>
          <w:sz w:val="28"/>
        </w:rPr>
      </w:pPr>
      <w:r>
        <w:rPr>
          <w:sz w:val="28"/>
        </w:rPr>
        <w:t>Inflammatory</w:t>
      </w:r>
      <w:r>
        <w:rPr>
          <w:spacing w:val="-3"/>
          <w:sz w:val="28"/>
        </w:rPr>
        <w:t> </w:t>
      </w:r>
      <w:r>
        <w:rPr>
          <w:sz w:val="28"/>
        </w:rPr>
        <w:t>bowel</w:t>
      </w:r>
      <w:r>
        <w:rPr>
          <w:spacing w:val="-6"/>
          <w:sz w:val="28"/>
        </w:rPr>
        <w:t> </w:t>
      </w:r>
      <w:r>
        <w:rPr>
          <w:sz w:val="28"/>
        </w:rPr>
        <w:t>disease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sz w:val="28"/>
        </w:rPr>
        <w:t>Difficult</w:t>
      </w:r>
      <w:r>
        <w:rPr>
          <w:spacing w:val="-5"/>
          <w:sz w:val="28"/>
        </w:rPr>
        <w:t> </w:t>
      </w:r>
      <w:r>
        <w:rPr>
          <w:sz w:val="28"/>
        </w:rPr>
        <w:t>complicated</w:t>
      </w:r>
      <w:r>
        <w:rPr>
          <w:spacing w:val="-7"/>
          <w:sz w:val="28"/>
        </w:rPr>
        <w:t> </w:t>
      </w:r>
      <w:r>
        <w:rPr>
          <w:sz w:val="28"/>
        </w:rPr>
        <w:t>childbirth.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sz w:val="28"/>
        </w:rPr>
        <w:t>Trauma.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348" w:lineRule="auto" w:before="137" w:after="0"/>
        <w:ind w:left="1198" w:right="1063" w:hanging="360"/>
        <w:jc w:val="both"/>
        <w:rPr>
          <w:sz w:val="28"/>
        </w:rPr>
      </w:pPr>
      <w:r>
        <w:rPr>
          <w:sz w:val="28"/>
        </w:rPr>
        <w:t>Overuse of laxatives which causes the loss of water, minerals, electrolytes</w:t>
      </w:r>
      <w:r>
        <w:rPr>
          <w:spacing w:val="1"/>
          <w:sz w:val="28"/>
        </w:rPr>
        <w:t> </w:t>
      </w:r>
      <w:r>
        <w:rPr>
          <w:sz w:val="28"/>
        </w:rPr>
        <w:t>(that control muscle contraction) that over dry the indigestible fiber and</w:t>
      </w:r>
      <w:r>
        <w:rPr>
          <w:spacing w:val="1"/>
          <w:sz w:val="28"/>
        </w:rPr>
        <w:t> </w:t>
      </w:r>
      <w:r>
        <w:rPr>
          <w:sz w:val="28"/>
        </w:rPr>
        <w:t>wastes in</w:t>
      </w:r>
      <w:r>
        <w:rPr>
          <w:spacing w:val="1"/>
          <w:sz w:val="28"/>
        </w:rPr>
        <w:t> </w:t>
      </w:r>
      <w:r>
        <w:rPr>
          <w:sz w:val="28"/>
        </w:rPr>
        <w:t>the colon.</w:t>
      </w:r>
    </w:p>
    <w:p>
      <w:pPr>
        <w:pStyle w:val="Heading3"/>
        <w:spacing w:before="26"/>
        <w:jc w:val="both"/>
        <w:rPr>
          <w:i/>
          <w:u w:val="none"/>
        </w:rPr>
      </w:pPr>
      <w:r>
        <w:rPr>
          <w:i/>
          <w:u w:val="single"/>
        </w:rPr>
        <w:t>Clinical</w:t>
      </w:r>
      <w:r>
        <w:rPr>
          <w:i/>
          <w:spacing w:val="-6"/>
          <w:u w:val="single"/>
        </w:rPr>
        <w:t> </w:t>
      </w:r>
      <w:r>
        <w:rPr>
          <w:i/>
          <w:u w:val="single"/>
        </w:rPr>
        <w:t>Feature: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</w:tabs>
        <w:spacing w:line="240" w:lineRule="auto" w:before="161" w:after="0"/>
        <w:ind w:left="1198" w:right="0" w:hanging="361"/>
        <w:jc w:val="both"/>
        <w:rPr>
          <w:sz w:val="28"/>
        </w:rPr>
      </w:pPr>
      <w:r>
        <w:rPr>
          <w:sz w:val="28"/>
        </w:rPr>
        <w:t>Intense</w:t>
      </w:r>
      <w:r>
        <w:rPr>
          <w:spacing w:val="-6"/>
          <w:sz w:val="28"/>
        </w:rPr>
        <w:t> </w:t>
      </w:r>
      <w:r>
        <w:rPr>
          <w:sz w:val="28"/>
        </w:rPr>
        <w:t>pain</w:t>
      </w:r>
      <w:r>
        <w:rPr>
          <w:spacing w:val="-6"/>
          <w:sz w:val="28"/>
        </w:rPr>
        <w:t> </w:t>
      </w:r>
      <w:r>
        <w:rPr>
          <w:sz w:val="28"/>
        </w:rPr>
        <w:t>post-defecation</w:t>
      </w:r>
      <w:r>
        <w:rPr>
          <w:spacing w:val="-1"/>
          <w:sz w:val="28"/>
        </w:rPr>
        <w:t> </w:t>
      </w:r>
      <w:r>
        <w:rPr>
          <w:sz w:val="28"/>
        </w:rPr>
        <w:t>(The</w:t>
      </w:r>
      <w:r>
        <w:rPr>
          <w:spacing w:val="-3"/>
          <w:sz w:val="28"/>
        </w:rPr>
        <w:t> </w:t>
      </w:r>
      <w:r>
        <w:rPr>
          <w:sz w:val="28"/>
        </w:rPr>
        <w:t>most</w:t>
      </w:r>
      <w:r>
        <w:rPr>
          <w:spacing w:val="-2"/>
          <w:sz w:val="28"/>
        </w:rPr>
        <w:t> </w:t>
      </w:r>
      <w:r>
        <w:rPr>
          <w:sz w:val="28"/>
        </w:rPr>
        <w:t>common</w:t>
      </w:r>
      <w:r>
        <w:rPr>
          <w:spacing w:val="-2"/>
          <w:sz w:val="28"/>
        </w:rPr>
        <w:t> </w:t>
      </w:r>
      <w:r>
        <w:rPr>
          <w:sz w:val="28"/>
        </w:rPr>
        <w:t>presenting</w:t>
      </w:r>
      <w:r>
        <w:rPr>
          <w:spacing w:val="-2"/>
          <w:sz w:val="28"/>
        </w:rPr>
        <w:t> </w:t>
      </w:r>
      <w:r>
        <w:rPr>
          <w:sz w:val="28"/>
        </w:rPr>
        <w:t>feature).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</w:tabs>
        <w:spacing w:line="240" w:lineRule="auto" w:before="160" w:after="0"/>
        <w:ind w:left="1198" w:right="0" w:hanging="361"/>
        <w:jc w:val="both"/>
        <w:rPr>
          <w:sz w:val="28"/>
        </w:rPr>
      </w:pPr>
      <w:r>
        <w:rPr>
          <w:sz w:val="28"/>
        </w:rPr>
        <w:t>Bleeding</w:t>
      </w:r>
      <w:r>
        <w:rPr>
          <w:spacing w:val="-2"/>
          <w:sz w:val="28"/>
        </w:rPr>
        <w:t> </w:t>
      </w:r>
      <w:r>
        <w:rPr>
          <w:sz w:val="28"/>
        </w:rPr>
        <w:t>(commonly</w:t>
      </w:r>
      <w:r>
        <w:rPr>
          <w:spacing w:val="-6"/>
          <w:sz w:val="28"/>
        </w:rPr>
        <w:t> </w:t>
      </w:r>
      <w:r>
        <w:rPr>
          <w:sz w:val="28"/>
        </w:rPr>
        <w:t>bright</w:t>
      </w:r>
      <w:r>
        <w:rPr>
          <w:spacing w:val="-2"/>
          <w:sz w:val="28"/>
        </w:rPr>
        <w:t> </w:t>
      </w:r>
      <w:r>
        <w:rPr>
          <w:sz w:val="28"/>
        </w:rPr>
        <w:t>red</w:t>
      </w:r>
      <w:r>
        <w:rPr>
          <w:spacing w:val="-5"/>
          <w:sz w:val="28"/>
        </w:rPr>
        <w:t> </w:t>
      </w:r>
      <w:r>
        <w:rPr>
          <w:sz w:val="28"/>
        </w:rPr>
        <w:t>blood</w:t>
      </w:r>
      <w:r>
        <w:rPr>
          <w:spacing w:val="-6"/>
          <w:sz w:val="28"/>
        </w:rPr>
        <w:t> </w:t>
      </w:r>
      <w:r>
        <w:rPr>
          <w:sz w:val="28"/>
        </w:rPr>
        <w:t>on</w:t>
      </w:r>
      <w:r>
        <w:rPr>
          <w:spacing w:val="-5"/>
          <w:sz w:val="28"/>
        </w:rPr>
        <w:t> </w:t>
      </w:r>
      <w:r>
        <w:rPr>
          <w:sz w:val="28"/>
        </w:rPr>
        <w:t>wiping)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63" w:after="0"/>
        <w:ind w:left="1198" w:right="0" w:hanging="361"/>
        <w:jc w:val="left"/>
        <w:rPr>
          <w:sz w:val="28"/>
        </w:rPr>
      </w:pPr>
      <w:r>
        <w:rPr>
          <w:sz w:val="28"/>
        </w:rPr>
        <w:t>Itching,</w:t>
      </w:r>
      <w:r>
        <w:rPr>
          <w:spacing w:val="-6"/>
          <w:sz w:val="28"/>
        </w:rPr>
        <w:t> </w:t>
      </w:r>
      <w:r>
        <w:rPr>
          <w:sz w:val="28"/>
        </w:rPr>
        <w:t>both</w:t>
      </w:r>
      <w:r>
        <w:rPr>
          <w:spacing w:val="-3"/>
          <w:sz w:val="28"/>
        </w:rPr>
        <w:t> </w:t>
      </w:r>
      <w:r>
        <w:rPr>
          <w:sz w:val="28"/>
        </w:rPr>
        <w:t>typically</w:t>
      </w:r>
      <w:r>
        <w:rPr>
          <w:spacing w:val="-4"/>
          <w:sz w:val="28"/>
        </w:rPr>
        <w:t> </w:t>
      </w:r>
      <w:r>
        <w:rPr>
          <w:sz w:val="28"/>
        </w:rPr>
        <w:t>post-defecation.</w:t>
      </w:r>
    </w:p>
    <w:p>
      <w:pPr>
        <w:pStyle w:val="Heading3"/>
        <w:spacing w:before="160"/>
        <w:ind w:left="838"/>
        <w:rPr>
          <w:i/>
          <w:u w:val="none"/>
        </w:rPr>
      </w:pPr>
      <w:r>
        <w:rPr>
          <w:i/>
          <w:u w:val="single"/>
        </w:rPr>
        <w:t>Complications:</w:t>
      </w:r>
    </w:p>
    <w:p>
      <w:pPr>
        <w:pStyle w:val="BodyText"/>
        <w:spacing w:before="161"/>
        <w:ind w:left="978" w:firstLine="0"/>
      </w:pPr>
      <w:r>
        <w:rPr>
          <w:color w:val="1F2023"/>
        </w:rPr>
        <w:t>-</w:t>
      </w:r>
      <w:r>
        <w:rPr>
          <w:color w:val="1F2023"/>
          <w:spacing w:val="67"/>
        </w:rPr>
        <w:t> </w:t>
      </w:r>
      <w:r>
        <w:rPr>
          <w:color w:val="1F2023"/>
        </w:rPr>
        <w:t>Infection</w:t>
      </w:r>
      <w:r>
        <w:rPr>
          <w:color w:val="1F2023"/>
          <w:spacing w:val="-4"/>
        </w:rPr>
        <w:t> </w:t>
      </w:r>
      <w:r>
        <w:rPr>
          <w:color w:val="1F2023"/>
        </w:rPr>
        <w:t>of</w:t>
      </w:r>
      <w:r>
        <w:rPr>
          <w:color w:val="1F2023"/>
          <w:spacing w:val="-1"/>
        </w:rPr>
        <w:t> </w:t>
      </w:r>
      <w:r>
        <w:rPr>
          <w:color w:val="1F2023"/>
        </w:rPr>
        <w:t>the</w:t>
      </w:r>
      <w:r>
        <w:rPr>
          <w:color w:val="1F2023"/>
          <w:spacing w:val="-1"/>
        </w:rPr>
        <w:t> </w:t>
      </w:r>
      <w:r>
        <w:rPr>
          <w:color w:val="1F2023"/>
        </w:rPr>
        <w:t>fissure</w:t>
      </w:r>
    </w:p>
    <w:p>
      <w:pPr>
        <w:pStyle w:val="ListParagraph"/>
        <w:numPr>
          <w:ilvl w:val="0"/>
          <w:numId w:val="13"/>
        </w:numPr>
        <w:tabs>
          <w:tab w:pos="1198" w:val="left" w:leader="none"/>
          <w:tab w:pos="1199" w:val="left" w:leader="none"/>
        </w:tabs>
        <w:spacing w:line="240" w:lineRule="auto" w:before="161" w:after="0"/>
        <w:ind w:left="1198" w:right="0" w:hanging="361"/>
        <w:jc w:val="left"/>
        <w:rPr>
          <w:color w:val="1F2023"/>
          <w:sz w:val="28"/>
        </w:rPr>
      </w:pPr>
      <w:r>
        <w:rPr>
          <w:color w:val="1F2023"/>
          <w:sz w:val="28"/>
        </w:rPr>
        <w:t>pus</w:t>
      </w:r>
      <w:r>
        <w:rPr>
          <w:color w:val="1F2023"/>
          <w:spacing w:val="-2"/>
          <w:sz w:val="28"/>
        </w:rPr>
        <w:t> </w:t>
      </w:r>
      <w:r>
        <w:rPr>
          <w:color w:val="1F2023"/>
          <w:sz w:val="28"/>
        </w:rPr>
        <w:t>formation</w:t>
      </w:r>
    </w:p>
    <w:p>
      <w:pPr>
        <w:pStyle w:val="ListParagraph"/>
        <w:numPr>
          <w:ilvl w:val="0"/>
          <w:numId w:val="13"/>
        </w:numPr>
        <w:tabs>
          <w:tab w:pos="1198" w:val="left" w:leader="none"/>
          <w:tab w:pos="1199" w:val="left" w:leader="none"/>
        </w:tabs>
        <w:spacing w:line="240" w:lineRule="auto" w:before="162" w:after="0"/>
        <w:ind w:left="1198" w:right="0" w:hanging="361"/>
        <w:jc w:val="left"/>
        <w:rPr>
          <w:color w:val="1F2023"/>
          <w:sz w:val="28"/>
        </w:rPr>
      </w:pPr>
      <w:r>
        <w:rPr>
          <w:color w:val="1F2023"/>
          <w:sz w:val="28"/>
        </w:rPr>
        <w:t>Chronic</w:t>
      </w:r>
      <w:r>
        <w:rPr>
          <w:color w:val="1F2023"/>
          <w:spacing w:val="-4"/>
          <w:sz w:val="28"/>
        </w:rPr>
        <w:t> </w:t>
      </w:r>
      <w:r>
        <w:rPr>
          <w:color w:val="1F2023"/>
          <w:sz w:val="28"/>
        </w:rPr>
        <w:t>fissure</w:t>
      </w:r>
    </w:p>
    <w:p>
      <w:pPr>
        <w:pStyle w:val="ListParagraph"/>
        <w:numPr>
          <w:ilvl w:val="0"/>
          <w:numId w:val="13"/>
        </w:numPr>
        <w:tabs>
          <w:tab w:pos="1198" w:val="left" w:leader="none"/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color w:val="1F2023"/>
          <w:sz w:val="28"/>
        </w:rPr>
        <w:t>Fistula</w:t>
      </w:r>
    </w:p>
    <w:p>
      <w:pPr>
        <w:pStyle w:val="Heading3"/>
        <w:spacing w:before="160"/>
        <w:rPr>
          <w:i/>
          <w:u w:val="none"/>
        </w:rPr>
      </w:pPr>
      <w:r>
        <w:rPr>
          <w:i/>
          <w:u w:val="single"/>
        </w:rPr>
        <w:t>Management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240" w:lineRule="auto" w:before="162" w:after="0"/>
        <w:ind w:left="1198" w:right="0" w:hanging="361"/>
        <w:jc w:val="left"/>
        <w:rPr>
          <w:rFonts w:ascii="Symbol" w:hAnsi="Symbol"/>
          <w:sz w:val="28"/>
        </w:rPr>
      </w:pPr>
      <w:r>
        <w:rPr>
          <w:sz w:val="28"/>
        </w:rPr>
        <w:t>Inspection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no</w:t>
      </w:r>
      <w:r>
        <w:rPr>
          <w:spacing w:val="-3"/>
          <w:sz w:val="28"/>
        </w:rPr>
        <w:t> </w:t>
      </w:r>
      <w:r>
        <w:rPr>
          <w:sz w:val="28"/>
        </w:rPr>
        <w:t>digital</w:t>
      </w:r>
      <w:r>
        <w:rPr>
          <w:spacing w:val="-3"/>
          <w:sz w:val="28"/>
        </w:rPr>
        <w:t> </w:t>
      </w:r>
      <w:r>
        <w:rPr>
          <w:sz w:val="28"/>
        </w:rPr>
        <w:t>rectal</w:t>
      </w:r>
      <w:r>
        <w:rPr>
          <w:spacing w:val="-3"/>
          <w:sz w:val="28"/>
        </w:rPr>
        <w:t> </w:t>
      </w:r>
      <w:r>
        <w:rPr>
          <w:sz w:val="28"/>
        </w:rPr>
        <w:t>examination</w:t>
      </w:r>
    </w:p>
    <w:p>
      <w:pPr>
        <w:pStyle w:val="Heading2"/>
        <w:ind w:left="838" w:firstLine="0"/>
      </w:pPr>
      <w:r>
        <w:rPr/>
        <w:t>Medical</w:t>
      </w:r>
      <w:r>
        <w:rPr>
          <w:spacing w:val="-2"/>
        </w:rPr>
        <w:t> </w:t>
      </w:r>
      <w:r>
        <w:rPr/>
        <w:t>Management:</w:t>
      </w:r>
    </w:p>
    <w:p>
      <w:pPr>
        <w:pStyle w:val="ListParagraph"/>
        <w:numPr>
          <w:ilvl w:val="0"/>
          <w:numId w:val="14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b/>
          <w:sz w:val="28"/>
        </w:rPr>
      </w:pPr>
      <w:r>
        <w:rPr>
          <w:sz w:val="28"/>
        </w:rPr>
        <w:t>Dietary</w:t>
      </w:r>
      <w:r>
        <w:rPr>
          <w:spacing w:val="-3"/>
          <w:sz w:val="28"/>
        </w:rPr>
        <w:t> </w:t>
      </w:r>
      <w:r>
        <w:rPr>
          <w:sz w:val="28"/>
        </w:rPr>
        <w:t>modification</w:t>
      </w:r>
      <w:r>
        <w:rPr>
          <w:spacing w:val="-3"/>
          <w:sz w:val="28"/>
        </w:rPr>
        <w:t> </w:t>
      </w:r>
      <w:r>
        <w:rPr>
          <w:sz w:val="28"/>
        </w:rPr>
        <w:t>such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increasing fiber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fluid</w:t>
      </w:r>
      <w:r>
        <w:rPr>
          <w:spacing w:val="-7"/>
          <w:sz w:val="28"/>
        </w:rPr>
        <w:t> </w:t>
      </w:r>
      <w:r>
        <w:rPr>
          <w:sz w:val="28"/>
        </w:rPr>
        <w:t>intake.</w:t>
      </w:r>
    </w:p>
    <w:p>
      <w:pPr>
        <w:pStyle w:val="ListParagraph"/>
        <w:numPr>
          <w:ilvl w:val="0"/>
          <w:numId w:val="14"/>
        </w:numPr>
        <w:tabs>
          <w:tab w:pos="1199" w:val="left" w:leader="none"/>
        </w:tabs>
        <w:spacing w:line="362" w:lineRule="auto" w:before="161" w:after="0"/>
        <w:ind w:left="1198" w:right="1051" w:hanging="360"/>
        <w:jc w:val="left"/>
        <w:rPr>
          <w:sz w:val="28"/>
        </w:rPr>
      </w:pPr>
      <w:r>
        <w:rPr>
          <w:sz w:val="28"/>
        </w:rPr>
        <w:t>Stool</w:t>
      </w:r>
      <w:r>
        <w:rPr>
          <w:spacing w:val="46"/>
          <w:sz w:val="28"/>
        </w:rPr>
        <w:t> </w:t>
      </w:r>
      <w:r>
        <w:rPr>
          <w:sz w:val="28"/>
        </w:rPr>
        <w:t>softening</w:t>
      </w:r>
      <w:r>
        <w:rPr>
          <w:spacing w:val="46"/>
          <w:sz w:val="28"/>
        </w:rPr>
        <w:t> </w:t>
      </w:r>
      <w:r>
        <w:rPr>
          <w:sz w:val="28"/>
        </w:rPr>
        <w:t>laxatives</w:t>
      </w:r>
      <w:r>
        <w:rPr>
          <w:spacing w:val="46"/>
          <w:sz w:val="28"/>
        </w:rPr>
        <w:t> </w:t>
      </w:r>
      <w:r>
        <w:rPr>
          <w:sz w:val="28"/>
        </w:rPr>
        <w:t>(such</w:t>
      </w:r>
      <w:r>
        <w:rPr>
          <w:spacing w:val="47"/>
          <w:sz w:val="28"/>
        </w:rPr>
        <w:t> </w:t>
      </w:r>
      <w:r>
        <w:rPr>
          <w:sz w:val="28"/>
        </w:rPr>
        <w:t>as</w:t>
      </w:r>
      <w:r>
        <w:rPr>
          <w:spacing w:val="46"/>
          <w:sz w:val="28"/>
        </w:rPr>
        <w:t> </w:t>
      </w:r>
      <w:r>
        <w:rPr>
          <w:sz w:val="28"/>
        </w:rPr>
        <w:t>Movicol</w:t>
      </w:r>
      <w:r>
        <w:rPr>
          <w:spacing w:val="44"/>
          <w:sz w:val="28"/>
        </w:rPr>
        <w:t> </w:t>
      </w:r>
      <w:r>
        <w:rPr>
          <w:sz w:val="28"/>
        </w:rPr>
        <w:t>or</w:t>
      </w:r>
      <w:r>
        <w:rPr>
          <w:spacing w:val="44"/>
          <w:sz w:val="28"/>
        </w:rPr>
        <w:t> </w:t>
      </w:r>
      <w:r>
        <w:rPr>
          <w:sz w:val="28"/>
        </w:rPr>
        <w:t>Lactulose)</w:t>
      </w:r>
      <w:r>
        <w:rPr>
          <w:spacing w:val="43"/>
          <w:sz w:val="28"/>
        </w:rPr>
        <w:t> </w:t>
      </w:r>
      <w:r>
        <w:rPr>
          <w:sz w:val="28"/>
        </w:rPr>
        <w:t>can</w:t>
      </w:r>
      <w:r>
        <w:rPr>
          <w:spacing w:val="44"/>
          <w:sz w:val="28"/>
        </w:rPr>
        <w:t> </w:t>
      </w:r>
      <w:r>
        <w:rPr>
          <w:sz w:val="28"/>
        </w:rPr>
        <w:t>be</w:t>
      </w:r>
      <w:r>
        <w:rPr>
          <w:spacing w:val="54"/>
          <w:sz w:val="28"/>
        </w:rPr>
        <w:t> </w:t>
      </w:r>
      <w:r>
        <w:rPr>
          <w:sz w:val="28"/>
        </w:rPr>
        <w:t>trialed</w:t>
      </w:r>
      <w:r>
        <w:rPr>
          <w:spacing w:val="46"/>
          <w:sz w:val="28"/>
        </w:rPr>
        <w:t> </w:t>
      </w:r>
      <w:r>
        <w:rPr>
          <w:sz w:val="28"/>
        </w:rPr>
        <w:t>if</w:t>
      </w:r>
      <w:r>
        <w:rPr>
          <w:spacing w:val="-67"/>
          <w:sz w:val="28"/>
        </w:rPr>
        <w:t> </w:t>
      </w: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z w:val="28"/>
        </w:rPr>
        <w:t>is no</w:t>
      </w:r>
      <w:r>
        <w:rPr>
          <w:spacing w:val="-1"/>
          <w:sz w:val="28"/>
        </w:rPr>
        <w:t> </w:t>
      </w:r>
      <w:r>
        <w:rPr>
          <w:sz w:val="28"/>
        </w:rPr>
        <w:t>change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stool following</w:t>
      </w:r>
      <w:r>
        <w:rPr>
          <w:spacing w:val="-5"/>
          <w:sz w:val="28"/>
        </w:rPr>
        <w:t> </w:t>
      </w:r>
      <w:r>
        <w:rPr>
          <w:sz w:val="28"/>
        </w:rPr>
        <w:t>initial</w:t>
      </w:r>
      <w:r>
        <w:rPr>
          <w:spacing w:val="-2"/>
          <w:sz w:val="28"/>
        </w:rPr>
        <w:t> </w:t>
      </w:r>
      <w:r>
        <w:rPr>
          <w:sz w:val="28"/>
        </w:rPr>
        <w:t>conservative</w:t>
      </w:r>
      <w:r>
        <w:rPr>
          <w:spacing w:val="-2"/>
          <w:sz w:val="28"/>
        </w:rPr>
        <w:t> </w:t>
      </w:r>
      <w:r>
        <w:rPr>
          <w:sz w:val="28"/>
        </w:rPr>
        <w:t>management.</w:t>
      </w:r>
    </w:p>
    <w:p>
      <w:pPr>
        <w:pStyle w:val="ListParagraph"/>
        <w:numPr>
          <w:ilvl w:val="0"/>
          <w:numId w:val="14"/>
        </w:numPr>
        <w:tabs>
          <w:tab w:pos="1199" w:val="left" w:leader="none"/>
        </w:tabs>
        <w:spacing w:line="317" w:lineRule="exact" w:before="0" w:after="0"/>
        <w:ind w:left="1198" w:right="0" w:hanging="361"/>
        <w:jc w:val="left"/>
        <w:rPr>
          <w:sz w:val="28"/>
        </w:rPr>
      </w:pPr>
      <w:r>
        <w:rPr>
          <w:sz w:val="28"/>
        </w:rPr>
        <w:t>Topical</w:t>
      </w:r>
      <w:r>
        <w:rPr>
          <w:spacing w:val="-3"/>
          <w:sz w:val="28"/>
        </w:rPr>
        <w:t> </w:t>
      </w:r>
      <w:r>
        <w:rPr>
          <w:sz w:val="28"/>
        </w:rPr>
        <w:t>anesthetics,</w:t>
      </w:r>
      <w:r>
        <w:rPr>
          <w:spacing w:val="-5"/>
          <w:sz w:val="28"/>
        </w:rPr>
        <w:t> </w:t>
      </w:r>
      <w:r>
        <w:rPr>
          <w:sz w:val="28"/>
        </w:rPr>
        <w:t>such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6"/>
          <w:sz w:val="28"/>
        </w:rPr>
        <w:t> </w:t>
      </w:r>
      <w:r>
        <w:rPr>
          <w:sz w:val="28"/>
        </w:rPr>
        <w:t>lidocaine,</w:t>
      </w:r>
    </w:p>
    <w:p>
      <w:pPr>
        <w:pStyle w:val="ListParagraph"/>
        <w:numPr>
          <w:ilvl w:val="0"/>
          <w:numId w:val="14"/>
        </w:numPr>
        <w:tabs>
          <w:tab w:pos="1199" w:val="left" w:leader="none"/>
        </w:tabs>
        <w:spacing w:line="360" w:lineRule="auto" w:before="161" w:after="0"/>
        <w:ind w:left="1198" w:right="1053" w:hanging="360"/>
        <w:jc w:val="left"/>
        <w:rPr>
          <w:sz w:val="28"/>
        </w:rPr>
      </w:pPr>
      <w:r>
        <w:rPr>
          <w:sz w:val="28"/>
        </w:rPr>
        <w:t>Hot</w:t>
      </w:r>
      <w:r>
        <w:rPr>
          <w:spacing w:val="54"/>
          <w:sz w:val="28"/>
        </w:rPr>
        <w:t> </w:t>
      </w:r>
      <w:r>
        <w:rPr>
          <w:sz w:val="28"/>
        </w:rPr>
        <w:t>baths</w:t>
      </w:r>
      <w:r>
        <w:rPr>
          <w:spacing w:val="58"/>
          <w:sz w:val="28"/>
        </w:rPr>
        <w:t> </w:t>
      </w:r>
      <w:r>
        <w:rPr>
          <w:sz w:val="28"/>
        </w:rPr>
        <w:t>can</w:t>
      </w:r>
      <w:r>
        <w:rPr>
          <w:spacing w:val="58"/>
          <w:sz w:val="28"/>
        </w:rPr>
        <w:t> </w:t>
      </w:r>
      <w:r>
        <w:rPr>
          <w:sz w:val="28"/>
        </w:rPr>
        <w:t>help</w:t>
      </w:r>
      <w:r>
        <w:rPr>
          <w:spacing w:val="54"/>
          <w:sz w:val="28"/>
        </w:rPr>
        <w:t> </w:t>
      </w:r>
      <w:r>
        <w:rPr>
          <w:sz w:val="28"/>
        </w:rPr>
        <w:t>to</w:t>
      </w:r>
      <w:r>
        <w:rPr>
          <w:spacing w:val="58"/>
          <w:sz w:val="28"/>
        </w:rPr>
        <w:t> </w:t>
      </w:r>
      <w:r>
        <w:rPr>
          <w:sz w:val="28"/>
        </w:rPr>
        <w:t>relax</w:t>
      </w:r>
      <w:r>
        <w:rPr>
          <w:spacing w:val="55"/>
          <w:sz w:val="28"/>
        </w:rPr>
        <w:t> </w:t>
      </w:r>
      <w:r>
        <w:rPr>
          <w:sz w:val="28"/>
        </w:rPr>
        <w:t>the</w:t>
      </w:r>
      <w:r>
        <w:rPr>
          <w:spacing w:val="53"/>
          <w:sz w:val="28"/>
        </w:rPr>
        <w:t> </w:t>
      </w:r>
      <w:r>
        <w:rPr>
          <w:sz w:val="28"/>
        </w:rPr>
        <w:t>anal</w:t>
      </w:r>
      <w:r>
        <w:rPr>
          <w:spacing w:val="55"/>
          <w:sz w:val="28"/>
        </w:rPr>
        <w:t> </w:t>
      </w:r>
      <w:r>
        <w:rPr>
          <w:sz w:val="28"/>
        </w:rPr>
        <w:t>sphincter</w:t>
      </w:r>
      <w:r>
        <w:rPr>
          <w:spacing w:val="57"/>
          <w:sz w:val="28"/>
        </w:rPr>
        <w:t> </w:t>
      </w:r>
      <w:r>
        <w:rPr>
          <w:sz w:val="28"/>
        </w:rPr>
        <w:t>and</w:t>
      </w:r>
      <w:r>
        <w:rPr>
          <w:spacing w:val="57"/>
          <w:sz w:val="28"/>
        </w:rPr>
        <w:t> </w:t>
      </w:r>
      <w:r>
        <w:rPr>
          <w:sz w:val="28"/>
        </w:rPr>
        <w:t>also</w:t>
      </w:r>
      <w:r>
        <w:rPr>
          <w:spacing w:val="58"/>
          <w:sz w:val="28"/>
        </w:rPr>
        <w:t> </w:t>
      </w:r>
      <w:r>
        <w:rPr>
          <w:sz w:val="28"/>
        </w:rPr>
        <w:t>help</w:t>
      </w:r>
      <w:r>
        <w:rPr>
          <w:spacing w:val="58"/>
          <w:sz w:val="28"/>
        </w:rPr>
        <w:t> </w:t>
      </w:r>
      <w:r>
        <w:rPr>
          <w:sz w:val="28"/>
        </w:rPr>
        <w:t>the</w:t>
      </w:r>
      <w:r>
        <w:rPr>
          <w:spacing w:val="65"/>
          <w:sz w:val="28"/>
        </w:rPr>
        <w:t> </w:t>
      </w:r>
      <w:r>
        <w:rPr>
          <w:sz w:val="28"/>
        </w:rPr>
        <w:t>healing</w:t>
      </w:r>
      <w:r>
        <w:rPr>
          <w:spacing w:val="-67"/>
          <w:sz w:val="28"/>
        </w:rPr>
        <w:t> </w:t>
      </w:r>
      <w:r>
        <w:rPr>
          <w:sz w:val="28"/>
        </w:rPr>
        <w:t>process.</w:t>
      </w:r>
    </w:p>
    <w:p>
      <w:pPr>
        <w:spacing w:after="0" w:line="360" w:lineRule="auto"/>
        <w:jc w:val="left"/>
        <w:rPr>
          <w:sz w:val="28"/>
        </w:rPr>
        <w:sectPr>
          <w:pgSz w:w="12240" w:h="15840"/>
          <w:pgMar w:header="0" w:footer="854" w:top="1360" w:bottom="1040" w:left="940" w:right="360"/>
        </w:sectPr>
      </w:pPr>
    </w:p>
    <w:p>
      <w:pPr>
        <w:pStyle w:val="ListParagraph"/>
        <w:numPr>
          <w:ilvl w:val="0"/>
          <w:numId w:val="14"/>
        </w:numPr>
        <w:tabs>
          <w:tab w:pos="1199" w:val="left" w:leader="none"/>
        </w:tabs>
        <w:spacing w:line="360" w:lineRule="auto" w:before="59" w:after="0"/>
        <w:ind w:left="1198" w:right="1053" w:hanging="360"/>
        <w:jc w:val="both"/>
        <w:rPr>
          <w:sz w:val="28"/>
        </w:rPr>
      </w:pPr>
      <w:r>
        <w:rPr>
          <w:sz w:val="28"/>
        </w:rPr>
        <w:t>If patients are still symptomatic, the next line of management is GTN cream</w:t>
      </w:r>
      <w:r>
        <w:rPr>
          <w:spacing w:val="1"/>
          <w:sz w:val="28"/>
        </w:rPr>
        <w:t> </w:t>
      </w:r>
      <w:r>
        <w:rPr>
          <w:sz w:val="28"/>
        </w:rPr>
        <w:t>or diltiazem cream. This increases the blood supply to the region and relaxes</w:t>
      </w:r>
      <w:r>
        <w:rPr>
          <w:spacing w:val="1"/>
          <w:sz w:val="28"/>
        </w:rPr>
        <w:t> </w:t>
      </w:r>
      <w:r>
        <w:rPr>
          <w:sz w:val="28"/>
        </w:rPr>
        <w:t>the internal anal sphincter, putting less pressure on the fissure, promoting</w:t>
      </w:r>
      <w:r>
        <w:rPr>
          <w:spacing w:val="1"/>
          <w:sz w:val="28"/>
        </w:rPr>
        <w:t> </w:t>
      </w:r>
      <w:r>
        <w:rPr>
          <w:sz w:val="28"/>
        </w:rPr>
        <w:t>healing and</w:t>
      </w:r>
      <w:r>
        <w:rPr>
          <w:spacing w:val="1"/>
          <w:sz w:val="28"/>
        </w:rPr>
        <w:t> </w:t>
      </w:r>
      <w:r>
        <w:rPr>
          <w:sz w:val="28"/>
        </w:rPr>
        <w:t>reducing</w:t>
      </w:r>
      <w:r>
        <w:rPr>
          <w:spacing w:val="1"/>
          <w:sz w:val="28"/>
        </w:rPr>
        <w:t> </w:t>
      </w:r>
      <w:r>
        <w:rPr>
          <w:sz w:val="28"/>
        </w:rPr>
        <w:t>pain.</w:t>
      </w:r>
    </w:p>
    <w:p>
      <w:pPr>
        <w:pStyle w:val="Heading2"/>
        <w:numPr>
          <w:ilvl w:val="0"/>
          <w:numId w:val="10"/>
        </w:numPr>
        <w:tabs>
          <w:tab w:pos="1199" w:val="left" w:leader="none"/>
        </w:tabs>
        <w:spacing w:line="240" w:lineRule="auto" w:before="1" w:after="0"/>
        <w:ind w:left="1198" w:right="0" w:hanging="361"/>
        <w:jc w:val="both"/>
        <w:rPr>
          <w:rFonts w:ascii="Symbol" w:hAnsi="Symbol"/>
          <w:b w:val="0"/>
        </w:rPr>
      </w:pPr>
      <w:r>
        <w:rPr/>
        <w:t>Surgical</w:t>
      </w:r>
      <w:r>
        <w:rPr>
          <w:spacing w:val="-2"/>
        </w:rPr>
        <w:t> </w:t>
      </w:r>
      <w:r>
        <w:rPr/>
        <w:t>Management:</w:t>
      </w:r>
    </w:p>
    <w:p>
      <w:pPr>
        <w:pStyle w:val="BodyText"/>
        <w:spacing w:line="362" w:lineRule="auto" w:before="157"/>
        <w:ind w:left="478" w:right="1064" w:firstLine="0"/>
        <w:jc w:val="both"/>
      </w:pPr>
      <w:r>
        <w:rPr/>
        <w:t>Surgical therapy is reserved for chronic fissures where medical management has</w:t>
      </w:r>
      <w:r>
        <w:rPr>
          <w:spacing w:val="1"/>
        </w:rPr>
        <w:t> </w:t>
      </w:r>
      <w:r>
        <w:rPr/>
        <w:t>failed</w:t>
      </w:r>
      <w:r>
        <w:rPr>
          <w:spacing w:val="-3"/>
        </w:rPr>
        <w:t> </w:t>
      </w:r>
      <w:r>
        <w:rPr/>
        <w:t>to</w:t>
      </w:r>
      <w:r>
        <w:rPr>
          <w:spacing w:val="1"/>
        </w:rPr>
        <w:t> </w:t>
      </w:r>
      <w:r>
        <w:rPr/>
        <w:t>resolve</w:t>
      </w:r>
      <w:r>
        <w:rPr>
          <w:spacing w:val="-3"/>
        </w:rPr>
        <w:t> </w:t>
      </w:r>
      <w:r>
        <w:rPr/>
        <w:t>the symptoms.</w:t>
      </w:r>
    </w:p>
    <w:p>
      <w:pPr>
        <w:pStyle w:val="BodyText"/>
        <w:spacing w:line="317" w:lineRule="exact"/>
        <w:ind w:left="478" w:firstLine="0"/>
        <w:jc w:val="both"/>
      </w:pPr>
      <w:r>
        <w:rPr/>
        <w:t>A</w:t>
      </w:r>
      <w:r>
        <w:rPr>
          <w:spacing w:val="-2"/>
        </w:rPr>
        <w:t> </w:t>
      </w:r>
      <w:r>
        <w:rPr/>
        <w:t>lateral</w:t>
      </w:r>
      <w:r>
        <w:rPr>
          <w:spacing w:val="-6"/>
        </w:rPr>
        <w:t> </w:t>
      </w:r>
      <w:r>
        <w:rPr/>
        <w:t>sphincterotomy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performed.</w:t>
      </w:r>
    </w:p>
    <w:p>
      <w:pPr>
        <w:pStyle w:val="Heading3"/>
        <w:spacing w:before="161"/>
        <w:jc w:val="both"/>
        <w:rPr>
          <w:i/>
          <w:u w:val="none"/>
        </w:rPr>
      </w:pPr>
      <w:r>
        <w:rPr>
          <w:i/>
          <w:u w:val="single"/>
        </w:rPr>
        <w:t>Nursing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care: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1" w:after="0"/>
        <w:ind w:left="1198" w:right="0" w:hanging="361"/>
        <w:jc w:val="both"/>
        <w:rPr>
          <w:sz w:val="28"/>
        </w:rPr>
      </w:pPr>
      <w:r>
        <w:rPr>
          <w:sz w:val="28"/>
        </w:rPr>
        <w:t>Frequent</w:t>
      </w:r>
      <w:r>
        <w:rPr>
          <w:spacing w:val="-6"/>
          <w:sz w:val="28"/>
        </w:rPr>
        <w:t> </w:t>
      </w:r>
      <w:r>
        <w:rPr>
          <w:sz w:val="28"/>
        </w:rPr>
        <w:t>observation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discharge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1"/>
          <w:sz w:val="28"/>
        </w:rPr>
        <w:t> </w:t>
      </w:r>
      <w:r>
        <w:rPr>
          <w:sz w:val="28"/>
        </w:rPr>
        <w:t>perineal</w:t>
      </w:r>
      <w:r>
        <w:rPr>
          <w:spacing w:val="-2"/>
          <w:sz w:val="28"/>
        </w:rPr>
        <w:t> </w:t>
      </w:r>
      <w:r>
        <w:rPr>
          <w:sz w:val="28"/>
        </w:rPr>
        <w:t>area.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3" w:after="0"/>
        <w:ind w:left="1198" w:right="0" w:hanging="361"/>
        <w:jc w:val="left"/>
        <w:rPr>
          <w:sz w:val="28"/>
        </w:rPr>
      </w:pPr>
      <w:r>
        <w:rPr>
          <w:sz w:val="28"/>
        </w:rPr>
        <w:t>Health</w:t>
      </w:r>
      <w:r>
        <w:rPr>
          <w:spacing w:val="-4"/>
          <w:sz w:val="28"/>
        </w:rPr>
        <w:t> </w:t>
      </w:r>
      <w:r>
        <w:rPr>
          <w:sz w:val="28"/>
        </w:rPr>
        <w:t>education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gentle</w:t>
      </w:r>
      <w:r>
        <w:rPr>
          <w:spacing w:val="-4"/>
          <w:sz w:val="28"/>
        </w:rPr>
        <w:t> </w:t>
      </w:r>
      <w:r>
        <w:rPr>
          <w:sz w:val="28"/>
        </w:rPr>
        <w:t>perineal</w:t>
      </w:r>
      <w:r>
        <w:rPr>
          <w:spacing w:val="-7"/>
          <w:sz w:val="28"/>
        </w:rPr>
        <w:t> </w:t>
      </w:r>
      <w:r>
        <w:rPr>
          <w:sz w:val="28"/>
        </w:rPr>
        <w:t>hygiene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dryness.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Wear</w:t>
      </w:r>
      <w:r>
        <w:rPr>
          <w:spacing w:val="-3"/>
          <w:sz w:val="28"/>
        </w:rPr>
        <w:t> </w:t>
      </w:r>
      <w:r>
        <w:rPr>
          <w:sz w:val="28"/>
        </w:rPr>
        <w:t>cotton</w:t>
      </w:r>
      <w:r>
        <w:rPr>
          <w:spacing w:val="-2"/>
          <w:sz w:val="28"/>
        </w:rPr>
        <w:t> </w:t>
      </w:r>
      <w:r>
        <w:rPr>
          <w:sz w:val="28"/>
        </w:rPr>
        <w:t>clothes.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sz w:val="28"/>
        </w:rPr>
        <w:t>Sitz</w:t>
      </w:r>
      <w:r>
        <w:rPr>
          <w:spacing w:val="-4"/>
          <w:sz w:val="28"/>
        </w:rPr>
        <w:t> </w:t>
      </w:r>
      <w:r>
        <w:rPr>
          <w:sz w:val="28"/>
        </w:rPr>
        <w:t>baths.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Remove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pack as</w:t>
      </w:r>
      <w:r>
        <w:rPr>
          <w:spacing w:val="-5"/>
          <w:sz w:val="28"/>
        </w:rPr>
        <w:t> </w:t>
      </w:r>
      <w:r>
        <w:rPr>
          <w:sz w:val="28"/>
        </w:rPr>
        <w:t>ordered after</w:t>
      </w:r>
      <w:r>
        <w:rPr>
          <w:spacing w:val="-1"/>
          <w:sz w:val="28"/>
        </w:rPr>
        <w:t> </w:t>
      </w:r>
      <w:r>
        <w:rPr>
          <w:sz w:val="28"/>
        </w:rPr>
        <w:t>warm</w:t>
      </w:r>
      <w:r>
        <w:rPr>
          <w:spacing w:val="-2"/>
          <w:sz w:val="28"/>
        </w:rPr>
        <w:t> </w:t>
      </w:r>
      <w:r>
        <w:rPr>
          <w:sz w:val="28"/>
        </w:rPr>
        <w:t>sitz</w:t>
      </w:r>
      <w:r>
        <w:rPr>
          <w:spacing w:val="-1"/>
          <w:sz w:val="28"/>
        </w:rPr>
        <w:t> </w:t>
      </w:r>
      <w:r>
        <w:rPr>
          <w:sz w:val="28"/>
        </w:rPr>
        <w:t>bath</w:t>
      </w:r>
      <w:r>
        <w:rPr>
          <w:spacing w:val="-1"/>
          <w:sz w:val="28"/>
        </w:rPr>
        <w:t> </w:t>
      </w:r>
      <w:r>
        <w:rPr>
          <w:sz w:val="28"/>
        </w:rPr>
        <w:t>gently.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Avoid</w:t>
      </w:r>
      <w:r>
        <w:rPr>
          <w:spacing w:val="-7"/>
          <w:sz w:val="28"/>
        </w:rPr>
        <w:t> </w:t>
      </w:r>
      <w:r>
        <w:rPr>
          <w:sz w:val="28"/>
        </w:rPr>
        <w:t>strain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constipation,</w:t>
      </w:r>
      <w:r>
        <w:rPr>
          <w:spacing w:val="-5"/>
          <w:sz w:val="28"/>
        </w:rPr>
        <w:t> </w:t>
      </w:r>
      <w:r>
        <w:rPr>
          <w:sz w:val="28"/>
        </w:rPr>
        <w:t>accumulation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gases…etc.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4" w:after="0"/>
        <w:ind w:left="1198" w:right="0" w:hanging="361"/>
        <w:jc w:val="both"/>
        <w:rPr>
          <w:sz w:val="28"/>
        </w:rPr>
      </w:pPr>
      <w:r>
        <w:rPr>
          <w:sz w:val="28"/>
        </w:rPr>
        <w:t>Increase</w:t>
      </w:r>
      <w:r>
        <w:rPr>
          <w:spacing w:val="-3"/>
          <w:sz w:val="28"/>
        </w:rPr>
        <w:t> </w:t>
      </w:r>
      <w:r>
        <w:rPr>
          <w:sz w:val="28"/>
        </w:rPr>
        <w:t>fiber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fluid</w:t>
      </w:r>
      <w:r>
        <w:rPr>
          <w:spacing w:val="-5"/>
          <w:sz w:val="28"/>
        </w:rPr>
        <w:t> </w:t>
      </w:r>
      <w:r>
        <w:rPr>
          <w:sz w:val="28"/>
        </w:rPr>
        <w:t>intake.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0" w:after="0"/>
        <w:ind w:left="1198" w:right="0" w:hanging="361"/>
        <w:jc w:val="both"/>
        <w:rPr>
          <w:sz w:val="28"/>
        </w:rPr>
      </w:pPr>
      <w:r>
        <w:rPr>
          <w:sz w:val="28"/>
        </w:rPr>
        <w:t>Avoid</w:t>
      </w:r>
      <w:r>
        <w:rPr>
          <w:spacing w:val="-5"/>
          <w:sz w:val="28"/>
        </w:rPr>
        <w:t> </w:t>
      </w:r>
      <w:r>
        <w:rPr>
          <w:sz w:val="28"/>
        </w:rPr>
        <w:t>overuse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laxatives.</w:t>
      </w:r>
    </w:p>
    <w:p>
      <w:pPr>
        <w:pStyle w:val="Heading1"/>
        <w:spacing w:before="159"/>
        <w:ind w:firstLine="0"/>
        <w:jc w:val="both"/>
        <w:rPr>
          <w:i/>
          <w:u w:val="none"/>
        </w:rPr>
      </w:pPr>
      <w:r>
        <w:rPr>
          <w:i/>
          <w:u w:val="single"/>
        </w:rPr>
        <w:t>Hemorrhoids</w:t>
      </w:r>
      <w:r>
        <w:rPr>
          <w:i/>
          <w:spacing w:val="-6"/>
          <w:u w:val="single"/>
        </w:rPr>
        <w:t> </w:t>
      </w:r>
      <w:r>
        <w:rPr>
          <w:i/>
          <w:u w:val="single"/>
        </w:rPr>
        <w:t>(piles):</w:t>
      </w:r>
    </w:p>
    <w:p>
      <w:pPr>
        <w:pStyle w:val="BodyText"/>
        <w:spacing w:line="360" w:lineRule="auto" w:before="186"/>
        <w:ind w:left="478" w:right="1054" w:firstLine="0"/>
        <w:jc w:val="both"/>
      </w:pPr>
      <w:r>
        <w:rPr/>
        <w:pict>
          <v:group style="position:absolute;margin-left:144.744995pt;margin-top:82.177078pt;width:321.75pt;height:135.4pt;mso-position-horizontal-relative:page;mso-position-vertical-relative:paragraph;z-index:-15725568;mso-wrap-distance-left:0;mso-wrap-distance-right:0" id="docshapegroup18" coordorigin="2895,1644" coordsize="6435,2708">
            <v:shape style="position:absolute;left:2910;top:1853;width:3029;height:2319" type="#_x0000_t75" id="docshape19" stroked="false">
              <v:imagedata r:id="rId17" o:title=""/>
            </v:shape>
            <v:rect style="position:absolute;left:2902;top:1651;width:3239;height:2672" id="docshape20" filled="false" stroked="true" strokeweight=".75pt" strokecolor="#000000">
              <v:stroke dashstyle="solid"/>
            </v:rect>
            <v:shape style="position:absolute;left:6368;top:1857;width:2822;height:2354" type="#_x0000_t75" id="docshape21" alt="Hemorrhoids - Surgi-TEN Specialists" stroked="false">
              <v:imagedata r:id="rId18" o:title=""/>
            </v:shape>
            <v:rect style="position:absolute;left:6172;top:1681;width:3150;height:2662" id="docshape22" filled="false" stroked="true" strokeweight=".75pt" strokecolor="#000000">
              <v:stroke dashstyle="solid"/>
            </v:rect>
            <w10:wrap type="topAndBottom"/>
          </v:group>
        </w:pict>
      </w:r>
      <w:r>
        <w:rPr/>
        <w:t>Abnormal swelling or enlargement of the anal vascular cushions. The anal vascular</w:t>
      </w:r>
      <w:r>
        <w:rPr>
          <w:spacing w:val="1"/>
        </w:rPr>
        <w:t> </w:t>
      </w:r>
      <w:r>
        <w:rPr/>
        <w:t>cushions act to assist the anal sphincter in maintaining continence. There are three</w:t>
      </w:r>
      <w:r>
        <w:rPr>
          <w:spacing w:val="1"/>
        </w:rPr>
        <w:t> </w:t>
      </w:r>
      <w:r>
        <w:rPr/>
        <w:t>vascular</w:t>
      </w:r>
      <w:r>
        <w:rPr>
          <w:spacing w:val="-1"/>
        </w:rPr>
        <w:t> </w:t>
      </w:r>
      <w:r>
        <w:rPr/>
        <w:t>cushions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 anus.</w:t>
      </w:r>
    </w:p>
    <w:p>
      <w:pPr>
        <w:spacing w:after="0" w:line="360" w:lineRule="auto"/>
        <w:jc w:val="both"/>
        <w:sectPr>
          <w:pgSz w:w="12240" w:h="15840"/>
          <w:pgMar w:header="0" w:footer="854" w:top="1360" w:bottom="1040" w:left="940" w:right="360"/>
        </w:sectPr>
      </w:pPr>
    </w:p>
    <w:p>
      <w:pPr>
        <w:pStyle w:val="Heading3"/>
        <w:rPr>
          <w:i/>
          <w:u w:val="none"/>
        </w:rPr>
      </w:pPr>
      <w:r>
        <w:rPr>
          <w:i/>
          <w:u w:val="single"/>
        </w:rPr>
        <w:t>Hemorrhoids</w:t>
      </w:r>
      <w:r>
        <w:rPr>
          <w:i/>
          <w:spacing w:val="-6"/>
          <w:u w:val="single"/>
        </w:rPr>
        <w:t> </w:t>
      </w:r>
      <w:r>
        <w:rPr>
          <w:i/>
          <w:u w:val="single"/>
        </w:rPr>
        <w:t>are</w:t>
      </w:r>
      <w:r>
        <w:rPr>
          <w:i/>
          <w:spacing w:val="-5"/>
          <w:u w:val="single"/>
        </w:rPr>
        <w:t> </w:t>
      </w:r>
      <w:r>
        <w:rPr>
          <w:i/>
          <w:u w:val="single"/>
        </w:rPr>
        <w:t>classified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to:</w:t>
      </w:r>
    </w:p>
    <w:p>
      <w:pPr>
        <w:pStyle w:val="BodyText"/>
        <w:spacing w:before="160"/>
        <w:ind w:left="478" w:firstLine="0"/>
      </w:pPr>
      <w:r>
        <w:rPr/>
        <w:t>-Internal</w:t>
      </w:r>
      <w:r>
        <w:rPr>
          <w:spacing w:val="-5"/>
        </w:rPr>
        <w:t> </w:t>
      </w:r>
      <w:r>
        <w:rPr/>
        <w:t>hemorrhoids:</w:t>
      </w:r>
      <w:r>
        <w:rPr>
          <w:spacing w:val="-2"/>
        </w:rPr>
        <w:t> </w:t>
      </w:r>
      <w:r>
        <w:rPr/>
        <w:t>hemorrhoids</w:t>
      </w:r>
      <w:r>
        <w:rPr>
          <w:spacing w:val="-3"/>
        </w:rPr>
        <w:t> </w:t>
      </w:r>
      <w:r>
        <w:rPr/>
        <w:t>located</w:t>
      </w:r>
      <w:r>
        <w:rPr>
          <w:spacing w:val="-4"/>
        </w:rPr>
        <w:t> </w:t>
      </w:r>
      <w:r>
        <w:rPr/>
        <w:t>above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sphincter.</w:t>
      </w:r>
    </w:p>
    <w:p>
      <w:pPr>
        <w:pStyle w:val="BodyText"/>
        <w:spacing w:line="362" w:lineRule="auto" w:before="161"/>
        <w:ind w:left="478" w:right="2044" w:firstLine="0"/>
      </w:pPr>
      <w:r>
        <w:rPr/>
        <w:t>-External hemorrhoids: hemorrhoids located outside the external sphincter.</w:t>
      </w:r>
      <w:r>
        <w:rPr>
          <w:spacing w:val="-67"/>
        </w:rPr>
        <w:t> </w:t>
      </w:r>
      <w:r>
        <w:rPr>
          <w:color w:val="FF0000"/>
          <w:u w:val="single" w:color="FF0000"/>
        </w:rPr>
        <w:t>External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hemorrhoids</w:t>
      </w:r>
      <w:r>
        <w:rPr>
          <w:color w:val="FF0000"/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also classified by</w:t>
      </w:r>
      <w:r>
        <w:rPr>
          <w:spacing w:val="-2"/>
        </w:rPr>
        <w:t> </w:t>
      </w:r>
      <w:r>
        <w:rPr/>
        <w:t>degree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prolapse</w:t>
      </w:r>
      <w:r>
        <w:rPr>
          <w:spacing w:val="-4"/>
        </w:rPr>
        <w:t> </w:t>
      </w:r>
      <w:r>
        <w:rPr/>
        <w:t>into: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5"/>
        <w:ind w:left="0" w:firstLine="0"/>
        <w:rPr>
          <w:sz w:val="21"/>
        </w:rPr>
      </w:pPr>
    </w:p>
    <w:tbl>
      <w:tblPr>
        <w:tblW w:w="0" w:type="auto"/>
        <w:jc w:val="left"/>
        <w:tblInd w:w="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8"/>
        <w:gridCol w:w="8108"/>
      </w:tblGrid>
      <w:tr>
        <w:trPr>
          <w:trHeight w:val="482" w:hRule="atLeast"/>
        </w:trPr>
        <w:tc>
          <w:tcPr>
            <w:tcW w:w="1958" w:type="dxa"/>
            <w:shd w:val="clear" w:color="auto" w:fill="E7E6E6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Classification</w:t>
            </w:r>
          </w:p>
        </w:tc>
        <w:tc>
          <w:tcPr>
            <w:tcW w:w="8108" w:type="dxa"/>
            <w:shd w:val="clear" w:color="auto" w:fill="E7E6E6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</w:tr>
      <w:tr>
        <w:trPr>
          <w:trHeight w:val="484" w:hRule="atLeast"/>
        </w:trPr>
        <w:tc>
          <w:tcPr>
            <w:tcW w:w="195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  <w:vertAlign w:val="superscript"/>
              </w:rPr>
              <w:t>st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Degree</w:t>
            </w:r>
          </w:p>
        </w:tc>
        <w:tc>
          <w:tcPr>
            <w:tcW w:w="8108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Remain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rectum.</w:t>
            </w:r>
          </w:p>
        </w:tc>
      </w:tr>
      <w:tr>
        <w:trPr>
          <w:trHeight w:val="482" w:hRule="atLeast"/>
        </w:trPr>
        <w:tc>
          <w:tcPr>
            <w:tcW w:w="195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z w:val="28"/>
                <w:vertAlign w:val="superscript"/>
              </w:rPr>
              <w:t>nd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Degree</w:t>
            </w:r>
          </w:p>
        </w:tc>
        <w:tc>
          <w:tcPr>
            <w:tcW w:w="810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Prolapse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through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anus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defecation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but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spontaneously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reduce.</w:t>
            </w:r>
          </w:p>
        </w:tc>
      </w:tr>
      <w:tr>
        <w:trPr>
          <w:trHeight w:val="484" w:hRule="atLeast"/>
        </w:trPr>
        <w:tc>
          <w:tcPr>
            <w:tcW w:w="195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rd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Degree</w:t>
            </w:r>
          </w:p>
        </w:tc>
        <w:tc>
          <w:tcPr>
            <w:tcW w:w="810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Prolapse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through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anus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defecation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but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require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digital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reduction.</w:t>
            </w:r>
          </w:p>
        </w:tc>
      </w:tr>
      <w:tr>
        <w:trPr>
          <w:trHeight w:val="482" w:hRule="atLeast"/>
        </w:trPr>
        <w:tc>
          <w:tcPr>
            <w:tcW w:w="195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z w:val="28"/>
                <w:vertAlign w:val="superscript"/>
              </w:rPr>
              <w:t>th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Degree</w:t>
            </w:r>
          </w:p>
        </w:tc>
        <w:tc>
          <w:tcPr>
            <w:tcW w:w="810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Remain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persistently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prolapsed.</w:t>
            </w:r>
          </w:p>
        </w:tc>
      </w:tr>
    </w:tbl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2"/>
        <w:ind w:left="0" w:firstLine="0"/>
        <w:rPr>
          <w:sz w:val="21"/>
        </w:rPr>
      </w:pPr>
      <w:r>
        <w:rPr/>
        <w:pict>
          <v:group style="position:absolute;margin-left:121.495003pt;margin-top:13.415977pt;width:369.55pt;height:168pt;mso-position-horizontal-relative:page;mso-position-vertical-relative:paragraph;z-index:-15725056;mso-wrap-distance-left:0;mso-wrap-distance-right:0" id="docshapegroup23" coordorigin="2430,268" coordsize="7391,3360" alt="Can Grade 2 And 3 Hemorrhoids Go Away on Their own">
            <v:shape style="position:absolute;left:2445;top:283;width:7361;height:3330" type="#_x0000_t75" id="docshape24" alt="Can Grade 2 And 3 Hemorrhoids Go Away on Their own" stroked="false">
              <v:imagedata r:id="rId19" o:title=""/>
            </v:shape>
            <v:rect style="position:absolute;left:2437;top:275;width:7376;height:3345" id="docshape25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pStyle w:val="BodyText"/>
        <w:spacing w:before="8"/>
        <w:ind w:left="0" w:firstLine="0"/>
        <w:rPr>
          <w:sz w:val="7"/>
        </w:rPr>
      </w:pPr>
    </w:p>
    <w:p>
      <w:pPr>
        <w:pStyle w:val="Heading3"/>
        <w:spacing w:before="89"/>
        <w:rPr>
          <w:i/>
          <w:u w:val="none"/>
        </w:rPr>
      </w:pPr>
      <w:r>
        <w:rPr>
          <w:i/>
          <w:u w:val="single"/>
        </w:rPr>
        <w:t>Risk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Factors: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Excessive</w:t>
      </w:r>
      <w:r>
        <w:rPr>
          <w:spacing w:val="-8"/>
          <w:sz w:val="28"/>
        </w:rPr>
        <w:t> </w:t>
      </w:r>
      <w:r>
        <w:rPr>
          <w:sz w:val="28"/>
        </w:rPr>
        <w:t>straining</w:t>
      </w:r>
      <w:r>
        <w:rPr>
          <w:spacing w:val="-3"/>
          <w:sz w:val="28"/>
        </w:rPr>
        <w:t> </w:t>
      </w:r>
      <w:r>
        <w:rPr>
          <w:sz w:val="28"/>
        </w:rPr>
        <w:t>(from</w:t>
      </w:r>
      <w:r>
        <w:rPr>
          <w:spacing w:val="-4"/>
          <w:sz w:val="28"/>
        </w:rPr>
        <w:t> </w:t>
      </w:r>
      <w:r>
        <w:rPr>
          <w:sz w:val="28"/>
        </w:rPr>
        <w:t>chronic</w:t>
      </w:r>
      <w:r>
        <w:rPr>
          <w:spacing w:val="-5"/>
          <w:sz w:val="28"/>
        </w:rPr>
        <w:t> </w:t>
      </w:r>
      <w:r>
        <w:rPr>
          <w:sz w:val="28"/>
        </w:rPr>
        <w:t>constipation),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sz w:val="28"/>
        </w:rPr>
        <w:t>Increasing</w:t>
      </w:r>
      <w:r>
        <w:rPr>
          <w:spacing w:val="-1"/>
          <w:sz w:val="28"/>
        </w:rPr>
        <w:t> </w:t>
      </w:r>
      <w:r>
        <w:rPr>
          <w:sz w:val="28"/>
        </w:rPr>
        <w:t>age,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336" w:lineRule="auto" w:before="140" w:after="0"/>
        <w:ind w:left="1198" w:right="1057" w:hanging="360"/>
        <w:jc w:val="left"/>
        <w:rPr>
          <w:sz w:val="28"/>
        </w:rPr>
      </w:pPr>
      <w:r>
        <w:rPr>
          <w:sz w:val="28"/>
        </w:rPr>
        <w:t>Raised</w:t>
      </w:r>
      <w:r>
        <w:rPr>
          <w:spacing w:val="29"/>
          <w:sz w:val="28"/>
        </w:rPr>
        <w:t> </w:t>
      </w:r>
      <w:r>
        <w:rPr>
          <w:sz w:val="28"/>
        </w:rPr>
        <w:t>intra-abdominal</w:t>
      </w:r>
      <w:r>
        <w:rPr>
          <w:spacing w:val="29"/>
          <w:sz w:val="28"/>
        </w:rPr>
        <w:t> </w:t>
      </w:r>
      <w:r>
        <w:rPr>
          <w:sz w:val="28"/>
        </w:rPr>
        <w:t>pressure</w:t>
      </w:r>
      <w:r>
        <w:rPr>
          <w:spacing w:val="1"/>
          <w:sz w:val="28"/>
        </w:rPr>
        <w:t> </w:t>
      </w:r>
      <w:r>
        <w:rPr>
          <w:sz w:val="28"/>
        </w:rPr>
        <w:t>(such</w:t>
      </w:r>
      <w:r>
        <w:rPr>
          <w:spacing w:val="31"/>
          <w:sz w:val="28"/>
        </w:rPr>
        <w:t> </w:t>
      </w:r>
      <w:r>
        <w:rPr>
          <w:sz w:val="28"/>
        </w:rPr>
        <w:t>as</w:t>
      </w:r>
      <w:r>
        <w:rPr>
          <w:spacing w:val="31"/>
          <w:sz w:val="28"/>
        </w:rPr>
        <w:t> </w:t>
      </w:r>
      <w:r>
        <w:rPr>
          <w:sz w:val="28"/>
        </w:rPr>
        <w:t>pregnancy,</w:t>
      </w:r>
      <w:r>
        <w:rPr>
          <w:spacing w:val="30"/>
          <w:sz w:val="28"/>
        </w:rPr>
        <w:t> </w:t>
      </w:r>
      <w:r>
        <w:rPr>
          <w:sz w:val="28"/>
        </w:rPr>
        <w:t>chronic</w:t>
      </w:r>
      <w:r>
        <w:rPr>
          <w:spacing w:val="30"/>
          <w:sz w:val="28"/>
        </w:rPr>
        <w:t> </w:t>
      </w:r>
      <w:r>
        <w:rPr>
          <w:sz w:val="28"/>
        </w:rPr>
        <w:t>cough,</w:t>
      </w:r>
      <w:r>
        <w:rPr>
          <w:spacing w:val="30"/>
          <w:sz w:val="28"/>
        </w:rPr>
        <w:t> </w:t>
      </w:r>
      <w:r>
        <w:rPr>
          <w:sz w:val="28"/>
        </w:rPr>
        <w:t>or</w:t>
      </w:r>
      <w:r>
        <w:rPr>
          <w:spacing w:val="-67"/>
          <w:sz w:val="28"/>
        </w:rPr>
        <w:t> </w:t>
      </w:r>
      <w:r>
        <w:rPr>
          <w:sz w:val="28"/>
        </w:rPr>
        <w:t>ascites).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336" w:lineRule="auto" w:before="40" w:after="0"/>
        <w:ind w:left="1198" w:right="1054" w:hanging="360"/>
        <w:jc w:val="left"/>
        <w:rPr>
          <w:sz w:val="28"/>
        </w:rPr>
      </w:pPr>
      <w:r>
        <w:rPr>
          <w:sz w:val="28"/>
        </w:rPr>
        <w:t>Other</w:t>
      </w:r>
      <w:r>
        <w:rPr>
          <w:spacing w:val="11"/>
          <w:sz w:val="28"/>
        </w:rPr>
        <w:t> </w:t>
      </w:r>
      <w:r>
        <w:rPr>
          <w:sz w:val="28"/>
        </w:rPr>
        <w:t>less</w:t>
      </w:r>
      <w:r>
        <w:rPr>
          <w:spacing w:val="12"/>
          <w:sz w:val="28"/>
        </w:rPr>
        <w:t> </w:t>
      </w:r>
      <w:r>
        <w:rPr>
          <w:sz w:val="28"/>
        </w:rPr>
        <w:t>common</w:t>
      </w:r>
      <w:r>
        <w:rPr>
          <w:spacing w:val="12"/>
          <w:sz w:val="28"/>
        </w:rPr>
        <w:t> </w:t>
      </w:r>
      <w:r>
        <w:rPr>
          <w:sz w:val="28"/>
        </w:rPr>
        <w:t>risk</w:t>
      </w:r>
      <w:r>
        <w:rPr>
          <w:spacing w:val="11"/>
          <w:sz w:val="28"/>
        </w:rPr>
        <w:t> </w:t>
      </w:r>
      <w:r>
        <w:rPr>
          <w:sz w:val="28"/>
        </w:rPr>
        <w:t>factors</w:t>
      </w:r>
      <w:r>
        <w:rPr>
          <w:spacing w:val="12"/>
          <w:sz w:val="28"/>
        </w:rPr>
        <w:t> </w:t>
      </w:r>
      <w:r>
        <w:rPr>
          <w:sz w:val="28"/>
        </w:rPr>
        <w:t>include</w:t>
      </w:r>
      <w:r>
        <w:rPr>
          <w:spacing w:val="12"/>
          <w:sz w:val="28"/>
        </w:rPr>
        <w:t> </w:t>
      </w:r>
      <w:r>
        <w:rPr>
          <w:sz w:val="28"/>
        </w:rPr>
        <w:t>(pelvic</w:t>
      </w:r>
      <w:r>
        <w:rPr>
          <w:spacing w:val="12"/>
          <w:sz w:val="28"/>
        </w:rPr>
        <w:t> </w:t>
      </w:r>
      <w:r>
        <w:rPr>
          <w:sz w:val="28"/>
        </w:rPr>
        <w:t>or</w:t>
      </w:r>
      <w:r>
        <w:rPr>
          <w:spacing w:val="10"/>
          <w:sz w:val="28"/>
        </w:rPr>
        <w:t> </w:t>
      </w:r>
      <w:r>
        <w:rPr>
          <w:sz w:val="28"/>
        </w:rPr>
        <w:t>abdominal</w:t>
      </w:r>
      <w:r>
        <w:rPr>
          <w:spacing w:val="21"/>
          <w:sz w:val="28"/>
        </w:rPr>
        <w:t> </w:t>
      </w:r>
      <w:r>
        <w:rPr>
          <w:sz w:val="28"/>
        </w:rPr>
        <w:t>masses,</w:t>
      </w:r>
      <w:r>
        <w:rPr>
          <w:spacing w:val="10"/>
          <w:sz w:val="28"/>
        </w:rPr>
        <w:t> </w:t>
      </w:r>
      <w:r>
        <w:rPr>
          <w:sz w:val="28"/>
        </w:rPr>
        <w:t>family</w:t>
      </w:r>
      <w:r>
        <w:rPr>
          <w:spacing w:val="-67"/>
          <w:sz w:val="28"/>
        </w:rPr>
        <w:t> </w:t>
      </w:r>
      <w:r>
        <w:rPr>
          <w:sz w:val="28"/>
        </w:rPr>
        <w:t>history).</w:t>
      </w:r>
    </w:p>
    <w:p>
      <w:pPr>
        <w:spacing w:after="0" w:line="336" w:lineRule="auto"/>
        <w:jc w:val="left"/>
        <w:rPr>
          <w:sz w:val="28"/>
        </w:rPr>
        <w:sectPr>
          <w:pgSz w:w="12240" w:h="15840"/>
          <w:pgMar w:header="0" w:footer="854" w:top="1360" w:bottom="1040" w:left="940" w:right="360"/>
        </w:sectPr>
      </w:pPr>
    </w:p>
    <w:p>
      <w:pPr>
        <w:pStyle w:val="Heading3"/>
        <w:rPr>
          <w:i/>
          <w:u w:val="none"/>
        </w:rPr>
      </w:pPr>
      <w:r>
        <w:rPr>
          <w:i/>
          <w:u w:val="single"/>
        </w:rPr>
        <w:t>Clinical</w:t>
      </w:r>
      <w:r>
        <w:rPr>
          <w:i/>
          <w:spacing w:val="-5"/>
          <w:u w:val="single"/>
        </w:rPr>
        <w:t> </w:t>
      </w:r>
      <w:r>
        <w:rPr>
          <w:i/>
          <w:u w:val="single"/>
        </w:rPr>
        <w:t>Feature: -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  <w:tab w:pos="2431" w:val="left" w:leader="none"/>
          <w:tab w:pos="3416" w:val="left" w:leader="none"/>
          <w:tab w:pos="4087" w:val="left" w:leader="none"/>
          <w:tab w:pos="5025" w:val="left" w:leader="none"/>
          <w:tab w:pos="6370" w:val="left" w:leader="none"/>
          <w:tab w:pos="7883" w:val="left" w:leader="none"/>
          <w:tab w:pos="8711" w:val="left" w:leader="none"/>
        </w:tabs>
        <w:spacing w:line="350" w:lineRule="auto" w:before="162" w:after="0"/>
        <w:ind w:left="1198" w:right="1061" w:hanging="360"/>
        <w:jc w:val="left"/>
        <w:rPr>
          <w:rFonts w:ascii="Symbol" w:hAnsi="Symbol"/>
          <w:sz w:val="28"/>
        </w:rPr>
      </w:pPr>
      <w:r>
        <w:rPr>
          <w:sz w:val="28"/>
        </w:rPr>
        <w:t>Painless</w:t>
        <w:tab/>
        <w:t>bright</w:t>
        <w:tab/>
        <w:t>red</w:t>
        <w:tab/>
        <w:t>rectal</w:t>
        <w:tab/>
        <w:t>bleeding,</w:t>
        <w:tab/>
        <w:t>commonly</w:t>
        <w:tab/>
        <w:t>after</w:t>
        <w:tab/>
      </w:r>
      <w:r>
        <w:rPr>
          <w:spacing w:val="-1"/>
          <w:sz w:val="28"/>
        </w:rPr>
        <w:t>defecation</w:t>
      </w:r>
      <w:r>
        <w:rPr>
          <w:spacing w:val="-67"/>
          <w:sz w:val="28"/>
        </w:rPr>
        <w:t> </w:t>
      </w:r>
      <w:r>
        <w:rPr>
          <w:sz w:val="28"/>
        </w:rPr>
        <w:t>Importantly,</w:t>
      </w:r>
      <w:r>
        <w:rPr>
          <w:spacing w:val="-2"/>
          <w:sz w:val="28"/>
        </w:rPr>
        <w:t> </w:t>
      </w:r>
      <w:r>
        <w:rPr>
          <w:sz w:val="28"/>
        </w:rPr>
        <w:t>blood is</w:t>
      </w:r>
      <w:r>
        <w:rPr>
          <w:spacing w:val="-3"/>
          <w:sz w:val="28"/>
        </w:rPr>
        <w:t> </w:t>
      </w:r>
      <w:r>
        <w:rPr>
          <w:sz w:val="28"/>
        </w:rPr>
        <w:t>seen on the</w:t>
      </w:r>
      <w:r>
        <w:rPr>
          <w:spacing w:val="-3"/>
          <w:sz w:val="28"/>
        </w:rPr>
        <w:t> </w:t>
      </w:r>
      <w:r>
        <w:rPr>
          <w:sz w:val="28"/>
        </w:rPr>
        <w:t>surface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2"/>
          <w:sz w:val="28"/>
        </w:rPr>
        <w:t> </w:t>
      </w:r>
      <w:r>
        <w:rPr>
          <w:sz w:val="28"/>
        </w:rPr>
        <w:t>stool,</w:t>
      </w:r>
      <w:r>
        <w:rPr>
          <w:spacing w:val="-5"/>
          <w:sz w:val="28"/>
        </w:rPr>
        <w:t> </w:t>
      </w:r>
      <w:r>
        <w:rPr>
          <w:sz w:val="28"/>
        </w:rPr>
        <w:t>not mixed</w:t>
      </w:r>
      <w:r>
        <w:rPr>
          <w:spacing w:val="1"/>
          <w:sz w:val="28"/>
        </w:rPr>
        <w:t> </w:t>
      </w:r>
      <w:r>
        <w:rPr>
          <w:sz w:val="28"/>
        </w:rPr>
        <w:t>in.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240" w:lineRule="auto" w:before="15" w:after="0"/>
        <w:ind w:left="1198" w:right="0" w:hanging="361"/>
        <w:jc w:val="left"/>
        <w:rPr>
          <w:rFonts w:ascii="Symbol" w:hAnsi="Symbol"/>
          <w:sz w:val="28"/>
        </w:rPr>
      </w:pPr>
      <w:r>
        <w:rPr>
          <w:sz w:val="28"/>
        </w:rPr>
        <w:t>Pruritus</w:t>
      </w:r>
      <w:r>
        <w:rPr>
          <w:spacing w:val="-3"/>
          <w:sz w:val="28"/>
        </w:rPr>
        <w:t> </w:t>
      </w:r>
      <w:r>
        <w:rPr>
          <w:sz w:val="28"/>
        </w:rPr>
        <w:t>(due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chronic</w:t>
      </w:r>
      <w:r>
        <w:rPr>
          <w:spacing w:val="-4"/>
          <w:sz w:val="28"/>
        </w:rPr>
        <w:t> </w:t>
      </w:r>
      <w:r>
        <w:rPr>
          <w:sz w:val="28"/>
        </w:rPr>
        <w:t>mucus</w:t>
      </w:r>
      <w:r>
        <w:rPr>
          <w:spacing w:val="-3"/>
          <w:sz w:val="28"/>
        </w:rPr>
        <w:t> </w:t>
      </w:r>
      <w:r>
        <w:rPr>
          <w:sz w:val="28"/>
        </w:rPr>
        <w:t>discharge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irritation),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240" w:lineRule="auto" w:before="161" w:after="0"/>
        <w:ind w:left="1198" w:right="0" w:hanging="361"/>
        <w:jc w:val="left"/>
        <w:rPr>
          <w:rFonts w:ascii="Symbol" w:hAnsi="Symbol"/>
          <w:sz w:val="28"/>
        </w:rPr>
      </w:pPr>
      <w:r>
        <w:rPr>
          <w:sz w:val="28"/>
        </w:rPr>
        <w:t>Rectal</w:t>
      </w:r>
      <w:r>
        <w:rPr>
          <w:spacing w:val="-1"/>
          <w:sz w:val="28"/>
        </w:rPr>
        <w:t> </w:t>
      </w:r>
      <w:r>
        <w:rPr>
          <w:sz w:val="28"/>
        </w:rPr>
        <w:t>fullness or</w:t>
      </w:r>
      <w:r>
        <w:rPr>
          <w:spacing w:val="-5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anal</w:t>
      </w:r>
      <w:r>
        <w:rPr>
          <w:spacing w:val="-1"/>
          <w:sz w:val="28"/>
        </w:rPr>
        <w:t> </w:t>
      </w:r>
      <w:r>
        <w:rPr>
          <w:sz w:val="28"/>
        </w:rPr>
        <w:t>lump.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350" w:lineRule="auto" w:before="159" w:after="0"/>
        <w:ind w:left="1198" w:right="1063" w:hanging="360"/>
        <w:jc w:val="left"/>
        <w:rPr>
          <w:rFonts w:ascii="Symbol" w:hAnsi="Symbol"/>
          <w:sz w:val="28"/>
        </w:rPr>
      </w:pPr>
      <w:r>
        <w:rPr>
          <w:sz w:val="28"/>
        </w:rPr>
        <w:t>Large</w:t>
      </w:r>
      <w:r>
        <w:rPr>
          <w:spacing w:val="55"/>
          <w:sz w:val="28"/>
        </w:rPr>
        <w:t> </w:t>
      </w:r>
      <w:r>
        <w:rPr>
          <w:sz w:val="28"/>
        </w:rPr>
        <w:t>prolapsed</w:t>
      </w:r>
      <w:r>
        <w:rPr>
          <w:spacing w:val="56"/>
          <w:sz w:val="28"/>
        </w:rPr>
        <w:t> </w:t>
      </w:r>
      <w:r>
        <w:rPr>
          <w:sz w:val="28"/>
        </w:rPr>
        <w:t>hemorrhoids</w:t>
      </w:r>
      <w:r>
        <w:rPr>
          <w:spacing w:val="57"/>
          <w:sz w:val="28"/>
        </w:rPr>
        <w:t> </w:t>
      </w:r>
      <w:r>
        <w:rPr>
          <w:sz w:val="28"/>
        </w:rPr>
        <w:t>can</w:t>
      </w:r>
      <w:r>
        <w:rPr>
          <w:spacing w:val="56"/>
          <w:sz w:val="28"/>
        </w:rPr>
        <w:t> </w:t>
      </w:r>
      <w:r>
        <w:rPr>
          <w:sz w:val="28"/>
        </w:rPr>
        <w:t>thrombose.</w:t>
      </w:r>
      <w:r>
        <w:rPr>
          <w:spacing w:val="54"/>
          <w:sz w:val="28"/>
        </w:rPr>
        <w:t> </w:t>
      </w:r>
      <w:r>
        <w:rPr>
          <w:sz w:val="28"/>
        </w:rPr>
        <w:t>These</w:t>
      </w:r>
      <w:r>
        <w:rPr>
          <w:spacing w:val="59"/>
          <w:sz w:val="28"/>
        </w:rPr>
        <w:t> </w:t>
      </w:r>
      <w:r>
        <w:rPr>
          <w:sz w:val="28"/>
        </w:rPr>
        <w:t>are</w:t>
      </w:r>
      <w:r>
        <w:rPr>
          <w:spacing w:val="55"/>
          <w:sz w:val="28"/>
        </w:rPr>
        <w:t> </w:t>
      </w:r>
      <w:r>
        <w:rPr>
          <w:sz w:val="28"/>
        </w:rPr>
        <w:t>very</w:t>
      </w:r>
      <w:r>
        <w:rPr>
          <w:spacing w:val="57"/>
          <w:sz w:val="28"/>
        </w:rPr>
        <w:t> </w:t>
      </w:r>
      <w:r>
        <w:rPr>
          <w:sz w:val="28"/>
        </w:rPr>
        <w:t>painful</w:t>
      </w:r>
      <w:r>
        <w:rPr>
          <w:spacing w:val="58"/>
          <w:sz w:val="28"/>
        </w:rPr>
        <w:t> </w:t>
      </w:r>
      <w:r>
        <w:rPr>
          <w:sz w:val="28"/>
        </w:rPr>
        <w:t>and</w:t>
      </w:r>
      <w:r>
        <w:rPr>
          <w:spacing w:val="-67"/>
          <w:sz w:val="28"/>
        </w:rPr>
        <w:t> </w:t>
      </w:r>
      <w:r>
        <w:rPr>
          <w:sz w:val="28"/>
        </w:rPr>
        <w:t>these</w:t>
      </w:r>
      <w:r>
        <w:rPr>
          <w:spacing w:val="-5"/>
          <w:sz w:val="28"/>
        </w:rPr>
        <w:t> </w:t>
      </w:r>
      <w:r>
        <w:rPr>
          <w:sz w:val="28"/>
        </w:rPr>
        <w:t>patients frequently present</w:t>
      </w:r>
      <w:r>
        <w:rPr>
          <w:spacing w:val="-1"/>
          <w:sz w:val="28"/>
        </w:rPr>
        <w:t> </w:t>
      </w:r>
      <w:r>
        <w:rPr>
          <w:sz w:val="28"/>
        </w:rPr>
        <w:t>acutely</w:t>
      </w:r>
      <w:r>
        <w:rPr>
          <w:spacing w:val="5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an emergency</w:t>
      </w:r>
      <w:r>
        <w:rPr>
          <w:spacing w:val="-1"/>
          <w:sz w:val="28"/>
        </w:rPr>
        <w:t> </w:t>
      </w:r>
      <w:r>
        <w:rPr>
          <w:sz w:val="28"/>
        </w:rPr>
        <w:t>patient.</w:t>
      </w:r>
    </w:p>
    <w:p>
      <w:pPr>
        <w:pStyle w:val="Heading3"/>
        <w:spacing w:before="14"/>
        <w:rPr>
          <w:i/>
          <w:u w:val="none"/>
        </w:rPr>
      </w:pPr>
      <w:r>
        <w:rPr>
          <w:i/>
          <w:u w:val="single"/>
        </w:rPr>
        <w:t>Complication:</w:t>
      </w: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sz w:val="28"/>
        </w:rPr>
        <w:t>Anemia.</w:t>
      </w: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Blood</w:t>
      </w:r>
      <w:r>
        <w:rPr>
          <w:spacing w:val="-3"/>
          <w:sz w:val="28"/>
        </w:rPr>
        <w:t> </w:t>
      </w:r>
      <w:r>
        <w:rPr>
          <w:sz w:val="28"/>
        </w:rPr>
        <w:t>clots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external</w:t>
      </w:r>
      <w:r>
        <w:rPr>
          <w:spacing w:val="-2"/>
          <w:sz w:val="28"/>
        </w:rPr>
        <w:t> </w:t>
      </w:r>
      <w:r>
        <w:rPr>
          <w:sz w:val="28"/>
        </w:rPr>
        <w:t>hemorrhoids.</w:t>
      </w: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240" w:lineRule="auto" w:before="163" w:after="0"/>
        <w:ind w:left="1198" w:right="0" w:hanging="361"/>
        <w:jc w:val="left"/>
        <w:rPr>
          <w:sz w:val="28"/>
        </w:rPr>
      </w:pPr>
      <w:r>
        <w:rPr>
          <w:sz w:val="28"/>
        </w:rPr>
        <w:t>Infection.</w:t>
      </w: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360" w:lineRule="auto" w:before="160" w:after="0"/>
        <w:ind w:left="1198" w:right="1061" w:hanging="360"/>
        <w:jc w:val="left"/>
        <w:rPr>
          <w:sz w:val="28"/>
        </w:rPr>
      </w:pPr>
      <w:r>
        <w:rPr>
          <w:sz w:val="28"/>
        </w:rPr>
        <w:t>Strangulated</w:t>
      </w:r>
      <w:r>
        <w:rPr>
          <w:spacing w:val="5"/>
          <w:sz w:val="28"/>
        </w:rPr>
        <w:t> </w:t>
      </w:r>
      <w:r>
        <w:rPr>
          <w:sz w:val="28"/>
        </w:rPr>
        <w:t>hemorrhoids</w:t>
      </w:r>
      <w:r>
        <w:rPr>
          <w:spacing w:val="4"/>
          <w:sz w:val="28"/>
        </w:rPr>
        <w:t> </w:t>
      </w:r>
      <w:r>
        <w:rPr>
          <w:sz w:val="28"/>
        </w:rPr>
        <w:t>(muscles</w:t>
      </w:r>
      <w:r>
        <w:rPr>
          <w:spacing w:val="4"/>
          <w:sz w:val="28"/>
        </w:rPr>
        <w:t> </w:t>
      </w:r>
      <w:r>
        <w:rPr>
          <w:sz w:val="28"/>
        </w:rPr>
        <w:t>in</w:t>
      </w:r>
      <w:r>
        <w:rPr>
          <w:spacing w:val="4"/>
          <w:sz w:val="28"/>
        </w:rPr>
        <w:t> </w:t>
      </w:r>
      <w:r>
        <w:rPr>
          <w:sz w:val="28"/>
        </w:rPr>
        <w:t>the</w:t>
      </w:r>
      <w:r>
        <w:rPr>
          <w:spacing w:val="4"/>
          <w:sz w:val="28"/>
        </w:rPr>
        <w:t> </w:t>
      </w:r>
      <w:r>
        <w:rPr>
          <w:sz w:val="28"/>
        </w:rPr>
        <w:t>anus</w:t>
      </w:r>
      <w:r>
        <w:rPr>
          <w:spacing w:val="4"/>
          <w:sz w:val="28"/>
        </w:rPr>
        <w:t> </w:t>
      </w:r>
      <w:r>
        <w:rPr>
          <w:sz w:val="28"/>
        </w:rPr>
        <w:t>cut</w:t>
      </w:r>
      <w:r>
        <w:rPr>
          <w:spacing w:val="2"/>
          <w:sz w:val="28"/>
        </w:rPr>
        <w:t> </w:t>
      </w:r>
      <w:r>
        <w:rPr>
          <w:sz w:val="28"/>
        </w:rPr>
        <w:t>off</w:t>
      </w:r>
      <w:r>
        <w:rPr>
          <w:spacing w:val="4"/>
          <w:sz w:val="28"/>
        </w:rPr>
        <w:t> </w:t>
      </w:r>
      <w:r>
        <w:rPr>
          <w:sz w:val="28"/>
        </w:rPr>
        <w:t>blood</w:t>
      </w:r>
      <w:r>
        <w:rPr>
          <w:spacing w:val="4"/>
          <w:sz w:val="28"/>
        </w:rPr>
        <w:t> </w:t>
      </w:r>
      <w:r>
        <w:rPr>
          <w:sz w:val="28"/>
        </w:rPr>
        <w:t>flow</w:t>
      </w:r>
      <w:r>
        <w:rPr>
          <w:spacing w:val="4"/>
          <w:sz w:val="28"/>
        </w:rPr>
        <w:t> </w:t>
      </w:r>
      <w:r>
        <w:rPr>
          <w:sz w:val="28"/>
        </w:rPr>
        <w:t>to</w:t>
      </w:r>
      <w:r>
        <w:rPr>
          <w:spacing w:val="4"/>
          <w:sz w:val="28"/>
        </w:rPr>
        <w:t> </w:t>
      </w:r>
      <w:r>
        <w:rPr>
          <w:sz w:val="28"/>
        </w:rPr>
        <w:t>a</w:t>
      </w:r>
      <w:r>
        <w:rPr>
          <w:spacing w:val="-67"/>
          <w:sz w:val="28"/>
        </w:rPr>
        <w:t> </w:t>
      </w:r>
      <w:r>
        <w:rPr>
          <w:sz w:val="28"/>
        </w:rPr>
        <w:t>prolapsed</w:t>
      </w:r>
      <w:r>
        <w:rPr>
          <w:spacing w:val="-3"/>
          <w:sz w:val="28"/>
        </w:rPr>
        <w:t> </w:t>
      </w:r>
      <w:r>
        <w:rPr>
          <w:sz w:val="28"/>
        </w:rPr>
        <w:t>hemorrhoid).</w:t>
      </w:r>
    </w:p>
    <w:p>
      <w:pPr>
        <w:pStyle w:val="Heading3"/>
        <w:spacing w:line="321" w:lineRule="exact" w:before="0"/>
        <w:rPr>
          <w:i/>
          <w:u w:val="none"/>
        </w:rPr>
      </w:pPr>
      <w:r>
        <w:rPr>
          <w:i/>
          <w:u w:val="single"/>
        </w:rPr>
        <w:t>Medical</w:t>
      </w:r>
      <w:r>
        <w:rPr>
          <w:i/>
          <w:spacing w:val="-4"/>
          <w:u w:val="single"/>
        </w:rPr>
        <w:t> </w:t>
      </w:r>
      <w:r>
        <w:rPr>
          <w:i/>
          <w:u w:val="single"/>
        </w:rPr>
        <w:t>management:</w:t>
      </w:r>
    </w:p>
    <w:p>
      <w:pPr>
        <w:pStyle w:val="BodyText"/>
        <w:tabs>
          <w:tab w:pos="1845" w:val="left" w:leader="none"/>
          <w:tab w:pos="2965" w:val="left" w:leader="none"/>
          <w:tab w:pos="4432" w:val="left" w:leader="none"/>
          <w:tab w:pos="5396" w:val="left" w:leader="none"/>
          <w:tab w:pos="6268" w:val="left" w:leader="none"/>
          <w:tab w:pos="7966" w:val="left" w:leader="none"/>
          <w:tab w:pos="9649" w:val="left" w:leader="none"/>
        </w:tabs>
        <w:spacing w:line="360" w:lineRule="auto" w:before="163"/>
        <w:ind w:left="478" w:right="1055" w:firstLine="0"/>
      </w:pPr>
      <w:r>
        <w:rPr/>
        <w:t>Diagnosis</w:t>
        <w:tab/>
        <w:t>through</w:t>
        <w:tab/>
        <w:t>inspection,</w:t>
        <w:tab/>
        <w:t>digital</w:t>
        <w:tab/>
        <w:t>rectal</w:t>
        <w:tab/>
        <w:t>examination,</w:t>
        <w:tab/>
        <w:t>proctoscopy,</w:t>
        <w:tab/>
      </w:r>
      <w:r>
        <w:rPr>
          <w:spacing w:val="-2"/>
        </w:rPr>
        <w:t>or</w:t>
      </w:r>
      <w:r>
        <w:rPr>
          <w:spacing w:val="-67"/>
        </w:rPr>
        <w:t> </w:t>
      </w:r>
      <w:r>
        <w:rPr/>
        <w:t>sigmoidoscopy.</w:t>
      </w:r>
    </w:p>
    <w:p>
      <w:pPr>
        <w:spacing w:line="360" w:lineRule="auto" w:before="0"/>
        <w:ind w:left="478" w:right="0" w:firstLine="0"/>
        <w:jc w:val="left"/>
        <w:rPr>
          <w:sz w:val="28"/>
        </w:rPr>
      </w:pPr>
      <w:r>
        <w:rPr>
          <w:b/>
          <w:sz w:val="28"/>
        </w:rPr>
        <w:t>Nonsurgical</w:t>
      </w:r>
      <w:r>
        <w:rPr>
          <w:b/>
          <w:spacing w:val="23"/>
          <w:sz w:val="28"/>
        </w:rPr>
        <w:t> </w:t>
      </w:r>
      <w:r>
        <w:rPr>
          <w:b/>
          <w:sz w:val="28"/>
        </w:rPr>
        <w:t>treatment</w:t>
      </w:r>
      <w:r>
        <w:rPr>
          <w:b/>
          <w:spacing w:val="26"/>
          <w:sz w:val="28"/>
        </w:rPr>
        <w:t> </w:t>
      </w:r>
      <w:r>
        <w:rPr>
          <w:sz w:val="28"/>
        </w:rPr>
        <w:t>to</w:t>
      </w:r>
      <w:r>
        <w:rPr>
          <w:spacing w:val="23"/>
          <w:sz w:val="28"/>
        </w:rPr>
        <w:t> </w:t>
      </w:r>
      <w:r>
        <w:rPr>
          <w:sz w:val="28"/>
        </w:rPr>
        <w:t>attach</w:t>
      </w:r>
      <w:r>
        <w:rPr>
          <w:spacing w:val="24"/>
          <w:sz w:val="28"/>
        </w:rPr>
        <w:t> </w:t>
      </w:r>
      <w:r>
        <w:rPr>
          <w:sz w:val="28"/>
        </w:rPr>
        <w:t>the</w:t>
      </w:r>
      <w:r>
        <w:rPr>
          <w:spacing w:val="22"/>
          <w:sz w:val="28"/>
        </w:rPr>
        <w:t> </w:t>
      </w:r>
      <w:r>
        <w:rPr>
          <w:sz w:val="28"/>
        </w:rPr>
        <w:t>mucosa</w:t>
      </w:r>
      <w:r>
        <w:rPr>
          <w:spacing w:val="23"/>
          <w:sz w:val="28"/>
        </w:rPr>
        <w:t> </w:t>
      </w:r>
      <w:r>
        <w:rPr>
          <w:sz w:val="28"/>
        </w:rPr>
        <w:t>to</w:t>
      </w:r>
      <w:r>
        <w:rPr>
          <w:spacing w:val="22"/>
          <w:sz w:val="28"/>
        </w:rPr>
        <w:t> </w:t>
      </w:r>
      <w:r>
        <w:rPr>
          <w:sz w:val="28"/>
        </w:rPr>
        <w:t>the</w:t>
      </w:r>
      <w:r>
        <w:rPr>
          <w:spacing w:val="20"/>
          <w:sz w:val="28"/>
        </w:rPr>
        <w:t> </w:t>
      </w:r>
      <w:r>
        <w:rPr>
          <w:sz w:val="28"/>
        </w:rPr>
        <w:t>underlying</w:t>
      </w:r>
      <w:r>
        <w:rPr>
          <w:spacing w:val="24"/>
          <w:sz w:val="28"/>
        </w:rPr>
        <w:t> </w:t>
      </w:r>
      <w:r>
        <w:rPr>
          <w:sz w:val="28"/>
        </w:rPr>
        <w:t>muscle</w:t>
      </w:r>
      <w:r>
        <w:rPr>
          <w:spacing w:val="22"/>
          <w:sz w:val="28"/>
        </w:rPr>
        <w:t> </w:t>
      </w:r>
      <w:r>
        <w:rPr>
          <w:sz w:val="28"/>
        </w:rPr>
        <w:t>to</w:t>
      </w:r>
      <w:r>
        <w:rPr>
          <w:spacing w:val="22"/>
          <w:sz w:val="28"/>
        </w:rPr>
        <w:t> </w:t>
      </w:r>
      <w:r>
        <w:rPr>
          <w:sz w:val="28"/>
        </w:rPr>
        <w:t>prevent</w:t>
      </w:r>
      <w:r>
        <w:rPr>
          <w:spacing w:val="-67"/>
          <w:sz w:val="28"/>
        </w:rPr>
        <w:t> </w:t>
      </w:r>
      <w:r>
        <w:rPr>
          <w:sz w:val="28"/>
        </w:rPr>
        <w:t>hemorrhoids</w:t>
      </w:r>
      <w:r>
        <w:rPr>
          <w:spacing w:val="-4"/>
          <w:sz w:val="28"/>
        </w:rPr>
        <w:t> </w:t>
      </w:r>
      <w:r>
        <w:rPr>
          <w:sz w:val="28"/>
        </w:rPr>
        <w:t>prolapse: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" w:after="0"/>
        <w:ind w:left="1198" w:right="0" w:hanging="361"/>
        <w:jc w:val="left"/>
        <w:rPr>
          <w:sz w:val="28"/>
        </w:rPr>
      </w:pPr>
      <w:r>
        <w:rPr>
          <w:sz w:val="28"/>
        </w:rPr>
        <w:t>Infrared</w:t>
      </w:r>
      <w:r>
        <w:rPr>
          <w:spacing w:val="-6"/>
          <w:sz w:val="28"/>
        </w:rPr>
        <w:t> </w:t>
      </w:r>
      <w:r>
        <w:rPr>
          <w:sz w:val="28"/>
        </w:rPr>
        <w:t>photocoagulation.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Bipolar</w:t>
      </w:r>
      <w:r>
        <w:rPr>
          <w:spacing w:val="-6"/>
          <w:sz w:val="28"/>
        </w:rPr>
        <w:t> </w:t>
      </w:r>
      <w:r>
        <w:rPr>
          <w:sz w:val="28"/>
        </w:rPr>
        <w:t>diathermy.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sz w:val="28"/>
        </w:rPr>
        <w:t>Laser</w:t>
      </w:r>
      <w:r>
        <w:rPr>
          <w:spacing w:val="-3"/>
          <w:sz w:val="28"/>
        </w:rPr>
        <w:t> </w:t>
      </w:r>
      <w:r>
        <w:rPr>
          <w:sz w:val="28"/>
        </w:rPr>
        <w:t>therapy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  <w:tab w:pos="2419" w:val="left" w:leader="none"/>
          <w:tab w:pos="2874" w:val="left" w:leader="none"/>
          <w:tab w:pos="4234" w:val="left" w:leader="none"/>
          <w:tab w:pos="5174" w:val="left" w:leader="none"/>
          <w:tab w:pos="5584" w:val="left" w:leader="none"/>
          <w:tab w:pos="6258" w:val="left" w:leader="none"/>
          <w:tab w:pos="7464" w:val="left" w:leader="none"/>
          <w:tab w:pos="8013" w:val="left" w:leader="none"/>
          <w:tab w:pos="8915" w:val="left" w:leader="none"/>
        </w:tabs>
        <w:spacing w:line="360" w:lineRule="auto" w:before="160" w:after="0"/>
        <w:ind w:left="1198" w:right="1062" w:hanging="360"/>
        <w:jc w:val="left"/>
        <w:rPr>
          <w:sz w:val="28"/>
        </w:rPr>
      </w:pPr>
      <w:r>
        <w:rPr>
          <w:sz w:val="28"/>
        </w:rPr>
        <w:t>Injection</w:t>
        <w:tab/>
        <w:t>of</w:t>
        <w:tab/>
        <w:t>sclerosing</w:t>
        <w:tab/>
        <w:t>agents</w:t>
        <w:tab/>
        <w:t>is</w:t>
        <w:tab/>
        <w:t>also</w:t>
        <w:tab/>
        <w:t>effective</w:t>
        <w:tab/>
        <w:t>for</w:t>
        <w:tab/>
        <w:t>small,</w:t>
        <w:tab/>
      </w:r>
      <w:r>
        <w:rPr>
          <w:spacing w:val="-1"/>
          <w:sz w:val="28"/>
        </w:rPr>
        <w:t>bleeding</w:t>
      </w:r>
      <w:r>
        <w:rPr>
          <w:spacing w:val="-67"/>
          <w:sz w:val="28"/>
        </w:rPr>
        <w:t> </w:t>
      </w:r>
      <w:r>
        <w:rPr>
          <w:sz w:val="28"/>
        </w:rPr>
        <w:t>hemorrhoids.</w:t>
      </w:r>
    </w:p>
    <w:p>
      <w:pPr>
        <w:pStyle w:val="Heading3"/>
        <w:spacing w:before="2"/>
        <w:rPr>
          <w:i/>
          <w:u w:val="none"/>
        </w:rPr>
      </w:pPr>
      <w:r>
        <w:rPr>
          <w:i/>
          <w:u w:val="single"/>
        </w:rPr>
        <w:t>Surgical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treatment: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Rubber-band</w:t>
      </w:r>
      <w:r>
        <w:rPr>
          <w:spacing w:val="-4"/>
          <w:sz w:val="28"/>
        </w:rPr>
        <w:t> </w:t>
      </w:r>
      <w:r>
        <w:rPr>
          <w:sz w:val="28"/>
        </w:rPr>
        <w:t>ligation.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sz w:val="28"/>
        </w:rPr>
        <w:t>Cryosurgical</w:t>
      </w:r>
      <w:r>
        <w:rPr>
          <w:spacing w:val="-7"/>
          <w:sz w:val="28"/>
        </w:rPr>
        <w:t> </w:t>
      </w:r>
      <w:r>
        <w:rPr>
          <w:sz w:val="28"/>
        </w:rPr>
        <w:t>hemorrhoidectomy.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Stapled</w:t>
      </w:r>
      <w:r>
        <w:rPr>
          <w:spacing w:val="-7"/>
          <w:sz w:val="28"/>
        </w:rPr>
        <w:t> </w:t>
      </w:r>
      <w:r>
        <w:rPr>
          <w:sz w:val="28"/>
        </w:rPr>
        <w:t>hemorrhoidopexy/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Hemorrhoidectomy.</w:t>
      </w:r>
    </w:p>
    <w:p>
      <w:pPr>
        <w:spacing w:after="0" w:line="240" w:lineRule="auto"/>
        <w:jc w:val="left"/>
        <w:rPr>
          <w:sz w:val="28"/>
        </w:rPr>
        <w:sectPr>
          <w:pgSz w:w="12240" w:h="15840"/>
          <w:pgMar w:header="0" w:footer="854" w:top="1360" w:bottom="1040" w:left="940" w:right="360"/>
        </w:sectPr>
      </w:pPr>
    </w:p>
    <w:p>
      <w:pPr>
        <w:pStyle w:val="Heading3"/>
        <w:rPr>
          <w:i/>
          <w:u w:val="none"/>
        </w:rPr>
      </w:pPr>
      <w:r>
        <w:rPr>
          <w:i/>
          <w:u w:val="single"/>
        </w:rPr>
        <w:t>Nursing</w:t>
      </w:r>
      <w:r>
        <w:rPr>
          <w:i/>
          <w:spacing w:val="-1"/>
          <w:u w:val="single"/>
        </w:rPr>
        <w:t> </w:t>
      </w:r>
      <w:r>
        <w:rPr>
          <w:i/>
          <w:u w:val="single"/>
        </w:rPr>
        <w:t>care:</w:t>
      </w:r>
      <w:r>
        <w:rPr>
          <w:i/>
          <w:spacing w:val="-1"/>
          <w:u w:val="single"/>
        </w:rPr>
        <w:t> </w:t>
      </w:r>
      <w:r>
        <w:rPr>
          <w:i/>
          <w:u w:val="single"/>
        </w:rPr>
        <w:t>-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Gentle</w:t>
      </w:r>
      <w:r>
        <w:rPr>
          <w:spacing w:val="-4"/>
          <w:sz w:val="28"/>
        </w:rPr>
        <w:t> </w:t>
      </w:r>
      <w:r>
        <w:rPr>
          <w:sz w:val="28"/>
        </w:rPr>
        <w:t>perineal</w:t>
      </w:r>
      <w:r>
        <w:rPr>
          <w:spacing w:val="-7"/>
          <w:sz w:val="28"/>
        </w:rPr>
        <w:t> </w:t>
      </w:r>
      <w:r>
        <w:rPr>
          <w:sz w:val="28"/>
        </w:rPr>
        <w:t>hygiene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dryness.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sz w:val="28"/>
        </w:rPr>
        <w:t>Avoid</w:t>
      </w:r>
      <w:r>
        <w:rPr>
          <w:spacing w:val="-4"/>
          <w:sz w:val="28"/>
        </w:rPr>
        <w:t> </w:t>
      </w:r>
      <w:r>
        <w:rPr>
          <w:sz w:val="28"/>
        </w:rPr>
        <w:t>excessive</w:t>
      </w:r>
      <w:r>
        <w:rPr>
          <w:spacing w:val="-7"/>
          <w:sz w:val="28"/>
        </w:rPr>
        <w:t> </w:t>
      </w:r>
      <w:r>
        <w:rPr>
          <w:sz w:val="28"/>
        </w:rPr>
        <w:t>straining</w:t>
      </w:r>
      <w:r>
        <w:rPr>
          <w:spacing w:val="-4"/>
          <w:sz w:val="28"/>
        </w:rPr>
        <w:t> </w:t>
      </w:r>
      <w:r>
        <w:rPr>
          <w:sz w:val="28"/>
        </w:rPr>
        <w:t>during</w:t>
      </w:r>
      <w:r>
        <w:rPr>
          <w:spacing w:val="-3"/>
          <w:sz w:val="28"/>
        </w:rPr>
        <w:t> </w:t>
      </w:r>
      <w:r>
        <w:rPr>
          <w:sz w:val="28"/>
        </w:rPr>
        <w:t>defecation.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240" w:lineRule="auto" w:before="162" w:after="0"/>
        <w:ind w:left="1198" w:right="0" w:hanging="361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high-residue</w:t>
      </w:r>
      <w:r>
        <w:rPr>
          <w:spacing w:val="-6"/>
          <w:sz w:val="28"/>
        </w:rPr>
        <w:t> </w:t>
      </w:r>
      <w:r>
        <w:rPr>
          <w:sz w:val="28"/>
        </w:rPr>
        <w:t>bulk-forming</w:t>
      </w:r>
      <w:r>
        <w:rPr>
          <w:spacing w:val="-2"/>
          <w:sz w:val="28"/>
        </w:rPr>
        <w:t> </w:t>
      </w:r>
      <w:r>
        <w:rPr>
          <w:sz w:val="28"/>
        </w:rPr>
        <w:t>diet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2"/>
          <w:sz w:val="28"/>
        </w:rPr>
        <w:t> </w:t>
      </w:r>
      <w:r>
        <w:rPr>
          <w:sz w:val="28"/>
        </w:rPr>
        <w:t>contains</w:t>
      </w:r>
      <w:r>
        <w:rPr>
          <w:spacing w:val="-2"/>
          <w:sz w:val="28"/>
        </w:rPr>
        <w:t> </w:t>
      </w:r>
      <w:r>
        <w:rPr>
          <w:sz w:val="28"/>
        </w:rPr>
        <w:t>fruit and</w:t>
      </w:r>
      <w:r>
        <w:rPr>
          <w:spacing w:val="-6"/>
          <w:sz w:val="28"/>
        </w:rPr>
        <w:t> </w:t>
      </w:r>
      <w:r>
        <w:rPr>
          <w:sz w:val="28"/>
        </w:rPr>
        <w:t>bran.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sz w:val="28"/>
        </w:rPr>
        <w:t>Increased</w:t>
      </w:r>
      <w:r>
        <w:rPr>
          <w:spacing w:val="-3"/>
          <w:sz w:val="28"/>
        </w:rPr>
        <w:t> </w:t>
      </w:r>
      <w:r>
        <w:rPr>
          <w:sz w:val="28"/>
        </w:rPr>
        <w:t>fluid</w:t>
      </w:r>
      <w:r>
        <w:rPr>
          <w:spacing w:val="-2"/>
          <w:sz w:val="28"/>
        </w:rPr>
        <w:t> </w:t>
      </w:r>
      <w:r>
        <w:rPr>
          <w:sz w:val="28"/>
        </w:rPr>
        <w:t>intake.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sz w:val="28"/>
        </w:rPr>
        <w:t>Avoid</w:t>
      </w:r>
      <w:r>
        <w:rPr>
          <w:spacing w:val="-6"/>
          <w:sz w:val="28"/>
        </w:rPr>
        <w:t> </w:t>
      </w:r>
      <w:r>
        <w:rPr>
          <w:sz w:val="28"/>
        </w:rPr>
        <w:t>constipation.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sz w:val="28"/>
        </w:rPr>
        <w:t>Warm</w:t>
      </w:r>
      <w:r>
        <w:rPr>
          <w:spacing w:val="-3"/>
          <w:sz w:val="28"/>
        </w:rPr>
        <w:t> </w:t>
      </w:r>
      <w:r>
        <w:rPr>
          <w:sz w:val="28"/>
        </w:rPr>
        <w:t>compresses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sitz</w:t>
      </w:r>
      <w:r>
        <w:rPr>
          <w:spacing w:val="-5"/>
          <w:sz w:val="28"/>
        </w:rPr>
        <w:t> </w:t>
      </w:r>
      <w:r>
        <w:rPr>
          <w:sz w:val="28"/>
        </w:rPr>
        <w:t>baths.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362" w:lineRule="auto" w:before="160" w:after="0"/>
        <w:ind w:left="1198" w:right="1063" w:hanging="360"/>
        <w:jc w:val="left"/>
        <w:rPr>
          <w:sz w:val="28"/>
        </w:rPr>
      </w:pPr>
      <w:r>
        <w:rPr>
          <w:sz w:val="28"/>
        </w:rPr>
        <w:t>Analgesic</w:t>
      </w:r>
      <w:r>
        <w:rPr>
          <w:spacing w:val="40"/>
          <w:sz w:val="28"/>
        </w:rPr>
        <w:t> </w:t>
      </w:r>
      <w:r>
        <w:rPr>
          <w:sz w:val="28"/>
        </w:rPr>
        <w:t>ointments</w:t>
      </w:r>
      <w:r>
        <w:rPr>
          <w:spacing w:val="42"/>
          <w:sz w:val="28"/>
        </w:rPr>
        <w:t> </w:t>
      </w:r>
      <w:r>
        <w:rPr>
          <w:sz w:val="28"/>
        </w:rPr>
        <w:t>and</w:t>
      </w:r>
      <w:r>
        <w:rPr>
          <w:spacing w:val="41"/>
          <w:sz w:val="28"/>
        </w:rPr>
        <w:t> </w:t>
      </w:r>
      <w:r>
        <w:rPr>
          <w:sz w:val="28"/>
        </w:rPr>
        <w:t>suppositories,</w:t>
      </w:r>
      <w:r>
        <w:rPr>
          <w:spacing w:val="42"/>
          <w:sz w:val="28"/>
        </w:rPr>
        <w:t> </w:t>
      </w:r>
      <w:r>
        <w:rPr>
          <w:sz w:val="28"/>
        </w:rPr>
        <w:t>astringents</w:t>
      </w:r>
      <w:r>
        <w:rPr>
          <w:spacing w:val="44"/>
          <w:sz w:val="28"/>
        </w:rPr>
        <w:t> </w:t>
      </w:r>
      <w:r>
        <w:rPr>
          <w:sz w:val="28"/>
        </w:rPr>
        <w:t>(cause</w:t>
      </w:r>
      <w:r>
        <w:rPr>
          <w:spacing w:val="42"/>
          <w:sz w:val="28"/>
        </w:rPr>
        <w:t> </w:t>
      </w:r>
      <w:r>
        <w:rPr>
          <w:sz w:val="28"/>
        </w:rPr>
        <w:t>shrinking</w:t>
      </w:r>
      <w:r>
        <w:rPr>
          <w:spacing w:val="44"/>
          <w:sz w:val="28"/>
        </w:rPr>
        <w:t> </w:t>
      </w:r>
      <w:r>
        <w:rPr>
          <w:sz w:val="28"/>
        </w:rPr>
        <w:t>of</w:t>
      </w:r>
      <w:r>
        <w:rPr>
          <w:spacing w:val="41"/>
          <w:sz w:val="28"/>
        </w:rPr>
        <w:t> </w:t>
      </w:r>
      <w:r>
        <w:rPr>
          <w:sz w:val="28"/>
        </w:rPr>
        <w:t>the</w:t>
      </w:r>
      <w:r>
        <w:rPr>
          <w:spacing w:val="-67"/>
          <w:sz w:val="28"/>
        </w:rPr>
        <w:t> </w:t>
      </w:r>
      <w:r>
        <w:rPr>
          <w:sz w:val="28"/>
        </w:rPr>
        <w:t>piles).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317" w:lineRule="exact" w:before="0" w:after="0"/>
        <w:ind w:left="1198" w:right="0" w:hanging="361"/>
        <w:jc w:val="left"/>
        <w:rPr>
          <w:sz w:val="28"/>
        </w:rPr>
      </w:pPr>
      <w:r>
        <w:rPr>
          <w:sz w:val="28"/>
        </w:rPr>
        <w:t>Encourage</w:t>
      </w:r>
      <w:r>
        <w:rPr>
          <w:spacing w:val="-5"/>
          <w:sz w:val="28"/>
        </w:rPr>
        <w:t> </w:t>
      </w:r>
      <w:r>
        <w:rPr>
          <w:sz w:val="28"/>
        </w:rPr>
        <w:t>bed</w:t>
      </w:r>
      <w:r>
        <w:rPr>
          <w:spacing w:val="-1"/>
          <w:sz w:val="28"/>
        </w:rPr>
        <w:t> </w:t>
      </w:r>
      <w:r>
        <w:rPr>
          <w:sz w:val="28"/>
        </w:rPr>
        <w:t>rest.</w:t>
      </w: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159" w:after="0"/>
        <w:ind w:left="478" w:right="0" w:hanging="361"/>
        <w:jc w:val="left"/>
        <w:rPr>
          <w:rFonts w:ascii="Wingdings" w:hAnsi="Wingdings"/>
          <w:b w:val="0"/>
          <w:i w:val="0"/>
          <w:u w:val="none"/>
        </w:rPr>
      </w:pPr>
      <w:r>
        <w:rPr>
          <w:i/>
          <w:u w:val="single"/>
        </w:rPr>
        <w:t>General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education</w:t>
      </w:r>
      <w:r>
        <w:rPr>
          <w:i/>
          <w:spacing w:val="1"/>
          <w:u w:val="single"/>
        </w:rPr>
        <w:t> </w:t>
      </w:r>
      <w:r>
        <w:rPr>
          <w:i/>
          <w:u w:val="single"/>
        </w:rPr>
        <w:t>of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patients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with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anorectal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condition: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240" w:lineRule="auto" w:before="186" w:after="0"/>
        <w:ind w:left="1198" w:right="0" w:hanging="361"/>
        <w:jc w:val="both"/>
        <w:rPr>
          <w:sz w:val="28"/>
        </w:rPr>
      </w:pPr>
      <w:r>
        <w:rPr>
          <w:sz w:val="28"/>
        </w:rPr>
        <w:t>Patient</w:t>
      </w:r>
      <w:r>
        <w:rPr>
          <w:spacing w:val="-3"/>
          <w:sz w:val="28"/>
        </w:rPr>
        <w:t> </w:t>
      </w:r>
      <w:r>
        <w:rPr>
          <w:sz w:val="28"/>
        </w:rPr>
        <w:t>education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essential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facilitate</w:t>
      </w:r>
      <w:r>
        <w:rPr>
          <w:spacing w:val="-3"/>
          <w:sz w:val="28"/>
        </w:rPr>
        <w:t> </w:t>
      </w:r>
      <w:r>
        <w:rPr>
          <w:sz w:val="28"/>
        </w:rPr>
        <w:t>recovery</w:t>
      </w:r>
      <w:r>
        <w:rPr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5"/>
          <w:sz w:val="28"/>
        </w:rPr>
        <w:t> </w:t>
      </w:r>
      <w:r>
        <w:rPr>
          <w:sz w:val="28"/>
        </w:rPr>
        <w:t>home.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0" w:lineRule="auto" w:before="160" w:after="0"/>
        <w:ind w:left="1198" w:right="1052" w:hanging="360"/>
        <w:jc w:val="both"/>
        <w:rPr>
          <w:sz w:val="28"/>
        </w:rPr>
      </w:pPr>
      <w:r>
        <w:rPr>
          <w:sz w:val="28"/>
        </w:rPr>
        <w:t>The nurse instructs the patient to keep the perianal area as clean as possible</w:t>
      </w:r>
      <w:r>
        <w:rPr>
          <w:spacing w:val="1"/>
          <w:sz w:val="28"/>
        </w:rPr>
        <w:t> </w:t>
      </w:r>
      <w:r>
        <w:rPr>
          <w:sz w:val="28"/>
        </w:rPr>
        <w:t>by gently cleansing with warm water and then drying with absorbent cotton</w:t>
      </w:r>
      <w:r>
        <w:rPr>
          <w:spacing w:val="1"/>
          <w:sz w:val="28"/>
        </w:rPr>
        <w:t> </w:t>
      </w:r>
      <w:r>
        <w:rPr>
          <w:sz w:val="28"/>
        </w:rPr>
        <w:t>wipes.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240" w:lineRule="auto" w:before="1" w:after="0"/>
        <w:ind w:left="1198" w:right="0" w:hanging="361"/>
        <w:jc w:val="both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patient</w:t>
      </w:r>
      <w:r>
        <w:rPr>
          <w:spacing w:val="-2"/>
          <w:sz w:val="28"/>
        </w:rPr>
        <w:t> </w:t>
      </w:r>
      <w:r>
        <w:rPr>
          <w:sz w:val="28"/>
        </w:rPr>
        <w:t>should</w:t>
      </w:r>
      <w:r>
        <w:rPr>
          <w:spacing w:val="-2"/>
          <w:sz w:val="28"/>
        </w:rPr>
        <w:t> </w:t>
      </w:r>
      <w:r>
        <w:rPr>
          <w:sz w:val="28"/>
        </w:rPr>
        <w:t>avoid</w:t>
      </w:r>
      <w:r>
        <w:rPr>
          <w:spacing w:val="-1"/>
          <w:sz w:val="28"/>
        </w:rPr>
        <w:t> </w:t>
      </w:r>
      <w:r>
        <w:rPr>
          <w:sz w:val="28"/>
        </w:rPr>
        <w:t>rubbing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area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toilet</w:t>
      </w:r>
      <w:r>
        <w:rPr>
          <w:spacing w:val="-2"/>
          <w:sz w:val="28"/>
        </w:rPr>
        <w:t> </w:t>
      </w:r>
      <w:r>
        <w:rPr>
          <w:sz w:val="28"/>
        </w:rPr>
        <w:t>tissue.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2" w:lineRule="auto" w:before="161" w:after="0"/>
        <w:ind w:left="1198" w:right="1055" w:hanging="360"/>
        <w:jc w:val="both"/>
        <w:rPr>
          <w:sz w:val="28"/>
        </w:rPr>
      </w:pPr>
      <w:r>
        <w:rPr>
          <w:sz w:val="28"/>
        </w:rPr>
        <w:t>Instructions are provided about how to take a sitz bath and how to test the</w:t>
      </w:r>
      <w:r>
        <w:rPr>
          <w:spacing w:val="1"/>
          <w:sz w:val="28"/>
        </w:rPr>
        <w:t> </w:t>
      </w:r>
      <w:r>
        <w:rPr>
          <w:sz w:val="28"/>
        </w:rPr>
        <w:t>temperature</w:t>
      </w:r>
      <w:r>
        <w:rPr>
          <w:spacing w:val="-1"/>
          <w:sz w:val="28"/>
        </w:rPr>
        <w:t> </w:t>
      </w:r>
      <w:r>
        <w:rPr>
          <w:sz w:val="28"/>
        </w:rPr>
        <w:t>of the water.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0" w:lineRule="auto" w:before="0" w:after="0"/>
        <w:ind w:left="1198" w:right="1052" w:hanging="360"/>
        <w:jc w:val="both"/>
        <w:rPr>
          <w:sz w:val="28"/>
        </w:rPr>
      </w:pPr>
      <w:r>
        <w:rPr>
          <w:sz w:val="28"/>
        </w:rPr>
        <w:t>During the first 24 hours after rectal surgery, painful spasms of the sphincter</w:t>
      </w:r>
      <w:r>
        <w:rPr>
          <w:spacing w:val="1"/>
          <w:sz w:val="28"/>
        </w:rPr>
        <w:t> </w:t>
      </w:r>
      <w:r>
        <w:rPr>
          <w:sz w:val="28"/>
        </w:rPr>
        <w:t>and perineal</w:t>
      </w:r>
      <w:r>
        <w:rPr>
          <w:spacing w:val="1"/>
          <w:sz w:val="28"/>
        </w:rPr>
        <w:t> </w:t>
      </w:r>
      <w:r>
        <w:rPr>
          <w:sz w:val="28"/>
        </w:rPr>
        <w:t>muscles</w:t>
      </w:r>
      <w:r>
        <w:rPr>
          <w:spacing w:val="1"/>
          <w:sz w:val="28"/>
        </w:rPr>
        <w:t> </w:t>
      </w:r>
      <w:r>
        <w:rPr>
          <w:sz w:val="28"/>
        </w:rPr>
        <w:t>may</w:t>
      </w:r>
      <w:r>
        <w:rPr>
          <w:spacing w:val="-2"/>
          <w:sz w:val="28"/>
        </w:rPr>
        <w:t> </w:t>
      </w:r>
      <w:r>
        <w:rPr>
          <w:sz w:val="28"/>
        </w:rPr>
        <w:t>occur.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0" w:lineRule="auto" w:before="0" w:after="0"/>
        <w:ind w:left="1198" w:right="1058" w:hanging="360"/>
        <w:jc w:val="both"/>
        <w:rPr>
          <w:sz w:val="28"/>
        </w:rPr>
      </w:pPr>
      <w:r>
        <w:rPr>
          <w:sz w:val="28"/>
        </w:rPr>
        <w:t>The nurse instructs the patient that ice and analgesic ointments may decrease</w:t>
      </w:r>
      <w:r>
        <w:rPr>
          <w:spacing w:val="1"/>
          <w:sz w:val="28"/>
        </w:rPr>
        <w:t> </w:t>
      </w:r>
      <w:r>
        <w:rPr>
          <w:sz w:val="28"/>
        </w:rPr>
        <w:t>the pain. Warm compresses may promote circulation and soothe irritated</w:t>
      </w:r>
      <w:r>
        <w:rPr>
          <w:spacing w:val="1"/>
          <w:sz w:val="28"/>
        </w:rPr>
        <w:t> </w:t>
      </w:r>
      <w:r>
        <w:rPr>
          <w:sz w:val="28"/>
        </w:rPr>
        <w:t>tissues.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0" w:lineRule="auto" w:before="0" w:after="0"/>
        <w:ind w:left="1198" w:right="1061" w:hanging="360"/>
        <w:jc w:val="both"/>
        <w:rPr>
          <w:sz w:val="28"/>
        </w:rPr>
      </w:pPr>
      <w:r>
        <w:rPr>
          <w:sz w:val="28"/>
        </w:rPr>
        <w:t>Sitz baths taken 3 to 4 times each day can relieve soreness and pain by</w:t>
      </w:r>
      <w:r>
        <w:rPr>
          <w:spacing w:val="1"/>
          <w:sz w:val="28"/>
        </w:rPr>
        <w:t> </w:t>
      </w:r>
      <w:r>
        <w:rPr>
          <w:sz w:val="28"/>
        </w:rPr>
        <w:t>relaxing sphincter spasm.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2" w:lineRule="auto" w:before="0" w:after="0"/>
        <w:ind w:left="1198" w:right="1054" w:hanging="360"/>
        <w:jc w:val="both"/>
        <w:rPr>
          <w:sz w:val="28"/>
        </w:rPr>
      </w:pPr>
      <w:r>
        <w:rPr>
          <w:sz w:val="28"/>
        </w:rPr>
        <w:t>Twenty-four hours after surgery, topical anesthetic agents may be beneficial</w:t>
      </w:r>
      <w:r>
        <w:rPr>
          <w:spacing w:val="1"/>
          <w:sz w:val="28"/>
        </w:rPr>
        <w:t> </w:t>
      </w:r>
      <w:r>
        <w:rPr>
          <w:sz w:val="28"/>
        </w:rPr>
        <w:t>in relieving</w:t>
      </w:r>
      <w:r>
        <w:rPr>
          <w:spacing w:val="-3"/>
          <w:sz w:val="28"/>
        </w:rPr>
        <w:t> </w:t>
      </w:r>
      <w:r>
        <w:rPr>
          <w:sz w:val="28"/>
        </w:rPr>
        <w:t>local</w:t>
      </w:r>
      <w:r>
        <w:rPr>
          <w:spacing w:val="-2"/>
          <w:sz w:val="28"/>
        </w:rPr>
        <w:t> </w:t>
      </w:r>
      <w:r>
        <w:rPr>
          <w:sz w:val="28"/>
        </w:rPr>
        <w:t>irritation and</w:t>
      </w:r>
      <w:r>
        <w:rPr>
          <w:spacing w:val="1"/>
          <w:sz w:val="28"/>
        </w:rPr>
        <w:t> </w:t>
      </w:r>
      <w:r>
        <w:rPr>
          <w:sz w:val="28"/>
        </w:rPr>
        <w:t>soreness.</w:t>
      </w:r>
    </w:p>
    <w:p>
      <w:pPr>
        <w:spacing w:after="0" w:line="362" w:lineRule="auto"/>
        <w:jc w:val="both"/>
        <w:rPr>
          <w:sz w:val="28"/>
        </w:rPr>
        <w:sectPr>
          <w:pgSz w:w="12240" w:h="15840"/>
          <w:pgMar w:header="0" w:footer="854" w:top="1360" w:bottom="1040" w:left="940" w:right="360"/>
        </w:sectPr>
      </w:pP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0" w:lineRule="auto" w:before="59" w:after="0"/>
        <w:ind w:left="1198" w:right="1059" w:hanging="360"/>
        <w:jc w:val="left"/>
        <w:rPr>
          <w:sz w:val="28"/>
        </w:rPr>
      </w:pPr>
      <w:r>
        <w:rPr>
          <w:sz w:val="28"/>
        </w:rPr>
        <w:t>Medications</w:t>
      </w:r>
      <w:r>
        <w:rPr>
          <w:spacing w:val="6"/>
          <w:sz w:val="28"/>
        </w:rPr>
        <w:t> </w:t>
      </w:r>
      <w:r>
        <w:rPr>
          <w:sz w:val="28"/>
        </w:rPr>
        <w:t>may</w:t>
      </w:r>
      <w:r>
        <w:rPr>
          <w:spacing w:val="6"/>
          <w:sz w:val="28"/>
        </w:rPr>
        <w:t> </w:t>
      </w:r>
      <w:r>
        <w:rPr>
          <w:sz w:val="28"/>
        </w:rPr>
        <w:t>include</w:t>
      </w:r>
      <w:r>
        <w:rPr>
          <w:spacing w:val="5"/>
          <w:sz w:val="28"/>
        </w:rPr>
        <w:t> </w:t>
      </w:r>
      <w:r>
        <w:rPr>
          <w:sz w:val="28"/>
        </w:rPr>
        <w:t>topical</w:t>
      </w:r>
      <w:r>
        <w:rPr>
          <w:spacing w:val="7"/>
          <w:sz w:val="28"/>
        </w:rPr>
        <w:t> </w:t>
      </w:r>
      <w:r>
        <w:rPr>
          <w:sz w:val="28"/>
        </w:rPr>
        <w:t>anesthetics</w:t>
      </w:r>
      <w:r>
        <w:rPr>
          <w:spacing w:val="6"/>
          <w:sz w:val="28"/>
        </w:rPr>
        <w:t> </w:t>
      </w:r>
      <w:r>
        <w:rPr>
          <w:sz w:val="28"/>
        </w:rPr>
        <w:t>(i.e.,</w:t>
      </w:r>
      <w:r>
        <w:rPr>
          <w:spacing w:val="4"/>
          <w:sz w:val="28"/>
        </w:rPr>
        <w:t> </w:t>
      </w:r>
      <w:r>
        <w:rPr>
          <w:sz w:val="28"/>
        </w:rPr>
        <w:t>suppositories),</w:t>
      </w:r>
      <w:r>
        <w:rPr>
          <w:spacing w:val="3"/>
          <w:sz w:val="28"/>
        </w:rPr>
        <w:t> </w:t>
      </w:r>
      <w:r>
        <w:rPr>
          <w:sz w:val="28"/>
        </w:rPr>
        <w:t>astringents,</w:t>
      </w:r>
      <w:r>
        <w:rPr>
          <w:spacing w:val="-67"/>
          <w:sz w:val="28"/>
        </w:rPr>
        <w:t> </w:t>
      </w:r>
      <w:r>
        <w:rPr>
          <w:sz w:val="28"/>
        </w:rPr>
        <w:t>antiseptics,</w:t>
      </w:r>
      <w:r>
        <w:rPr>
          <w:spacing w:val="-4"/>
          <w:sz w:val="28"/>
        </w:rPr>
        <w:t> </w:t>
      </w:r>
      <w:r>
        <w:rPr>
          <w:sz w:val="28"/>
        </w:rPr>
        <w:t>tranquilizers,</w:t>
      </w:r>
      <w:r>
        <w:rPr>
          <w:spacing w:val="-1"/>
          <w:sz w:val="28"/>
        </w:rPr>
        <w:t> </w:t>
      </w:r>
      <w:r>
        <w:rPr>
          <w:sz w:val="28"/>
        </w:rPr>
        <w:t>and antiemetic agents.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2" w:lineRule="auto" w:before="0" w:after="0"/>
        <w:ind w:left="838" w:right="1053" w:firstLine="0"/>
        <w:jc w:val="left"/>
        <w:rPr>
          <w:sz w:val="28"/>
        </w:rPr>
      </w:pPr>
      <w:r>
        <w:rPr>
          <w:sz w:val="28"/>
        </w:rPr>
        <w:t>Patients are more adherent and less apprehensive if they are free of pain.</w:t>
      </w:r>
      <w:r>
        <w:rPr>
          <w:spacing w:val="1"/>
          <w:sz w:val="28"/>
        </w:rPr>
        <w:t> </w:t>
      </w:r>
      <w:r>
        <w:rPr>
          <w:sz w:val="28"/>
        </w:rPr>
        <w:t>11.Wet</w:t>
      </w:r>
      <w:r>
        <w:rPr>
          <w:spacing w:val="17"/>
          <w:sz w:val="28"/>
        </w:rPr>
        <w:t> </w:t>
      </w:r>
      <w:r>
        <w:rPr>
          <w:sz w:val="28"/>
        </w:rPr>
        <w:t>dressings</w:t>
      </w:r>
      <w:r>
        <w:rPr>
          <w:spacing w:val="17"/>
          <w:sz w:val="28"/>
        </w:rPr>
        <w:t> </w:t>
      </w:r>
      <w:r>
        <w:rPr>
          <w:sz w:val="28"/>
        </w:rPr>
        <w:t>saturated</w:t>
      </w:r>
      <w:r>
        <w:rPr>
          <w:spacing w:val="17"/>
          <w:sz w:val="28"/>
        </w:rPr>
        <w:t> </w:t>
      </w:r>
      <w:r>
        <w:rPr>
          <w:sz w:val="28"/>
        </w:rPr>
        <w:t>with</w:t>
      </w:r>
      <w:r>
        <w:rPr>
          <w:spacing w:val="17"/>
          <w:sz w:val="28"/>
        </w:rPr>
        <w:t> </w:t>
      </w:r>
      <w:r>
        <w:rPr>
          <w:sz w:val="28"/>
        </w:rPr>
        <w:t>equal</w:t>
      </w:r>
      <w:r>
        <w:rPr>
          <w:spacing w:val="18"/>
          <w:sz w:val="28"/>
        </w:rPr>
        <w:t> </w:t>
      </w:r>
      <w:r>
        <w:rPr>
          <w:sz w:val="28"/>
        </w:rPr>
        <w:t>parts</w:t>
      </w:r>
      <w:r>
        <w:rPr>
          <w:spacing w:val="15"/>
          <w:sz w:val="28"/>
        </w:rPr>
        <w:t> </w:t>
      </w:r>
      <w:r>
        <w:rPr>
          <w:sz w:val="28"/>
        </w:rPr>
        <w:t>of</w:t>
      </w:r>
      <w:r>
        <w:rPr>
          <w:spacing w:val="16"/>
          <w:sz w:val="28"/>
        </w:rPr>
        <w:t> </w:t>
      </w:r>
      <w:r>
        <w:rPr>
          <w:sz w:val="28"/>
        </w:rPr>
        <w:t>cold</w:t>
      </w:r>
      <w:r>
        <w:rPr>
          <w:spacing w:val="17"/>
          <w:sz w:val="28"/>
        </w:rPr>
        <w:t> </w:t>
      </w:r>
      <w:r>
        <w:rPr>
          <w:sz w:val="28"/>
        </w:rPr>
        <w:t>water</w:t>
      </w:r>
      <w:r>
        <w:rPr>
          <w:spacing w:val="16"/>
          <w:sz w:val="28"/>
        </w:rPr>
        <w:t> </w:t>
      </w:r>
      <w:r>
        <w:rPr>
          <w:sz w:val="28"/>
        </w:rPr>
        <w:t>and</w:t>
      </w:r>
      <w:r>
        <w:rPr>
          <w:spacing w:val="18"/>
          <w:sz w:val="28"/>
        </w:rPr>
        <w:t> </w:t>
      </w:r>
      <w:r>
        <w:rPr>
          <w:sz w:val="28"/>
        </w:rPr>
        <w:t>witch</w:t>
      </w:r>
      <w:r>
        <w:rPr>
          <w:spacing w:val="17"/>
          <w:sz w:val="28"/>
        </w:rPr>
        <w:t> </w:t>
      </w:r>
      <w:r>
        <w:rPr>
          <w:sz w:val="28"/>
        </w:rPr>
        <w:t>hazel</w:t>
      </w:r>
      <w:r>
        <w:rPr>
          <w:spacing w:val="30"/>
          <w:sz w:val="28"/>
        </w:rPr>
        <w:t> </w:t>
      </w:r>
      <w:r>
        <w:rPr>
          <w:sz w:val="28"/>
        </w:rPr>
        <w:t>help</w:t>
      </w:r>
    </w:p>
    <w:p>
      <w:pPr>
        <w:pStyle w:val="BodyText"/>
        <w:spacing w:line="317" w:lineRule="exact"/>
        <w:ind w:firstLine="0"/>
      </w:pPr>
      <w:r>
        <w:rPr/>
        <w:t>relieve</w:t>
      </w:r>
      <w:r>
        <w:rPr>
          <w:spacing w:val="-1"/>
        </w:rPr>
        <w:t> </w:t>
      </w:r>
      <w:r>
        <w:rPr/>
        <w:t>edema.</w:t>
      </w:r>
    </w:p>
    <w:p>
      <w:pPr>
        <w:pStyle w:val="ListParagraph"/>
        <w:numPr>
          <w:ilvl w:val="0"/>
          <w:numId w:val="18"/>
        </w:numPr>
        <w:tabs>
          <w:tab w:pos="1199" w:val="left" w:leader="none"/>
        </w:tabs>
        <w:spacing w:line="360" w:lineRule="auto" w:before="159" w:after="0"/>
        <w:ind w:left="1198" w:right="1056" w:hanging="360"/>
        <w:jc w:val="left"/>
        <w:rPr>
          <w:sz w:val="28"/>
        </w:rPr>
      </w:pPr>
      <w:r>
        <w:rPr>
          <w:sz w:val="28"/>
        </w:rPr>
        <w:t>When</w:t>
      </w:r>
      <w:r>
        <w:rPr>
          <w:spacing w:val="45"/>
          <w:sz w:val="28"/>
        </w:rPr>
        <w:t> </w:t>
      </w:r>
      <w:r>
        <w:rPr>
          <w:sz w:val="28"/>
        </w:rPr>
        <w:t>wet</w:t>
      </w:r>
      <w:r>
        <w:rPr>
          <w:spacing w:val="49"/>
          <w:sz w:val="28"/>
        </w:rPr>
        <w:t> </w:t>
      </w:r>
      <w:r>
        <w:rPr>
          <w:sz w:val="28"/>
        </w:rPr>
        <w:t>compresses</w:t>
      </w:r>
      <w:r>
        <w:rPr>
          <w:spacing w:val="49"/>
          <w:sz w:val="28"/>
        </w:rPr>
        <w:t> </w:t>
      </w:r>
      <w:r>
        <w:rPr>
          <w:sz w:val="28"/>
        </w:rPr>
        <w:t>are</w:t>
      </w:r>
      <w:r>
        <w:rPr>
          <w:spacing w:val="45"/>
          <w:sz w:val="28"/>
        </w:rPr>
        <w:t> </w:t>
      </w:r>
      <w:r>
        <w:rPr>
          <w:sz w:val="28"/>
        </w:rPr>
        <w:t>being</w:t>
      </w:r>
      <w:r>
        <w:rPr>
          <w:spacing w:val="46"/>
          <w:sz w:val="28"/>
        </w:rPr>
        <w:t> </w:t>
      </w:r>
      <w:r>
        <w:rPr>
          <w:sz w:val="28"/>
        </w:rPr>
        <w:t>used</w:t>
      </w:r>
      <w:r>
        <w:rPr>
          <w:spacing w:val="49"/>
          <w:sz w:val="28"/>
        </w:rPr>
        <w:t> </w:t>
      </w:r>
      <w:r>
        <w:rPr>
          <w:sz w:val="28"/>
        </w:rPr>
        <w:t>continuously,</w:t>
      </w:r>
      <w:r>
        <w:rPr>
          <w:spacing w:val="55"/>
          <w:sz w:val="28"/>
        </w:rPr>
        <w:t> </w:t>
      </w:r>
      <w:r>
        <w:rPr>
          <w:sz w:val="28"/>
        </w:rPr>
        <w:t>petrolatum</w:t>
      </w:r>
      <w:r>
        <w:rPr>
          <w:spacing w:val="48"/>
          <w:sz w:val="28"/>
        </w:rPr>
        <w:t> </w:t>
      </w:r>
      <w:r>
        <w:rPr>
          <w:sz w:val="28"/>
        </w:rPr>
        <w:t>is</w:t>
      </w:r>
      <w:r>
        <w:rPr>
          <w:spacing w:val="48"/>
          <w:sz w:val="28"/>
        </w:rPr>
        <w:t> </w:t>
      </w:r>
      <w:r>
        <w:rPr>
          <w:sz w:val="28"/>
        </w:rPr>
        <w:t>applied</w:t>
      </w:r>
      <w:r>
        <w:rPr>
          <w:spacing w:val="-67"/>
          <w:sz w:val="28"/>
        </w:rPr>
        <w:t> </w:t>
      </w:r>
      <w:r>
        <w:rPr>
          <w:sz w:val="28"/>
        </w:rPr>
        <w:t>around the anal</w:t>
      </w:r>
      <w:r>
        <w:rPr>
          <w:spacing w:val="1"/>
          <w:sz w:val="28"/>
        </w:rPr>
        <w:t> </w:t>
      </w:r>
      <w:r>
        <w:rPr>
          <w:sz w:val="28"/>
        </w:rPr>
        <w:t>area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prevent</w:t>
      </w:r>
      <w:r>
        <w:rPr>
          <w:spacing w:val="1"/>
          <w:sz w:val="28"/>
        </w:rPr>
        <w:t> </w:t>
      </w:r>
      <w:r>
        <w:rPr>
          <w:sz w:val="28"/>
        </w:rPr>
        <w:t>skin maceration.</w:t>
      </w:r>
    </w:p>
    <w:p>
      <w:pPr>
        <w:pStyle w:val="ListParagraph"/>
        <w:numPr>
          <w:ilvl w:val="0"/>
          <w:numId w:val="18"/>
        </w:numPr>
        <w:tabs>
          <w:tab w:pos="1199" w:val="left" w:leader="none"/>
        </w:tabs>
        <w:spacing w:line="362" w:lineRule="auto" w:before="0" w:after="0"/>
        <w:ind w:left="1198" w:right="1063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13"/>
          <w:sz w:val="28"/>
        </w:rPr>
        <w:t> </w:t>
      </w:r>
      <w:r>
        <w:rPr>
          <w:sz w:val="28"/>
        </w:rPr>
        <w:t>patient</w:t>
      </w:r>
      <w:r>
        <w:rPr>
          <w:spacing w:val="11"/>
          <w:sz w:val="28"/>
        </w:rPr>
        <w:t> </w:t>
      </w:r>
      <w:r>
        <w:rPr>
          <w:sz w:val="28"/>
        </w:rPr>
        <w:t>is</w:t>
      </w:r>
      <w:r>
        <w:rPr>
          <w:spacing w:val="14"/>
          <w:sz w:val="28"/>
        </w:rPr>
        <w:t> </w:t>
      </w:r>
      <w:r>
        <w:rPr>
          <w:sz w:val="28"/>
        </w:rPr>
        <w:t>instructed</w:t>
      </w:r>
      <w:r>
        <w:rPr>
          <w:spacing w:val="12"/>
          <w:sz w:val="28"/>
        </w:rPr>
        <w:t> </w:t>
      </w:r>
      <w:r>
        <w:rPr>
          <w:sz w:val="28"/>
        </w:rPr>
        <w:t>to</w:t>
      </w:r>
      <w:r>
        <w:rPr>
          <w:spacing w:val="14"/>
          <w:sz w:val="28"/>
        </w:rPr>
        <w:t> </w:t>
      </w:r>
      <w:r>
        <w:rPr>
          <w:sz w:val="28"/>
        </w:rPr>
        <w:t>assume</w:t>
      </w:r>
      <w:r>
        <w:rPr>
          <w:spacing w:val="10"/>
          <w:sz w:val="28"/>
        </w:rPr>
        <w:t> </w:t>
      </w:r>
      <w:r>
        <w:rPr>
          <w:sz w:val="28"/>
        </w:rPr>
        <w:t>a</w:t>
      </w:r>
      <w:r>
        <w:rPr>
          <w:spacing w:val="12"/>
          <w:sz w:val="28"/>
        </w:rPr>
        <w:t> </w:t>
      </w:r>
      <w:r>
        <w:rPr>
          <w:sz w:val="28"/>
        </w:rPr>
        <w:t>prone</w:t>
      </w:r>
      <w:r>
        <w:rPr>
          <w:spacing w:val="13"/>
          <w:sz w:val="28"/>
        </w:rPr>
        <w:t> </w:t>
      </w:r>
      <w:r>
        <w:rPr>
          <w:sz w:val="28"/>
        </w:rPr>
        <w:t>position</w:t>
      </w:r>
      <w:r>
        <w:rPr>
          <w:spacing w:val="11"/>
          <w:sz w:val="28"/>
        </w:rPr>
        <w:t> </w:t>
      </w:r>
      <w:r>
        <w:rPr>
          <w:sz w:val="28"/>
        </w:rPr>
        <w:t>at</w:t>
      </w:r>
      <w:r>
        <w:rPr>
          <w:spacing w:val="11"/>
          <w:sz w:val="28"/>
        </w:rPr>
        <w:t> </w:t>
      </w:r>
      <w:r>
        <w:rPr>
          <w:sz w:val="28"/>
        </w:rPr>
        <w:t>intervals</w:t>
      </w:r>
      <w:r>
        <w:rPr>
          <w:spacing w:val="12"/>
          <w:sz w:val="28"/>
        </w:rPr>
        <w:t> </w:t>
      </w:r>
      <w:r>
        <w:rPr>
          <w:sz w:val="28"/>
        </w:rPr>
        <w:t>because</w:t>
      </w:r>
      <w:r>
        <w:rPr>
          <w:spacing w:val="12"/>
          <w:sz w:val="28"/>
        </w:rPr>
        <w:t> </w:t>
      </w:r>
      <w:r>
        <w:rPr>
          <w:sz w:val="28"/>
        </w:rPr>
        <w:t>this</w:t>
      </w:r>
      <w:r>
        <w:rPr>
          <w:spacing w:val="-67"/>
          <w:sz w:val="28"/>
        </w:rPr>
        <w:t> </w:t>
      </w:r>
      <w:r>
        <w:rPr>
          <w:sz w:val="28"/>
        </w:rPr>
        <w:t>position reduces</w:t>
      </w:r>
      <w:r>
        <w:rPr>
          <w:spacing w:val="1"/>
          <w:sz w:val="28"/>
        </w:rPr>
        <w:t> </w:t>
      </w:r>
      <w:r>
        <w:rPr>
          <w:sz w:val="28"/>
        </w:rPr>
        <w:t>edema of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tissue.</w:t>
      </w:r>
    </w:p>
    <w:p>
      <w:pPr>
        <w:pStyle w:val="BodyText"/>
        <w:spacing w:before="4"/>
        <w:ind w:left="0" w:firstLine="0"/>
        <w:rPr>
          <w:sz w:val="41"/>
        </w:r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0" w:after="0"/>
        <w:ind w:left="478" w:right="0" w:hanging="361"/>
        <w:jc w:val="left"/>
        <w:rPr>
          <w:rFonts w:ascii="Wingdings" w:hAnsi="Wingdings"/>
          <w:b w:val="0"/>
          <w:i w:val="0"/>
          <w:u w:val="none"/>
        </w:rPr>
      </w:pPr>
      <w:r>
        <w:rPr>
          <w:i/>
          <w:u w:val="single"/>
        </w:rPr>
        <w:t>Common</w:t>
      </w:r>
      <w:r>
        <w:rPr>
          <w:i/>
          <w:spacing w:val="-4"/>
          <w:u w:val="single"/>
        </w:rPr>
        <w:t> </w:t>
      </w:r>
      <w:r>
        <w:rPr>
          <w:i/>
          <w:u w:val="single"/>
        </w:rPr>
        <w:t>nursing</w:t>
      </w:r>
      <w:r>
        <w:rPr>
          <w:i/>
          <w:spacing w:val="-2"/>
          <w:u w:val="single"/>
        </w:rPr>
        <w:t> </w:t>
      </w:r>
      <w:r>
        <w:rPr>
          <w:i/>
          <w:u w:val="single"/>
        </w:rPr>
        <w:t>diagnosis</w:t>
      </w:r>
      <w:r>
        <w:rPr>
          <w:i/>
          <w:spacing w:val="-3"/>
          <w:u w:val="single"/>
        </w:rPr>
        <w:t> </w:t>
      </w:r>
      <w:r>
        <w:rPr>
          <w:i/>
          <w:u w:val="single"/>
        </w:rPr>
        <w:t>with</w:t>
      </w:r>
      <w:r>
        <w:rPr>
          <w:i/>
          <w:spacing w:val="-4"/>
          <w:u w:val="single"/>
        </w:rPr>
        <w:t> </w:t>
      </w:r>
      <w:r>
        <w:rPr>
          <w:i/>
          <w:u w:val="single"/>
        </w:rPr>
        <w:t>anorectal</w:t>
      </w:r>
      <w:r>
        <w:rPr>
          <w:i/>
          <w:spacing w:val="-4"/>
          <w:u w:val="single"/>
        </w:rPr>
        <w:t> </w:t>
      </w:r>
      <w:r>
        <w:rPr>
          <w:i/>
          <w:u w:val="single"/>
        </w:rPr>
        <w:t>disorders:</w:t>
      </w:r>
    </w:p>
    <w:p>
      <w:pPr>
        <w:pStyle w:val="Heading2"/>
        <w:numPr>
          <w:ilvl w:val="0"/>
          <w:numId w:val="19"/>
        </w:numPr>
        <w:tabs>
          <w:tab w:pos="1199" w:val="left" w:leader="none"/>
        </w:tabs>
        <w:spacing w:line="240" w:lineRule="auto" w:before="185" w:after="0"/>
        <w:ind w:left="1198" w:right="0" w:hanging="361"/>
        <w:jc w:val="left"/>
        <w:rPr>
          <w:b w:val="0"/>
        </w:rPr>
      </w:pPr>
      <w:r>
        <w:rPr>
          <w:u w:val="single"/>
        </w:rPr>
        <w:t>Constipation</w:t>
      </w:r>
      <w:r>
        <w:rPr>
          <w:spacing w:val="-3"/>
          <w:u w:val="single"/>
        </w:rPr>
        <w:t> </w:t>
      </w:r>
      <w:r>
        <w:rPr>
          <w:u w:val="single"/>
        </w:rPr>
        <w:t>(</w:t>
      </w:r>
      <w:r>
        <w:rPr/>
        <w:t>relative)</w:t>
      </w:r>
      <w:r>
        <w:rPr>
          <w:spacing w:val="-2"/>
        </w:rPr>
        <w:t> </w:t>
      </w:r>
      <w:r>
        <w:rPr/>
        <w:t>related</w:t>
      </w:r>
      <w:r>
        <w:rPr>
          <w:spacing w:val="-4"/>
        </w:rPr>
        <w:t> </w:t>
      </w:r>
      <w:r>
        <w:rPr/>
        <w:t>to</w:t>
      </w:r>
    </w:p>
    <w:p>
      <w:pPr>
        <w:pStyle w:val="BodyText"/>
        <w:spacing w:before="161"/>
        <w:ind w:left="478" w:firstLine="0"/>
      </w:pPr>
      <w:r>
        <w:rPr/>
        <w:t>Ignore</w:t>
      </w:r>
      <w:r>
        <w:rPr>
          <w:spacing w:val="-4"/>
        </w:rPr>
        <w:t> </w:t>
      </w:r>
      <w:r>
        <w:rPr/>
        <w:t>the urge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defecate</w:t>
      </w:r>
      <w:r>
        <w:rPr>
          <w:spacing w:val="-4"/>
        </w:rPr>
        <w:t> </w:t>
      </w:r>
      <w:r>
        <w:rPr/>
        <w:t>due to</w:t>
      </w:r>
      <w:r>
        <w:rPr>
          <w:spacing w:val="1"/>
        </w:rPr>
        <w:t> </w:t>
      </w:r>
      <w:r>
        <w:rPr/>
        <w:t>pain</w:t>
      </w:r>
      <w:r>
        <w:rPr>
          <w:spacing w:val="1"/>
        </w:rPr>
        <w:t> </w:t>
      </w:r>
      <w:r>
        <w:rPr/>
        <w:t>/or</w:t>
      </w:r>
      <w:r>
        <w:rPr>
          <w:spacing w:val="-3"/>
        </w:rPr>
        <w:t> </w:t>
      </w:r>
      <w:r>
        <w:rPr/>
        <w:t>Fear</w:t>
      </w:r>
      <w:r>
        <w:rPr>
          <w:spacing w:val="-1"/>
        </w:rPr>
        <w:t> </w:t>
      </w:r>
      <w:r>
        <w:rPr/>
        <w:t>from pain.</w:t>
      </w:r>
    </w:p>
    <w:p>
      <w:pPr>
        <w:pStyle w:val="Heading2"/>
        <w:spacing w:before="163"/>
        <w:ind w:firstLine="0"/>
      </w:pPr>
      <w:r>
        <w:rPr/>
        <w:t>As</w:t>
      </w:r>
      <w:r>
        <w:rPr>
          <w:spacing w:val="-1"/>
        </w:rPr>
        <w:t> </w:t>
      </w:r>
      <w:r>
        <w:rPr/>
        <w:t>evidenced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patient</w:t>
      </w:r>
      <w:r>
        <w:rPr>
          <w:spacing w:val="-1"/>
        </w:rPr>
        <w:t> </w:t>
      </w:r>
      <w:r>
        <w:rPr/>
        <w:t>report</w:t>
      </w:r>
      <w:r>
        <w:rPr>
          <w:spacing w:val="-1"/>
        </w:rPr>
        <w:t> </w:t>
      </w:r>
      <w:r>
        <w:rPr/>
        <w:t>that</w:t>
      </w:r>
    </w:p>
    <w:p>
      <w:pPr>
        <w:pStyle w:val="BodyText"/>
        <w:spacing w:line="360" w:lineRule="auto" w:before="160"/>
        <w:ind w:left="478" w:firstLine="0"/>
      </w:pPr>
      <w:r>
        <w:rPr/>
        <w:t>Doesn't</w:t>
      </w:r>
      <w:r>
        <w:rPr>
          <w:spacing w:val="57"/>
        </w:rPr>
        <w:t> </w:t>
      </w:r>
      <w:r>
        <w:rPr/>
        <w:t>pass</w:t>
      </w:r>
      <w:r>
        <w:rPr>
          <w:spacing w:val="59"/>
        </w:rPr>
        <w:t> </w:t>
      </w:r>
      <w:r>
        <w:rPr/>
        <w:t>stool</w:t>
      </w:r>
      <w:r>
        <w:rPr>
          <w:spacing w:val="59"/>
        </w:rPr>
        <w:t> </w:t>
      </w:r>
      <w:r>
        <w:rPr/>
        <w:t>since……days/</w:t>
      </w:r>
      <w:r>
        <w:rPr>
          <w:spacing w:val="64"/>
        </w:rPr>
        <w:t> </w:t>
      </w:r>
      <w:r>
        <w:rPr/>
        <w:t>Passage</w:t>
      </w:r>
      <w:r>
        <w:rPr>
          <w:spacing w:val="60"/>
        </w:rPr>
        <w:t> </w:t>
      </w:r>
      <w:r>
        <w:rPr/>
        <w:t>of</w:t>
      </w:r>
      <w:r>
        <w:rPr>
          <w:spacing w:val="58"/>
        </w:rPr>
        <w:t> </w:t>
      </w:r>
      <w:r>
        <w:rPr/>
        <w:t>hard,</w:t>
      </w:r>
      <w:r>
        <w:rPr>
          <w:spacing w:val="58"/>
        </w:rPr>
        <w:t> </w:t>
      </w:r>
      <w:r>
        <w:rPr/>
        <w:t>formed</w:t>
      </w:r>
      <w:r>
        <w:rPr>
          <w:spacing w:val="57"/>
        </w:rPr>
        <w:t> </w:t>
      </w:r>
      <w:r>
        <w:rPr/>
        <w:t>stool/or</w:t>
      </w:r>
      <w:r>
        <w:rPr>
          <w:spacing w:val="58"/>
        </w:rPr>
        <w:t> </w:t>
      </w:r>
      <w:r>
        <w:rPr/>
        <w:t>Abdominal</w:t>
      </w:r>
      <w:r>
        <w:rPr>
          <w:spacing w:val="-67"/>
        </w:rPr>
        <w:t> </w:t>
      </w:r>
      <w:r>
        <w:rPr/>
        <w:t>distention/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feeling</w:t>
      </w:r>
      <w:r>
        <w:rPr>
          <w:spacing w:val="-3"/>
        </w:rPr>
        <w:t> </w:t>
      </w:r>
      <w:r>
        <w:rPr/>
        <w:t>of rectal fullness.</w:t>
      </w:r>
    </w:p>
    <w:p>
      <w:pPr>
        <w:pStyle w:val="Heading2"/>
        <w:spacing w:line="321" w:lineRule="exact" w:before="0"/>
        <w:ind w:firstLine="0"/>
      </w:pPr>
      <w:r>
        <w:rPr/>
        <w:t>Nursing</w:t>
      </w:r>
      <w:r>
        <w:rPr>
          <w:spacing w:val="-5"/>
        </w:rPr>
        <w:t> </w:t>
      </w:r>
      <w:r>
        <w:rPr/>
        <w:t>goal:</w:t>
      </w:r>
      <w:r>
        <w:rPr>
          <w:spacing w:val="-2"/>
        </w:rPr>
        <w:t> </w:t>
      </w:r>
      <w:r>
        <w:rPr/>
        <w:t>(patient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be)</w:t>
      </w:r>
    </w:p>
    <w:p>
      <w:pPr>
        <w:pStyle w:val="BodyText"/>
        <w:spacing w:before="163"/>
        <w:ind w:left="478" w:firstLine="0"/>
      </w:pPr>
      <w:r>
        <w:rPr/>
        <w:t>normal</w:t>
      </w:r>
      <w:r>
        <w:rPr>
          <w:spacing w:val="-5"/>
        </w:rPr>
        <w:t> </w:t>
      </w:r>
      <w:r>
        <w:rPr/>
        <w:t>elimination</w:t>
      </w:r>
      <w:r>
        <w:rPr>
          <w:spacing w:val="-5"/>
        </w:rPr>
        <w:t> </w:t>
      </w:r>
      <w:r>
        <w:rPr/>
        <w:t>pattern</w:t>
      </w:r>
      <w:r>
        <w:rPr>
          <w:spacing w:val="-4"/>
        </w:rPr>
        <w:t> </w:t>
      </w:r>
      <w:r>
        <w:rPr/>
        <w:t>reestablished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maintained.</w:t>
      </w:r>
    </w:p>
    <w:p>
      <w:pPr>
        <w:pStyle w:val="Heading2"/>
        <w:numPr>
          <w:ilvl w:val="0"/>
          <w:numId w:val="19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</w:pPr>
      <w:hyperlink r:id="rId20">
        <w:r>
          <w:rPr>
            <w:b w:val="0"/>
          </w:rPr>
          <w:t>Pain</w:t>
        </w:r>
      </w:hyperlink>
      <w:r>
        <w:rPr/>
        <w:t>(acute/</w:t>
      </w:r>
      <w:r>
        <w:rPr>
          <w:spacing w:val="-1"/>
        </w:rPr>
        <w:t> </w:t>
      </w:r>
      <w:r>
        <w:rPr/>
        <w:t>chronic)</w:t>
      </w:r>
      <w:r>
        <w:rPr>
          <w:spacing w:val="-3"/>
        </w:rPr>
        <w:t> </w:t>
      </w:r>
      <w:r>
        <w:rPr/>
        <w:t>related</w:t>
      </w:r>
      <w:r>
        <w:rPr>
          <w:spacing w:val="-2"/>
        </w:rPr>
        <w:t> </w:t>
      </w:r>
      <w:r>
        <w:rPr/>
        <w:t>to</w:t>
      </w:r>
    </w:p>
    <w:p>
      <w:pPr>
        <w:pStyle w:val="BodyText"/>
        <w:spacing w:before="161"/>
        <w:ind w:left="838" w:firstLine="0"/>
      </w:pPr>
      <w:r>
        <w:rPr/>
        <w:t>Rectal</w:t>
      </w:r>
      <w:r>
        <w:rPr>
          <w:spacing w:val="-1"/>
        </w:rPr>
        <w:t> </w:t>
      </w:r>
      <w:r>
        <w:rPr/>
        <w:t>swelling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spasm/ or</w:t>
      </w:r>
      <w:r>
        <w:rPr>
          <w:spacing w:val="-5"/>
        </w:rPr>
        <w:t> </w:t>
      </w:r>
      <w:r>
        <w:rPr/>
        <w:t>inflammation</w:t>
      </w:r>
      <w:r>
        <w:rPr>
          <w:spacing w:val="-2"/>
        </w:rPr>
        <w:t> </w:t>
      </w:r>
      <w:r>
        <w:rPr/>
        <w:t>and edema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prolapsed</w:t>
      </w:r>
      <w:r>
        <w:rPr>
          <w:spacing w:val="-3"/>
        </w:rPr>
        <w:t> </w:t>
      </w:r>
      <w:r>
        <w:rPr/>
        <w:t>varices.</w:t>
      </w:r>
    </w:p>
    <w:p>
      <w:pPr>
        <w:pStyle w:val="Heading2"/>
        <w:ind w:firstLine="0"/>
      </w:pPr>
      <w:r>
        <w:rPr/>
        <w:t>As</w:t>
      </w:r>
      <w:r>
        <w:rPr>
          <w:spacing w:val="-1"/>
        </w:rPr>
        <w:t> </w:t>
      </w:r>
      <w:r>
        <w:rPr/>
        <w:t>evidenced</w:t>
      </w:r>
      <w:r>
        <w:rPr>
          <w:spacing w:val="-2"/>
        </w:rPr>
        <w:t> </w:t>
      </w:r>
      <w:r>
        <w:rPr/>
        <w:t>by</w:t>
      </w:r>
    </w:p>
    <w:p>
      <w:pPr>
        <w:pStyle w:val="BodyText"/>
        <w:spacing w:before="161"/>
        <w:ind w:left="478" w:firstLine="0"/>
      </w:pPr>
      <w:r>
        <w:rPr/>
        <w:t>Verbalization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pain/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fascial</w:t>
      </w:r>
      <w:r>
        <w:rPr>
          <w:spacing w:val="-2"/>
        </w:rPr>
        <w:t> </w:t>
      </w:r>
      <w:r>
        <w:rPr/>
        <w:t>expression.</w:t>
      </w:r>
    </w:p>
    <w:p>
      <w:pPr>
        <w:pStyle w:val="Heading2"/>
        <w:spacing w:before="163"/>
        <w:ind w:left="478" w:firstLine="0"/>
      </w:pPr>
      <w:r>
        <w:rPr/>
        <w:t>Nursing</w:t>
      </w:r>
      <w:r>
        <w:rPr>
          <w:spacing w:val="-5"/>
        </w:rPr>
        <w:t> </w:t>
      </w:r>
      <w:r>
        <w:rPr/>
        <w:t>goal:</w:t>
      </w:r>
      <w:r>
        <w:rPr>
          <w:spacing w:val="-1"/>
        </w:rPr>
        <w:t> </w:t>
      </w:r>
      <w:r>
        <w:rPr/>
        <w:t>(patient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be):</w:t>
      </w:r>
    </w:p>
    <w:p>
      <w:pPr>
        <w:pStyle w:val="BodyText"/>
        <w:spacing w:before="160"/>
        <w:ind w:firstLine="0"/>
      </w:pPr>
      <w:r>
        <w:rPr/>
        <w:t>Patient</w:t>
      </w:r>
      <w:r>
        <w:rPr>
          <w:spacing w:val="-5"/>
        </w:rPr>
        <w:t> </w:t>
      </w:r>
      <w:r>
        <w:rPr/>
        <w:t>will</w:t>
      </w:r>
      <w:r>
        <w:rPr>
          <w:spacing w:val="-1"/>
        </w:rPr>
        <w:t> </w:t>
      </w:r>
      <w:r>
        <w:rPr/>
        <w:t>report</w:t>
      </w:r>
      <w:r>
        <w:rPr>
          <w:spacing w:val="-1"/>
        </w:rPr>
        <w:t> </w:t>
      </w:r>
      <w:r>
        <w:rPr/>
        <w:t>pain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decreased.</w:t>
      </w:r>
    </w:p>
    <w:p>
      <w:pPr>
        <w:pStyle w:val="ListParagraph"/>
        <w:numPr>
          <w:ilvl w:val="0"/>
          <w:numId w:val="19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b/>
          <w:sz w:val="28"/>
          <w:u w:val="single"/>
        </w:rPr>
        <w:t>Alteration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in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Comfort</w:t>
      </w:r>
      <w:r>
        <w:rPr>
          <w:b/>
          <w:spacing w:val="-3"/>
          <w:sz w:val="28"/>
        </w:rPr>
        <w:t> </w:t>
      </w:r>
      <w:r>
        <w:rPr>
          <w:sz w:val="28"/>
        </w:rPr>
        <w:t>related</w:t>
      </w:r>
      <w:r>
        <w:rPr>
          <w:spacing w:val="-1"/>
          <w:sz w:val="28"/>
        </w:rPr>
        <w:t> </w:t>
      </w:r>
      <w:r>
        <w:rPr>
          <w:sz w:val="28"/>
        </w:rPr>
        <w:t>to</w:t>
      </w:r>
    </w:p>
    <w:p>
      <w:pPr>
        <w:pStyle w:val="BodyText"/>
        <w:spacing w:before="160"/>
        <w:ind w:left="478" w:firstLine="0"/>
      </w:pPr>
      <w:r>
        <w:rPr/>
        <w:t>presence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pain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distress</w:t>
      </w:r>
      <w:r>
        <w:rPr>
          <w:spacing w:val="-2"/>
        </w:rPr>
        <w:t> </w:t>
      </w:r>
      <w:r>
        <w:rPr/>
        <w:t>secondary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hemorrhoids</w:t>
      </w:r>
    </w:p>
    <w:p>
      <w:pPr>
        <w:pStyle w:val="Heading2"/>
        <w:spacing w:before="163"/>
        <w:ind w:left="687" w:firstLine="0"/>
      </w:pPr>
      <w:r>
        <w:rPr/>
        <w:t>as evidenced by</w:t>
      </w:r>
    </w:p>
    <w:p>
      <w:pPr>
        <w:spacing w:after="0"/>
        <w:sectPr>
          <w:pgSz w:w="12240" w:h="15840"/>
          <w:pgMar w:header="0" w:footer="854" w:top="1360" w:bottom="1040" w:left="940" w:right="360"/>
        </w:sectPr>
      </w:pPr>
    </w:p>
    <w:p>
      <w:pPr>
        <w:pStyle w:val="BodyText"/>
        <w:spacing w:before="59"/>
        <w:ind w:left="478" w:firstLine="0"/>
      </w:pPr>
      <w:r>
        <w:rPr/>
        <w:t>verbalization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exhaustion,</w:t>
      </w:r>
      <w:r>
        <w:rPr>
          <w:spacing w:val="-5"/>
        </w:rPr>
        <w:t> </w:t>
      </w:r>
      <w:r>
        <w:rPr/>
        <w:t>rapid</w:t>
      </w:r>
      <w:r>
        <w:rPr>
          <w:spacing w:val="-4"/>
        </w:rPr>
        <w:t> </w:t>
      </w:r>
      <w:r>
        <w:rPr/>
        <w:t>breathing,</w:t>
      </w:r>
      <w:r>
        <w:rPr>
          <w:spacing w:val="-5"/>
        </w:rPr>
        <w:t> </w:t>
      </w:r>
      <w:r>
        <w:rPr/>
        <w:t>irritability,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restlessness.</w:t>
      </w:r>
    </w:p>
    <w:p>
      <w:pPr>
        <w:pStyle w:val="Heading2"/>
        <w:ind w:left="757" w:firstLine="0"/>
      </w:pPr>
      <w:r>
        <w:rPr/>
        <w:t>Nursing</w:t>
      </w:r>
      <w:r>
        <w:rPr>
          <w:spacing w:val="-5"/>
        </w:rPr>
        <w:t> </w:t>
      </w:r>
      <w:r>
        <w:rPr/>
        <w:t>goal:</w:t>
      </w:r>
      <w:r>
        <w:rPr>
          <w:spacing w:val="-1"/>
        </w:rPr>
        <w:t> </w:t>
      </w:r>
      <w:r>
        <w:rPr/>
        <w:t>(patient</w:t>
      </w:r>
      <w:r>
        <w:rPr>
          <w:spacing w:val="-2"/>
        </w:rPr>
        <w:t> </w:t>
      </w:r>
      <w:r>
        <w:rPr/>
        <w:t>will be)</w:t>
      </w:r>
    </w:p>
    <w:p>
      <w:pPr>
        <w:pStyle w:val="BodyText"/>
        <w:spacing w:before="161"/>
        <w:ind w:left="478" w:firstLine="0"/>
      </w:pPr>
      <w:r>
        <w:rPr/>
        <w:t>report</w:t>
      </w:r>
      <w:r>
        <w:rPr>
          <w:spacing w:val="-6"/>
        </w:rPr>
        <w:t> </w:t>
      </w:r>
      <w:r>
        <w:rPr/>
        <w:t>improvement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pain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discomfort</w:t>
      </w:r>
      <w:r>
        <w:rPr>
          <w:spacing w:val="-3"/>
        </w:rPr>
        <w:t> </w:t>
      </w:r>
      <w:r>
        <w:rPr/>
        <w:t>brought</w:t>
      </w:r>
      <w:r>
        <w:rPr>
          <w:spacing w:val="-1"/>
        </w:rPr>
        <w:t> </w:t>
      </w:r>
      <w:r>
        <w:rPr/>
        <w:t>by</w:t>
      </w:r>
      <w:r>
        <w:rPr>
          <w:spacing w:val="-5"/>
        </w:rPr>
        <w:t> </w:t>
      </w:r>
      <w:r>
        <w:rPr/>
        <w:t>hemorrhoids.</w:t>
      </w:r>
    </w:p>
    <w:p>
      <w:pPr>
        <w:pStyle w:val="BodyText"/>
        <w:spacing w:before="162"/>
        <w:ind w:left="478" w:firstLine="0"/>
      </w:pPr>
      <w:r>
        <w:rPr/>
        <w:t>be</w:t>
      </w:r>
      <w:r>
        <w:rPr>
          <w:spacing w:val="-4"/>
        </w:rPr>
        <w:t> </w:t>
      </w:r>
      <w:r>
        <w:rPr/>
        <w:t>knowledgeable</w:t>
      </w:r>
      <w:r>
        <w:rPr>
          <w:spacing w:val="-4"/>
        </w:rPr>
        <w:t> </w:t>
      </w:r>
      <w:r>
        <w:rPr/>
        <w:t>about</w:t>
      </w:r>
      <w:r>
        <w:rPr>
          <w:spacing w:val="-2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comfort</w:t>
      </w:r>
      <w:r>
        <w:rPr>
          <w:spacing w:val="-3"/>
        </w:rPr>
        <w:t> </w:t>
      </w:r>
      <w:r>
        <w:rPr/>
        <w:t>measures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relieve</w:t>
      </w:r>
      <w:r>
        <w:rPr>
          <w:spacing w:val="-6"/>
        </w:rPr>
        <w:t> </w:t>
      </w:r>
      <w:r>
        <w:rPr/>
        <w:t>hemorrhoid</w:t>
      </w:r>
      <w:r>
        <w:rPr>
          <w:spacing w:val="-3"/>
        </w:rPr>
        <w:t> </w:t>
      </w:r>
      <w:r>
        <w:rPr/>
        <w:t>pain.</w:t>
      </w:r>
    </w:p>
    <w:sectPr>
      <w:pgSz w:w="12240" w:h="15840"/>
      <w:pgMar w:header="0" w:footer="854" w:top="1360" w:bottom="1040" w:left="9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rPr>
        <w:sz w:val="20"/>
      </w:rPr>
    </w:pPr>
    <w:r>
      <w:rPr/>
      <w:pict>
        <v:shape style="position:absolute;margin-left:72.402pt;margin-top:735.279968pt;width:504.7pt;height:25.2pt;mso-position-horizontal-relative:page;mso-position-vertical-relative:page;z-index:-15954432" id="docshape4" coordorigin="1448,14706" coordsize="10094,504" path="m11542,14706l10822,14706,1448,14706,1448,14735,10822,14735,10822,15210,11542,15210,11542,14706xe" filled="true" fillcolor="#000000" stroked="false">
          <v:path arrowok="t"/>
          <v:fill typ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1.380005pt;margin-top:742.286011pt;width:21.2pt;height:16.05pt;mso-position-horizontal-relative:page;mso-position-vertical-relative:page;z-index:-15953920" type="#_x0000_t202" id="docshape5" filled="false" stroked="false">
          <v:textbox inset="0,0,0,0">
            <w:txbxContent>
              <w:p>
                <w:pPr>
                  <w:pStyle w:val="BodyText"/>
                  <w:spacing w:line="306" w:lineRule="exact"/>
                  <w:ind w:left="60" w:firstLine="0"/>
                  <w:rPr>
                    <w:rFonts w:ascii="Calibri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color w:val="FFFFFF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1"/>
      <w:numFmt w:val="decimal"/>
      <w:lvlText w:val="%1."/>
      <w:lvlJc w:val="left"/>
      <w:pPr>
        <w:ind w:left="119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2"/>
      <w:numFmt w:val="decimal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."/>
      <w:lvlJc w:val="left"/>
      <w:pPr>
        <w:ind w:left="119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198" w:hanging="360"/>
      </w:pPr>
      <w:rPr>
        <w:rFonts w:hint="default" w:ascii="Times New Roman" w:hAnsi="Times New Roman" w:eastAsia="Times New Roman" w:cs="Times New Roman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"/>
      <w:lvlJc w:val="left"/>
      <w:pPr>
        <w:ind w:left="119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1198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198" w:hanging="360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"/>
      <w:lvlJc w:val="left"/>
      <w:pPr>
        <w:ind w:left="119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o"/>
      <w:lvlJc w:val="left"/>
      <w:pPr>
        <w:ind w:left="119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/>
        <w:bCs/>
        <w:i/>
        <w:iCs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5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119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478" w:hanging="361"/>
      </w:pPr>
      <w:rPr>
        <w:rFonts w:hint="default" w:ascii="Wingdings" w:hAnsi="Wingdings" w:eastAsia="Wingdings" w:cs="Wingdings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7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47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3"/>
        <w:w w:val="100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8" w:hanging="361"/>
      </w:pPr>
      <w:rPr>
        <w:rFonts w:hint="default"/>
        <w:lang w:val="en-US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8" w:hanging="36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8" w:hanging="361"/>
      <w:outlineLvl w:val="1"/>
    </w:pPr>
    <w:rPr>
      <w:rFonts w:ascii="Times New Roman" w:hAnsi="Times New Roman" w:eastAsia="Times New Roman" w:cs="Times New Roman"/>
      <w:b/>
      <w:bCs/>
      <w:i/>
      <w:i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ind w:left="1198" w:hanging="36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9"/>
      <w:ind w:left="478"/>
      <w:outlineLvl w:val="3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8"/>
      <w:ind w:left="1035"/>
    </w:pPr>
    <w:rPr>
      <w:rFonts w:ascii="Times New Roman" w:hAnsi="Times New Roman" w:eastAsia="Times New Roman" w:cs="Times New Roman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1198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footer" Target="footer1.xml"/><Relationship Id="rId9" Type="http://schemas.openxmlformats.org/officeDocument/2006/relationships/hyperlink" Target="https://www.kenhub.com/en/library/anatomy/the-digestive-system" TargetMode="Externa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hyperlink" Target="https://teachmesurgery.com/perioperative/general-complications/sepsis/" TargetMode="External"/><Relationship Id="rId14" Type="http://schemas.openxmlformats.org/officeDocument/2006/relationships/hyperlink" Target="https://teachmesurgery.com/skills/surgical/abscess-drainage/" TargetMode="External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png"/><Relationship Id="rId20" Type="http://schemas.openxmlformats.org/officeDocument/2006/relationships/hyperlink" Target="https://nurseslabs.com/acute-pain/" TargetMode="External"/><Relationship Id="rId2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Dr.yasser shalby</dc:creator>
  <dcterms:created xsi:type="dcterms:W3CDTF">2026-02-19T19:50:38Z</dcterms:created>
  <dcterms:modified xsi:type="dcterms:W3CDTF">2026-02-19T19:50:38Z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</Properties>
</file>