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422F55" w:rsidRDefault="003C5536">
      <w:bookmarkStart w:id="0" w:name="_GoBack"/>
      <w:r w:rsidRPr="003C5536">
        <w:rPr>
          <w:noProof/>
          <w:lang w:eastAsia="ru-RU"/>
        </w:rPr>
        <w:drawing>
          <wp:inline distT="0" distB="0" distL="0" distR="0">
            <wp:extent cx="6329643" cy="5061098"/>
            <wp:effectExtent l="0" t="0" r="0" b="6350"/>
            <wp:docPr id="1" name="Рисунок 1" descr="C:\Users\Student\Downloads\diagram (3)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Student\Downloads\diagram (3).jpg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76803" cy="509880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End w:id="0"/>
    </w:p>
    <w:p w:rsidR="00B37E38" w:rsidRDefault="00B37E38">
      <w:r>
        <w:rPr>
          <w:lang w:val="en-US"/>
        </w:rPr>
        <w:t>ER</w:t>
      </w:r>
      <w:r w:rsidRPr="003C5536">
        <w:t>-</w:t>
      </w:r>
      <w:r>
        <w:t xml:space="preserve">Диаграмма по госту </w:t>
      </w:r>
    </w:p>
    <w:p w:rsidR="007E3BC3" w:rsidRPr="00BE2FD1" w:rsidRDefault="007E3BC3" w:rsidP="00BE2FD1">
      <w:pPr>
        <w:ind w:left="360"/>
        <w:rPr>
          <w:rFonts w:ascii="Times New Roman" w:hAnsi="Times New Roman" w:cs="Times New Roman"/>
        </w:rPr>
      </w:pPr>
      <w:r w:rsidRPr="00BE2FD1">
        <w:rPr>
          <w:rFonts w:ascii="Times New Roman" w:hAnsi="Times New Roman" w:cs="Times New Roman"/>
          <w:b/>
          <w:bCs/>
        </w:rPr>
        <w:t>1. Перечень сущностей и их атрибутов</w:t>
      </w:r>
    </w:p>
    <w:p w:rsidR="00BE2FD1" w:rsidRPr="00BE2FD1" w:rsidRDefault="007E3BC3" w:rsidP="00BE2FD1">
      <w:pPr>
        <w:ind w:left="360"/>
        <w:rPr>
          <w:rFonts w:ascii="Times New Roman" w:hAnsi="Times New Roman" w:cs="Times New Roman"/>
        </w:rPr>
      </w:pPr>
      <w:r w:rsidRPr="00BE2FD1">
        <w:rPr>
          <w:rFonts w:ascii="Times New Roman" w:hAnsi="Times New Roman" w:cs="Times New Roman"/>
          <w:b/>
          <w:bCs/>
        </w:rPr>
        <w:t>Сущность «Табель»</w:t>
      </w:r>
      <w:r w:rsidRPr="00BE2FD1">
        <w:rPr>
          <w:rFonts w:ascii="Times New Roman" w:hAnsi="Times New Roman" w:cs="Times New Roman"/>
        </w:rPr>
        <w:t> – представляет собой сводный документ (ведомость), агрегирующий данные об успеваемости группы студентов. Содержит следующие атрибуты:</w:t>
      </w:r>
    </w:p>
    <w:p w:rsidR="00BE2FD1" w:rsidRPr="00BE2FD1" w:rsidRDefault="00BE2FD1" w:rsidP="00BE2FD1">
      <w:pPr>
        <w:ind w:left="36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1)</w:t>
      </w:r>
      <w:r w:rsidR="007E3BC3" w:rsidRPr="00BE2FD1">
        <w:rPr>
          <w:rFonts w:ascii="Times New Roman" w:hAnsi="Times New Roman" w:cs="Times New Roman"/>
        </w:rPr>
        <w:t>Номер табеля – уникальный идентификатор табеля (первичный ключ).</w:t>
      </w:r>
    </w:p>
    <w:p w:rsidR="007E3BC3" w:rsidRPr="00BE2FD1" w:rsidRDefault="00BE2FD1" w:rsidP="00BE2FD1">
      <w:pPr>
        <w:ind w:left="36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2)</w:t>
      </w:r>
      <w:r w:rsidR="007E3BC3" w:rsidRPr="00BE2FD1">
        <w:rPr>
          <w:rFonts w:ascii="Times New Roman" w:hAnsi="Times New Roman" w:cs="Times New Roman"/>
        </w:rPr>
        <w:t>Общий средний балл – числовая характеристика средней успеваемости по всем записям табеля.</w:t>
      </w:r>
    </w:p>
    <w:p w:rsidR="007E3BC3" w:rsidRPr="00BE2FD1" w:rsidRDefault="00BE2FD1" w:rsidP="00BE2FD1">
      <w:pPr>
        <w:ind w:left="36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3)</w:t>
      </w:r>
      <w:r w:rsidR="007E3BC3" w:rsidRPr="00BE2FD1">
        <w:rPr>
          <w:rFonts w:ascii="Times New Roman" w:hAnsi="Times New Roman" w:cs="Times New Roman"/>
        </w:rPr>
        <w:t>Средний балл по курсу – числовая характеристика средней успеваемости в разрезе конкретного курса.</w:t>
      </w:r>
    </w:p>
    <w:p w:rsidR="007E3BC3" w:rsidRPr="00BE2FD1" w:rsidRDefault="00BE2FD1" w:rsidP="00BE2FD1">
      <w:pPr>
        <w:ind w:left="36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4)</w:t>
      </w:r>
      <w:r w:rsidR="007E3BC3" w:rsidRPr="00BE2FD1">
        <w:rPr>
          <w:rFonts w:ascii="Times New Roman" w:hAnsi="Times New Roman" w:cs="Times New Roman"/>
        </w:rPr>
        <w:t>Лист оценок – совокупность записей об оценках, логически свя</w:t>
      </w:r>
      <w:r w:rsidR="00E12B68">
        <w:rPr>
          <w:rFonts w:ascii="Times New Roman" w:hAnsi="Times New Roman" w:cs="Times New Roman"/>
        </w:rPr>
        <w:t>занная с данным табелем</w:t>
      </w:r>
    </w:p>
    <w:p w:rsidR="007E3BC3" w:rsidRPr="00BE2FD1" w:rsidRDefault="007E3BC3" w:rsidP="00BE2FD1">
      <w:pPr>
        <w:ind w:left="360"/>
        <w:rPr>
          <w:rFonts w:ascii="Times New Roman" w:hAnsi="Times New Roman" w:cs="Times New Roman"/>
        </w:rPr>
      </w:pPr>
      <w:r w:rsidRPr="00BE2FD1">
        <w:rPr>
          <w:rFonts w:ascii="Times New Roman" w:hAnsi="Times New Roman" w:cs="Times New Roman"/>
          <w:b/>
          <w:bCs/>
        </w:rPr>
        <w:t>Сущность «Студент»</w:t>
      </w:r>
      <w:r w:rsidRPr="00BE2FD1">
        <w:rPr>
          <w:rFonts w:ascii="Times New Roman" w:hAnsi="Times New Roman" w:cs="Times New Roman"/>
        </w:rPr>
        <w:t> – описывает физическое лицо, обучающееся на определённом курсе и включённое в конкретный табель. Атрибуты:</w:t>
      </w:r>
    </w:p>
    <w:p w:rsidR="00BE2FD1" w:rsidRPr="00BE2FD1" w:rsidRDefault="00BE2FD1" w:rsidP="00BE2FD1">
      <w:pPr>
        <w:ind w:left="36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1)</w:t>
      </w:r>
      <w:r w:rsidR="007E3BC3" w:rsidRPr="00BE2FD1">
        <w:rPr>
          <w:rFonts w:ascii="Times New Roman" w:hAnsi="Times New Roman" w:cs="Times New Roman"/>
        </w:rPr>
        <w:t>Имя студента – строковый идентификатор (ФИО).</w:t>
      </w:r>
    </w:p>
    <w:p w:rsidR="007E3BC3" w:rsidRPr="00BE2FD1" w:rsidRDefault="00BE2FD1" w:rsidP="00BE2FD1">
      <w:pPr>
        <w:ind w:left="36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2)</w:t>
      </w:r>
      <w:r w:rsidR="007E3BC3" w:rsidRPr="00BE2FD1">
        <w:rPr>
          <w:rFonts w:ascii="Times New Roman" w:hAnsi="Times New Roman" w:cs="Times New Roman"/>
        </w:rPr>
        <w:t>Телефон – контактный номер.</w:t>
      </w:r>
    </w:p>
    <w:p w:rsidR="007E3BC3" w:rsidRPr="00BE2FD1" w:rsidRDefault="00BE2FD1" w:rsidP="00BE2FD1">
      <w:pPr>
        <w:ind w:left="36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3)</w:t>
      </w:r>
      <w:r w:rsidR="007E3BC3" w:rsidRPr="00BE2FD1">
        <w:rPr>
          <w:rFonts w:ascii="Times New Roman" w:hAnsi="Times New Roman" w:cs="Times New Roman"/>
        </w:rPr>
        <w:t>Средний балл – числовая характеристика успеваемости студента.</w:t>
      </w:r>
    </w:p>
    <w:p w:rsidR="007E3BC3" w:rsidRPr="00BE2FD1" w:rsidRDefault="00BE2FD1" w:rsidP="00BE2FD1">
      <w:pPr>
        <w:ind w:left="36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4)</w:t>
      </w:r>
      <w:r w:rsidR="007E3BC3" w:rsidRPr="00BE2FD1">
        <w:rPr>
          <w:rFonts w:ascii="Times New Roman" w:hAnsi="Times New Roman" w:cs="Times New Roman"/>
        </w:rPr>
        <w:t>Идентификатор табеля – внешний ключ, ссылающийся на сущность «Табель».</w:t>
      </w:r>
    </w:p>
    <w:p w:rsidR="007E3BC3" w:rsidRPr="00BE2FD1" w:rsidRDefault="00BE2FD1" w:rsidP="00BE2FD1">
      <w:pPr>
        <w:ind w:left="36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lastRenderedPageBreak/>
        <w:t>5)</w:t>
      </w:r>
      <w:r w:rsidR="007E3BC3" w:rsidRPr="00BE2FD1">
        <w:rPr>
          <w:rFonts w:ascii="Times New Roman" w:hAnsi="Times New Roman" w:cs="Times New Roman"/>
        </w:rPr>
        <w:t>Идентификатор курса – внешний ключ, ссылающийся на сущность «Курс».</w:t>
      </w:r>
    </w:p>
    <w:p w:rsidR="007E3BC3" w:rsidRPr="00BE2FD1" w:rsidRDefault="007E3BC3" w:rsidP="00BE2FD1">
      <w:pPr>
        <w:ind w:left="360"/>
        <w:rPr>
          <w:rFonts w:ascii="Times New Roman" w:hAnsi="Times New Roman" w:cs="Times New Roman"/>
        </w:rPr>
      </w:pPr>
      <w:r w:rsidRPr="00BE2FD1">
        <w:rPr>
          <w:rFonts w:ascii="Times New Roman" w:hAnsi="Times New Roman" w:cs="Times New Roman"/>
          <w:b/>
          <w:bCs/>
        </w:rPr>
        <w:t>Сущность «Курс»</w:t>
      </w:r>
      <w:r w:rsidRPr="00BE2FD1">
        <w:rPr>
          <w:rFonts w:ascii="Times New Roman" w:hAnsi="Times New Roman" w:cs="Times New Roman"/>
        </w:rPr>
        <w:t> – является справочником учебных дисциплин. Атрибуты:</w:t>
      </w:r>
    </w:p>
    <w:p w:rsidR="007E3BC3" w:rsidRPr="00BE2FD1" w:rsidRDefault="00BE2FD1" w:rsidP="00BE2FD1">
      <w:pPr>
        <w:ind w:left="36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1)</w:t>
      </w:r>
      <w:r w:rsidR="007E3BC3" w:rsidRPr="00BE2FD1">
        <w:rPr>
          <w:rFonts w:ascii="Times New Roman" w:hAnsi="Times New Roman" w:cs="Times New Roman"/>
        </w:rPr>
        <w:t>Название курса – текстовое наименование.</w:t>
      </w:r>
    </w:p>
    <w:p w:rsidR="007E3BC3" w:rsidRPr="00BE2FD1" w:rsidRDefault="007E3BC3" w:rsidP="00BE2FD1">
      <w:pPr>
        <w:ind w:left="360"/>
        <w:rPr>
          <w:rFonts w:ascii="Times New Roman" w:hAnsi="Times New Roman" w:cs="Times New Roman"/>
        </w:rPr>
      </w:pPr>
      <w:r w:rsidRPr="00BE2FD1">
        <w:rPr>
          <w:rFonts w:ascii="Times New Roman" w:hAnsi="Times New Roman" w:cs="Times New Roman"/>
        </w:rPr>
        <w:t>Примечание: для обеспечения уникальности записей вводится идентификатор курса (</w:t>
      </w:r>
      <w:proofErr w:type="spellStart"/>
      <w:r w:rsidRPr="00BE2FD1">
        <w:rPr>
          <w:rFonts w:ascii="Times New Roman" w:hAnsi="Times New Roman" w:cs="Times New Roman"/>
        </w:rPr>
        <w:t>id</w:t>
      </w:r>
      <w:proofErr w:type="spellEnd"/>
      <w:r w:rsidRPr="00BE2FD1">
        <w:rPr>
          <w:rFonts w:ascii="Times New Roman" w:hAnsi="Times New Roman" w:cs="Times New Roman"/>
        </w:rPr>
        <w:t xml:space="preserve"> курса), выступающий первичным ключом.</w:t>
      </w:r>
    </w:p>
    <w:p w:rsidR="007E3BC3" w:rsidRPr="00BE2FD1" w:rsidRDefault="007E3BC3" w:rsidP="00BE2FD1">
      <w:pPr>
        <w:ind w:left="360"/>
        <w:rPr>
          <w:rFonts w:ascii="Times New Roman" w:hAnsi="Times New Roman" w:cs="Times New Roman"/>
        </w:rPr>
      </w:pPr>
      <w:r w:rsidRPr="00BE2FD1">
        <w:rPr>
          <w:rFonts w:ascii="Times New Roman" w:hAnsi="Times New Roman" w:cs="Times New Roman"/>
          <w:b/>
          <w:bCs/>
        </w:rPr>
        <w:t>Сущность «Оценка»</w:t>
      </w:r>
      <w:r w:rsidRPr="00BE2FD1">
        <w:rPr>
          <w:rFonts w:ascii="Times New Roman" w:hAnsi="Times New Roman" w:cs="Times New Roman"/>
        </w:rPr>
        <w:t> – хранит сведения о конкретном оценочном событии. Атрибуты:</w:t>
      </w:r>
    </w:p>
    <w:p w:rsidR="007E3BC3" w:rsidRPr="00BE2FD1" w:rsidRDefault="00BE2FD1" w:rsidP="00BE2FD1">
      <w:pPr>
        <w:ind w:left="36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1)</w:t>
      </w:r>
      <w:r w:rsidR="007E3BC3" w:rsidRPr="00BE2FD1">
        <w:rPr>
          <w:rFonts w:ascii="Times New Roman" w:hAnsi="Times New Roman" w:cs="Times New Roman"/>
        </w:rPr>
        <w:t>Значение оценки – числовая величина в диапазоне от 2 до 5 включительно.</w:t>
      </w:r>
    </w:p>
    <w:p w:rsidR="007E3BC3" w:rsidRPr="00BE2FD1" w:rsidRDefault="00BE2FD1" w:rsidP="00BE2FD1">
      <w:pPr>
        <w:ind w:left="36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2)</w:t>
      </w:r>
      <w:r w:rsidR="007E3BC3" w:rsidRPr="00BE2FD1">
        <w:rPr>
          <w:rFonts w:ascii="Times New Roman" w:hAnsi="Times New Roman" w:cs="Times New Roman"/>
        </w:rPr>
        <w:t>Дата оценки – календарная дата выставления оценки.</w:t>
      </w:r>
    </w:p>
    <w:p w:rsidR="007E3BC3" w:rsidRPr="00BE2FD1" w:rsidRDefault="00BE2FD1" w:rsidP="00BE2FD1">
      <w:pPr>
        <w:ind w:left="36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3)</w:t>
      </w:r>
      <w:r w:rsidR="007E3BC3" w:rsidRPr="00BE2FD1">
        <w:rPr>
          <w:rFonts w:ascii="Times New Roman" w:hAnsi="Times New Roman" w:cs="Times New Roman"/>
        </w:rPr>
        <w:t>Идентификатор студента – внешний ключ к сущности «Студент».</w:t>
      </w:r>
    </w:p>
    <w:p w:rsidR="007E3BC3" w:rsidRPr="00BE2FD1" w:rsidRDefault="00BE2FD1" w:rsidP="00BE2FD1">
      <w:pPr>
        <w:ind w:left="36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4)</w:t>
      </w:r>
      <w:r w:rsidR="007E3BC3" w:rsidRPr="00BE2FD1">
        <w:rPr>
          <w:rFonts w:ascii="Times New Roman" w:hAnsi="Times New Roman" w:cs="Times New Roman"/>
        </w:rPr>
        <w:t>Идентификатор табеля – внешний ключ к сущности «Табель».</w:t>
      </w:r>
    </w:p>
    <w:p w:rsidR="007E3BC3" w:rsidRPr="00BE2FD1" w:rsidRDefault="007E3BC3" w:rsidP="00BE2FD1">
      <w:pPr>
        <w:ind w:left="360"/>
        <w:rPr>
          <w:rFonts w:ascii="Times New Roman" w:hAnsi="Times New Roman" w:cs="Times New Roman"/>
        </w:rPr>
      </w:pPr>
      <w:r w:rsidRPr="00BE2FD1">
        <w:rPr>
          <w:rFonts w:ascii="Times New Roman" w:hAnsi="Times New Roman" w:cs="Times New Roman"/>
          <w:b/>
          <w:bCs/>
        </w:rPr>
        <w:t>2. Связи между сущностями</w:t>
      </w:r>
    </w:p>
    <w:p w:rsidR="007E3BC3" w:rsidRPr="00BE2FD1" w:rsidRDefault="007E3BC3" w:rsidP="00BE2FD1">
      <w:pPr>
        <w:ind w:left="360"/>
        <w:rPr>
          <w:rFonts w:ascii="Times New Roman" w:hAnsi="Times New Roman" w:cs="Times New Roman"/>
        </w:rPr>
      </w:pPr>
      <w:r w:rsidRPr="00BE2FD1">
        <w:rPr>
          <w:rFonts w:ascii="Times New Roman" w:hAnsi="Times New Roman" w:cs="Times New Roman"/>
        </w:rPr>
        <w:t>Все связи идентифицируются как бинарные и характеризуются следующей кардинальностью:</w:t>
      </w:r>
    </w:p>
    <w:p w:rsidR="007E3BC3" w:rsidRPr="00BE2FD1" w:rsidRDefault="007E3BC3" w:rsidP="00BE2FD1">
      <w:pPr>
        <w:ind w:left="360"/>
        <w:rPr>
          <w:rFonts w:ascii="Times New Roman" w:hAnsi="Times New Roman" w:cs="Times New Roman"/>
        </w:rPr>
      </w:pPr>
      <w:r w:rsidRPr="00BE2FD1">
        <w:rPr>
          <w:rFonts w:ascii="Times New Roman" w:hAnsi="Times New Roman" w:cs="Times New Roman"/>
          <w:b/>
          <w:bCs/>
        </w:rPr>
        <w:t>Табель – Студент:</w:t>
      </w:r>
      <w:r w:rsidRPr="00BE2FD1">
        <w:rPr>
          <w:rFonts w:ascii="Times New Roman" w:hAnsi="Times New Roman" w:cs="Times New Roman"/>
        </w:rPr>
        <w:t> связь «один-ко-многим» (</w:t>
      </w:r>
      <w:proofErr w:type="gramStart"/>
      <w:r w:rsidRPr="00BE2FD1">
        <w:rPr>
          <w:rFonts w:ascii="Times New Roman" w:hAnsi="Times New Roman" w:cs="Times New Roman"/>
        </w:rPr>
        <w:t>1:М</w:t>
      </w:r>
      <w:proofErr w:type="gramEnd"/>
      <w:r w:rsidRPr="00BE2FD1">
        <w:rPr>
          <w:rFonts w:ascii="Times New Roman" w:hAnsi="Times New Roman" w:cs="Times New Roman"/>
        </w:rPr>
        <w:t>). Один табель включает множество студентов; каждый студент числится ровно в одном табеле.</w:t>
      </w:r>
    </w:p>
    <w:p w:rsidR="007E3BC3" w:rsidRPr="00BE2FD1" w:rsidRDefault="007E3BC3" w:rsidP="00BE2FD1">
      <w:pPr>
        <w:ind w:left="360"/>
        <w:rPr>
          <w:rFonts w:ascii="Times New Roman" w:hAnsi="Times New Roman" w:cs="Times New Roman"/>
        </w:rPr>
      </w:pPr>
      <w:r w:rsidRPr="00BE2FD1">
        <w:rPr>
          <w:rFonts w:ascii="Times New Roman" w:hAnsi="Times New Roman" w:cs="Times New Roman"/>
          <w:b/>
          <w:bCs/>
        </w:rPr>
        <w:t>Табель – Оценка:</w:t>
      </w:r>
      <w:r w:rsidRPr="00BE2FD1">
        <w:rPr>
          <w:rFonts w:ascii="Times New Roman" w:hAnsi="Times New Roman" w:cs="Times New Roman"/>
        </w:rPr>
        <w:t> связь «один-ко-многим» (</w:t>
      </w:r>
      <w:proofErr w:type="gramStart"/>
      <w:r w:rsidRPr="00BE2FD1">
        <w:rPr>
          <w:rFonts w:ascii="Times New Roman" w:hAnsi="Times New Roman" w:cs="Times New Roman"/>
        </w:rPr>
        <w:t>1:М</w:t>
      </w:r>
      <w:proofErr w:type="gramEnd"/>
      <w:r w:rsidRPr="00BE2FD1">
        <w:rPr>
          <w:rFonts w:ascii="Times New Roman" w:hAnsi="Times New Roman" w:cs="Times New Roman"/>
        </w:rPr>
        <w:t>). Один табель содержит множество записей об оценках; каждая оценка принадлежит ровно одному табелю.</w:t>
      </w:r>
    </w:p>
    <w:p w:rsidR="007E3BC3" w:rsidRPr="00BE2FD1" w:rsidRDefault="007E3BC3" w:rsidP="00BE2FD1">
      <w:pPr>
        <w:ind w:left="360"/>
        <w:rPr>
          <w:rFonts w:ascii="Times New Roman" w:hAnsi="Times New Roman" w:cs="Times New Roman"/>
        </w:rPr>
      </w:pPr>
      <w:r w:rsidRPr="00BE2FD1">
        <w:rPr>
          <w:rFonts w:ascii="Times New Roman" w:hAnsi="Times New Roman" w:cs="Times New Roman"/>
          <w:b/>
          <w:bCs/>
        </w:rPr>
        <w:t>Студент – Оценка:</w:t>
      </w:r>
      <w:r w:rsidRPr="00BE2FD1">
        <w:rPr>
          <w:rFonts w:ascii="Times New Roman" w:hAnsi="Times New Roman" w:cs="Times New Roman"/>
        </w:rPr>
        <w:t> связь «один-ко-многим» (</w:t>
      </w:r>
      <w:proofErr w:type="gramStart"/>
      <w:r w:rsidRPr="00BE2FD1">
        <w:rPr>
          <w:rFonts w:ascii="Times New Roman" w:hAnsi="Times New Roman" w:cs="Times New Roman"/>
        </w:rPr>
        <w:t>1:М</w:t>
      </w:r>
      <w:proofErr w:type="gramEnd"/>
      <w:r w:rsidRPr="00BE2FD1">
        <w:rPr>
          <w:rFonts w:ascii="Times New Roman" w:hAnsi="Times New Roman" w:cs="Times New Roman"/>
        </w:rPr>
        <w:t>). Один студент может иметь множество оценок; каждая оценка выставляется ровно одному студенту.</w:t>
      </w:r>
    </w:p>
    <w:p w:rsidR="007E3BC3" w:rsidRPr="00BE2FD1" w:rsidRDefault="007E3BC3" w:rsidP="00BE2FD1">
      <w:pPr>
        <w:ind w:left="360"/>
        <w:rPr>
          <w:rFonts w:ascii="Times New Roman" w:hAnsi="Times New Roman" w:cs="Times New Roman"/>
        </w:rPr>
      </w:pPr>
      <w:r w:rsidRPr="00BE2FD1">
        <w:rPr>
          <w:rFonts w:ascii="Times New Roman" w:hAnsi="Times New Roman" w:cs="Times New Roman"/>
          <w:b/>
          <w:bCs/>
        </w:rPr>
        <w:t>Курс – Студент:</w:t>
      </w:r>
      <w:r w:rsidRPr="00BE2FD1">
        <w:rPr>
          <w:rFonts w:ascii="Times New Roman" w:hAnsi="Times New Roman" w:cs="Times New Roman"/>
        </w:rPr>
        <w:t> связь «один-ко-многим» (</w:t>
      </w:r>
      <w:proofErr w:type="gramStart"/>
      <w:r w:rsidRPr="00BE2FD1">
        <w:rPr>
          <w:rFonts w:ascii="Times New Roman" w:hAnsi="Times New Roman" w:cs="Times New Roman"/>
        </w:rPr>
        <w:t>1:М</w:t>
      </w:r>
      <w:proofErr w:type="gramEnd"/>
      <w:r w:rsidRPr="00BE2FD1">
        <w:rPr>
          <w:rFonts w:ascii="Times New Roman" w:hAnsi="Times New Roman" w:cs="Times New Roman"/>
        </w:rPr>
        <w:t>). На одном курсе обучается множество студентов; каждый студент прикреплён ровно к одному курсу.</w:t>
      </w:r>
    </w:p>
    <w:p w:rsidR="007E3BC3" w:rsidRPr="00BE2FD1" w:rsidRDefault="007E3BC3" w:rsidP="00BE2FD1">
      <w:pPr>
        <w:ind w:left="360"/>
        <w:rPr>
          <w:rFonts w:ascii="Times New Roman" w:hAnsi="Times New Roman" w:cs="Times New Roman"/>
        </w:rPr>
      </w:pPr>
    </w:p>
    <w:sectPr w:rsidR="007E3BC3" w:rsidRPr="00BE2FD1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26780DF4"/>
    <w:multiLevelType w:val="multilevel"/>
    <w:tmpl w:val="E8966C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67F1101"/>
    <w:multiLevelType w:val="multilevel"/>
    <w:tmpl w:val="3000D6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F520AA6"/>
    <w:multiLevelType w:val="multilevel"/>
    <w:tmpl w:val="628028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A1E4502"/>
    <w:multiLevelType w:val="multilevel"/>
    <w:tmpl w:val="4AB6A8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31E6444"/>
    <w:multiLevelType w:val="multilevel"/>
    <w:tmpl w:val="ADF07B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4"/>
  </w:num>
  <w:num w:numId="2">
    <w:abstractNumId w:val="3"/>
  </w:num>
  <w:num w:numId="3">
    <w:abstractNumId w:val="1"/>
  </w:num>
  <w:num w:numId="4">
    <w:abstractNumId w:val="2"/>
  </w:num>
  <w:num w:numId="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9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E552D"/>
    <w:rsid w:val="00101D3D"/>
    <w:rsid w:val="002A418F"/>
    <w:rsid w:val="002C2774"/>
    <w:rsid w:val="003C5536"/>
    <w:rsid w:val="005E0600"/>
    <w:rsid w:val="00602A8E"/>
    <w:rsid w:val="00677BAB"/>
    <w:rsid w:val="007E3BC3"/>
    <w:rsid w:val="00B37E38"/>
    <w:rsid w:val="00BE2FD1"/>
    <w:rsid w:val="00E12B68"/>
    <w:rsid w:val="00F86AA4"/>
    <w:rsid w:val="00FE55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9A85B9DC-C00D-495F-A4DA-CB16E0BC21A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ds-markdown-paragraph">
    <w:name w:val="ds-markdown-paragraph"/>
    <w:basedOn w:val="a"/>
    <w:rsid w:val="007E3BC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3">
    <w:name w:val="Strong"/>
    <w:basedOn w:val="a0"/>
    <w:uiPriority w:val="22"/>
    <w:qFormat/>
    <w:rsid w:val="007E3BC3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923958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2818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48</TotalTime>
  <Pages>2</Pages>
  <Words>328</Words>
  <Characters>1874</Characters>
  <Application>Microsoft Office Word</Application>
  <DocSecurity>0</DocSecurity>
  <Lines>15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mf</Company>
  <LinksUpToDate>false</LinksUpToDate>
  <CharactersWithSpaces>2198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Student</dc:creator>
  <cp:keywords/>
  <dc:description/>
  <cp:lastModifiedBy>Student</cp:lastModifiedBy>
  <cp:revision>18</cp:revision>
  <dcterms:created xsi:type="dcterms:W3CDTF">2026-04-27T13:46:00Z</dcterms:created>
  <dcterms:modified xsi:type="dcterms:W3CDTF">2026-05-14T15:27:00Z</dcterms:modified>
</cp:coreProperties>
</file>