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w:t>
      </w:r>
      <w:proofErr w:type="gramStart"/>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proofErr w:type="gramEnd"/>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proofErr w:type="gram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w:t>
      </w:r>
      <w:proofErr w:type="gramStart"/>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proofErr w:type="gramEnd"/>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proofErr w:type="gram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roofErr w:type="gramEnd"/>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w:t>
      </w:r>
      <w:proofErr w:type="gramStart"/>
      <w:r>
        <w:t>Fr</w:t>
      </w:r>
      <w:r w:rsidR="00515E27">
        <w:t xml:space="preserve">amework </w:t>
      </w:r>
      <w:r w:rsidR="001D4E61">
        <w:t xml:space="preserve"> </w:t>
      </w:r>
      <w:r w:rsidR="00DC39CD">
        <w:t>usata</w:t>
      </w:r>
      <w:proofErr w:type="gramEnd"/>
      <w:r w:rsidR="00DC39CD">
        <w:t xml:space="preserve">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w:t>
      </w:r>
      <w:proofErr w:type="gramStart"/>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proofErr w:type="gramEnd"/>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proofErr w:type="gram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roofErr w:type="gramEnd"/>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proofErr w:type="gram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proofErr w:type="gramEnd"/>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proofErr w:type="gramStart"/>
      <w:r w:rsidRPr="0040649A">
        <w:rPr>
          <w:rFonts w:ascii="Courier New" w:hAnsi="Courier New" w:cs="Courier New"/>
          <w:color w:val="FFC600"/>
          <w:sz w:val="28"/>
          <w:szCs w:val="28"/>
          <w:lang w:val="en-US"/>
        </w:rPr>
        <w:t>"</w:t>
      </w:r>
      <w:r w:rsidRPr="0040649A">
        <w:rPr>
          <w:rFonts w:ascii="Courier New" w:hAnsi="Courier New" w:cs="Courier New"/>
          <w:color w:val="D8D8D8"/>
          <w:sz w:val="28"/>
          <w:szCs w:val="28"/>
          <w:lang w:val="en-US"/>
        </w:rPr>
        <w:t>;</w:t>
      </w:r>
      <w:proofErr w:type="gramEnd"/>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gramStart"/>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proofErr w:type="gramEnd"/>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proofErr w:type="gram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proofErr w:type="gram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proofErr w:type="gram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roofErr w:type="gramEnd"/>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 xml:space="preserve">e poi per usare questo componente nel controller ho </w:t>
      </w:r>
      <w:proofErr w:type="gramStart"/>
      <w:r>
        <w:t>2</w:t>
      </w:r>
      <w:proofErr w:type="gramEnd"/>
      <w:r>
        <w:t xml:space="preserve">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proofErr w:type="gram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roofErr w:type="gramEnd"/>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proofErr w:type="gram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proofErr w:type="gramEnd"/>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proofErr w:type="gramStart"/>
      <w:r w:rsidRPr="00393D65">
        <w:rPr>
          <w:rFonts w:ascii="Courier New" w:hAnsi="Courier New" w:cs="Courier New"/>
          <w:color w:val="C7DD0C"/>
          <w:sz w:val="20"/>
          <w:szCs w:val="20"/>
          <w:lang w:val="en-US"/>
        </w:rPr>
        <w:t>this.authenticationService</w:t>
      </w:r>
      <w:proofErr w:type="spellEnd"/>
      <w:proofErr w:type="gram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proofErr w:type="gramStart"/>
      <w:r>
        <w:t>Lo strato di servizio</w:t>
      </w:r>
      <w:r w:rsidR="00D7345E">
        <w:t>,</w:t>
      </w:r>
      <w:proofErr w:type="gramEnd"/>
      <w:r w:rsidR="00D7345E">
        <w:t xml:space="preserve">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proofErr w:type="gramStart"/>
      <w:r>
        <w:t>com.demo</w:t>
      </w:r>
      <w:proofErr w:type="gramEnd"/>
      <w:r>
        <w:t>.example.services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java.util</w:t>
      </w:r>
      <w:proofErr w:type="gramEnd"/>
      <w:r w:rsidRPr="00A15007">
        <w:rPr>
          <w:rFonts w:ascii="Courier New" w:hAnsi="Courier New" w:cs="Courier New"/>
          <w:color w:val="D8D8D8"/>
          <w:sz w:val="32"/>
          <w:szCs w:val="32"/>
          <w:lang w:val="en-US"/>
        </w:rPr>
        <w:t>.List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proofErr w:type="gramStart"/>
      <w:r w:rsidRPr="00A15007">
        <w:rPr>
          <w:rFonts w:ascii="Courier New" w:hAnsi="Courier New" w:cs="Courier New"/>
          <w:color w:val="D8D8D8"/>
          <w:sz w:val="32"/>
          <w:szCs w:val="32"/>
          <w:lang w:val="en-US"/>
        </w:rPr>
        <w:t>com.demo</w:t>
      </w:r>
      <w:proofErr w:type="gramEnd"/>
      <w:r w:rsidRPr="00A15007">
        <w:rPr>
          <w:rFonts w:ascii="Courier New" w:hAnsi="Courier New" w:cs="Courier New"/>
          <w:color w:val="D8D8D8"/>
          <w:sz w:val="32"/>
          <w:szCs w:val="32"/>
          <w:lang w:val="en-US"/>
        </w:rPr>
        <w:t>.example.entities.Articoli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proofErr w:type="gram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roofErr w:type="gram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proofErr w:type="gramStart"/>
      <w:r>
        <w:t>com.demo</w:t>
      </w:r>
      <w:proofErr w:type="gramEnd"/>
      <w:r>
        <w:t>.example.entities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proofErr w:type="gramStart"/>
      <w:r>
        <w:t>toString</w:t>
      </w:r>
      <w:proofErr w:type="spellEnd"/>
      <w:r>
        <w:t>(</w:t>
      </w:r>
      <w:proofErr w:type="gram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proofErr w:type="gramStart"/>
      <w:r>
        <w:rPr>
          <w:rFonts w:ascii="Courier New" w:hAnsi="Courier New" w:cs="Courier New"/>
          <w:color w:val="CCCCCC"/>
          <w:sz w:val="32"/>
          <w:szCs w:val="32"/>
          <w:u w:val="single"/>
        </w:rPr>
        <w:t>lombok.version</w:t>
      </w:r>
      <w:proofErr w:type="spellEnd"/>
      <w:proofErr w:type="gram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 xml:space="preserve">In Eclipse lo devo installare prima di poterlo </w:t>
      </w:r>
      <w:proofErr w:type="gramStart"/>
      <w:r>
        <w:t>usare )</w:t>
      </w:r>
      <w:proofErr w:type="gramEnd"/>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 xml:space="preserve">Adesso andiamo a creare la </w:t>
      </w:r>
      <w:proofErr w:type="gramStart"/>
      <w:r>
        <w:t>classe  di</w:t>
      </w:r>
      <w:proofErr w:type="gramEnd"/>
      <w:r>
        <w:t xml:space="preserve">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 xml:space="preserve">In più, per poter compilare correttamente questa classe, </w:t>
      </w:r>
      <w:proofErr w:type="gramStart"/>
      <w:r>
        <w:t>dobbiamo  fare</w:t>
      </w:r>
      <w:proofErr w:type="gramEnd"/>
      <w:r>
        <w:t xml:space="preserv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proofErr w:type="spellStart"/>
      <w:proofErr w:type="gramStart"/>
      <w:r w:rsidRPr="00641D27">
        <w:rPr>
          <w:rFonts w:ascii="Courier New" w:hAnsi="Courier New" w:cs="Courier New"/>
          <w:color w:val="A4B0C0"/>
          <w:sz w:val="28"/>
          <w:szCs w:val="28"/>
        </w:rPr>
        <w:t>selAll</w:t>
      </w:r>
      <w:proofErr w:type="spellEnd"/>
      <w:r w:rsidRPr="00641D27">
        <w:rPr>
          <w:rFonts w:ascii="Courier New" w:hAnsi="Courier New" w:cs="Courier New"/>
          <w:color w:val="F8E1AA"/>
          <w:sz w:val="28"/>
          <w:szCs w:val="28"/>
        </w:rPr>
        <w:t>(</w:t>
      </w:r>
      <w:proofErr w:type="gramEnd"/>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proofErr w:type="spellStart"/>
      <w:r w:rsidRPr="00641D27">
        <w:rPr>
          <w:rFonts w:ascii="Courier New" w:hAnsi="Courier New" w:cs="Courier New"/>
          <w:color w:val="E79E3C"/>
          <w:sz w:val="28"/>
          <w:szCs w:val="28"/>
        </w:rPr>
        <w:t>return</w:t>
      </w:r>
      <w:proofErr w:type="spellEnd"/>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ArrayList</w:t>
      </w:r>
      <w:proofErr w:type="spellEnd"/>
      <w:r w:rsidRPr="00641D27">
        <w:rPr>
          <w:rFonts w:ascii="Courier New" w:hAnsi="Courier New" w:cs="Courier New"/>
          <w:color w:val="D6C248"/>
          <w:sz w:val="28"/>
          <w:szCs w:val="28"/>
        </w:rPr>
        <w:t>&lt;</w:t>
      </w:r>
      <w:proofErr w:type="gramStart"/>
      <w:r w:rsidRPr="00641D27">
        <w:rPr>
          <w:rFonts w:ascii="Courier New" w:hAnsi="Courier New" w:cs="Courier New"/>
          <w:color w:val="D6C248"/>
          <w:sz w:val="28"/>
          <w:szCs w:val="28"/>
        </w:rPr>
        <w:t>&gt;</w:t>
      </w:r>
      <w:r w:rsidRPr="00641D27">
        <w:rPr>
          <w:rFonts w:ascii="Courier New" w:hAnsi="Courier New" w:cs="Courier New"/>
          <w:color w:val="F8E1AA"/>
          <w:sz w:val="28"/>
          <w:szCs w:val="28"/>
        </w:rPr>
        <w:t>(</w:t>
      </w:r>
      <w:proofErr w:type="gramEnd"/>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w:t>
      </w:r>
      <w:proofErr w:type="gramStart"/>
      <w:r>
        <w:rPr>
          <w:rFonts w:ascii="Courier New" w:hAnsi="Courier New" w:cs="Courier New"/>
          <w:color w:val="D6C248"/>
          <w:sz w:val="20"/>
          <w:szCs w:val="20"/>
        </w:rPr>
        <w:t>&gt;</w:t>
      </w:r>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proofErr w:type="gramEnd"/>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selAll</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gram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w:t>
      </w:r>
      <w:proofErr w:type="gramStart"/>
      <w:r>
        <w:t>Presentazione, quindi</w:t>
      </w:r>
      <w:proofErr w:type="gramEnd"/>
      <w:r>
        <w:t xml:space="preserve">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proofErr w:type="gram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proofErr w:type="gram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F8E1AA"/>
          <w:sz w:val="20"/>
          <w:szCs w:val="20"/>
        </w:rPr>
        <w:t>(</w:t>
      </w:r>
      <w:proofErr w:type="gramEnd"/>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proofErr w:type="gram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proofErr w:type="gramEnd"/>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proofErr w:type="gramStart"/>
      <w:r>
        <w:t>nello</w:t>
      </w:r>
      <w:proofErr w:type="spellEnd"/>
      <w:r>
        <w:t xml:space="preserve"> nostra</w:t>
      </w:r>
      <w:proofErr w:type="gramEnd"/>
      <w:r>
        <w:t xml:space="preserve">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 xml:space="preserve">Per poter usare JSTL dentro il nostro progetto dobbiamo prima di tutto aggiungere </w:t>
      </w:r>
      <w:proofErr w:type="gramStart"/>
      <w:r>
        <w:t>2</w:t>
      </w:r>
      <w:proofErr w:type="gramEnd"/>
      <w:r>
        <w:t xml:space="preserve">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proofErr w:type="gram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roofErr w:type="gramStart"/>
      <w:r w:rsidRPr="00AA4FFA">
        <w:rPr>
          <w:rFonts w:ascii="Courier New" w:hAnsi="Courier New" w:cs="Courier New"/>
          <w:color w:val="608B4E"/>
          <w:sz w:val="20"/>
          <w:szCs w:val="20"/>
          <w:lang w:val="en-US"/>
        </w:rPr>
        <w:t>&lt;!--</w:t>
      </w:r>
      <w:proofErr w:type="gramEnd"/>
      <w:r w:rsidRPr="00AA4FFA">
        <w:rPr>
          <w:rFonts w:ascii="Courier New" w:hAnsi="Courier New" w:cs="Courier New"/>
          <w:color w:val="608B4E"/>
          <w:sz w:val="20"/>
          <w:szCs w:val="20"/>
          <w:lang w:val="en-US"/>
        </w:rPr>
        <w:t xml:space="preserve">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proofErr w:type="gramStart"/>
      <w:r w:rsidRPr="00E90645">
        <w:rPr>
          <w:rFonts w:ascii="Courier New" w:hAnsi="Courier New" w:cs="Courier New"/>
          <w:b/>
          <w:bCs/>
          <w:color w:val="03A8D8"/>
          <w:sz w:val="20"/>
          <w:szCs w:val="20"/>
          <w:u w:val="single"/>
          <w:lang w:val="en-US"/>
        </w:rPr>
        <w:t>c:forEach</w:t>
      </w:r>
      <w:proofErr w:type="spellEnd"/>
      <w:proofErr w:type="gram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article.codArt</w:t>
      </w:r>
      <w:proofErr w:type="spellEnd"/>
      <w:proofErr w:type="gram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article.descrizione</w:t>
      </w:r>
      <w:proofErr w:type="spellEnd"/>
      <w:proofErr w:type="gram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gramStart"/>
      <w:r w:rsidRPr="00E90645">
        <w:rPr>
          <w:rFonts w:ascii="Courier New" w:hAnsi="Courier New" w:cs="Courier New"/>
          <w:color w:val="F8E1AA"/>
          <w:sz w:val="20"/>
          <w:szCs w:val="20"/>
          <w:lang w:val="en-US"/>
        </w:rPr>
        <w:t>article.um}&lt;</w:t>
      </w:r>
      <w:proofErr w:type="gramEnd"/>
      <w:r w:rsidRPr="00E90645">
        <w:rPr>
          <w:rFonts w:ascii="Courier New" w:hAnsi="Courier New" w:cs="Courier New"/>
          <w:color w:val="F8E1AA"/>
          <w:sz w:val="20"/>
          <w:szCs w:val="20"/>
          <w:lang w:val="en-US"/>
        </w:rPr>
        <w: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article.pzcart</w:t>
      </w:r>
      <w:proofErr w:type="spellEnd"/>
      <w:proofErr w:type="gram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article.pesonetto</w:t>
      </w:r>
      <w:proofErr w:type="spellEnd"/>
      <w:proofErr w:type="gram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proofErr w:type="gramStart"/>
      <w:r w:rsidRPr="00E90645">
        <w:rPr>
          <w:rFonts w:ascii="Courier New" w:hAnsi="Courier New" w:cs="Courier New"/>
          <w:color w:val="F8E1AA"/>
          <w:sz w:val="20"/>
          <w:szCs w:val="20"/>
          <w:lang w:val="en-US"/>
        </w:rPr>
        <w:t>article.prezzo</w:t>
      </w:r>
      <w:proofErr w:type="spellEnd"/>
      <w:proofErr w:type="gram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proofErr w:type="spellStart"/>
      <w:proofErr w:type="gramStart"/>
      <w:r w:rsidRPr="00641D27">
        <w:rPr>
          <w:rFonts w:ascii="Courier New" w:hAnsi="Courier New" w:cs="Courier New"/>
          <w:b/>
          <w:bCs/>
          <w:color w:val="03A8D8"/>
          <w:sz w:val="20"/>
          <w:szCs w:val="20"/>
        </w:rPr>
        <w:t>c:forEach</w:t>
      </w:r>
      <w:proofErr w:type="spellEnd"/>
      <w:proofErr w:type="gramEnd"/>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rPr>
        <w:t>tbody</w:t>
      </w:r>
      <w:proofErr w:type="spellEnd"/>
      <w:r w:rsidRPr="00641D27">
        <w:rPr>
          <w:rFonts w:ascii="Courier New" w:hAnsi="Courier New" w:cs="Courier New"/>
          <w:color w:val="F8E1AA"/>
          <w:sz w:val="20"/>
          <w:szCs w:val="20"/>
        </w:rPr>
        <w:t>&gt;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shd w:val="clear" w:color="auto" w:fill="414104"/>
        </w:rPr>
        <w:t>table</w:t>
      </w:r>
      <w:proofErr w:type="spellEnd"/>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proofErr w:type="gramStart"/>
      <w:r>
        <w:t>c:forEach</w:t>
      </w:r>
      <w:proofErr w:type="spellEnd"/>
      <w:proofErr w:type="gram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proofErr w:type="gramStart"/>
      <w:r w:rsidRPr="007D332E">
        <w:rPr>
          <w:lang w:val="en-US"/>
        </w:rPr>
        <w:t>c:if</w:t>
      </w:r>
      <w:proofErr w:type="spellEnd"/>
      <w:proofErr w:type="gram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proofErr w:type="gramStart"/>
      <w:r w:rsidRPr="007D332E">
        <w:t>c:set</w:t>
      </w:r>
      <w:proofErr w:type="spellEnd"/>
      <w:proofErr w:type="gram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proofErr w:type="gramStart"/>
      <w:r>
        <w:t>fmt:formatDate</w:t>
      </w:r>
      <w:proofErr w:type="spellEnd"/>
      <w:proofErr w:type="gram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proofErr w:type="gramStart"/>
      <w:r>
        <w:t>x:parse</w:t>
      </w:r>
      <w:proofErr w:type="spellEnd"/>
      <w:proofErr w:type="gramEnd"/>
      <w:r>
        <w:t>&gt;</w:t>
      </w:r>
    </w:p>
    <w:p w14:paraId="0904D154" w14:textId="27E67450" w:rsidR="007D332E" w:rsidRDefault="007D332E" w:rsidP="007D332E">
      <w:pPr>
        <w:pStyle w:val="Paragrafoelenco"/>
        <w:numPr>
          <w:ilvl w:val="0"/>
          <w:numId w:val="1"/>
        </w:numPr>
      </w:pPr>
      <w:r>
        <w:t>&lt;</w:t>
      </w:r>
      <w:proofErr w:type="spellStart"/>
      <w:proofErr w:type="gramStart"/>
      <w:r>
        <w:t>x:transform</w:t>
      </w:r>
      <w:proofErr w:type="spellEnd"/>
      <w:proofErr w:type="gramEnd"/>
      <w:r>
        <w:t>&gt;</w:t>
      </w:r>
    </w:p>
    <w:p w14:paraId="14E1EDB3" w14:textId="48703999" w:rsidR="00BB25E7" w:rsidRDefault="00923C27" w:rsidP="00BB25E7">
      <w:proofErr w:type="gramStart"/>
      <w:r>
        <w:t>Inoltre</w:t>
      </w:r>
      <w:proofErr w:type="gramEnd"/>
      <w:r>
        <w:t xml:space="preserv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proofErr w:type="gramStart"/>
      <w:r w:rsidRPr="000C1BE0">
        <w:rPr>
          <w:b/>
          <w:bCs/>
        </w:rPr>
        <w:t>=”</w:t>
      </w:r>
      <w:proofErr w:type="spellStart"/>
      <w:r w:rsidRPr="000C1BE0">
        <w:rPr>
          <w:b/>
          <w:bCs/>
        </w:rPr>
        <w:t>fmt</w:t>
      </w:r>
      <w:proofErr w:type="spellEnd"/>
      <w:proofErr w:type="gram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proofErr w:type="gramStart"/>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proofErr w:type="gram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proofErr w:type="gramStart"/>
      <w:r w:rsidRPr="009C0E47">
        <w:rPr>
          <w:rFonts w:ascii="Courier New" w:hAnsi="Courier New" w:cs="Courier New"/>
          <w:color w:val="C7CDD1"/>
          <w:sz w:val="20"/>
          <w:szCs w:val="20"/>
          <w:u w:val="single"/>
          <w:lang w:val="en-US"/>
        </w:rPr>
        <w:t>devtools.version</w:t>
      </w:r>
      <w:proofErr w:type="spellEnd"/>
      <w:proofErr w:type="gram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proofErr w:type="gramStart"/>
      <w:r>
        <w:t>navbar.jspf</w:t>
      </w:r>
      <w:proofErr w:type="spellEnd"/>
      <w:proofErr w:type="gram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proofErr w:type="gramStart"/>
      <w:r w:rsidRPr="00D96170">
        <w:rPr>
          <w:b/>
          <w:bCs/>
        </w:rPr>
        <w:t>jumbotron.jspf</w:t>
      </w:r>
      <w:proofErr w:type="spellEnd"/>
      <w:proofErr w:type="gramEnd"/>
      <w:r>
        <w:t xml:space="preserve"> (è l’intestazione della pagina di login)</w:t>
      </w:r>
    </w:p>
    <w:p w14:paraId="7848C1A1" w14:textId="284D7BD5" w:rsidR="003F04FC" w:rsidRDefault="003F04FC" w:rsidP="003F04FC">
      <w:pPr>
        <w:pStyle w:val="Paragrafoelenco"/>
        <w:numPr>
          <w:ilvl w:val="0"/>
          <w:numId w:val="1"/>
        </w:numPr>
      </w:pPr>
      <w:proofErr w:type="spellStart"/>
      <w:proofErr w:type="gramStart"/>
      <w:r w:rsidRPr="00D96170">
        <w:rPr>
          <w:b/>
          <w:bCs/>
        </w:rPr>
        <w:t>navbar.jspf</w:t>
      </w:r>
      <w:proofErr w:type="spellEnd"/>
      <w:proofErr w:type="gram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proofErr w:type="gramStart"/>
      <w:r w:rsidRPr="00D96170">
        <w:rPr>
          <w:rFonts w:ascii="Courier New" w:hAnsi="Courier New" w:cs="Courier New"/>
          <w:color w:val="99968B"/>
          <w:sz w:val="20"/>
          <w:szCs w:val="20"/>
          <w:lang w:val="en-US"/>
        </w:rPr>
        <w:t>&lt;!--</w:t>
      </w:r>
      <w:proofErr w:type="gramEnd"/>
      <w:r w:rsidRPr="00D96170">
        <w:rPr>
          <w:rFonts w:ascii="Courier New" w:hAnsi="Courier New" w:cs="Courier New"/>
          <w:color w:val="99968B"/>
          <w:sz w:val="20"/>
          <w:szCs w:val="20"/>
          <w:lang w:val="en-US"/>
        </w:rPr>
        <w:t xml:space="preserve">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proofErr w:type="gram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w:t>
      </w:r>
      <w:proofErr w:type="gramEnd"/>
      <w:r w:rsidRPr="00D96170">
        <w:rPr>
          <w:rFonts w:ascii="Courier New" w:hAnsi="Courier New" w:cs="Courier New"/>
          <w:color w:val="D4C4A9"/>
          <w:sz w:val="20"/>
          <w:szCs w:val="20"/>
          <w:lang w:val="en-US"/>
        </w:rPr>
        <w: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proofErr w:type="gramStart"/>
      <w:r w:rsidRPr="00D96170">
        <w:rPr>
          <w:rFonts w:ascii="Courier New" w:hAnsi="Courier New" w:cs="Courier New"/>
          <w:b/>
          <w:bCs/>
          <w:color w:val="03A8D8"/>
          <w:sz w:val="20"/>
          <w:szCs w:val="20"/>
          <w:lang w:val="en-US"/>
        </w:rPr>
        <w:t>c:if</w:t>
      </w:r>
      <w:proofErr w:type="spellEnd"/>
      <w:proofErr w:type="gram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proofErr w:type="gramStart"/>
      <w:r>
        <w:t>c:if</w:t>
      </w:r>
      <w:proofErr w:type="spellEnd"/>
      <w:proofErr w:type="gram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proofErr w:type="gram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proofErr w:type="gram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w:t>
      </w:r>
      <w:proofErr w:type="gramStart"/>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proofErr w:type="gramEnd"/>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proofErr w:type="gram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roofErr w:type="gramEnd"/>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proofErr w:type="gram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proofErr w:type="gramEnd"/>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proofErr w:type="gramStart"/>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roofErr w:type="gramEnd"/>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 xml:space="preserve">Abbiamo aggiunto </w:t>
      </w:r>
      <w:proofErr w:type="gramStart"/>
      <w:r>
        <w:t>3</w:t>
      </w:r>
      <w:proofErr w:type="gramEnd"/>
      <w:r>
        <w:t xml:space="preserve">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w:t>
      </w:r>
      <w:proofErr w:type="gramStart"/>
      <w:r w:rsidR="00CE12A3">
        <w:t>Inoltre</w:t>
      </w:r>
      <w:proofErr w:type="gramEnd"/>
      <w:r w:rsidR="00CE12A3">
        <w:t xml:space="preserv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proofErr w:type="gramStart"/>
      <w:r w:rsidRPr="00E4164B">
        <w:rPr>
          <w:rFonts w:ascii="Courier New" w:hAnsi="Courier New" w:cs="Courier New"/>
          <w:color w:val="99968B"/>
          <w:sz w:val="16"/>
          <w:szCs w:val="16"/>
          <w:lang w:val="en-US"/>
        </w:rPr>
        <w:t>&lt;!--</w:t>
      </w:r>
      <w:proofErr w:type="gramEnd"/>
      <w:r w:rsidRPr="00E4164B">
        <w:rPr>
          <w:rFonts w:ascii="Courier New" w:hAnsi="Courier New" w:cs="Courier New"/>
          <w:color w:val="99968B"/>
          <w:sz w:val="16"/>
          <w:szCs w:val="16"/>
          <w:lang w:val="en-US"/>
        </w:rPr>
        <w:t xml:space="preserve">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proofErr w:type="gramStart"/>
      <w:r>
        <w:rPr>
          <w:rFonts w:ascii="Courier New" w:hAnsi="Courier New" w:cs="Courier New"/>
          <w:color w:val="D4C4A9"/>
          <w:sz w:val="16"/>
          <w:szCs w:val="16"/>
          <w:u w:val="single"/>
          <w:shd w:val="clear" w:color="auto" w:fill="1C1C1C"/>
        </w:rPr>
        <w:t>fmt:formatNumber</w:t>
      </w:r>
      <w:proofErr w:type="spellEnd"/>
      <w:proofErr w:type="gram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proofErr w:type="gramStart"/>
      <w:r>
        <w:t>fmt:formatNumber</w:t>
      </w:r>
      <w:proofErr w:type="spellEnd"/>
      <w:proofErr w:type="gram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w:t>
      </w:r>
      <w:proofErr w:type="gramStart"/>
      <w:r>
        <w:t>devo riadattarli</w:t>
      </w:r>
      <w:proofErr w:type="gramEnd"/>
      <w:r>
        <w:t xml:space="preserve">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 xml:space="preserve">PostgreSQL: The world's most advanced </w:t>
        </w:r>
        <w:proofErr w:type="gramStart"/>
        <w:r w:rsidRPr="00AF34A1">
          <w:rPr>
            <w:rStyle w:val="Collegamentoipertestuale"/>
            <w:lang w:val="en-US"/>
          </w:rPr>
          <w:t>open source</w:t>
        </w:r>
        <w:proofErr w:type="gramEnd"/>
        <w:r w:rsidRPr="00AF34A1">
          <w:rPr>
            <w:rStyle w:val="Collegamentoipertestuale"/>
            <w:lang w:val="en-US"/>
          </w:rPr>
          <w:t xml:space="preserv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xml:space="preserve">, prima di prelevare il container del </w:t>
      </w:r>
      <w:proofErr w:type="spellStart"/>
      <w:r w:rsidR="00DD385A" w:rsidRPr="00DD385A">
        <w:t>Postgres</w:t>
      </w:r>
      <w:proofErr w:type="spellEnd"/>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w:t>
      </w:r>
      <w:proofErr w:type="gramStart"/>
      <w:r w:rsidR="00F451E3">
        <w:t>In particolare</w:t>
      </w:r>
      <w:proofErr w:type="gramEnd"/>
      <w:r w:rsidR="00F451E3">
        <w:t xml:space="preserv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proofErr w:type="gramStart"/>
      <w:r w:rsidRPr="00C945D2">
        <w:rPr>
          <w:rFonts w:ascii="Consolas" w:eastAsia="Times New Roman" w:hAnsi="Consolas" w:cs="Times New Roman"/>
          <w:color w:val="CE9178"/>
          <w:kern w:val="0"/>
          <w:sz w:val="21"/>
          <w:szCs w:val="21"/>
          <w:lang w:val="en-US" w:eastAsia="it-IT"/>
          <w14:ligatures w14:val="none"/>
        </w:rPr>
        <w:t>postgres:latest</w:t>
      </w:r>
      <w:proofErr w:type="spellEnd"/>
      <w:proofErr w:type="gram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641D27">
        <w:rPr>
          <w:rFonts w:ascii="Consolas" w:eastAsia="Times New Roman" w:hAnsi="Consolas" w:cs="Times New Roman"/>
          <w:color w:val="569CD6"/>
          <w:kern w:val="0"/>
          <w:sz w:val="21"/>
          <w:szCs w:val="21"/>
          <w:lang w:eastAsia="it-IT"/>
          <w14:ligatures w14:val="none"/>
        </w:rPr>
        <w:t>environment</w:t>
      </w:r>
      <w:proofErr w:type="spellEnd"/>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proofErr w:type="spellStart"/>
      <w:r w:rsidRPr="00E83714">
        <w:rPr>
          <w:b/>
          <w:bCs/>
        </w:rPr>
        <w:t>Entity</w:t>
      </w:r>
      <w:proofErr w:type="spellEnd"/>
      <w:r w:rsidRPr="00E83714">
        <w:rPr>
          <w:b/>
          <w:bCs/>
        </w:rPr>
        <w:t xml:space="preserve"> </w:t>
      </w:r>
      <w:r>
        <w:t>sono gli oggetti persistenti che vengono memorizzati nel database.</w:t>
      </w:r>
      <w:r w:rsidR="00E83714">
        <w:t xml:space="preserve"> </w:t>
      </w:r>
    </w:p>
    <w:p w14:paraId="48686B83" w14:textId="08DB1A9C" w:rsidR="00C43EBE" w:rsidRDefault="00C43EBE" w:rsidP="00B27B47">
      <w:r>
        <w:t xml:space="preserve">Le classi </w:t>
      </w:r>
      <w:proofErr w:type="spellStart"/>
      <w:r>
        <w:t>Entity</w:t>
      </w:r>
      <w:proofErr w:type="spellEnd"/>
      <w:r>
        <w:t xml:space="preserve"> sono classi Java che mappano il database. Mappano i record di una tabella di un </w:t>
      </w:r>
      <w:proofErr w:type="gramStart"/>
      <w:r>
        <w:t>database  in</w:t>
      </w:r>
      <w:proofErr w:type="gramEnd"/>
      <w:r>
        <w:t xml:space="preserve"> oggetti Java. </w:t>
      </w:r>
      <w:r w:rsidR="004E380D">
        <w:t xml:space="preserve">Usiamo l’annotazione @Entity per dichiarare la classe come </w:t>
      </w:r>
      <w:proofErr w:type="spellStart"/>
      <w:r w:rsidR="004E380D">
        <w:t>Entity</w:t>
      </w:r>
      <w:proofErr w:type="spellEnd"/>
      <w:r w:rsidR="004E380D">
        <w:t>.</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w:t>
      </w:r>
      <w:proofErr w:type="spellStart"/>
      <w:r w:rsidR="00056E68">
        <w:t>Entity</w:t>
      </w:r>
      <w:proofErr w:type="spellEnd"/>
      <w:r w:rsidR="00056E68">
        <w:t>.</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 xml:space="preserve">Attributi della </w:t>
      </w:r>
      <w:proofErr w:type="spellStart"/>
      <w:r w:rsidRPr="00825749">
        <w:rPr>
          <w:b/>
          <w:bCs/>
        </w:rPr>
        <w:t>entity</w:t>
      </w:r>
      <w:proofErr w:type="spellEnd"/>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w:t>
      </w:r>
      <w:proofErr w:type="gramStart"/>
      <w:r w:rsidR="0009626B">
        <w:t>Ad esempio</w:t>
      </w:r>
      <w:proofErr w:type="gramEnd"/>
      <w:r w:rsidR="0009626B">
        <w:t xml:space="preserve">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w:t>
      </w:r>
      <w:proofErr w:type="spellStart"/>
      <w:r>
        <w:t>entity</w:t>
      </w:r>
      <w:proofErr w:type="spellEnd"/>
      <w:r>
        <w:t xml:space="preserve">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 xml:space="preserve">Relazioni tra le </w:t>
      </w:r>
      <w:proofErr w:type="spellStart"/>
      <w:r w:rsidRPr="004B3C28">
        <w:rPr>
          <w:b/>
          <w:bCs/>
        </w:rPr>
        <w:t>entity</w:t>
      </w:r>
      <w:proofErr w:type="spellEnd"/>
      <w:r>
        <w:t xml:space="preserve"> </w:t>
      </w:r>
      <w:r>
        <w:sym w:font="Wingdings" w:char="F0E0"/>
      </w:r>
      <w:r>
        <w:t xml:space="preserve"> possiamo creare relazioni tra le classi </w:t>
      </w:r>
      <w:proofErr w:type="spellStart"/>
      <w:r>
        <w:t>entity</w:t>
      </w:r>
      <w:proofErr w:type="spellEnd"/>
      <w:r>
        <w:t xml:space="preserve"> allo stesso modo in cui vengono realizzate le relazioni tra le tabelle di un </w:t>
      </w:r>
      <w:proofErr w:type="spellStart"/>
      <w:r>
        <w:t>datanase</w:t>
      </w:r>
      <w:proofErr w:type="spellEnd"/>
      <w:r>
        <w:t>,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proofErr w:type="gramStart"/>
      <w:r>
        <w:t>Inoltre</w:t>
      </w:r>
      <w:proofErr w:type="gramEnd"/>
      <w:r>
        <w:t xml:space="preserve"> nelle nostre classi </w:t>
      </w:r>
      <w:proofErr w:type="spellStart"/>
      <w:r>
        <w:t>entity</w:t>
      </w:r>
      <w:proofErr w:type="spellEnd"/>
      <w:r>
        <w:t xml:space="preserve">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w:t>
      </w:r>
      <w:proofErr w:type="spellStart"/>
      <w:r>
        <w:t>Entity</w:t>
      </w:r>
      <w:proofErr w:type="spellEnd"/>
      <w:r>
        <w:t xml:space="preserve"> in Spring Boot consentono di mappare oggetti Java direttamente alle tabelle del database e di usare le funzionalità ORM, fornite da Spring per manipolare i dati nel database in modo semplice </w:t>
      </w:r>
      <w:proofErr w:type="spellStart"/>
      <w:r>
        <w:t>ed</w:t>
      </w:r>
      <w:proofErr w:type="spellEnd"/>
      <w:r>
        <w:t xml:space="preserve"> intuitivo.</w:t>
      </w:r>
    </w:p>
    <w:p w14:paraId="1C232BF0" w14:textId="4955815B" w:rsidR="008A48B5" w:rsidRDefault="008A48B5" w:rsidP="0081295C">
      <w:pPr>
        <w:pStyle w:val="Titolo2"/>
      </w:pPr>
      <w:r>
        <w:t xml:space="preserve">Usare le </w:t>
      </w:r>
      <w:proofErr w:type="spellStart"/>
      <w:r>
        <w:t>entity</w:t>
      </w:r>
      <w:proofErr w:type="spellEnd"/>
      <w:r>
        <w:t xml:space="preserve"> nel nostro progetto del corso</w:t>
      </w:r>
    </w:p>
    <w:p w14:paraId="57788880" w14:textId="342AFA0A" w:rsidR="008A48B5" w:rsidRDefault="008A48B5" w:rsidP="008A48B5">
      <w:r>
        <w:t xml:space="preserve">Per prima cosa introdurre </w:t>
      </w:r>
      <w:proofErr w:type="gramStart"/>
      <w:r w:rsidR="00341457">
        <w:t>2</w:t>
      </w:r>
      <w:proofErr w:type="gramEnd"/>
      <w:r w:rsidR="00341457">
        <w:t xml:space="preserve">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proofErr w:type="gramStart"/>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roofErr w:type="spellStart"/>
      <w:r w:rsidRPr="008A48B5">
        <w:rPr>
          <w:rFonts w:ascii="Courier New" w:hAnsi="Courier New" w:cs="Courier New"/>
          <w:color w:val="CCCCCC"/>
          <w:sz w:val="20"/>
          <w:szCs w:val="20"/>
          <w:lang w:val="en-US"/>
        </w:rPr>
        <w:t>org.springframework.boot</w:t>
      </w:r>
      <w:proofErr w:type="spellEnd"/>
      <w:proofErr w:type="gram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w:t>
      </w:r>
      <w:proofErr w:type="spellStart"/>
      <w:r w:rsidRPr="008A48B5">
        <w:rPr>
          <w:rFonts w:ascii="Courier New" w:hAnsi="Courier New" w:cs="Courier New"/>
          <w:color w:val="CCCCCC"/>
          <w:sz w:val="20"/>
          <w:szCs w:val="20"/>
          <w:lang w:val="en-US"/>
        </w:rPr>
        <w:t>jpa</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w:t>
      </w:r>
      <w:proofErr w:type="spellStart"/>
      <w:proofErr w:type="gramStart"/>
      <w:r w:rsidRPr="008A48B5">
        <w:rPr>
          <w:rFonts w:ascii="Courier New" w:hAnsi="Courier New" w:cs="Courier New"/>
          <w:color w:val="CCCCCC"/>
          <w:sz w:val="20"/>
          <w:szCs w:val="20"/>
          <w:u w:val="single"/>
          <w:lang w:val="en-US"/>
        </w:rPr>
        <w:t>jpa.version</w:t>
      </w:r>
      <w:proofErr w:type="spellEnd"/>
      <w:proofErr w:type="gramEnd"/>
      <w:r w:rsidRPr="008A48B5">
        <w:rPr>
          <w:rFonts w:ascii="Courier New" w:hAnsi="Courier New" w:cs="Courier New"/>
          <w:color w:val="CCCCCC"/>
          <w:sz w:val="20"/>
          <w:szCs w:val="20"/>
          <w:u w:val="single"/>
          <w:lang w:val="en-US"/>
        </w:rPr>
        <w: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org.postgresql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r>
        <w:rPr>
          <w:rFonts w:ascii="Courier New" w:hAnsi="Courier New" w:cs="Courier New"/>
          <w:color w:val="CCCCCC"/>
          <w:sz w:val="20"/>
          <w:szCs w:val="20"/>
          <w:u w:val="single"/>
        </w:rPr>
        <w:t>${</w:t>
      </w:r>
      <w:proofErr w:type="spellStart"/>
      <w:proofErr w:type="gramStart"/>
      <w:r>
        <w:rPr>
          <w:rFonts w:ascii="Courier New" w:hAnsi="Courier New" w:cs="Courier New"/>
          <w:color w:val="CCCCCC"/>
          <w:sz w:val="20"/>
          <w:szCs w:val="20"/>
          <w:u w:val="single"/>
        </w:rPr>
        <w:t>postgresql.version</w:t>
      </w:r>
      <w:proofErr w:type="spellEnd"/>
      <w:proofErr w:type="gramEnd"/>
      <w:r>
        <w:rPr>
          <w:rFonts w:ascii="Courier New" w:hAnsi="Courier New" w:cs="Courier New"/>
          <w:color w:val="CCCCCC"/>
          <w:sz w:val="20"/>
          <w:szCs w:val="20"/>
          <w:u w:val="single"/>
        </w:rPr>
        <w:t>}</w:t>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w:t>
      </w:r>
      <w:proofErr w:type="gramStart"/>
      <w:r>
        <w:rPr>
          <w:rFonts w:ascii="Courier New" w:hAnsi="Courier New" w:cs="Courier New"/>
          <w:color w:val="808080"/>
          <w:sz w:val="16"/>
          <w:szCs w:val="16"/>
        </w:rPr>
        <w:t>Table</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codArt</w:t>
      </w:r>
      <w:proofErr w:type="spellEnd"/>
      <w:r w:rsidRPr="003326A3">
        <w:rPr>
          <w:rFonts w:ascii="Courier New" w:hAnsi="Courier New" w:cs="Courier New"/>
          <w:color w:val="F3F6EE"/>
          <w:sz w:val="16"/>
          <w:szCs w:val="16"/>
          <w:lang w:val="en-US"/>
        </w:rPr>
        <w:t>;</w:t>
      </w:r>
      <w:proofErr w:type="gramEnd"/>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gramStart"/>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roofErr w:type="gramEnd"/>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codstat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codStat</w:t>
      </w:r>
      <w:proofErr w:type="spellEnd"/>
      <w:r w:rsidRPr="003326A3">
        <w:rPr>
          <w:rFonts w:ascii="Courier New" w:hAnsi="Courier New" w:cs="Courier New"/>
          <w:color w:val="F3F6EE"/>
          <w:sz w:val="16"/>
          <w:szCs w:val="16"/>
          <w:lang w:val="en-US"/>
        </w:rPr>
        <w:t>;</w:t>
      </w:r>
      <w:proofErr w:type="gramEnd"/>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pzcart</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Integer</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pzCart</w:t>
      </w:r>
      <w:proofErr w:type="spellEnd"/>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pesonetto</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pesoNetto</w:t>
      </w:r>
      <w:proofErr w:type="spellEnd"/>
      <w:r w:rsidRPr="003326A3">
        <w:rPr>
          <w:rFonts w:ascii="Courier New" w:hAnsi="Courier New" w:cs="Courier New"/>
          <w:color w:val="F3F6EE"/>
          <w:sz w:val="16"/>
          <w:szCs w:val="16"/>
          <w:lang w:val="en-US"/>
        </w:rPr>
        <w:t>;</w:t>
      </w:r>
      <w:proofErr w:type="gramEnd"/>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proofErr w:type="gramEnd"/>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idstatoart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proofErr w:type="gramStart"/>
      <w:r w:rsidRPr="003326A3">
        <w:rPr>
          <w:rFonts w:ascii="Courier New" w:hAnsi="Courier New" w:cs="Courier New"/>
          <w:color w:val="CAE682"/>
          <w:sz w:val="16"/>
          <w:szCs w:val="16"/>
          <w:lang w:val="en-US"/>
        </w:rPr>
        <w:t>idStatoArt</w:t>
      </w:r>
      <w:proofErr w:type="spellEnd"/>
      <w:r w:rsidRPr="003326A3">
        <w:rPr>
          <w:rFonts w:ascii="Courier New" w:hAnsi="Courier New" w:cs="Courier New"/>
          <w:color w:val="F3F6EE"/>
          <w:sz w:val="16"/>
          <w:szCs w:val="16"/>
          <w:lang w:val="en-US"/>
        </w:rPr>
        <w:t>;</w:t>
      </w:r>
      <w:proofErr w:type="gramEnd"/>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w:t>
      </w:r>
      <w:proofErr w:type="gramStart"/>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proofErr w:type="gramEnd"/>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w:t>
      </w:r>
      <w:proofErr w:type="gramStart"/>
      <w:r>
        <w:rPr>
          <w:rFonts w:ascii="Courier New" w:hAnsi="Courier New" w:cs="Courier New"/>
          <w:color w:val="808080"/>
          <w:sz w:val="16"/>
          <w:szCs w:val="16"/>
        </w:rPr>
        <w:t>Column</w:t>
      </w:r>
      <w:r>
        <w:rPr>
          <w:rFonts w:ascii="Courier New" w:hAnsi="Courier New" w:cs="Courier New"/>
          <w:color w:val="F3F6EE"/>
          <w:sz w:val="16"/>
          <w:szCs w:val="16"/>
        </w:rPr>
        <w:t>(</w:t>
      </w:r>
      <w:proofErr w:type="gramEnd"/>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datacreazione</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dataCreaz</w:t>
      </w:r>
      <w:proofErr w:type="spellEnd"/>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 xml:space="preserve">@Entity, @Table, @Id, @Column e @Temporal sugli </w:t>
      </w:r>
      <w:proofErr w:type="spellStart"/>
      <w:r>
        <w:t>atributi</w:t>
      </w:r>
      <w:proofErr w:type="spellEnd"/>
      <w:r>
        <w:t xml:space="preserve"> della </w:t>
      </w:r>
      <w:proofErr w:type="spellStart"/>
      <w:r>
        <w:t>entity</w:t>
      </w:r>
      <w:proofErr w:type="spellEnd"/>
      <w:r>
        <w:t>.</w:t>
      </w:r>
    </w:p>
    <w:p w14:paraId="1DF6D408" w14:textId="325D22F8" w:rsidR="0081295C" w:rsidRDefault="0081295C" w:rsidP="006142A6">
      <w:pPr>
        <w:pStyle w:val="Titolo2"/>
      </w:pPr>
      <w:r>
        <w:t>Creazione delle classi entità</w:t>
      </w:r>
    </w:p>
    <w:p w14:paraId="32693C79"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@Entity</w:t>
      </w:r>
    </w:p>
    <w:p w14:paraId="0A41B64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w:t>
      </w:r>
      <w:proofErr w:type="gramStart"/>
      <w:r w:rsidRPr="00C86E51">
        <w:rPr>
          <w:rFonts w:ascii="Courier New" w:hAnsi="Courier New" w:cs="Courier New"/>
          <w:color w:val="808080"/>
          <w:sz w:val="20"/>
          <w:szCs w:val="20"/>
        </w:rPr>
        <w:t>Table</w:t>
      </w:r>
      <w:r w:rsidRPr="00C86E51">
        <w:rPr>
          <w:rFonts w:ascii="Courier New" w:hAnsi="Courier New" w:cs="Courier New"/>
          <w:color w:val="F3F6EE"/>
          <w:sz w:val="20"/>
          <w:szCs w:val="20"/>
        </w:rPr>
        <w:t>(</w:t>
      </w:r>
      <w:proofErr w:type="gramEnd"/>
      <w:r w:rsidRPr="00C86E51">
        <w:rPr>
          <w:rFonts w:ascii="Courier New" w:hAnsi="Courier New" w:cs="Courier New"/>
          <w:color w:val="EB4B64"/>
          <w:sz w:val="20"/>
          <w:szCs w:val="20"/>
        </w:rPr>
        <w:t>name</w:t>
      </w:r>
      <w:r w:rsidRPr="00C86E51">
        <w:rPr>
          <w:rFonts w:ascii="Courier New" w:hAnsi="Courier New" w:cs="Courier New"/>
          <w:color w:val="F6F3E8"/>
          <w:sz w:val="20"/>
          <w:szCs w:val="20"/>
        </w:rPr>
        <w:t xml:space="preserve"> </w:t>
      </w:r>
      <w:r w:rsidRPr="00C86E51">
        <w:rPr>
          <w:rFonts w:ascii="Courier New" w:hAnsi="Courier New" w:cs="Courier New"/>
          <w:color w:val="F3F6EE"/>
          <w:sz w:val="20"/>
          <w:szCs w:val="20"/>
        </w:rPr>
        <w:t>=</w:t>
      </w:r>
      <w:r w:rsidRPr="00C86E51">
        <w:rPr>
          <w:rFonts w:ascii="Courier New" w:hAnsi="Courier New" w:cs="Courier New"/>
          <w:color w:val="F6F3E8"/>
          <w:sz w:val="20"/>
          <w:szCs w:val="20"/>
        </w:rPr>
        <w:t xml:space="preserve"> </w:t>
      </w:r>
      <w:r w:rsidRPr="00C86E51">
        <w:rPr>
          <w:rFonts w:ascii="Courier New" w:hAnsi="Courier New" w:cs="Courier New"/>
          <w:color w:val="95E454"/>
          <w:sz w:val="20"/>
          <w:szCs w:val="20"/>
        </w:rPr>
        <w:t>"</w:t>
      </w:r>
      <w:proofErr w:type="spellStart"/>
      <w:r w:rsidRPr="00C86E51">
        <w:rPr>
          <w:rFonts w:ascii="Courier New" w:hAnsi="Courier New" w:cs="Courier New"/>
          <w:color w:val="95E454"/>
          <w:sz w:val="20"/>
          <w:szCs w:val="20"/>
        </w:rPr>
        <w:t>barcode</w:t>
      </w:r>
      <w:proofErr w:type="spellEnd"/>
      <w:r w:rsidRPr="00C86E51">
        <w:rPr>
          <w:rFonts w:ascii="Courier New" w:hAnsi="Courier New" w:cs="Courier New"/>
          <w:color w:val="95E454"/>
          <w:sz w:val="20"/>
          <w:szCs w:val="20"/>
        </w:rPr>
        <w:t>"</w:t>
      </w:r>
      <w:r w:rsidRPr="00C86E51">
        <w:rPr>
          <w:rFonts w:ascii="Courier New" w:hAnsi="Courier New" w:cs="Courier New"/>
          <w:color w:val="F3F6EE"/>
          <w:sz w:val="20"/>
          <w:szCs w:val="20"/>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r w:rsidRPr="00C86E51">
        <w:rPr>
          <w:rFonts w:ascii="Courier New" w:hAnsi="Courier New" w:cs="Courier New"/>
          <w:color w:val="808080"/>
          <w:sz w:val="20"/>
          <w:szCs w:val="20"/>
          <w:shd w:val="clear" w:color="auto" w:fill="393904"/>
          <w:lang w:val="en-US"/>
        </w:rPr>
        <w:t>Id</w:t>
      </w:r>
    </w:p>
    <w:p w14:paraId="67E6A3E6"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proofErr w:type="gramStart"/>
      <w:r w:rsidRPr="00C86E51">
        <w:rPr>
          <w:rFonts w:ascii="Courier New" w:hAnsi="Courier New" w:cs="Courier New"/>
          <w:color w:val="808080"/>
          <w:sz w:val="20"/>
          <w:szCs w:val="20"/>
          <w:lang w:val="en-US"/>
        </w:rPr>
        <w:t>Column</w:t>
      </w:r>
      <w:r w:rsidRPr="00C86E51">
        <w:rPr>
          <w:rFonts w:ascii="Courier New" w:hAnsi="Courier New" w:cs="Courier New"/>
          <w:color w:val="F3F6EE"/>
          <w:sz w:val="20"/>
          <w:szCs w:val="20"/>
          <w:lang w:val="en-US"/>
        </w:rPr>
        <w:t>(</w:t>
      </w:r>
      <w:proofErr w:type="gramEnd"/>
      <w:r w:rsidRPr="00C86E51">
        <w:rPr>
          <w:rFonts w:ascii="Courier New" w:hAnsi="Courier New" w:cs="Courier New"/>
          <w:color w:val="EB4B64"/>
          <w:sz w:val="20"/>
          <w:szCs w:val="20"/>
          <w:lang w:val="en-US"/>
        </w:rPr>
        <w:t>name</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r w:rsidRPr="00C86E51">
        <w:rPr>
          <w:rFonts w:ascii="Courier New" w:hAnsi="Courier New" w:cs="Courier New"/>
          <w:color w:val="F6F3E8"/>
          <w:sz w:val="20"/>
          <w:szCs w:val="20"/>
          <w:lang w:val="en-US"/>
        </w:rPr>
        <w:t xml:space="preserve"> </w:t>
      </w:r>
      <w:r w:rsidRPr="00C86E51">
        <w:rPr>
          <w:rFonts w:ascii="Courier New" w:hAnsi="Courier New" w:cs="Courier New"/>
          <w:color w:val="95E454"/>
          <w:sz w:val="20"/>
          <w:szCs w:val="20"/>
          <w:lang w:val="en-US"/>
        </w:rPr>
        <w:t>"barcode"</w:t>
      </w:r>
      <w:r w:rsidRPr="00C86E51">
        <w:rPr>
          <w:rFonts w:ascii="Courier New" w:hAnsi="Courier New" w:cs="Courier New"/>
          <w:color w:val="F3F6EE"/>
          <w:sz w:val="20"/>
          <w:szCs w:val="20"/>
          <w:lang w:val="en-US"/>
        </w:rPr>
        <w:t>)</w:t>
      </w:r>
    </w:p>
    <w:p w14:paraId="162A94C2"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AC6F2"/>
          <w:sz w:val="20"/>
          <w:szCs w:val="20"/>
          <w:lang w:val="en-US"/>
        </w:rPr>
        <w:t>private</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String</w:t>
      </w:r>
      <w:r w:rsidRPr="00C86E51">
        <w:rPr>
          <w:rFonts w:ascii="Courier New" w:hAnsi="Courier New" w:cs="Courier New"/>
          <w:color w:val="F6F3E8"/>
          <w:sz w:val="20"/>
          <w:szCs w:val="20"/>
          <w:lang w:val="en-US"/>
        </w:rPr>
        <w:t xml:space="preserve"> </w:t>
      </w:r>
      <w:proofErr w:type="gramStart"/>
      <w:r w:rsidRPr="00C86E51">
        <w:rPr>
          <w:rFonts w:ascii="Courier New" w:hAnsi="Courier New" w:cs="Courier New"/>
          <w:color w:val="CAE682"/>
          <w:sz w:val="20"/>
          <w:szCs w:val="20"/>
          <w:u w:val="single"/>
          <w:lang w:val="en-US"/>
        </w:rPr>
        <w:t>barcode</w:t>
      </w:r>
      <w:r w:rsidRPr="00C86E51">
        <w:rPr>
          <w:rFonts w:ascii="Courier New" w:hAnsi="Courier New" w:cs="Courier New"/>
          <w:color w:val="F3F6EE"/>
          <w:sz w:val="20"/>
          <w:szCs w:val="20"/>
          <w:lang w:val="en-US"/>
        </w:rPr>
        <w:t>;</w:t>
      </w:r>
      <w:proofErr w:type="gramEnd"/>
    </w:p>
    <w:p w14:paraId="7A99A705"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w:t>
      </w:r>
      <w:proofErr w:type="gramStart"/>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proofErr w:type="gramEnd"/>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idtipoart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proofErr w:type="gramStart"/>
      <w:r w:rsidRPr="006142A6">
        <w:rPr>
          <w:rFonts w:ascii="Courier New" w:hAnsi="Courier New" w:cs="Courier New"/>
          <w:color w:val="CAE682"/>
          <w:sz w:val="20"/>
          <w:szCs w:val="20"/>
          <w:lang w:val="en-US"/>
        </w:rPr>
        <w:t>idTipoArt</w:t>
      </w:r>
      <w:proofErr w:type="spellEnd"/>
      <w:r w:rsidRPr="006142A6">
        <w:rPr>
          <w:rFonts w:ascii="Courier New" w:hAnsi="Courier New" w:cs="Courier New"/>
          <w:color w:val="F3F6EE"/>
          <w:sz w:val="20"/>
          <w:szCs w:val="20"/>
          <w:lang w:val="en-US"/>
        </w:rPr>
        <w:t>;</w:t>
      </w:r>
      <w:proofErr w:type="gramEnd"/>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w:t>
      </w:r>
      <w:proofErr w:type="gramStart"/>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proofErr w:type="gramEnd"/>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famassort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FamAssort</w:t>
      </w:r>
      <w:proofErr w:type="spellEnd"/>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w:t>
      </w:r>
      <w:proofErr w:type="gramStart"/>
      <w:r>
        <w:rPr>
          <w:rFonts w:ascii="Courier New" w:hAnsi="Courier New" w:cs="Courier New"/>
          <w:color w:val="808080"/>
          <w:sz w:val="20"/>
          <w:szCs w:val="20"/>
        </w:rPr>
        <w:t>Table</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8AC6F2"/>
          <w:sz w:val="20"/>
          <w:szCs w:val="20"/>
          <w:lang w:val="en-US"/>
        </w:rPr>
        <w:t>public</w:t>
      </w:r>
      <w:r w:rsidRPr="00C86E51">
        <w:rPr>
          <w:rFonts w:ascii="Courier New" w:hAnsi="Courier New" w:cs="Courier New"/>
          <w:color w:val="F6F3E8"/>
          <w:sz w:val="20"/>
          <w:szCs w:val="20"/>
          <w:lang w:val="en-US"/>
        </w:rPr>
        <w:t xml:space="preserve"> </w:t>
      </w:r>
      <w:r w:rsidRPr="00C86E51">
        <w:rPr>
          <w:rFonts w:ascii="Courier New" w:hAnsi="Courier New" w:cs="Courier New"/>
          <w:color w:val="8AC6F2"/>
          <w:sz w:val="20"/>
          <w:szCs w:val="20"/>
          <w:lang w:val="en-US"/>
        </w:rPr>
        <w:t>class</w:t>
      </w:r>
      <w:r w:rsidRPr="00C86E51">
        <w:rPr>
          <w:rFonts w:ascii="Courier New" w:hAnsi="Courier New" w:cs="Courier New"/>
          <w:color w:val="F6F3E8"/>
          <w:sz w:val="20"/>
          <w:szCs w:val="20"/>
          <w:lang w:val="en-US"/>
        </w:rPr>
        <w:t xml:space="preserve"> </w:t>
      </w:r>
      <w:proofErr w:type="spellStart"/>
      <w:r w:rsidRPr="00C86E51">
        <w:rPr>
          <w:rFonts w:ascii="Courier New" w:hAnsi="Courier New" w:cs="Courier New"/>
          <w:color w:val="CAE682"/>
          <w:sz w:val="20"/>
          <w:szCs w:val="20"/>
          <w:lang w:val="en-US"/>
        </w:rPr>
        <w:t>Ingredienti</w:t>
      </w:r>
      <w:proofErr w:type="spellEnd"/>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p>
    <w:p w14:paraId="536E06D3"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w:t>
      </w:r>
      <w:proofErr w:type="gramStart"/>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proofErr w:type="gramEnd"/>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codart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proofErr w:type="gramStart"/>
      <w:r w:rsidRPr="006142A6">
        <w:rPr>
          <w:rFonts w:ascii="Courier New" w:hAnsi="Courier New" w:cs="Courier New"/>
          <w:color w:val="CAE682"/>
          <w:sz w:val="20"/>
          <w:szCs w:val="20"/>
          <w:lang w:val="en-US"/>
        </w:rPr>
        <w:t>codArt</w:t>
      </w:r>
      <w:proofErr w:type="spellEnd"/>
      <w:r w:rsidRPr="006142A6">
        <w:rPr>
          <w:rFonts w:ascii="Courier New" w:hAnsi="Courier New" w:cs="Courier New"/>
          <w:color w:val="F3F6EE"/>
          <w:sz w:val="20"/>
          <w:szCs w:val="20"/>
          <w:lang w:val="en-US"/>
        </w:rPr>
        <w:t>;</w:t>
      </w:r>
      <w:proofErr w:type="gramEnd"/>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w:t>
      </w:r>
      <w:proofErr w:type="gramStart"/>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proofErr w:type="gramEnd"/>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w:t>
      </w:r>
      <w:proofErr w:type="spellStart"/>
      <w:r w:rsidRPr="00723867">
        <w:rPr>
          <w:rFonts w:ascii="Courier New" w:hAnsi="Courier New" w:cs="Courier New"/>
          <w:color w:val="95E454"/>
          <w:sz w:val="20"/>
          <w:szCs w:val="20"/>
          <w:lang w:val="en-US"/>
        </w:rPr>
        <w:t>iva</w:t>
      </w:r>
      <w:proofErr w:type="spellEnd"/>
      <w:r w:rsidRPr="00723867">
        <w:rPr>
          <w:rFonts w:ascii="Courier New" w:hAnsi="Courier New" w:cs="Courier New"/>
          <w:color w:val="95E454"/>
          <w:sz w:val="20"/>
          <w:szCs w:val="20"/>
          <w:lang w:val="en-US"/>
        </w:rPr>
        <w:t>"</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w:t>
      </w:r>
      <w:proofErr w:type="spellStart"/>
      <w:r>
        <w:rPr>
          <w:rFonts w:ascii="Courier New" w:hAnsi="Courier New" w:cs="Courier New"/>
          <w:color w:val="95E454"/>
          <w:sz w:val="20"/>
          <w:szCs w:val="20"/>
        </w:rPr>
        <w:t>idiva</w:t>
      </w:r>
      <w:proofErr w:type="spellEnd"/>
      <w:r>
        <w:rPr>
          <w:rFonts w:ascii="Courier New" w:hAnsi="Courier New" w:cs="Courier New"/>
          <w:color w:val="95E454"/>
          <w:sz w:val="20"/>
          <w:szCs w:val="20"/>
        </w:rPr>
        <w:t>"</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idIva</w:t>
      </w:r>
      <w:proofErr w:type="spellEnd"/>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proofErr w:type="gramStart"/>
      <w:r>
        <w:rPr>
          <w:rFonts w:ascii="Courier New" w:hAnsi="Courier New" w:cs="Courier New"/>
          <w:color w:val="808080"/>
          <w:sz w:val="20"/>
          <w:szCs w:val="20"/>
        </w:rPr>
        <w:t>Column</w:t>
      </w:r>
      <w:r>
        <w:rPr>
          <w:rFonts w:ascii="Courier New" w:hAnsi="Courier New" w:cs="Courier New"/>
          <w:color w:val="F3F6EE"/>
          <w:sz w:val="20"/>
          <w:szCs w:val="20"/>
        </w:rPr>
        <w:t>(</w:t>
      </w:r>
      <w:proofErr w:type="gramEnd"/>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C86E51">
      <w:pPr>
        <w:pStyle w:val="Titolo2"/>
      </w:pPr>
      <w:r>
        <w:t>Introduzione alle relazioni tra le classi di entità</w:t>
      </w:r>
    </w:p>
    <w:p w14:paraId="51A25A91" w14:textId="4A17F9C3" w:rsidR="00C86E51" w:rsidRDefault="00C86E51" w:rsidP="00C86E51">
      <w:r>
        <w:t xml:space="preserve">Relazioni che intercorrono tra le </w:t>
      </w:r>
      <w:proofErr w:type="spellStart"/>
      <w:r>
        <w:t>entity</w:t>
      </w:r>
      <w:proofErr w:type="spellEnd"/>
      <w:r>
        <w:t>:</w:t>
      </w:r>
    </w:p>
    <w:p w14:paraId="61245477" w14:textId="10D71EA6" w:rsidR="00C86E51" w:rsidRDefault="00C86E51" w:rsidP="00C86E51">
      <w:pPr>
        <w:pStyle w:val="Paragrafoelenco"/>
        <w:numPr>
          <w:ilvl w:val="0"/>
          <w:numId w:val="1"/>
        </w:numPr>
      </w:pPr>
      <w:r>
        <w:t xml:space="preserve">Articoli </w:t>
      </w:r>
      <w:r>
        <w:sym w:font="Wingdings" w:char="F0E0"/>
      </w:r>
      <w:r>
        <w:t xml:space="preserve"> </w:t>
      </w:r>
      <w:proofErr w:type="spellStart"/>
      <w:r>
        <w:t>Barcode</w:t>
      </w:r>
      <w:proofErr w:type="spellEnd"/>
      <w:r>
        <w:t xml:space="preserve"> è una relazione 1 a N, ad un articolo possono corrispondere più </w:t>
      </w:r>
      <w:proofErr w:type="spellStart"/>
      <w:r>
        <w:t>Barcode</w:t>
      </w:r>
      <w:proofErr w:type="spellEnd"/>
    </w:p>
    <w:p w14:paraId="7A6FFFA4" w14:textId="50221EF6" w:rsidR="00C86E51" w:rsidRDefault="0063270F" w:rsidP="00C86E51">
      <w:r>
        <w:t xml:space="preserve">La relazione esiste per via del campo </w:t>
      </w:r>
      <w:proofErr w:type="spellStart"/>
      <w:r>
        <w:t>codart</w:t>
      </w:r>
      <w:proofErr w:type="spellEnd"/>
      <w:r>
        <w:t xml:space="preserve"> dentro la tabella degli articoli. </w:t>
      </w:r>
    </w:p>
    <w:p w14:paraId="61E214F1" w14:textId="4594BBFA" w:rsidR="0063270F" w:rsidRDefault="0063270F" w:rsidP="00C86E51">
      <w:r w:rsidRPr="0063270F">
        <w:rPr>
          <w:b/>
          <w:bCs/>
        </w:rPr>
        <w:t>Concetto di Relazione in Spring Boot</w:t>
      </w:r>
      <w:r>
        <w:t xml:space="preserve"> </w:t>
      </w:r>
      <w:r>
        <w:sym w:font="Wingdings" w:char="F0E0"/>
      </w:r>
      <w:r>
        <w:t xml:space="preserve"> Il framework dà la possibilità di creare delle relazioni tra le entità utilizzando le annotazioni di persistenza JPA (Java </w:t>
      </w:r>
      <w:proofErr w:type="spellStart"/>
      <w:r>
        <w:t>Persistence</w:t>
      </w:r>
      <w:proofErr w:type="spellEnd"/>
      <w:r>
        <w:t xml:space="preserve"> Api), le relazioni possono essere di </w:t>
      </w:r>
      <w:proofErr w:type="gramStart"/>
      <w:r>
        <w:t>diversi tipologie</w:t>
      </w:r>
      <w:proofErr w:type="gramEnd"/>
      <w:r>
        <w:t>, come visto in precedenza, uno a uno, uno a molti e molti a molti.</w:t>
      </w:r>
    </w:p>
    <w:p w14:paraId="69C400D2" w14:textId="13013F1A" w:rsidR="0063270F" w:rsidRDefault="0063270F" w:rsidP="00C86E51">
      <w:r>
        <w:t xml:space="preserve">La notazione </w:t>
      </w:r>
      <w:r w:rsidRPr="0063270F">
        <w:rPr>
          <w:b/>
          <w:bCs/>
        </w:rPr>
        <w:t>@OneToMany</w:t>
      </w:r>
      <w:r>
        <w:t xml:space="preserve"> </w:t>
      </w:r>
      <w:r>
        <w:sym w:font="Wingdings" w:char="F0E0"/>
      </w:r>
      <w:r>
        <w:t xml:space="preserve"> viene usata per stabilire una relazione uno-a-molti tra due entità, questa relazione permette di definire una associazione in cui una entità ha una relazione “uno” con un’altra entità che ha una relazione “molti”.</w:t>
      </w:r>
      <w:r w:rsidR="00CB70A9">
        <w:t xml:space="preserve"> Nel dettaglio ciò che dobbiamo fare ad esempio:</w:t>
      </w:r>
    </w:p>
    <w:p w14:paraId="3E170BFC" w14:textId="3EA68DC3" w:rsidR="00CB70A9" w:rsidRDefault="008C350F" w:rsidP="008C350F">
      <w:pPr>
        <w:pStyle w:val="Paragrafoelenco"/>
        <w:numPr>
          <w:ilvl w:val="0"/>
          <w:numId w:val="1"/>
        </w:numPr>
      </w:pPr>
      <w:r w:rsidRPr="001373F4">
        <w:rPr>
          <w:u w:val="single"/>
        </w:rPr>
        <w:t>Prima di tutto definire le entità in gioco, le due entità coinvolte</w:t>
      </w:r>
      <w:r>
        <w:t>, dove l’entità “uno” è quella principale, mentre l’entità “molti” viene classificata come entità figlia.</w:t>
      </w:r>
    </w:p>
    <w:p w14:paraId="114F8B84" w14:textId="19F58BF8" w:rsidR="008C350F" w:rsidRDefault="008C350F" w:rsidP="008C350F">
      <w:pPr>
        <w:pStyle w:val="Paragrafoelenco"/>
        <w:numPr>
          <w:ilvl w:val="0"/>
          <w:numId w:val="1"/>
        </w:numPr>
      </w:pPr>
      <w:r>
        <w:t xml:space="preserve">Nell’entità principale si usa la notazione </w:t>
      </w:r>
      <w:r w:rsidRPr="008C350F">
        <w:rPr>
          <w:b/>
          <w:bCs/>
        </w:rPr>
        <w:t>@OneToMAny</w:t>
      </w:r>
      <w:r>
        <w:t xml:space="preserve"> per definire la relazione, ciò indica che un’istanza della entità principale può essere associata a molteplici istanze dell’entità figlia.</w:t>
      </w:r>
    </w:p>
    <w:p w14:paraId="44A49A1D" w14:textId="15C94699" w:rsidR="008C350F" w:rsidRDefault="008C350F" w:rsidP="008C350F">
      <w:pPr>
        <w:pStyle w:val="Paragrafoelenco"/>
        <w:numPr>
          <w:ilvl w:val="0"/>
          <w:numId w:val="1"/>
        </w:numPr>
      </w:pPr>
      <w:r>
        <w:t xml:space="preserve">Nell’entità figlia si usa invece la notazione </w:t>
      </w:r>
      <w:r w:rsidRPr="008C350F">
        <w:rPr>
          <w:b/>
          <w:bCs/>
        </w:rPr>
        <w:t>@ManyToOne</w:t>
      </w:r>
      <w:r>
        <w:t xml:space="preserve"> per definire la relazione inversa. Questa notazione indica che molteplici istanze dell’entità figlia possono essere associate a un’unica istanza dell’entità principale.</w:t>
      </w:r>
    </w:p>
    <w:p w14:paraId="224ED70B" w14:textId="46F6956D" w:rsidR="003326A3" w:rsidRDefault="007110A0" w:rsidP="008A48B5">
      <w:r>
        <w:t>Parametri della notazione @OneToMany:</w:t>
      </w:r>
    </w:p>
    <w:p w14:paraId="3733F709" w14:textId="66FB4332" w:rsidR="007110A0" w:rsidRDefault="007110A0" w:rsidP="007110A0">
      <w:pPr>
        <w:pStyle w:val="Paragrafoelenco"/>
        <w:numPr>
          <w:ilvl w:val="0"/>
          <w:numId w:val="1"/>
        </w:numPr>
      </w:pPr>
      <w:proofErr w:type="spellStart"/>
      <w:r w:rsidRPr="007110A0">
        <w:rPr>
          <w:b/>
          <w:bCs/>
        </w:rPr>
        <w:lastRenderedPageBreak/>
        <w:t>mappedBy</w:t>
      </w:r>
      <w:proofErr w:type="spellEnd"/>
      <w:r w:rsidRPr="007110A0">
        <w:rPr>
          <w:b/>
          <w:bCs/>
        </w:rPr>
        <w:t xml:space="preserve"> </w:t>
      </w:r>
      <w:r>
        <w:sym w:font="Wingdings" w:char="F0E0"/>
      </w:r>
      <w:r>
        <w:t xml:space="preserve"> è un parametro che specifica il nome del campo della classe figlia che mappa la relazione, viene usato per creare il collegamento tra le due entità. </w:t>
      </w:r>
      <w:r w:rsidRPr="0008799F">
        <w:rPr>
          <w:u w:val="single"/>
        </w:rPr>
        <w:t xml:space="preserve">Il valore di </w:t>
      </w:r>
      <w:proofErr w:type="spellStart"/>
      <w:r w:rsidRPr="0008799F">
        <w:rPr>
          <w:u w:val="single"/>
        </w:rPr>
        <w:t>mappedBy</w:t>
      </w:r>
      <w:proofErr w:type="spellEnd"/>
      <w:r w:rsidRPr="0008799F">
        <w:rPr>
          <w:u w:val="single"/>
        </w:rPr>
        <w:t xml:space="preserve"> dovrebbe corrispondere al nome del campo nella classe figlia</w:t>
      </w:r>
      <w:r>
        <w:t>.</w:t>
      </w:r>
    </w:p>
    <w:p w14:paraId="501CE114" w14:textId="7789ADD1" w:rsidR="007110A0" w:rsidRDefault="007110A0" w:rsidP="007110A0">
      <w:pPr>
        <w:pStyle w:val="Paragrafoelenco"/>
        <w:numPr>
          <w:ilvl w:val="0"/>
          <w:numId w:val="1"/>
        </w:numPr>
      </w:pPr>
      <w:proofErr w:type="spellStart"/>
      <w:r w:rsidRPr="007110A0">
        <w:rPr>
          <w:b/>
          <w:bCs/>
        </w:rPr>
        <w:t>cascade</w:t>
      </w:r>
      <w:proofErr w:type="spellEnd"/>
      <w:r w:rsidRPr="007110A0">
        <w:rPr>
          <w:b/>
          <w:bCs/>
        </w:rPr>
        <w:t xml:space="preserve"> </w:t>
      </w:r>
      <w:r>
        <w:sym w:font="Wingdings" w:char="F0E0"/>
      </w:r>
      <w:r>
        <w:t xml:space="preserve"> parametro che specifica le operazioni di </w:t>
      </w:r>
      <w:proofErr w:type="spellStart"/>
      <w:r>
        <w:t>cascade</w:t>
      </w:r>
      <w:proofErr w:type="spellEnd"/>
      <w:r>
        <w:t xml:space="preserve"> che si deve applicare alla relazione, ad esempio se si desidera che le operazioni di salvataggio o </w:t>
      </w:r>
      <w:proofErr w:type="spellStart"/>
      <w:r>
        <w:t>eleminazione</w:t>
      </w:r>
      <w:proofErr w:type="spellEnd"/>
      <w:r>
        <w:t xml:space="preserve"> sulla classe principale si propaghino automaticamente alla classe figlia si può specificare </w:t>
      </w:r>
      <w:proofErr w:type="spellStart"/>
      <w:r>
        <w:t>CascadeType.ALL</w:t>
      </w:r>
      <w:proofErr w:type="spellEnd"/>
      <w:r>
        <w:t xml:space="preserve"> o altre opzioni di combinazioni associate</w:t>
      </w:r>
    </w:p>
    <w:p w14:paraId="21F579A1" w14:textId="3681D577" w:rsidR="007110A0" w:rsidRDefault="007110A0" w:rsidP="007110A0">
      <w:pPr>
        <w:pStyle w:val="Paragrafoelenco"/>
        <w:numPr>
          <w:ilvl w:val="0"/>
          <w:numId w:val="1"/>
        </w:numPr>
      </w:pPr>
      <w:r>
        <w:t>altri parametri usati sono fetch</w:t>
      </w:r>
      <w:r w:rsidR="00DC6790">
        <w:t xml:space="preserve"> (</w:t>
      </w:r>
      <w:proofErr w:type="spellStart"/>
      <w:r w:rsidR="00DC6790">
        <w:t>FetchType.LAZY</w:t>
      </w:r>
      <w:proofErr w:type="spellEnd"/>
      <w:r w:rsidR="00DC6790">
        <w:t>)</w:t>
      </w:r>
      <w:r>
        <w:t xml:space="preserve">, </w:t>
      </w:r>
      <w:proofErr w:type="spellStart"/>
      <w:r>
        <w:t>orphanRemoval</w:t>
      </w:r>
      <w:proofErr w:type="spellEnd"/>
      <w:r>
        <w:t xml:space="preserve"> (rimuove le entità figlie) </w:t>
      </w:r>
      <w:proofErr w:type="spellStart"/>
      <w:r>
        <w:t>ecc</w:t>
      </w:r>
      <w:proofErr w:type="spellEnd"/>
      <w:r>
        <w:t>…</w:t>
      </w:r>
    </w:p>
    <w:p w14:paraId="109BFB16" w14:textId="4A40B4F0" w:rsidR="00A92A31" w:rsidRDefault="00A92A31" w:rsidP="008A48B5">
      <w:r>
        <w:t>Esempio da progetto del corso:</w:t>
      </w:r>
    </w:p>
    <w:p w14:paraId="1AF3C306" w14:textId="7451A6EB" w:rsidR="00A92A31" w:rsidRDefault="001B0BF5" w:rsidP="008A48B5">
      <w:r>
        <w:t>dentro la classe Articoli.java</w:t>
      </w:r>
    </w:p>
    <w:p w14:paraId="04F4C8A3" w14:textId="77777777" w:rsidR="001B0BF5" w:rsidRPr="00552CE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552CE5">
        <w:rPr>
          <w:rFonts w:ascii="Courier New" w:hAnsi="Courier New" w:cs="Courier New"/>
          <w:color w:val="808080"/>
          <w:sz w:val="20"/>
          <w:szCs w:val="20"/>
        </w:rPr>
        <w:t>@</w:t>
      </w:r>
      <w:proofErr w:type="gramStart"/>
      <w:r w:rsidRPr="00552CE5">
        <w:rPr>
          <w:rFonts w:ascii="Courier New" w:hAnsi="Courier New" w:cs="Courier New"/>
          <w:color w:val="808080"/>
          <w:sz w:val="20"/>
          <w:szCs w:val="20"/>
        </w:rPr>
        <w:t>OneToMany</w:t>
      </w:r>
      <w:r w:rsidRPr="00552CE5">
        <w:rPr>
          <w:rFonts w:ascii="Courier New" w:hAnsi="Courier New" w:cs="Courier New"/>
          <w:color w:val="F3F6EE"/>
          <w:sz w:val="20"/>
          <w:szCs w:val="20"/>
        </w:rPr>
        <w:t>(</w:t>
      </w:r>
      <w:proofErr w:type="gramEnd"/>
      <w:r w:rsidRPr="00552CE5">
        <w:rPr>
          <w:rFonts w:ascii="Courier New" w:hAnsi="Courier New" w:cs="Courier New"/>
          <w:color w:val="EB4B64"/>
          <w:sz w:val="20"/>
          <w:szCs w:val="20"/>
        </w:rPr>
        <w:t>fetch</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FetchType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LAZY</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cascade</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CascadeType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ALL</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mappedBy</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95E454"/>
          <w:sz w:val="20"/>
          <w:szCs w:val="20"/>
        </w:rPr>
        <w:t>"articolo"</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orphanRemoval</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8AC6F2"/>
          <w:sz w:val="20"/>
          <w:szCs w:val="20"/>
        </w:rPr>
        <w:t>true</w:t>
      </w:r>
      <w:proofErr w:type="spellEnd"/>
      <w:r w:rsidRPr="00552CE5">
        <w:rPr>
          <w:rFonts w:ascii="Courier New" w:hAnsi="Courier New" w:cs="Courier New"/>
          <w:color w:val="F3F6EE"/>
          <w:sz w:val="20"/>
          <w:szCs w:val="20"/>
        </w:rPr>
        <w:t>)</w:t>
      </w:r>
    </w:p>
    <w:p w14:paraId="3DC1D3C8"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552CE5">
        <w:rPr>
          <w:rFonts w:ascii="Courier New" w:hAnsi="Courier New" w:cs="Courier New"/>
          <w:color w:val="F6F3E8"/>
          <w:sz w:val="20"/>
          <w:szCs w:val="20"/>
        </w:rPr>
        <w:tab/>
      </w:r>
      <w:r w:rsidRPr="001B0BF5">
        <w:rPr>
          <w:rFonts w:ascii="Courier New" w:hAnsi="Courier New" w:cs="Courier New"/>
          <w:color w:val="8AC6F2"/>
          <w:sz w:val="20"/>
          <w:szCs w:val="20"/>
          <w:lang w:val="en-US"/>
        </w:rPr>
        <w:t>private</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Set</w:t>
      </w:r>
      <w:r w:rsidRPr="001B0BF5">
        <w:rPr>
          <w:rFonts w:ascii="Courier New" w:hAnsi="Courier New" w:cs="Courier New"/>
          <w:color w:val="F3F6EE"/>
          <w:sz w:val="20"/>
          <w:szCs w:val="20"/>
          <w:lang w:val="en-US"/>
        </w:rPr>
        <w:t>&lt;</w:t>
      </w:r>
      <w:r w:rsidRPr="001B0BF5">
        <w:rPr>
          <w:rFonts w:ascii="Courier New" w:hAnsi="Courier New" w:cs="Courier New"/>
          <w:color w:val="CAE682"/>
          <w:sz w:val="20"/>
          <w:szCs w:val="20"/>
          <w:lang w:val="en-US"/>
        </w:rPr>
        <w:t>Barcode</w:t>
      </w:r>
      <w:r w:rsidRPr="001B0BF5">
        <w:rPr>
          <w:rFonts w:ascii="Courier New" w:hAnsi="Courier New" w:cs="Courier New"/>
          <w:color w:val="F3F6EE"/>
          <w:sz w:val="20"/>
          <w:szCs w:val="20"/>
          <w:lang w:val="en-US"/>
        </w:rPr>
        <w:t>&gt;</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barcode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new</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HashSet&lt;</w:t>
      </w:r>
      <w:proofErr w:type="gramStart"/>
      <w:r w:rsidRPr="001B0BF5">
        <w:rPr>
          <w:rFonts w:ascii="Courier New" w:hAnsi="Courier New" w:cs="Courier New"/>
          <w:color w:val="F3F6EE"/>
          <w:sz w:val="20"/>
          <w:szCs w:val="20"/>
          <w:lang w:val="en-US"/>
        </w:rPr>
        <w:t>&gt;(</w:t>
      </w:r>
      <w:proofErr w:type="gramEnd"/>
      <w:r w:rsidRPr="001B0BF5">
        <w:rPr>
          <w:rFonts w:ascii="Courier New" w:hAnsi="Courier New" w:cs="Courier New"/>
          <w:color w:val="F3F6EE"/>
          <w:sz w:val="20"/>
          <w:szCs w:val="20"/>
          <w:lang w:val="en-US"/>
        </w:rPr>
        <w:t>);</w:t>
      </w:r>
    </w:p>
    <w:p w14:paraId="6D829ED9" w14:textId="10E01D0D" w:rsidR="001B0BF5" w:rsidRDefault="001B0BF5" w:rsidP="008A48B5">
      <w:r w:rsidRPr="001B0BF5">
        <w:t>e poi dentro la c</w:t>
      </w:r>
      <w:r>
        <w:t>lasse Barcode.java</w:t>
      </w:r>
    </w:p>
    <w:p w14:paraId="591FB9EA"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@ManyToOne</w:t>
      </w:r>
    </w:p>
    <w:p w14:paraId="312C1DAD"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08080"/>
          <w:sz w:val="20"/>
          <w:szCs w:val="20"/>
          <w:lang w:val="en-US"/>
        </w:rPr>
        <w:t>@</w:t>
      </w:r>
      <w:proofErr w:type="gramStart"/>
      <w:r w:rsidRPr="001B0BF5">
        <w:rPr>
          <w:rFonts w:ascii="Courier New" w:hAnsi="Courier New" w:cs="Courier New"/>
          <w:color w:val="808080"/>
          <w:sz w:val="20"/>
          <w:szCs w:val="20"/>
          <w:lang w:val="en-US"/>
        </w:rPr>
        <w:t>JoinColumn</w:t>
      </w:r>
      <w:r w:rsidRPr="001B0BF5">
        <w:rPr>
          <w:rFonts w:ascii="Courier New" w:hAnsi="Courier New" w:cs="Courier New"/>
          <w:color w:val="F3F6EE"/>
          <w:sz w:val="20"/>
          <w:szCs w:val="20"/>
          <w:lang w:val="en-US"/>
        </w:rPr>
        <w:t>(</w:t>
      </w:r>
      <w:proofErr w:type="gramEnd"/>
      <w:r w:rsidRPr="001B0BF5">
        <w:rPr>
          <w:rFonts w:ascii="Courier New" w:hAnsi="Courier New" w:cs="Courier New"/>
          <w:color w:val="EB4B64"/>
          <w:sz w:val="20"/>
          <w:szCs w:val="20"/>
          <w:lang w:val="en-US"/>
        </w:rPr>
        <w:t>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proofErr w:type="spellStart"/>
      <w:r w:rsidRPr="001B0BF5">
        <w:rPr>
          <w:rFonts w:ascii="Courier New" w:hAnsi="Courier New" w:cs="Courier New"/>
          <w:color w:val="EB4B64"/>
          <w:sz w:val="20"/>
          <w:szCs w:val="20"/>
          <w:lang w:val="en-US"/>
        </w:rPr>
        <w:t>referencedColumnName</w:t>
      </w:r>
      <w:proofErr w:type="spellEnd"/>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p>
    <w:p w14:paraId="047B3D42" w14:textId="77777777" w:rsid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1B0BF5">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75F4577B" w14:textId="77777777" w:rsidR="001B0BF5" w:rsidRDefault="001B0BF5" w:rsidP="008A48B5"/>
    <w:p w14:paraId="7831EA36" w14:textId="7C63C042" w:rsidR="001B0BF5" w:rsidRDefault="001B0BF5" w:rsidP="001B0BF5">
      <w:pPr>
        <w:pStyle w:val="Titolo2"/>
      </w:pPr>
      <w:r>
        <w:t xml:space="preserve">Approfondimento del parametro Fetch e </w:t>
      </w:r>
      <w:proofErr w:type="spellStart"/>
      <w:r>
        <w:t>Cascade</w:t>
      </w:r>
      <w:proofErr w:type="spellEnd"/>
    </w:p>
    <w:p w14:paraId="3C77FC2D" w14:textId="4484FF1C" w:rsidR="001B0BF5" w:rsidRDefault="001B0BF5" w:rsidP="008A48B5">
      <w:r>
        <w:t xml:space="preserve">Quando usiamo il </w:t>
      </w:r>
      <w:r w:rsidRPr="00D73123">
        <w:rPr>
          <w:b/>
          <w:bCs/>
        </w:rPr>
        <w:t xml:space="preserve">fetch = </w:t>
      </w:r>
      <w:proofErr w:type="spellStart"/>
      <w:r w:rsidRPr="00D73123">
        <w:rPr>
          <w:b/>
          <w:bCs/>
        </w:rPr>
        <w:t>FetchType.LAZY</w:t>
      </w:r>
      <w:proofErr w:type="spellEnd"/>
      <w:r>
        <w:t xml:space="preserve"> l’associazione viene considerata come un “proxy” o un “riferimento” all’entità associata. L’associazione non viene caricata immediatamente quando si recupera l’entità principale del database. L’associazione viene caricata soltanto quando si accede veramente ad essa, ad esempio con un getter per l’associazione. Questa configurazione permette di ridurre il traffico di rete e migliorare le prestazioni dell’applicazione</w:t>
      </w:r>
      <w:r w:rsidR="00D73123">
        <w:t>, perché solo le associazioni necessarie verranno recuperate dal database.</w:t>
      </w:r>
    </w:p>
    <w:p w14:paraId="6873E8C5" w14:textId="7C9EFCF8" w:rsidR="00AD3BAD" w:rsidRDefault="00AD3BAD" w:rsidP="008A48B5">
      <w:r>
        <w:t xml:space="preserve">Quando invece si usa </w:t>
      </w:r>
      <w:r w:rsidRPr="00BF1F44">
        <w:rPr>
          <w:b/>
          <w:bCs/>
        </w:rPr>
        <w:t xml:space="preserve">fetch = </w:t>
      </w:r>
      <w:proofErr w:type="spellStart"/>
      <w:r w:rsidRPr="00BF1F44">
        <w:rPr>
          <w:b/>
          <w:bCs/>
        </w:rPr>
        <w:t>FetchType.EAGER</w:t>
      </w:r>
      <w:proofErr w:type="spellEnd"/>
      <w:r>
        <w:t xml:space="preserve">, il caricamento è immediato e insieme all’entità principale quando viene recuperata dal database, ciò vuol dire che le associazioni contrassegnate con </w:t>
      </w:r>
      <w:proofErr w:type="spellStart"/>
      <w:r>
        <w:t>eager</w:t>
      </w:r>
      <w:proofErr w:type="spellEnd"/>
      <w:r>
        <w:t xml:space="preserve"> vengono recuperate anche se non sono effettivamente usate.</w:t>
      </w:r>
      <w:r w:rsidR="003D16AB">
        <w:t xml:space="preserve"> Ciò provoca un carico aggiuntivo</w:t>
      </w:r>
      <w:r w:rsidR="0023118C">
        <w:t>, soprattutto se ci sono tante associazioni.</w:t>
      </w:r>
      <w:r w:rsidR="00A4639D">
        <w:t xml:space="preserve"> </w:t>
      </w:r>
    </w:p>
    <w:p w14:paraId="2ABDFB52" w14:textId="645D2F4F" w:rsidR="00A4639D" w:rsidRDefault="00A4639D" w:rsidP="008A48B5">
      <w:r>
        <w:t xml:space="preserve">La scelta della configurazione </w:t>
      </w:r>
      <w:proofErr w:type="spellStart"/>
      <w:r>
        <w:t>Lazy</w:t>
      </w:r>
      <w:proofErr w:type="spellEnd"/>
      <w:r>
        <w:t xml:space="preserve"> o </w:t>
      </w:r>
      <w:proofErr w:type="spellStart"/>
      <w:r>
        <w:t>Eager</w:t>
      </w:r>
      <w:proofErr w:type="spellEnd"/>
      <w:r>
        <w:t xml:space="preserve"> dipende sempre dall’applicazione.</w:t>
      </w:r>
      <w:r w:rsidR="005A6C50">
        <w:t xml:space="preserve"> Di norma si preferisce il </w:t>
      </w:r>
      <w:proofErr w:type="spellStart"/>
      <w:r w:rsidR="005A6C50">
        <w:t>Lazy</w:t>
      </w:r>
      <w:proofErr w:type="spellEnd"/>
      <w:r w:rsidR="00875A2E">
        <w:t>.</w:t>
      </w:r>
      <w:r w:rsidR="004F61FD">
        <w:t xml:space="preserve"> </w:t>
      </w:r>
      <w:proofErr w:type="spellStart"/>
      <w:r w:rsidR="004F61FD">
        <w:t>Eager</w:t>
      </w:r>
      <w:proofErr w:type="spellEnd"/>
      <w:r w:rsidR="004F61FD">
        <w:t xml:space="preserve"> si usa soltanto se si sa che l’associazione sarà sempre necessaria.</w:t>
      </w:r>
    </w:p>
    <w:p w14:paraId="52BCD013" w14:textId="1E5E1DA9" w:rsidR="001C6384" w:rsidRDefault="001C6384" w:rsidP="008A48B5">
      <w:proofErr w:type="spellStart"/>
      <w:r w:rsidRPr="00205F4A">
        <w:rPr>
          <w:b/>
          <w:bCs/>
        </w:rPr>
        <w:t>Cascade</w:t>
      </w:r>
      <w:proofErr w:type="spellEnd"/>
      <w:r w:rsidRPr="00205F4A">
        <w:rPr>
          <w:b/>
          <w:bCs/>
        </w:rPr>
        <w:t xml:space="preserve"> </w:t>
      </w:r>
      <w:r>
        <w:sym w:font="Wingdings" w:char="F0E0"/>
      </w:r>
      <w:r>
        <w:t xml:space="preserve"> specifica il comportamento di cascata delle operazioni di persistenza. Ciò vuol dire che lo uso quando ad esempio si vuole propagare la persistenza e l’aggiornamento alle entità collegate alla principale. Nel contesto di Spring Boot si usa con le annotazioni JPA, come @OneToMany, @ManyToOne </w:t>
      </w:r>
      <w:proofErr w:type="spellStart"/>
      <w:r>
        <w:t>ecc</w:t>
      </w:r>
      <w:proofErr w:type="spellEnd"/>
      <w:r>
        <w:t>…</w:t>
      </w:r>
    </w:p>
    <w:p w14:paraId="4AC23C01" w14:textId="5F04655F" w:rsidR="006534B1" w:rsidRDefault="006534B1" w:rsidP="008A48B5">
      <w:r>
        <w:t xml:space="preserve">Valori di </w:t>
      </w:r>
      <w:proofErr w:type="spellStart"/>
      <w:r>
        <w:t>cascade</w:t>
      </w:r>
      <w:proofErr w:type="spellEnd"/>
      <w:r>
        <w:t>:</w:t>
      </w:r>
    </w:p>
    <w:p w14:paraId="4A8F4E44" w14:textId="58BB2F80" w:rsidR="001B0BF5" w:rsidRDefault="006534B1" w:rsidP="008A48B5">
      <w:pPr>
        <w:pStyle w:val="Paragrafoelenco"/>
        <w:numPr>
          <w:ilvl w:val="0"/>
          <w:numId w:val="1"/>
        </w:numPr>
      </w:pPr>
      <w:proofErr w:type="spellStart"/>
      <w:r>
        <w:t>CascadeType.ALL</w:t>
      </w:r>
      <w:proofErr w:type="spellEnd"/>
      <w:r>
        <w:t xml:space="preserve"> </w:t>
      </w:r>
      <w:r>
        <w:sym w:font="Wingdings" w:char="F0E0"/>
      </w:r>
      <w:r w:rsidR="00A87886">
        <w:t xml:space="preserve"> ciò significa che tutte le operazioni di persistenza sul padre vengono propagate anche alle entità figlie</w:t>
      </w:r>
    </w:p>
    <w:p w14:paraId="2C55E178" w14:textId="62566213" w:rsidR="006534B1" w:rsidRDefault="006534B1" w:rsidP="006534B1">
      <w:pPr>
        <w:pStyle w:val="Paragrafoelenco"/>
        <w:numPr>
          <w:ilvl w:val="0"/>
          <w:numId w:val="1"/>
        </w:numPr>
      </w:pPr>
      <w:proofErr w:type="spellStart"/>
      <w:r>
        <w:t>CascadeType.PERSIST</w:t>
      </w:r>
      <w:proofErr w:type="spellEnd"/>
      <w:r w:rsidR="00A87886">
        <w:t xml:space="preserve"> </w:t>
      </w:r>
      <w:r w:rsidR="00A87886">
        <w:sym w:font="Wingdings" w:char="F0E0"/>
      </w:r>
      <w:r w:rsidR="00A87886">
        <w:t xml:space="preserve"> ciò vuol dire che l’operazione di persistenza</w:t>
      </w:r>
      <w:r w:rsidR="00B45997">
        <w:t xml:space="preserve"> (inserimento)</w:t>
      </w:r>
      <w:r w:rsidR="00A87886">
        <w:t xml:space="preserve"> eseguita sul padre deve essere propagata alle entità figlie correlate</w:t>
      </w:r>
    </w:p>
    <w:p w14:paraId="06459B7B" w14:textId="04FEF7B6" w:rsidR="006534B1" w:rsidRDefault="006534B1" w:rsidP="006534B1">
      <w:pPr>
        <w:pStyle w:val="Paragrafoelenco"/>
        <w:numPr>
          <w:ilvl w:val="0"/>
          <w:numId w:val="1"/>
        </w:numPr>
      </w:pPr>
      <w:proofErr w:type="spellStart"/>
      <w:r>
        <w:t>CascadeType.MERGE</w:t>
      </w:r>
      <w:proofErr w:type="spellEnd"/>
      <w:r w:rsidR="00A87886">
        <w:t xml:space="preserve"> </w:t>
      </w:r>
      <w:r w:rsidR="00A87886">
        <w:sym w:font="Wingdings" w:char="F0E0"/>
      </w:r>
      <w:r w:rsidR="00A87886">
        <w:t xml:space="preserve"> ciò vuol dire che l’operazione di merge</w:t>
      </w:r>
      <w:r w:rsidR="00B45997">
        <w:t>(aggiornamento)</w:t>
      </w:r>
      <w:r w:rsidR="00A87886">
        <w:t xml:space="preserve"> eseguita sul padre deve essere propagata alle entità figlie correlate</w:t>
      </w:r>
    </w:p>
    <w:p w14:paraId="0F48BB5D" w14:textId="3832F826" w:rsidR="006534B1" w:rsidRDefault="006534B1" w:rsidP="006534B1">
      <w:pPr>
        <w:pStyle w:val="Paragrafoelenco"/>
        <w:numPr>
          <w:ilvl w:val="0"/>
          <w:numId w:val="1"/>
        </w:numPr>
      </w:pPr>
      <w:proofErr w:type="spellStart"/>
      <w:r>
        <w:lastRenderedPageBreak/>
        <w:t>CascadeType.REMOVE</w:t>
      </w:r>
      <w:proofErr w:type="spellEnd"/>
      <w:r w:rsidR="00A87886">
        <w:t xml:space="preserve"> </w:t>
      </w:r>
      <w:r w:rsidR="00A87886">
        <w:sym w:font="Wingdings" w:char="F0E0"/>
      </w:r>
      <w:r w:rsidR="00A87886">
        <w:t xml:space="preserve"> ciò vuol dire che l’operazione di rimozione eseguita sull’entità padre deve essere propagata alle entità figlie correlate.</w:t>
      </w:r>
    </w:p>
    <w:p w14:paraId="5B99C0D3" w14:textId="534114FB" w:rsidR="00B45997" w:rsidRDefault="00B45997" w:rsidP="00B45997">
      <w:pPr>
        <w:pStyle w:val="Paragrafoelenco"/>
        <w:numPr>
          <w:ilvl w:val="0"/>
          <w:numId w:val="1"/>
        </w:numPr>
      </w:pPr>
      <w:proofErr w:type="spellStart"/>
      <w:r>
        <w:t>CascadeType.REFRESH</w:t>
      </w:r>
      <w:proofErr w:type="spellEnd"/>
    </w:p>
    <w:p w14:paraId="4E9C35DA" w14:textId="200E88FF" w:rsidR="00B45997" w:rsidRDefault="00B45997" w:rsidP="00B45997">
      <w:pPr>
        <w:pStyle w:val="Paragrafoelenco"/>
        <w:numPr>
          <w:ilvl w:val="0"/>
          <w:numId w:val="1"/>
        </w:numPr>
      </w:pPr>
      <w:proofErr w:type="spellStart"/>
      <w:r>
        <w:t>CascadeType.DETACH</w:t>
      </w:r>
      <w:proofErr w:type="spellEnd"/>
    </w:p>
    <w:p w14:paraId="6D2AA585" w14:textId="3903500A" w:rsidR="00B45997" w:rsidRDefault="00B45997" w:rsidP="00B45997">
      <w:pPr>
        <w:pStyle w:val="Paragrafoelenco"/>
        <w:numPr>
          <w:ilvl w:val="0"/>
          <w:numId w:val="1"/>
        </w:numPr>
      </w:pPr>
      <w:proofErr w:type="spellStart"/>
      <w:r>
        <w:t>CascadeType.REPLICATE</w:t>
      </w:r>
      <w:proofErr w:type="spellEnd"/>
      <w:r>
        <w:t>…</w:t>
      </w:r>
    </w:p>
    <w:p w14:paraId="11558210" w14:textId="0BAFB13F" w:rsidR="00552CE5" w:rsidRDefault="00552CE5" w:rsidP="00B8734C">
      <w:pPr>
        <w:pStyle w:val="Titolo2"/>
      </w:pPr>
      <w:r>
        <w:t>Introduzione alla annotazione @OneToOne</w:t>
      </w:r>
    </w:p>
    <w:p w14:paraId="2C819571" w14:textId="18185821" w:rsidR="00552CE5" w:rsidRDefault="00552CE5" w:rsidP="00552CE5">
      <w:r>
        <w:t xml:space="preserve">Esempio: relazione Articoli </w:t>
      </w:r>
      <w:r>
        <w:sym w:font="Wingdings" w:char="F0E0"/>
      </w:r>
      <w:r>
        <w:t xml:space="preserve"> Ingredienti è del tipo uno-a-uno. </w:t>
      </w:r>
      <w:r w:rsidR="000A3FC2">
        <w:t xml:space="preserve">Entrambi campi di join sono chiavi primarie. Per replicare lo stesso comportamento lato </w:t>
      </w:r>
      <w:proofErr w:type="spellStart"/>
      <w:r w:rsidR="000A3FC2">
        <w:t>Entity</w:t>
      </w:r>
      <w:proofErr w:type="spellEnd"/>
      <w:r w:rsidR="000A3FC2">
        <w:t xml:space="preserve">, ci serve usare la notazione spring </w:t>
      </w:r>
      <w:r w:rsidR="000A3FC2" w:rsidRPr="00F7322C">
        <w:rPr>
          <w:b/>
          <w:bCs/>
        </w:rPr>
        <w:t>@OneToOne</w:t>
      </w:r>
      <w:r w:rsidR="000A3FC2">
        <w:t xml:space="preserve"> </w:t>
      </w:r>
      <w:r w:rsidR="000A3FC2">
        <w:sym w:font="Wingdings" w:char="F0E0"/>
      </w:r>
      <w:r w:rsidR="000A3FC2">
        <w:t xml:space="preserve"> questa annotazione si usa in spring per stabilire una relazione uno-a-uno tra </w:t>
      </w:r>
      <w:proofErr w:type="gramStart"/>
      <w:r w:rsidR="000A3FC2">
        <w:t>2</w:t>
      </w:r>
      <w:proofErr w:type="gramEnd"/>
      <w:r w:rsidR="000A3FC2">
        <w:t xml:space="preserve"> entità. </w:t>
      </w:r>
      <w:r w:rsidR="007D3A7D">
        <w:t xml:space="preserve"> Si usa insieme alle altre notazioni JPA per definire il mappaggio del database. </w:t>
      </w:r>
      <w:r w:rsidR="00B6640E">
        <w:t>L’annotazione viene applicata ad un campo o un metodo getter nella classe di entità che rappresenta il lato proprietario della relazione.</w:t>
      </w:r>
      <w:r w:rsidR="00211482">
        <w:t xml:space="preserve"> L’annotazione di può usare con o senza l’annotazione @JoinColumn.</w:t>
      </w:r>
      <w:r w:rsidR="00F7322C">
        <w:t xml:space="preserve"> </w:t>
      </w:r>
      <w:r w:rsidR="00B309C0">
        <w:t xml:space="preserve">Quando invece si usa insieme Join </w:t>
      </w:r>
      <w:proofErr w:type="spellStart"/>
      <w:r w:rsidR="00B309C0">
        <w:t>Column</w:t>
      </w:r>
      <w:proofErr w:type="spellEnd"/>
      <w:r w:rsidR="00B309C0">
        <w:t xml:space="preserve"> allora si possono specificare i dettagli sulla colonna della chiave esterna. </w:t>
      </w:r>
      <w:r w:rsidR="00F90193">
        <w:t xml:space="preserve">@JoinColumn si usa quindi per specificare il nome della colonna della chiave esterna nella tabella dell’entità proprietaria. </w:t>
      </w:r>
    </w:p>
    <w:p w14:paraId="1DF4CF0E" w14:textId="355A813A" w:rsidR="00AB7769" w:rsidRDefault="00AB7769" w:rsidP="00552CE5">
      <w:r>
        <w:t>Dentro Articoli.java scriveremo quindi:</w:t>
      </w:r>
    </w:p>
    <w:p w14:paraId="7A65ED71" w14:textId="77777777"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lang w:val="en-US"/>
        </w:rPr>
      </w:pPr>
      <w:r w:rsidRPr="007E3482">
        <w:rPr>
          <w:rFonts w:ascii="Courier New" w:hAnsi="Courier New" w:cs="Courier New"/>
          <w:color w:val="808080"/>
          <w:sz w:val="20"/>
          <w:szCs w:val="20"/>
          <w:lang w:val="en-US"/>
        </w:rPr>
        <w:t>@</w:t>
      </w:r>
      <w:proofErr w:type="gramStart"/>
      <w:r w:rsidRPr="007E3482">
        <w:rPr>
          <w:rFonts w:ascii="Courier New" w:hAnsi="Courier New" w:cs="Courier New"/>
          <w:color w:val="808080"/>
          <w:sz w:val="20"/>
          <w:szCs w:val="20"/>
          <w:lang w:val="en-US"/>
        </w:rPr>
        <w:t>OneToOne</w:t>
      </w:r>
      <w:r w:rsidRPr="007E3482">
        <w:rPr>
          <w:rFonts w:ascii="Courier New" w:hAnsi="Courier New" w:cs="Courier New"/>
          <w:color w:val="F3F6EE"/>
          <w:sz w:val="20"/>
          <w:szCs w:val="20"/>
          <w:lang w:val="en-US"/>
        </w:rPr>
        <w:t>(</w:t>
      </w:r>
      <w:proofErr w:type="gramEnd"/>
      <w:r w:rsidRPr="007E3482">
        <w:rPr>
          <w:rFonts w:ascii="Courier New" w:hAnsi="Courier New" w:cs="Courier New"/>
          <w:color w:val="EB4B64"/>
          <w:sz w:val="20"/>
          <w:szCs w:val="20"/>
          <w:lang w:val="en-US"/>
        </w:rPr>
        <w:t>cascade</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F6F3E8"/>
          <w:sz w:val="20"/>
          <w:szCs w:val="20"/>
          <w:lang w:val="en-US"/>
        </w:rPr>
        <w:t>CascadeType</w:t>
      </w:r>
      <w:r w:rsidRPr="007E3482">
        <w:rPr>
          <w:rFonts w:ascii="Courier New" w:hAnsi="Courier New" w:cs="Courier New"/>
          <w:color w:val="F3F6EE"/>
          <w:sz w:val="20"/>
          <w:szCs w:val="20"/>
          <w:lang w:val="en-US"/>
        </w:rPr>
        <w:t>.</w:t>
      </w:r>
      <w:r w:rsidRPr="007E3482">
        <w:rPr>
          <w:rFonts w:ascii="Courier New" w:hAnsi="Courier New" w:cs="Courier New"/>
          <w:color w:val="53DCCD"/>
          <w:sz w:val="20"/>
          <w:szCs w:val="20"/>
          <w:lang w:val="en-US"/>
        </w:rPr>
        <w:t>ALL</w:t>
      </w:r>
      <w:proofErr w:type="spellEnd"/>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mappedBy</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95E454"/>
          <w:sz w:val="20"/>
          <w:szCs w:val="20"/>
          <w:lang w:val="en-US"/>
        </w:rPr>
        <w:t>"</w:t>
      </w:r>
      <w:proofErr w:type="spellStart"/>
      <w:r w:rsidRPr="007E3482">
        <w:rPr>
          <w:rFonts w:ascii="Courier New" w:hAnsi="Courier New" w:cs="Courier New"/>
          <w:color w:val="95E454"/>
          <w:sz w:val="20"/>
          <w:szCs w:val="20"/>
          <w:lang w:val="en-US"/>
        </w:rPr>
        <w:t>articolo</w:t>
      </w:r>
      <w:proofErr w:type="spellEnd"/>
      <w:r w:rsidRPr="007E3482">
        <w:rPr>
          <w:rFonts w:ascii="Courier New" w:hAnsi="Courier New" w:cs="Courier New"/>
          <w:color w:val="95E454"/>
          <w:sz w:val="20"/>
          <w:szCs w:val="20"/>
          <w:lang w:val="en-US"/>
        </w:rPr>
        <w:t>"</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orphanRemoval</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8AC6F2"/>
          <w:sz w:val="20"/>
          <w:szCs w:val="20"/>
          <w:lang w:val="en-US"/>
        </w:rPr>
        <w:t>true</w:t>
      </w:r>
      <w:r w:rsidRPr="007E3482">
        <w:rPr>
          <w:rFonts w:ascii="Courier New" w:hAnsi="Courier New" w:cs="Courier New"/>
          <w:color w:val="F3F6EE"/>
          <w:sz w:val="20"/>
          <w:szCs w:val="20"/>
          <w:lang w:val="en-US"/>
        </w:rPr>
        <w:t>)</w:t>
      </w:r>
    </w:p>
    <w:p w14:paraId="543FC114" w14:textId="5E3E406F" w:rsidR="0021732F"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sidRPr="007E3482">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ingredienti</w:t>
      </w:r>
      <w:proofErr w:type="spellEnd"/>
      <w:r>
        <w:rPr>
          <w:rFonts w:ascii="Courier New" w:hAnsi="Courier New" w:cs="Courier New"/>
          <w:color w:val="F3F6EE"/>
          <w:sz w:val="20"/>
          <w:szCs w:val="20"/>
        </w:rPr>
        <w:t>;</w:t>
      </w:r>
    </w:p>
    <w:p w14:paraId="166F827A" w14:textId="584AF4BE" w:rsidR="00AB7769" w:rsidRDefault="0021732F" w:rsidP="00552CE5">
      <w:r w:rsidRPr="0021732F">
        <w:t xml:space="preserve">Il fetch </w:t>
      </w:r>
      <w:proofErr w:type="spellStart"/>
      <w:r w:rsidRPr="0021732F">
        <w:t>type</w:t>
      </w:r>
      <w:proofErr w:type="spellEnd"/>
      <w:r w:rsidRPr="0021732F">
        <w:t xml:space="preserve"> nel caso del </w:t>
      </w:r>
      <w:proofErr w:type="spellStart"/>
      <w:r w:rsidRPr="0021732F">
        <w:t>one-to-one</w:t>
      </w:r>
      <w:proofErr w:type="spellEnd"/>
      <w:r w:rsidRPr="0021732F">
        <w:t xml:space="preserve"> non ha</w:t>
      </w:r>
      <w:r>
        <w:t xml:space="preserve"> ragione di esistere.</w:t>
      </w:r>
    </w:p>
    <w:p w14:paraId="56C6B75A" w14:textId="242EC4EA" w:rsidR="00A8122B" w:rsidRDefault="007E3482" w:rsidP="00552CE5">
      <w:r>
        <w:t>Mentre dentro Ingredienti.java scriviamo questo:</w:t>
      </w:r>
    </w:p>
    <w:p w14:paraId="732DB628"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@OneToOne</w:t>
      </w:r>
    </w:p>
    <w:p w14:paraId="3BB21D1C"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r>
        <w:rPr>
          <w:rFonts w:ascii="Courier New" w:hAnsi="Courier New" w:cs="Courier New"/>
          <w:color w:val="808080"/>
          <w:sz w:val="20"/>
          <w:szCs w:val="20"/>
          <w:shd w:val="clear" w:color="auto" w:fill="393904"/>
        </w:rPr>
        <w:t>PrimaryKeyJoinColumn</w:t>
      </w:r>
    </w:p>
    <w:p w14:paraId="428F6A15" w14:textId="3246C7E3"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3F88648F" w14:textId="0789E586" w:rsidR="00A8122B" w:rsidRDefault="00A8122B" w:rsidP="00552CE5">
      <w:r>
        <w:t>Con l’annotazione @PrimaryKeyJoinColumn stiamo dicendo che la relazione avviene attraverso una chiave primaria.</w:t>
      </w:r>
    </w:p>
    <w:p w14:paraId="041A96F6" w14:textId="59DDA921" w:rsidR="00A06823" w:rsidRDefault="00A06823" w:rsidP="00552CE5">
      <w:r>
        <w:t xml:space="preserve">In questo modo la relazione </w:t>
      </w:r>
      <w:proofErr w:type="spellStart"/>
      <w:r>
        <w:t>one-to-one</w:t>
      </w:r>
      <w:proofErr w:type="spellEnd"/>
      <w:r>
        <w:t xml:space="preserve"> tra le 2 </w:t>
      </w:r>
      <w:proofErr w:type="spellStart"/>
      <w:r>
        <w:t>entity</w:t>
      </w:r>
      <w:proofErr w:type="spellEnd"/>
      <w:r>
        <w:t xml:space="preserve"> è di fatto completa.</w:t>
      </w:r>
    </w:p>
    <w:p w14:paraId="212E354D" w14:textId="39E9977A" w:rsidR="00CF2B37" w:rsidRDefault="00CF2B37" w:rsidP="00092C2A">
      <w:pPr>
        <w:pStyle w:val="Titolo2"/>
      </w:pPr>
      <w:r>
        <w:t>Conclusione della creazione delle relazioni per le restanti entità del progetto</w:t>
      </w:r>
    </w:p>
    <w:p w14:paraId="2A28A161" w14:textId="5CFA79AD" w:rsidR="00CF2B37" w:rsidRDefault="00950696" w:rsidP="00552CE5">
      <w:r>
        <w:t>Mancano due relazioni:</w:t>
      </w:r>
    </w:p>
    <w:p w14:paraId="6FB59D0B" w14:textId="784E5DDB" w:rsidR="00950696" w:rsidRDefault="00950696" w:rsidP="00950696">
      <w:pPr>
        <w:pStyle w:val="Paragrafoelenco"/>
        <w:numPr>
          <w:ilvl w:val="0"/>
          <w:numId w:val="1"/>
        </w:numPr>
      </w:pPr>
      <w:r>
        <w:t xml:space="preserve">Articoli </w:t>
      </w:r>
      <w:r>
        <w:sym w:font="Wingdings" w:char="F0E0"/>
      </w:r>
      <w:r>
        <w:t xml:space="preserve"> Iva</w:t>
      </w:r>
    </w:p>
    <w:p w14:paraId="79EE2934" w14:textId="32D6AC01" w:rsidR="00950696" w:rsidRDefault="00950696" w:rsidP="00950696">
      <w:pPr>
        <w:pStyle w:val="Paragrafoelenco"/>
        <w:numPr>
          <w:ilvl w:val="0"/>
          <w:numId w:val="1"/>
        </w:numPr>
      </w:pPr>
      <w:r>
        <w:t xml:space="preserve">Articoli </w:t>
      </w:r>
      <w:r>
        <w:sym w:font="Wingdings" w:char="F0E0"/>
      </w:r>
      <w:r>
        <w:t xml:space="preserve"> </w:t>
      </w:r>
      <w:proofErr w:type="spellStart"/>
      <w:r>
        <w:t>Famassort</w:t>
      </w:r>
      <w:proofErr w:type="spellEnd"/>
    </w:p>
    <w:p w14:paraId="18D24301" w14:textId="3AE4C6C7" w:rsidR="00950696" w:rsidRDefault="00092C2A" w:rsidP="00950696">
      <w:r>
        <w:t xml:space="preserve">In queste relazioni sono Iva e </w:t>
      </w:r>
      <w:proofErr w:type="spellStart"/>
      <w:r>
        <w:t>Famassort</w:t>
      </w:r>
      <w:proofErr w:type="spellEnd"/>
      <w:r>
        <w:t xml:space="preserve"> ad essere le tabelle padre e no Articoli, come invece era nelle precedenti configurazioni.</w:t>
      </w:r>
    </w:p>
    <w:p w14:paraId="19C7997C" w14:textId="7907A917" w:rsidR="00435E2D" w:rsidRDefault="00435E2D" w:rsidP="00950696">
      <w:r>
        <w:t>Ad un record dell’iva corrispondono più articoli.</w:t>
      </w:r>
      <w:r w:rsidR="00021521">
        <w:t xml:space="preserve"> E anche ad una famiglia assortimento di tipo “alimentari” corrisponderanno decine di articoli e così via…</w:t>
      </w:r>
    </w:p>
    <w:p w14:paraId="6FD87C06" w14:textId="182C90EF" w:rsidR="0039501E" w:rsidRDefault="00021521" w:rsidP="00950696">
      <w:r>
        <w:t>Quindi sono relazioni uno-molti ma nel senso contrario</w:t>
      </w:r>
      <w:r w:rsidR="0039501E">
        <w:t xml:space="preserve"> rispetto a come abbiamo incontrato prima.</w:t>
      </w:r>
    </w:p>
    <w:p w14:paraId="24102D80" w14:textId="5DD8981B" w:rsidR="00831294" w:rsidRDefault="00831294" w:rsidP="00950696">
      <w:r>
        <w:t xml:space="preserve">Iva e </w:t>
      </w:r>
      <w:proofErr w:type="spellStart"/>
      <w:r>
        <w:t>Famassort</w:t>
      </w:r>
      <w:proofErr w:type="spellEnd"/>
      <w:r>
        <w:t xml:space="preserve"> inoltre sono tabelle “dizionario”, cioè tabelle che non vengono alterate nella fase di inserimento degli articoli!</w:t>
      </w:r>
      <w:r w:rsidR="00295B5C">
        <w:t xml:space="preserve"> Questo aspetto comporta una precisa configurazione lato parametri della </w:t>
      </w:r>
      <w:proofErr w:type="spellStart"/>
      <w:r w:rsidR="00295B5C">
        <w:t>entity</w:t>
      </w:r>
      <w:proofErr w:type="spellEnd"/>
      <w:r w:rsidR="00295B5C">
        <w:t xml:space="preserve"> che andremo a realizzare.</w:t>
      </w:r>
    </w:p>
    <w:p w14:paraId="2230A494" w14:textId="77777777" w:rsidR="005F2BD3" w:rsidRDefault="005F2BD3" w:rsidP="00950696"/>
    <w:p w14:paraId="2C30A141" w14:textId="5A6BCE24" w:rsidR="005F2BD3" w:rsidRDefault="005F2BD3" w:rsidP="00950696">
      <w:r>
        <w:lastRenderedPageBreak/>
        <w:t>Quindi nella classe Iva.java avremo</w:t>
      </w:r>
      <w:r w:rsidR="00B2455E">
        <w:t xml:space="preserve"> una notazione uno-a-molti, il motivo per cui la tabella Iva non verrà mai coinvolta in nessuna modifica quando verranno inseriti gli articoli è dato dal fatto che non introduciamo nessuno attributo per il comportamento del </w:t>
      </w:r>
      <w:proofErr w:type="spellStart"/>
      <w:r w:rsidR="00B2455E">
        <w:t>cascade</w:t>
      </w:r>
      <w:proofErr w:type="spellEnd"/>
      <w:r>
        <w:t>:</w:t>
      </w:r>
    </w:p>
    <w:p w14:paraId="145D0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w:t>
      </w:r>
      <w:proofErr w:type="gramStart"/>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proofErr w:type="gramEnd"/>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iva</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70ECC871" w14:textId="2AA85F94"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w:t>
      </w:r>
      <w:proofErr w:type="gramStart"/>
      <w:r>
        <w:rPr>
          <w:rFonts w:ascii="Courier New" w:hAnsi="Courier New" w:cs="Courier New"/>
          <w:color w:val="F3F6EE"/>
          <w:sz w:val="32"/>
          <w:szCs w:val="32"/>
        </w:rPr>
        <w:t>&gt;(</w:t>
      </w:r>
      <w:proofErr w:type="gramEnd"/>
      <w:r>
        <w:rPr>
          <w:rFonts w:ascii="Courier New" w:hAnsi="Courier New" w:cs="Courier New"/>
          <w:color w:val="F3F6EE"/>
          <w:sz w:val="32"/>
          <w:szCs w:val="32"/>
        </w:rPr>
        <w:t>);</w:t>
      </w:r>
      <w:r>
        <w:rPr>
          <w:rFonts w:ascii="Courier New" w:hAnsi="Courier New" w:cs="Courier New"/>
          <w:color w:val="F6F3E8"/>
          <w:sz w:val="32"/>
          <w:szCs w:val="32"/>
        </w:rPr>
        <w:t xml:space="preserve"> </w:t>
      </w:r>
    </w:p>
    <w:p w14:paraId="7CEC3C11" w14:textId="7A076918" w:rsidR="00123C03" w:rsidRDefault="00123C03" w:rsidP="00950696">
      <w:r>
        <w:t>e nella classe FamAssort.java;</w:t>
      </w:r>
    </w:p>
    <w:p w14:paraId="7BED8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w:t>
      </w:r>
      <w:proofErr w:type="gramStart"/>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proofErr w:type="gramEnd"/>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famAssort</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2EB4972E" w14:textId="32F636FD"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w:t>
      </w:r>
      <w:proofErr w:type="gramStart"/>
      <w:r>
        <w:rPr>
          <w:rFonts w:ascii="Courier New" w:hAnsi="Courier New" w:cs="Courier New"/>
          <w:color w:val="F3F6EE"/>
          <w:sz w:val="32"/>
          <w:szCs w:val="32"/>
        </w:rPr>
        <w:t>&gt;(</w:t>
      </w:r>
      <w:proofErr w:type="gramEnd"/>
      <w:r>
        <w:rPr>
          <w:rFonts w:ascii="Courier New" w:hAnsi="Courier New" w:cs="Courier New"/>
          <w:color w:val="F3F6EE"/>
          <w:sz w:val="32"/>
          <w:szCs w:val="32"/>
        </w:rPr>
        <w:t>);</w:t>
      </w:r>
      <w:r>
        <w:rPr>
          <w:rFonts w:ascii="Courier New" w:hAnsi="Courier New" w:cs="Courier New"/>
          <w:color w:val="F6F3E8"/>
          <w:sz w:val="32"/>
          <w:szCs w:val="32"/>
        </w:rPr>
        <w:t xml:space="preserve"> </w:t>
      </w:r>
    </w:p>
    <w:p w14:paraId="55028BB1" w14:textId="13974EBE" w:rsidR="00B2455E" w:rsidRDefault="00123C03" w:rsidP="00950696">
      <w:r>
        <w:t xml:space="preserve">Nella classe </w:t>
      </w:r>
      <w:proofErr w:type="spellStart"/>
      <w:r>
        <w:t>entity</w:t>
      </w:r>
      <w:proofErr w:type="spellEnd"/>
      <w:r>
        <w:t xml:space="preserve"> Articoli.java invece:</w:t>
      </w:r>
    </w:p>
    <w:p w14:paraId="402D8FEB"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808080"/>
          <w:sz w:val="32"/>
          <w:szCs w:val="32"/>
        </w:rPr>
        <w:t>@ManyToOne</w:t>
      </w:r>
    </w:p>
    <w:p w14:paraId="2EF71153"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08080"/>
          <w:sz w:val="32"/>
          <w:szCs w:val="32"/>
        </w:rPr>
        <w:t>@</w:t>
      </w:r>
      <w:proofErr w:type="gramStart"/>
      <w:r>
        <w:rPr>
          <w:rFonts w:ascii="Courier New" w:hAnsi="Courier New" w:cs="Courier New"/>
          <w:color w:val="808080"/>
          <w:sz w:val="32"/>
          <w:szCs w:val="32"/>
        </w:rPr>
        <w:t>JoinColumn</w:t>
      </w:r>
      <w:r>
        <w:rPr>
          <w:rFonts w:ascii="Courier New" w:hAnsi="Courier New" w:cs="Courier New"/>
          <w:color w:val="F3F6EE"/>
          <w:sz w:val="32"/>
          <w:szCs w:val="32"/>
        </w:rPr>
        <w:t>(</w:t>
      </w:r>
      <w:proofErr w:type="gramEnd"/>
      <w:r>
        <w:rPr>
          <w:rFonts w:ascii="Courier New" w:hAnsi="Courier New" w:cs="Courier New"/>
          <w:color w:val="EB4B64"/>
          <w:sz w:val="32"/>
          <w:szCs w:val="32"/>
        </w:rPr>
        <w:t>name</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r>
        <w:rPr>
          <w:rFonts w:ascii="Courier New" w:hAnsi="Courier New" w:cs="Courier New"/>
          <w:color w:val="F6F3E8"/>
          <w:sz w:val="32"/>
          <w:szCs w:val="32"/>
        </w:rPr>
        <w:t xml:space="preserve"> </w:t>
      </w:r>
      <w:proofErr w:type="spellStart"/>
      <w:r>
        <w:rPr>
          <w:rFonts w:ascii="Courier New" w:hAnsi="Courier New" w:cs="Courier New"/>
          <w:color w:val="EB4B64"/>
          <w:sz w:val="32"/>
          <w:szCs w:val="32"/>
        </w:rPr>
        <w:t>referencedColumnName</w:t>
      </w:r>
      <w:proofErr w:type="spellEnd"/>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p>
    <w:p w14:paraId="576066A8"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Iva</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iva</w:t>
      </w:r>
      <w:proofErr w:type="spellEnd"/>
      <w:r>
        <w:rPr>
          <w:rFonts w:ascii="Courier New" w:hAnsi="Courier New" w:cs="Courier New"/>
          <w:color w:val="F3F6EE"/>
          <w:sz w:val="32"/>
          <w:szCs w:val="32"/>
        </w:rPr>
        <w:t>;</w:t>
      </w:r>
    </w:p>
    <w:p w14:paraId="284F1C24"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p>
    <w:p w14:paraId="7DF75423"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Pr>
          <w:rFonts w:ascii="Courier New" w:hAnsi="Courier New" w:cs="Courier New"/>
          <w:color w:val="F6F3E8"/>
          <w:sz w:val="32"/>
          <w:szCs w:val="32"/>
        </w:rPr>
        <w:tab/>
      </w:r>
      <w:r w:rsidRPr="00123C03">
        <w:rPr>
          <w:rFonts w:ascii="Courier New" w:hAnsi="Courier New" w:cs="Courier New"/>
          <w:color w:val="808080"/>
          <w:sz w:val="32"/>
          <w:szCs w:val="32"/>
          <w:lang w:val="en-US"/>
        </w:rPr>
        <w:t>@ManyToOne</w:t>
      </w:r>
    </w:p>
    <w:p w14:paraId="1463B25C"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F6F3E8"/>
          <w:sz w:val="32"/>
          <w:szCs w:val="32"/>
          <w:lang w:val="en-US"/>
        </w:rPr>
        <w:tab/>
      </w:r>
      <w:r w:rsidRPr="00123C03">
        <w:rPr>
          <w:rFonts w:ascii="Courier New" w:hAnsi="Courier New" w:cs="Courier New"/>
          <w:color w:val="808080"/>
          <w:sz w:val="32"/>
          <w:szCs w:val="32"/>
          <w:lang w:val="en-US"/>
        </w:rPr>
        <w:t>@</w:t>
      </w:r>
      <w:proofErr w:type="gramStart"/>
      <w:r w:rsidRPr="00123C03">
        <w:rPr>
          <w:rFonts w:ascii="Courier New" w:hAnsi="Courier New" w:cs="Courier New"/>
          <w:color w:val="808080"/>
          <w:sz w:val="32"/>
          <w:szCs w:val="32"/>
          <w:lang w:val="en-US"/>
        </w:rPr>
        <w:t>JoinColumn</w:t>
      </w:r>
      <w:r w:rsidRPr="00123C03">
        <w:rPr>
          <w:rFonts w:ascii="Courier New" w:hAnsi="Courier New" w:cs="Courier New"/>
          <w:color w:val="F3F6EE"/>
          <w:sz w:val="32"/>
          <w:szCs w:val="32"/>
          <w:lang w:val="en-US"/>
        </w:rPr>
        <w:t>(</w:t>
      </w:r>
      <w:proofErr w:type="gramEnd"/>
      <w:r w:rsidRPr="00123C03">
        <w:rPr>
          <w:rFonts w:ascii="Courier New" w:hAnsi="Courier New" w:cs="Courier New"/>
          <w:color w:val="EB4B64"/>
          <w:sz w:val="32"/>
          <w:szCs w:val="32"/>
          <w:lang w:val="en-US"/>
        </w:rPr>
        <w:t>name</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idfamass</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referencedColumnName</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"id"</w:t>
      </w:r>
      <w:r w:rsidRPr="00123C03">
        <w:rPr>
          <w:rFonts w:ascii="Courier New" w:hAnsi="Courier New" w:cs="Courier New"/>
          <w:color w:val="F3F6EE"/>
          <w:sz w:val="32"/>
          <w:szCs w:val="32"/>
          <w:lang w:val="en-US"/>
        </w:rPr>
        <w:t>)</w:t>
      </w:r>
    </w:p>
    <w:p w14:paraId="4FBE3FC6"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3F6EE"/>
          <w:sz w:val="32"/>
          <w:szCs w:val="32"/>
        </w:rPr>
        <w:t>;</w:t>
      </w:r>
    </w:p>
    <w:p w14:paraId="0BF99E73" w14:textId="77777777" w:rsidR="00123C03" w:rsidRDefault="00123C03" w:rsidP="00950696"/>
    <w:p w14:paraId="547A0DCB" w14:textId="228E13A9" w:rsidR="00123C03" w:rsidRDefault="00123C03" w:rsidP="00950696">
      <w:r>
        <w:t xml:space="preserve">In questo modo mappiamo tutte le relazioni in merito, ma non abbiamo ancora finito ci mancano ancor alcuni dettagli su queste classi </w:t>
      </w:r>
      <w:proofErr w:type="spellStart"/>
      <w:r>
        <w:t>entity</w:t>
      </w:r>
      <w:proofErr w:type="spellEnd"/>
      <w:r>
        <w:t>.</w:t>
      </w:r>
    </w:p>
    <w:p w14:paraId="50E64521" w14:textId="7DADA3FC" w:rsidR="00123C03" w:rsidRDefault="00E57561" w:rsidP="00C950F7">
      <w:pPr>
        <w:pStyle w:val="Titolo2"/>
      </w:pPr>
      <w:r>
        <w:t>Aggiunta della notazione di LOMBOK</w:t>
      </w:r>
    </w:p>
    <w:p w14:paraId="2829DE01" w14:textId="49B8E7C4" w:rsidR="00593E89" w:rsidRDefault="00593E89" w:rsidP="00997613">
      <w:r>
        <w:t>Oltre ad implementare le configurazioni delle relazioni tra le varie tabelle, dobbiamo anche implementare</w:t>
      </w:r>
      <w:r w:rsidR="00997613">
        <w:t xml:space="preserve"> @Getter, @Setter, @NoArgsConstructor, @AllArgsConstructor…</w:t>
      </w:r>
    </w:p>
    <w:p w14:paraId="1D9F1E8C" w14:textId="4D1154F4" w:rsidR="00593E89" w:rsidRDefault="00593E89" w:rsidP="00593E89">
      <w:r>
        <w:t xml:space="preserve">Per le nostre classi di </w:t>
      </w:r>
      <w:proofErr w:type="spellStart"/>
      <w:r>
        <w:t>entity</w:t>
      </w:r>
      <w:proofErr w:type="spellEnd"/>
      <w:r w:rsidR="00997613">
        <w:t xml:space="preserve"> inseriamo tutte queste annotazioni:</w:t>
      </w:r>
    </w:p>
    <w:p w14:paraId="5BE4AAC2"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@Getter</w:t>
      </w:r>
    </w:p>
    <w:p w14:paraId="6E77AE50"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@Setter</w:t>
      </w:r>
    </w:p>
    <w:p w14:paraId="00672B1A"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@NoArgsConstructor</w:t>
      </w:r>
    </w:p>
    <w:p w14:paraId="10ED37A0"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@AllArgsConstructor</w:t>
      </w:r>
    </w:p>
    <w:p w14:paraId="777BAAEC"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AC6F2"/>
          <w:lang w:val="en-US"/>
        </w:rPr>
        <w:t>public</w:t>
      </w:r>
      <w:r w:rsidRPr="00997613">
        <w:rPr>
          <w:rFonts w:ascii="Courier New" w:hAnsi="Courier New" w:cs="Courier New"/>
          <w:color w:val="F6F3E8"/>
          <w:lang w:val="en-US"/>
        </w:rPr>
        <w:t xml:space="preserve"> </w:t>
      </w:r>
      <w:r w:rsidRPr="00997613">
        <w:rPr>
          <w:rFonts w:ascii="Courier New" w:hAnsi="Courier New" w:cs="Courier New"/>
          <w:color w:val="8AC6F2"/>
          <w:lang w:val="en-US"/>
        </w:rPr>
        <w:t>class</w:t>
      </w:r>
      <w:r w:rsidRPr="00997613">
        <w:rPr>
          <w:rFonts w:ascii="Courier New" w:hAnsi="Courier New" w:cs="Courier New"/>
          <w:color w:val="F6F3E8"/>
          <w:lang w:val="en-US"/>
        </w:rPr>
        <w:t xml:space="preserve"> </w:t>
      </w:r>
      <w:r w:rsidRPr="00997613">
        <w:rPr>
          <w:rFonts w:ascii="Courier New" w:hAnsi="Courier New" w:cs="Courier New"/>
          <w:color w:val="CAE682"/>
          <w:lang w:val="en-US"/>
        </w:rPr>
        <w:t>Iva</w:t>
      </w:r>
      <w:r w:rsidRPr="00997613">
        <w:rPr>
          <w:rFonts w:ascii="Courier New" w:hAnsi="Courier New" w:cs="Courier New"/>
          <w:color w:val="F6F3E8"/>
          <w:lang w:val="en-US"/>
        </w:rPr>
        <w:t xml:space="preserve"> </w:t>
      </w:r>
      <w:r w:rsidRPr="00997613">
        <w:rPr>
          <w:rFonts w:ascii="Courier New" w:hAnsi="Courier New" w:cs="Courier New"/>
          <w:color w:val="F3F6EE"/>
          <w:lang w:val="en-US"/>
        </w:rPr>
        <w:t>{</w:t>
      </w:r>
    </w:p>
    <w:p w14:paraId="5E5917F9" w14:textId="77777777" w:rsidR="00997613" w:rsidRDefault="00997613" w:rsidP="00997613">
      <w:pPr>
        <w:pStyle w:val="NormaleWeb"/>
        <w:shd w:val="clear" w:color="auto" w:fill="1C1C1C"/>
        <w:spacing w:before="0" w:beforeAutospacing="0" w:after="0" w:afterAutospacing="0"/>
        <w:rPr>
          <w:rFonts w:ascii="Courier New" w:hAnsi="Courier New" w:cs="Courier New"/>
          <w:color w:val="CCCCCC"/>
        </w:rPr>
      </w:pPr>
      <w:r w:rsidRPr="00997613">
        <w:rPr>
          <w:rFonts w:ascii="Courier New" w:hAnsi="Courier New" w:cs="Courier New"/>
          <w:color w:val="F6F3E8"/>
          <w:lang w:val="en-US"/>
        </w:rPr>
        <w:tab/>
      </w:r>
      <w:r>
        <w:rPr>
          <w:rFonts w:ascii="Courier New" w:hAnsi="Courier New" w:cs="Courier New"/>
          <w:color w:val="808080"/>
        </w:rPr>
        <w:t>@Id</w:t>
      </w:r>
    </w:p>
    <w:p w14:paraId="1AF9A19F" w14:textId="77777777" w:rsidR="00997613" w:rsidRDefault="00997613" w:rsidP="00997613">
      <w:pPr>
        <w:pStyle w:val="NormaleWeb"/>
        <w:shd w:val="clear" w:color="auto" w:fill="1C1C1C"/>
        <w:spacing w:before="0" w:beforeAutospacing="0" w:after="0" w:afterAutospacing="0"/>
        <w:rPr>
          <w:rFonts w:ascii="Courier New" w:hAnsi="Courier New" w:cs="Courier New"/>
          <w:color w:val="CCCCCC"/>
        </w:rPr>
      </w:pPr>
      <w:r>
        <w:rPr>
          <w:rFonts w:ascii="Courier New" w:hAnsi="Courier New" w:cs="Courier New"/>
          <w:color w:val="F6F3E8"/>
        </w:rPr>
        <w:tab/>
      </w:r>
      <w:r>
        <w:rPr>
          <w:rFonts w:ascii="Courier New" w:hAnsi="Courier New" w:cs="Courier New"/>
          <w:color w:val="808080"/>
        </w:rPr>
        <w:t>@</w:t>
      </w:r>
      <w:proofErr w:type="gramStart"/>
      <w:r>
        <w:rPr>
          <w:rFonts w:ascii="Courier New" w:hAnsi="Courier New" w:cs="Courier New"/>
          <w:color w:val="808080"/>
        </w:rPr>
        <w:t>Column</w:t>
      </w:r>
      <w:r>
        <w:rPr>
          <w:rFonts w:ascii="Courier New" w:hAnsi="Courier New" w:cs="Courier New"/>
          <w:color w:val="F3F6EE"/>
        </w:rPr>
        <w:t>(</w:t>
      </w:r>
      <w:proofErr w:type="gramEnd"/>
      <w:r>
        <w:rPr>
          <w:rFonts w:ascii="Courier New" w:hAnsi="Courier New" w:cs="Courier New"/>
          <w:color w:val="EB4B64"/>
        </w:rPr>
        <w:t>name</w:t>
      </w:r>
      <w:r>
        <w:rPr>
          <w:rFonts w:ascii="Courier New" w:hAnsi="Courier New" w:cs="Courier New"/>
          <w:color w:val="F6F3E8"/>
        </w:rPr>
        <w:t xml:space="preserve"> </w:t>
      </w:r>
      <w:r>
        <w:rPr>
          <w:rFonts w:ascii="Courier New" w:hAnsi="Courier New" w:cs="Courier New"/>
          <w:color w:val="F3F6EE"/>
        </w:rPr>
        <w:t>=</w:t>
      </w:r>
      <w:r>
        <w:rPr>
          <w:rFonts w:ascii="Courier New" w:hAnsi="Courier New" w:cs="Courier New"/>
          <w:color w:val="F6F3E8"/>
        </w:rPr>
        <w:t xml:space="preserve"> </w:t>
      </w:r>
      <w:r>
        <w:rPr>
          <w:rFonts w:ascii="Courier New" w:hAnsi="Courier New" w:cs="Courier New"/>
          <w:color w:val="95E454"/>
        </w:rPr>
        <w:t>"</w:t>
      </w:r>
      <w:proofErr w:type="spellStart"/>
      <w:r>
        <w:rPr>
          <w:rFonts w:ascii="Courier New" w:hAnsi="Courier New" w:cs="Courier New"/>
          <w:color w:val="95E454"/>
        </w:rPr>
        <w:t>idiva</w:t>
      </w:r>
      <w:proofErr w:type="spellEnd"/>
      <w:r>
        <w:rPr>
          <w:rFonts w:ascii="Courier New" w:hAnsi="Courier New" w:cs="Courier New"/>
          <w:color w:val="95E454"/>
        </w:rPr>
        <w:t>"</w:t>
      </w:r>
      <w:r>
        <w:rPr>
          <w:rFonts w:ascii="Courier New" w:hAnsi="Courier New" w:cs="Courier New"/>
          <w:color w:val="F3F6EE"/>
        </w:rPr>
        <w:t>)</w:t>
      </w:r>
    </w:p>
    <w:p w14:paraId="4665A87B" w14:textId="44FD58D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rPr>
      </w:pPr>
      <w:r>
        <w:rPr>
          <w:rFonts w:ascii="Courier New" w:hAnsi="Courier New" w:cs="Courier New"/>
          <w:color w:val="F6F3E8"/>
        </w:rPr>
        <w:tab/>
      </w:r>
      <w:r>
        <w:rPr>
          <w:rFonts w:ascii="Courier New" w:hAnsi="Courier New" w:cs="Courier New"/>
          <w:color w:val="8AC6F2"/>
        </w:rPr>
        <w:t>private</w:t>
      </w:r>
      <w:r>
        <w:rPr>
          <w:rFonts w:ascii="Courier New" w:hAnsi="Courier New" w:cs="Courier New"/>
          <w:color w:val="F6F3E8"/>
        </w:rPr>
        <w:t xml:space="preserve"> </w:t>
      </w:r>
      <w:proofErr w:type="spellStart"/>
      <w:r>
        <w:rPr>
          <w:rFonts w:ascii="Courier New" w:hAnsi="Courier New" w:cs="Courier New"/>
          <w:color w:val="CAE682"/>
        </w:rPr>
        <w:t>Integer</w:t>
      </w:r>
      <w:proofErr w:type="spellEnd"/>
      <w:r>
        <w:rPr>
          <w:rFonts w:ascii="Courier New" w:hAnsi="Courier New" w:cs="Courier New"/>
          <w:color w:val="F6F3E8"/>
        </w:rPr>
        <w:t xml:space="preserve"> </w:t>
      </w:r>
      <w:proofErr w:type="spellStart"/>
      <w:r>
        <w:rPr>
          <w:rFonts w:ascii="Courier New" w:hAnsi="Courier New" w:cs="Courier New"/>
          <w:color w:val="CAE682"/>
        </w:rPr>
        <w:t>idIva</w:t>
      </w:r>
      <w:proofErr w:type="spellEnd"/>
      <w:r>
        <w:rPr>
          <w:rFonts w:ascii="Courier New" w:hAnsi="Courier New" w:cs="Courier New"/>
          <w:color w:val="F3F6EE"/>
        </w:rPr>
        <w:t>;</w:t>
      </w:r>
    </w:p>
    <w:p w14:paraId="063D3E34" w14:textId="77777777" w:rsidR="00997613" w:rsidRDefault="00997613" w:rsidP="00593E89"/>
    <w:p w14:paraId="70D00E7F" w14:textId="77777777" w:rsidR="005F2BD3" w:rsidRDefault="005F2BD3" w:rsidP="00950696"/>
    <w:p w14:paraId="1F76345F" w14:textId="0579B4FD" w:rsidR="00997613" w:rsidRDefault="00997613" w:rsidP="00911ED2">
      <w:pPr>
        <w:pStyle w:val="Titolo2"/>
      </w:pPr>
      <w:r>
        <w:lastRenderedPageBreak/>
        <w:t>Introduzione allo strato della persistenza</w:t>
      </w:r>
    </w:p>
    <w:p w14:paraId="712B110D" w14:textId="019AECD4" w:rsidR="00997613" w:rsidRDefault="00911ED2" w:rsidP="00950696">
      <w:r w:rsidRPr="00E851E9">
        <w:rPr>
          <w:b/>
          <w:bCs/>
        </w:rPr>
        <w:t>Strato di persistenza</w:t>
      </w:r>
      <w:r>
        <w:t xml:space="preserve"> </w:t>
      </w:r>
      <w:r>
        <w:sym w:font="Wingdings" w:char="F0E0"/>
      </w:r>
      <w:r>
        <w:t xml:space="preserve"> </w:t>
      </w:r>
      <w:r w:rsidR="003C1449">
        <w:t>è lo strato di accesso ai dati che si occupa di interagire con il database, in un progetto Spring Boot di norma viene implementato usando un ORM</w:t>
      </w:r>
      <w:r w:rsidR="008B6E63">
        <w:t xml:space="preserve"> (</w:t>
      </w:r>
      <w:proofErr w:type="spellStart"/>
      <w:r w:rsidR="008B6E63">
        <w:t>object</w:t>
      </w:r>
      <w:proofErr w:type="spellEnd"/>
      <w:r w:rsidR="008B6E63">
        <w:t xml:space="preserve"> </w:t>
      </w:r>
      <w:proofErr w:type="spellStart"/>
      <w:r w:rsidR="008B6E63">
        <w:t>relational</w:t>
      </w:r>
      <w:proofErr w:type="spellEnd"/>
      <w:r w:rsidR="008B6E63">
        <w:t xml:space="preserve"> mapping)</w:t>
      </w:r>
      <w:r w:rsidR="003C1449">
        <w:t xml:space="preserve">, in cui le classi Java vengono mappate su tabelle relazionali (le nostre </w:t>
      </w:r>
      <w:proofErr w:type="spellStart"/>
      <w:r w:rsidR="003C1449">
        <w:t>entity</w:t>
      </w:r>
      <w:proofErr w:type="spellEnd"/>
      <w:r w:rsidR="003C1449">
        <w:t xml:space="preserve">). </w:t>
      </w:r>
      <w:r w:rsidR="008B6E63">
        <w:t>Spring Boot fornisce diverse opzioni:</w:t>
      </w:r>
    </w:p>
    <w:p w14:paraId="4A63FE0B" w14:textId="7A27BEE8" w:rsidR="008B6E63" w:rsidRDefault="008B6E63" w:rsidP="008B6E63">
      <w:pPr>
        <w:pStyle w:val="Paragrafoelenco"/>
        <w:numPr>
          <w:ilvl w:val="0"/>
          <w:numId w:val="1"/>
        </w:numPr>
      </w:pPr>
      <w:r>
        <w:t>Spring Data JPA</w:t>
      </w:r>
    </w:p>
    <w:p w14:paraId="113904DF" w14:textId="461F61A1" w:rsidR="008B6E63" w:rsidRDefault="008B6E63" w:rsidP="008B6E63">
      <w:pPr>
        <w:pStyle w:val="Paragrafoelenco"/>
        <w:numPr>
          <w:ilvl w:val="0"/>
          <w:numId w:val="1"/>
        </w:numPr>
      </w:pPr>
      <w:proofErr w:type="spellStart"/>
      <w:r>
        <w:t>Hibernate</w:t>
      </w:r>
      <w:proofErr w:type="spellEnd"/>
    </w:p>
    <w:p w14:paraId="0F798572" w14:textId="2D8D75BA" w:rsidR="008B6E63" w:rsidRDefault="008B6E63" w:rsidP="008B6E63">
      <w:pPr>
        <w:pStyle w:val="Paragrafoelenco"/>
        <w:numPr>
          <w:ilvl w:val="0"/>
          <w:numId w:val="1"/>
        </w:numPr>
      </w:pPr>
      <w:r>
        <w:t>JPA</w:t>
      </w:r>
      <w:r w:rsidR="00745C00">
        <w:t xml:space="preserve"> (java </w:t>
      </w:r>
      <w:proofErr w:type="spellStart"/>
      <w:r w:rsidR="00745C00">
        <w:t>persistence</w:t>
      </w:r>
      <w:proofErr w:type="spellEnd"/>
      <w:r w:rsidR="00745C00">
        <w:t xml:space="preserve"> api)</w:t>
      </w:r>
    </w:p>
    <w:p w14:paraId="7EF5AC2C" w14:textId="080F8B9A" w:rsidR="00745C00" w:rsidRDefault="00E223FD" w:rsidP="00745C00">
      <w:r w:rsidRPr="00F621DE">
        <w:rPr>
          <w:u w:val="single"/>
        </w:rPr>
        <w:t>Componenti principali che costituiscono lo strato di persistenza di un progetto Spring Boot</w:t>
      </w:r>
      <w:r>
        <w:t xml:space="preserve"> sono:</w:t>
      </w:r>
    </w:p>
    <w:p w14:paraId="47FDFFFA" w14:textId="2A0845E5" w:rsidR="00E223FD" w:rsidRDefault="00E223FD" w:rsidP="00E223FD">
      <w:pPr>
        <w:pStyle w:val="Paragrafoelenco"/>
        <w:numPr>
          <w:ilvl w:val="0"/>
          <w:numId w:val="1"/>
        </w:numPr>
      </w:pPr>
      <w:r w:rsidRPr="00386759">
        <w:rPr>
          <w:b/>
          <w:bCs/>
        </w:rPr>
        <w:t xml:space="preserve">Le classi </w:t>
      </w:r>
      <w:proofErr w:type="spellStart"/>
      <w:r w:rsidRPr="00386759">
        <w:rPr>
          <w:b/>
          <w:bCs/>
        </w:rPr>
        <w:t>entity</w:t>
      </w:r>
      <w:proofErr w:type="spellEnd"/>
      <w:r>
        <w:t xml:space="preserve"> (entità)</w:t>
      </w:r>
    </w:p>
    <w:p w14:paraId="18973A5C" w14:textId="7CE1AC84" w:rsidR="00E223FD" w:rsidRDefault="00E223FD" w:rsidP="00E223FD">
      <w:pPr>
        <w:pStyle w:val="Paragrafoelenco"/>
        <w:numPr>
          <w:ilvl w:val="0"/>
          <w:numId w:val="1"/>
        </w:numPr>
      </w:pPr>
      <w:r w:rsidRPr="00386759">
        <w:rPr>
          <w:b/>
          <w:bCs/>
        </w:rPr>
        <w:t>I repository</w:t>
      </w:r>
      <w:r>
        <w:t xml:space="preserve"> </w:t>
      </w:r>
      <w:r>
        <w:sym w:font="Wingdings" w:char="F0E0"/>
      </w:r>
      <w:r>
        <w:t xml:space="preserve"> interfacce che gestiscono metodi per l’accesso e la gestione dei dati, vengono annotati con l’</w:t>
      </w:r>
      <w:proofErr w:type="spellStart"/>
      <w:r>
        <w:t>annotation</w:t>
      </w:r>
      <w:proofErr w:type="spellEnd"/>
      <w:r>
        <w:t xml:space="preserve"> @Repository, queste classi speciali hanno metodi di basi propri come </w:t>
      </w:r>
      <w:proofErr w:type="spellStart"/>
      <w:proofErr w:type="gramStart"/>
      <w:r>
        <w:t>save</w:t>
      </w:r>
      <w:proofErr w:type="spellEnd"/>
      <w:r>
        <w:t>(</w:t>
      </w:r>
      <w:proofErr w:type="gramEnd"/>
      <w:r>
        <w:t xml:space="preserve">), delete() o </w:t>
      </w:r>
      <w:proofErr w:type="spellStart"/>
      <w:r>
        <w:t>findById</w:t>
      </w:r>
      <w:proofErr w:type="spellEnd"/>
      <w:r>
        <w:t>(), oppure possono ospitare metodi custom definiti dall’utente.</w:t>
      </w:r>
    </w:p>
    <w:p w14:paraId="5119A161" w14:textId="2A0366CF" w:rsidR="00E223FD" w:rsidRDefault="00E223FD" w:rsidP="00E223FD">
      <w:pPr>
        <w:pStyle w:val="Paragrafoelenco"/>
        <w:numPr>
          <w:ilvl w:val="0"/>
          <w:numId w:val="1"/>
        </w:numPr>
      </w:pPr>
      <w:r w:rsidRPr="00386759">
        <w:rPr>
          <w:b/>
          <w:bCs/>
        </w:rPr>
        <w:t xml:space="preserve">JPA </w:t>
      </w:r>
      <w:r>
        <w:sym w:font="Wingdings" w:char="F0E0"/>
      </w:r>
      <w:r>
        <w:t xml:space="preserve"> è una specifica standard per la gestione della persistenza dei dati in JAVA. </w:t>
      </w:r>
      <w:r w:rsidR="003262CB">
        <w:t xml:space="preserve">Spring Boot integra JPA e fornisce </w:t>
      </w:r>
      <w:proofErr w:type="spellStart"/>
      <w:r w:rsidR="003262CB">
        <w:t>Hibernate</w:t>
      </w:r>
      <w:proofErr w:type="spellEnd"/>
      <w:r w:rsidR="003262CB">
        <w:t xml:space="preserve"> per l’</w:t>
      </w:r>
      <w:proofErr w:type="spellStart"/>
      <w:r w:rsidR="003262CB">
        <w:t>inplementazione</w:t>
      </w:r>
      <w:proofErr w:type="spellEnd"/>
      <w:r w:rsidR="003262CB">
        <w:t xml:space="preserve"> del mapping ORM.</w:t>
      </w:r>
      <w:r w:rsidR="003D5D1B">
        <w:t xml:space="preserve"> JPA </w:t>
      </w:r>
      <w:proofErr w:type="spellStart"/>
      <w:r w:rsidR="003D5D1B">
        <w:t>definsice</w:t>
      </w:r>
      <w:proofErr w:type="spellEnd"/>
      <w:r w:rsidR="003D5D1B">
        <w:t xml:space="preserve"> un set di annotazioni importanti come: @Entity, @Id, @GeneratedValue …</w:t>
      </w:r>
    </w:p>
    <w:p w14:paraId="5DBF22D4" w14:textId="7BA3FFFD" w:rsidR="001044B2" w:rsidRDefault="00411294" w:rsidP="001044B2">
      <w:pPr>
        <w:pStyle w:val="Paragrafoelenco"/>
        <w:numPr>
          <w:ilvl w:val="0"/>
          <w:numId w:val="1"/>
        </w:numPr>
      </w:pPr>
      <w:r w:rsidRPr="00386759">
        <w:rPr>
          <w:b/>
          <w:bCs/>
        </w:rPr>
        <w:t>Configurazione del database</w:t>
      </w:r>
      <w:r>
        <w:t xml:space="preserve"> </w:t>
      </w:r>
      <w:r>
        <w:sym w:font="Wingdings" w:char="F0E0"/>
      </w:r>
      <w:r>
        <w:t xml:space="preserve"> spring boot semplifica la configurazione del database attraverso file di </w:t>
      </w:r>
      <w:proofErr w:type="spellStart"/>
      <w:r>
        <w:t>properties</w:t>
      </w:r>
      <w:proofErr w:type="spellEnd"/>
      <w:r>
        <w:t xml:space="preserve"> come </w:t>
      </w:r>
      <w:proofErr w:type="spellStart"/>
      <w:proofErr w:type="gramStart"/>
      <w:r>
        <w:t>application.properties</w:t>
      </w:r>
      <w:proofErr w:type="spellEnd"/>
      <w:proofErr w:type="gramEnd"/>
      <w:r>
        <w:t xml:space="preserve"> o </w:t>
      </w:r>
      <w:proofErr w:type="spellStart"/>
      <w:r>
        <w:t>application.yml</w:t>
      </w:r>
      <w:proofErr w:type="spellEnd"/>
      <w:r w:rsidR="001044B2">
        <w:t>, qui posso definire il driver, gli accessi ecc..</w:t>
      </w:r>
    </w:p>
    <w:p w14:paraId="78BDCD45" w14:textId="40E699FF" w:rsidR="00804A1C" w:rsidRDefault="00B6503D" w:rsidP="00804A1C">
      <w:pPr>
        <w:pStyle w:val="Paragrafoelenco"/>
        <w:numPr>
          <w:ilvl w:val="0"/>
          <w:numId w:val="1"/>
        </w:numPr>
      </w:pPr>
      <w:r w:rsidRPr="00386759">
        <w:rPr>
          <w:b/>
          <w:bCs/>
        </w:rPr>
        <w:t>Spring Data JPA</w:t>
      </w:r>
      <w:r>
        <w:t xml:space="preserve"> </w:t>
      </w:r>
      <w:r>
        <w:sym w:font="Wingdings" w:char="F0E0"/>
      </w:r>
      <w:r>
        <w:t xml:space="preserve"> </w:t>
      </w:r>
      <w:r w:rsidR="00A4488D">
        <w:t xml:space="preserve">è un modulo di spring framework che semplifica lo sviluppo di applicazioni basate su JPA per l’accesso ai dati. Offre una astrazione aggiuntiva sopra il JPA cercando di ridurre il codice </w:t>
      </w:r>
      <w:proofErr w:type="spellStart"/>
      <w:r w:rsidR="00A4488D">
        <w:t>boilerplate</w:t>
      </w:r>
      <w:proofErr w:type="spellEnd"/>
      <w:r w:rsidR="00A4488D">
        <w:t xml:space="preserve"> necessario per interagire con il database e ne semplifica le operazioni di persistenza con i dati. </w:t>
      </w:r>
      <w:r w:rsidR="00A4552C">
        <w:t>Principali caratteristiche sono una interfaccia repository generale che offre operazioni CRUD di base e operazioni di query, questa interfaccia può essere estesa per creare repository specifici.</w:t>
      </w:r>
      <w:r w:rsidR="00804A1C">
        <w:t xml:space="preserve"> Ci sono poi Query Methods, cioè una convenzione basata sul nome (es. </w:t>
      </w:r>
      <w:proofErr w:type="spellStart"/>
      <w:proofErr w:type="gramStart"/>
      <w:r w:rsidR="00804A1C">
        <w:t>findByUsername</w:t>
      </w:r>
      <w:proofErr w:type="spellEnd"/>
      <w:r w:rsidR="00804A1C">
        <w:t>(</w:t>
      </w:r>
      <w:proofErr w:type="spellStart"/>
      <w:proofErr w:type="gramEnd"/>
      <w:r w:rsidR="00804A1C">
        <w:t>String</w:t>
      </w:r>
      <w:proofErr w:type="spellEnd"/>
      <w:r w:rsidR="00804A1C">
        <w:t xml:space="preserve"> username)), e anche Query </w:t>
      </w:r>
      <w:proofErr w:type="spellStart"/>
      <w:r w:rsidR="00804A1C">
        <w:t>annotation</w:t>
      </w:r>
      <w:proofErr w:type="spellEnd"/>
      <w:r w:rsidR="00804A1C">
        <w:t xml:space="preserve"> attraverso @Query per definire query con il linguaggio JPQL, supporto alla paginazione</w:t>
      </w:r>
      <w:r w:rsidR="004A3973">
        <w:t xml:space="preserve">, supporto alla transazione con la annotazione @Transactional </w:t>
      </w:r>
      <w:r w:rsidR="004A3973">
        <w:sym w:font="Wingdings" w:char="F0E0"/>
      </w:r>
      <w:r w:rsidR="004A3973">
        <w:t xml:space="preserve"> questa annotazione che posso usare a livello di classe o metodo mi permette di </w:t>
      </w:r>
      <w:proofErr w:type="spellStart"/>
      <w:r w:rsidR="004A3973">
        <w:t>definrie</w:t>
      </w:r>
      <w:proofErr w:type="spellEnd"/>
      <w:r w:rsidR="004A3973">
        <w:t xml:space="preserve"> il comportamento delle operazioni di repository. </w:t>
      </w:r>
      <w:r w:rsidR="004D1949">
        <w:t>Grazie a questa annotazione possiamo attivare la gestione delle transazioni a livello dello strato di persistenza.</w:t>
      </w:r>
    </w:p>
    <w:p w14:paraId="1A7547C3" w14:textId="3CEDDE3F" w:rsidR="00F621DE" w:rsidRDefault="00F621DE" w:rsidP="00E44423">
      <w:pPr>
        <w:pStyle w:val="Titolo3"/>
      </w:pPr>
      <w:r>
        <w:t>Le interfacce di Spring Data JPA</w:t>
      </w:r>
      <w:r w:rsidR="00834B9B">
        <w:t>:</w:t>
      </w:r>
    </w:p>
    <w:p w14:paraId="5579D1AA" w14:textId="303A30C3" w:rsidR="00834B9B" w:rsidRDefault="00834B9B" w:rsidP="00834B9B">
      <w:pPr>
        <w:pStyle w:val="Paragrafoelenco"/>
        <w:numPr>
          <w:ilvl w:val="0"/>
          <w:numId w:val="1"/>
        </w:numPr>
      </w:pPr>
      <w:r>
        <w:t>Repository&lt;T, ID&gt; è l’interfaccia di base</w:t>
      </w:r>
    </w:p>
    <w:p w14:paraId="5769CADA" w14:textId="55455730" w:rsidR="00834B9B" w:rsidRDefault="00834B9B" w:rsidP="00834B9B">
      <w:pPr>
        <w:pStyle w:val="Paragrafoelenco"/>
        <w:numPr>
          <w:ilvl w:val="0"/>
          <w:numId w:val="1"/>
        </w:numPr>
      </w:pPr>
      <w:proofErr w:type="spellStart"/>
      <w:r>
        <w:t>CrudRepository</w:t>
      </w:r>
      <w:proofErr w:type="spellEnd"/>
      <w:r>
        <w:t xml:space="preserve">&lt;T, ID&gt; </w:t>
      </w:r>
      <w:r>
        <w:sym w:font="Wingdings" w:char="F0E0"/>
      </w:r>
      <w:r>
        <w:t xml:space="preserve"> implementa operazioni di base CRUD ed estende l’interfaccia base</w:t>
      </w:r>
    </w:p>
    <w:p w14:paraId="7C0C1CAA" w14:textId="2CF5724F" w:rsidR="00834B9B" w:rsidRDefault="00834B9B" w:rsidP="00834B9B">
      <w:pPr>
        <w:pStyle w:val="Paragrafoelenco"/>
        <w:numPr>
          <w:ilvl w:val="0"/>
          <w:numId w:val="1"/>
        </w:numPr>
      </w:pPr>
      <w:proofErr w:type="spellStart"/>
      <w:r>
        <w:t>PagingAndSortingRepository</w:t>
      </w:r>
      <w:proofErr w:type="spellEnd"/>
      <w:r>
        <w:t xml:space="preserve">&lt;T, ID&gt; </w:t>
      </w:r>
      <w:r>
        <w:sym w:font="Wingdings" w:char="F0E0"/>
      </w:r>
      <w:r>
        <w:t xml:space="preserve"> estende la </w:t>
      </w:r>
      <w:proofErr w:type="spellStart"/>
      <w:r>
        <w:t>crud</w:t>
      </w:r>
      <w:proofErr w:type="spellEnd"/>
      <w:r>
        <w:t xml:space="preserve"> interfaccia e aggiunge operazioni di persistenza avanzate e soprattutto il supporto alla paginazione e all’ordinamento sui dati ritornati</w:t>
      </w:r>
    </w:p>
    <w:p w14:paraId="2909609F" w14:textId="387A30BD" w:rsidR="00834B9B" w:rsidRDefault="00834B9B" w:rsidP="00834B9B">
      <w:pPr>
        <w:pStyle w:val="Paragrafoelenco"/>
        <w:numPr>
          <w:ilvl w:val="0"/>
          <w:numId w:val="1"/>
        </w:numPr>
      </w:pPr>
      <w:proofErr w:type="spellStart"/>
      <w:r>
        <w:t>JPARepository</w:t>
      </w:r>
      <w:proofErr w:type="spellEnd"/>
      <w:r>
        <w:t xml:space="preserve">&lt;T, ID&gt; </w:t>
      </w:r>
      <w:r>
        <w:sym w:font="Wingdings" w:char="F0E0"/>
      </w:r>
      <w:r>
        <w:t xml:space="preserve"> aggiunge funzionalità specifiche di JPA</w:t>
      </w:r>
    </w:p>
    <w:p w14:paraId="5E9128DD" w14:textId="24775CB8" w:rsidR="00834B9B" w:rsidRDefault="00834B9B" w:rsidP="00834B9B">
      <w:pPr>
        <w:pStyle w:val="Paragrafoelenco"/>
        <w:numPr>
          <w:ilvl w:val="0"/>
          <w:numId w:val="1"/>
        </w:numPr>
      </w:pPr>
      <w:proofErr w:type="spellStart"/>
      <w:r>
        <w:t>JpaSpecificationExecutor</w:t>
      </w:r>
      <w:proofErr w:type="spellEnd"/>
      <w:r>
        <w:t>&lt;T&gt;</w:t>
      </w:r>
    </w:p>
    <w:p w14:paraId="5C17538A" w14:textId="49374D12" w:rsidR="00834B9B" w:rsidRDefault="00834B9B" w:rsidP="00834B9B">
      <w:pPr>
        <w:pStyle w:val="Paragrafoelenco"/>
        <w:numPr>
          <w:ilvl w:val="0"/>
          <w:numId w:val="1"/>
        </w:numPr>
      </w:pPr>
      <w:proofErr w:type="spellStart"/>
      <w:r>
        <w:t>QueryByExampleExecutor</w:t>
      </w:r>
      <w:proofErr w:type="spellEnd"/>
      <w:r>
        <w:t>&lt;T&gt;</w:t>
      </w:r>
    </w:p>
    <w:p w14:paraId="014F319B" w14:textId="53E8EA0F" w:rsidR="00834B9B" w:rsidRDefault="00834B9B" w:rsidP="00834B9B">
      <w:pPr>
        <w:pStyle w:val="Paragrafoelenco"/>
        <w:numPr>
          <w:ilvl w:val="0"/>
          <w:numId w:val="1"/>
        </w:numPr>
      </w:pPr>
      <w:proofErr w:type="spellStart"/>
      <w:r>
        <w:t>JpaRepositoryImplementation</w:t>
      </w:r>
      <w:proofErr w:type="spellEnd"/>
      <w:r>
        <w:t>&lt;T, ID&gt;</w:t>
      </w:r>
    </w:p>
    <w:p w14:paraId="19369FB4" w14:textId="1FE8801D" w:rsidR="00834B9B" w:rsidRDefault="00834B9B" w:rsidP="00834B9B">
      <w:r>
        <w:t>Queste si possono estendere o combinare per creare repository personalizzati.</w:t>
      </w:r>
    </w:p>
    <w:p w14:paraId="5731E4C2" w14:textId="77777777" w:rsidR="00E44423" w:rsidRDefault="00E44423" w:rsidP="00834B9B"/>
    <w:p w14:paraId="1982991C" w14:textId="77777777" w:rsidR="00E44423" w:rsidRDefault="00E44423" w:rsidP="00834B9B"/>
    <w:p w14:paraId="637EAE86" w14:textId="3021BDFE" w:rsidR="00E44423" w:rsidRDefault="00E44423" w:rsidP="002E1A54">
      <w:pPr>
        <w:pStyle w:val="Titolo2"/>
      </w:pPr>
      <w:r>
        <w:lastRenderedPageBreak/>
        <w:t>Esempio di creazione dello strato di persistenza di una applicazione Spring Boot</w:t>
      </w:r>
    </w:p>
    <w:p w14:paraId="2D8E608D" w14:textId="66079E45" w:rsidR="0051759C" w:rsidRDefault="0051759C" w:rsidP="0051759C">
      <w:pPr>
        <w:pStyle w:val="Paragrafoelenco"/>
        <w:numPr>
          <w:ilvl w:val="0"/>
          <w:numId w:val="2"/>
        </w:numPr>
      </w:pPr>
      <w:r>
        <w:t xml:space="preserve">Creazione di un nuovo package </w:t>
      </w:r>
      <w:r>
        <w:sym w:font="Wingdings" w:char="F0E0"/>
      </w:r>
      <w:r>
        <w:t xml:space="preserve"> </w:t>
      </w:r>
      <w:proofErr w:type="spellStart"/>
      <w:proofErr w:type="gramStart"/>
      <w:r>
        <w:t>com.demo</w:t>
      </w:r>
      <w:proofErr w:type="gramEnd"/>
      <w:r>
        <w:t>.example.repositories</w:t>
      </w:r>
      <w:proofErr w:type="spellEnd"/>
      <w:r>
        <w:t xml:space="preserve"> questo conterrà tutte le classi/interfacce dello strato di persistenza. Adesso creiamo una nuova interfaccia</w:t>
      </w:r>
    </w:p>
    <w:p w14:paraId="067BD8FC" w14:textId="288EEF35" w:rsidR="0051759C" w:rsidRDefault="0051759C" w:rsidP="0051759C">
      <w:pPr>
        <w:pStyle w:val="Paragrafoelenco"/>
        <w:numPr>
          <w:ilvl w:val="0"/>
          <w:numId w:val="2"/>
        </w:numPr>
      </w:pPr>
      <w:r>
        <w:t xml:space="preserve">Creiamo l’interfaccia </w:t>
      </w:r>
      <w:proofErr w:type="spellStart"/>
      <w:r>
        <w:t>ArticoliRepository</w:t>
      </w:r>
      <w:proofErr w:type="spellEnd"/>
      <w:r>
        <w:t xml:space="preserve"> che estendiamo a </w:t>
      </w:r>
      <w:proofErr w:type="spellStart"/>
      <w:r>
        <w:t>jpa</w:t>
      </w:r>
      <w:proofErr w:type="spellEnd"/>
      <w:r>
        <w:t xml:space="preserve"> repository</w:t>
      </w:r>
    </w:p>
    <w:p w14:paraId="35E927FC"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CC6C1D"/>
          <w:sz w:val="28"/>
          <w:szCs w:val="28"/>
        </w:rPr>
        <w:t>package</w:t>
      </w:r>
      <w:r>
        <w:rPr>
          <w:rFonts w:ascii="Consolas" w:hAnsi="Consolas"/>
          <w:color w:val="D9E8F7"/>
          <w:sz w:val="28"/>
          <w:szCs w:val="28"/>
        </w:rPr>
        <w:t xml:space="preserve"> </w:t>
      </w:r>
      <w:proofErr w:type="spellStart"/>
      <w:proofErr w:type="gramStart"/>
      <w:r>
        <w:rPr>
          <w:rFonts w:ascii="Consolas" w:hAnsi="Consolas"/>
          <w:color w:val="D9E8F7"/>
          <w:sz w:val="28"/>
          <w:szCs w:val="28"/>
        </w:rPr>
        <w:t>com</w:t>
      </w:r>
      <w:r>
        <w:rPr>
          <w:rFonts w:ascii="Consolas" w:hAnsi="Consolas"/>
          <w:color w:val="E6E6FA"/>
          <w:sz w:val="28"/>
          <w:szCs w:val="28"/>
        </w:rPr>
        <w:t>.</w:t>
      </w:r>
      <w:r>
        <w:rPr>
          <w:rFonts w:ascii="Consolas" w:hAnsi="Consolas"/>
          <w:color w:val="D9E8F7"/>
          <w:sz w:val="28"/>
          <w:szCs w:val="28"/>
        </w:rPr>
        <w:t>demo</w:t>
      </w:r>
      <w:proofErr w:type="gramEnd"/>
      <w:r>
        <w:rPr>
          <w:rFonts w:ascii="Consolas" w:hAnsi="Consolas"/>
          <w:color w:val="E6E6FA"/>
          <w:sz w:val="28"/>
          <w:szCs w:val="28"/>
        </w:rPr>
        <w:t>.</w:t>
      </w:r>
      <w:r>
        <w:rPr>
          <w:rFonts w:ascii="Consolas" w:hAnsi="Consolas"/>
          <w:color w:val="D9E8F7"/>
          <w:sz w:val="28"/>
          <w:szCs w:val="28"/>
        </w:rPr>
        <w:t>example</w:t>
      </w:r>
      <w:r>
        <w:rPr>
          <w:rFonts w:ascii="Consolas" w:hAnsi="Consolas"/>
          <w:color w:val="E6E6FA"/>
          <w:sz w:val="28"/>
          <w:szCs w:val="28"/>
        </w:rPr>
        <w:t>.</w:t>
      </w:r>
      <w:r>
        <w:rPr>
          <w:rFonts w:ascii="Consolas" w:hAnsi="Consolas"/>
          <w:color w:val="D9E8F7"/>
          <w:sz w:val="28"/>
          <w:szCs w:val="28"/>
        </w:rPr>
        <w:t>repositories</w:t>
      </w:r>
      <w:proofErr w:type="spellEnd"/>
      <w:r>
        <w:rPr>
          <w:rFonts w:ascii="Consolas" w:hAnsi="Consolas"/>
          <w:color w:val="E6E6FA"/>
          <w:sz w:val="28"/>
          <w:szCs w:val="28"/>
        </w:rPr>
        <w:t>;</w:t>
      </w:r>
    </w:p>
    <w:p w14:paraId="4CAFD1D4"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p>
    <w:p w14:paraId="10117F58"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CC6C1D"/>
          <w:sz w:val="28"/>
          <w:szCs w:val="28"/>
        </w:rPr>
        <w:t>import</w:t>
      </w:r>
      <w:r>
        <w:rPr>
          <w:rFonts w:ascii="Consolas" w:hAnsi="Consolas"/>
          <w:color w:val="D9E8F7"/>
          <w:sz w:val="28"/>
          <w:szCs w:val="28"/>
        </w:rPr>
        <w:t xml:space="preserve"> </w:t>
      </w:r>
      <w:proofErr w:type="spellStart"/>
      <w:proofErr w:type="gramStart"/>
      <w:r>
        <w:rPr>
          <w:rFonts w:ascii="Consolas" w:hAnsi="Consolas"/>
          <w:color w:val="D9E8F7"/>
          <w:sz w:val="28"/>
          <w:szCs w:val="28"/>
        </w:rPr>
        <w:t>org</w:t>
      </w:r>
      <w:r>
        <w:rPr>
          <w:rFonts w:ascii="Consolas" w:hAnsi="Consolas"/>
          <w:color w:val="E6E6FA"/>
          <w:sz w:val="28"/>
          <w:szCs w:val="28"/>
        </w:rPr>
        <w:t>.</w:t>
      </w:r>
      <w:r>
        <w:rPr>
          <w:rFonts w:ascii="Consolas" w:hAnsi="Consolas"/>
          <w:color w:val="D9E8F7"/>
          <w:sz w:val="28"/>
          <w:szCs w:val="28"/>
        </w:rPr>
        <w:t>springframework</w:t>
      </w:r>
      <w:r>
        <w:rPr>
          <w:rFonts w:ascii="Consolas" w:hAnsi="Consolas"/>
          <w:color w:val="E6E6FA"/>
          <w:sz w:val="28"/>
          <w:szCs w:val="28"/>
        </w:rPr>
        <w:t>.</w:t>
      </w:r>
      <w:r>
        <w:rPr>
          <w:rFonts w:ascii="Consolas" w:hAnsi="Consolas"/>
          <w:color w:val="D9E8F7"/>
          <w:sz w:val="28"/>
          <w:szCs w:val="28"/>
        </w:rPr>
        <w:t>data</w:t>
      </w:r>
      <w:r>
        <w:rPr>
          <w:rFonts w:ascii="Consolas" w:hAnsi="Consolas"/>
          <w:color w:val="E6E6FA"/>
          <w:sz w:val="28"/>
          <w:szCs w:val="28"/>
        </w:rPr>
        <w:t>.</w:t>
      </w:r>
      <w:r>
        <w:rPr>
          <w:rFonts w:ascii="Consolas" w:hAnsi="Consolas"/>
          <w:color w:val="D9E8F7"/>
          <w:sz w:val="28"/>
          <w:szCs w:val="28"/>
        </w:rPr>
        <w:t>jpa</w:t>
      </w:r>
      <w:r>
        <w:rPr>
          <w:rFonts w:ascii="Consolas" w:hAnsi="Consolas"/>
          <w:color w:val="E6E6FA"/>
          <w:sz w:val="28"/>
          <w:szCs w:val="28"/>
        </w:rPr>
        <w:t>.</w:t>
      </w:r>
      <w:r>
        <w:rPr>
          <w:rFonts w:ascii="Consolas" w:hAnsi="Consolas"/>
          <w:color w:val="D9E8F7"/>
          <w:sz w:val="28"/>
          <w:szCs w:val="28"/>
        </w:rPr>
        <w:t>repository</w:t>
      </w:r>
      <w:proofErr w:type="gramEnd"/>
      <w:r>
        <w:rPr>
          <w:rFonts w:ascii="Consolas" w:hAnsi="Consolas"/>
          <w:color w:val="E6E6FA"/>
          <w:sz w:val="28"/>
          <w:szCs w:val="28"/>
        </w:rPr>
        <w:t>.</w:t>
      </w:r>
      <w:r>
        <w:rPr>
          <w:rFonts w:ascii="Consolas" w:hAnsi="Consolas"/>
          <w:color w:val="D9E8F7"/>
          <w:sz w:val="28"/>
          <w:szCs w:val="28"/>
        </w:rPr>
        <w:t>JpaRepository</w:t>
      </w:r>
      <w:proofErr w:type="spellEnd"/>
      <w:r>
        <w:rPr>
          <w:rFonts w:ascii="Consolas" w:hAnsi="Consolas"/>
          <w:color w:val="E6E6FA"/>
          <w:sz w:val="28"/>
          <w:szCs w:val="28"/>
        </w:rPr>
        <w:t>;</w:t>
      </w:r>
    </w:p>
    <w:p w14:paraId="0A4F17D5"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CC6C1D"/>
          <w:sz w:val="28"/>
          <w:szCs w:val="28"/>
        </w:rPr>
        <w:t>import</w:t>
      </w:r>
      <w:r>
        <w:rPr>
          <w:rFonts w:ascii="Consolas" w:hAnsi="Consolas"/>
          <w:color w:val="D9E8F7"/>
          <w:sz w:val="28"/>
          <w:szCs w:val="28"/>
        </w:rPr>
        <w:t xml:space="preserve"> </w:t>
      </w:r>
      <w:proofErr w:type="spellStart"/>
      <w:proofErr w:type="gramStart"/>
      <w:r>
        <w:rPr>
          <w:rFonts w:ascii="Consolas" w:hAnsi="Consolas"/>
          <w:color w:val="D9E8F7"/>
          <w:sz w:val="28"/>
          <w:szCs w:val="28"/>
        </w:rPr>
        <w:t>org</w:t>
      </w:r>
      <w:r>
        <w:rPr>
          <w:rFonts w:ascii="Consolas" w:hAnsi="Consolas"/>
          <w:color w:val="E6E6FA"/>
          <w:sz w:val="28"/>
          <w:szCs w:val="28"/>
        </w:rPr>
        <w:t>.</w:t>
      </w:r>
      <w:r>
        <w:rPr>
          <w:rFonts w:ascii="Consolas" w:hAnsi="Consolas"/>
          <w:color w:val="D9E8F7"/>
          <w:sz w:val="28"/>
          <w:szCs w:val="28"/>
        </w:rPr>
        <w:t>springframework</w:t>
      </w:r>
      <w:proofErr w:type="gramEnd"/>
      <w:r>
        <w:rPr>
          <w:rFonts w:ascii="Consolas" w:hAnsi="Consolas"/>
          <w:color w:val="E6E6FA"/>
          <w:sz w:val="28"/>
          <w:szCs w:val="28"/>
        </w:rPr>
        <w:t>.</w:t>
      </w:r>
      <w:r>
        <w:rPr>
          <w:rFonts w:ascii="Consolas" w:hAnsi="Consolas"/>
          <w:color w:val="D9E8F7"/>
          <w:sz w:val="28"/>
          <w:szCs w:val="28"/>
        </w:rPr>
        <w:t>stereotype</w:t>
      </w:r>
      <w:r>
        <w:rPr>
          <w:rFonts w:ascii="Consolas" w:hAnsi="Consolas"/>
          <w:color w:val="E6E6FA"/>
          <w:sz w:val="28"/>
          <w:szCs w:val="28"/>
        </w:rPr>
        <w:t>.</w:t>
      </w:r>
      <w:r>
        <w:rPr>
          <w:rFonts w:ascii="Consolas" w:hAnsi="Consolas"/>
          <w:color w:val="D9E8F7"/>
          <w:sz w:val="28"/>
          <w:szCs w:val="28"/>
        </w:rPr>
        <w:t>Repository</w:t>
      </w:r>
      <w:proofErr w:type="spellEnd"/>
      <w:r>
        <w:rPr>
          <w:rFonts w:ascii="Consolas" w:hAnsi="Consolas"/>
          <w:color w:val="E6E6FA"/>
          <w:sz w:val="28"/>
          <w:szCs w:val="28"/>
        </w:rPr>
        <w:t>;</w:t>
      </w:r>
    </w:p>
    <w:p w14:paraId="1751F716"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CC6C1D"/>
          <w:sz w:val="28"/>
          <w:szCs w:val="28"/>
        </w:rPr>
        <w:t>import</w:t>
      </w:r>
      <w:r>
        <w:rPr>
          <w:rFonts w:ascii="Consolas" w:hAnsi="Consolas"/>
          <w:color w:val="D9E8F7"/>
          <w:sz w:val="28"/>
          <w:szCs w:val="28"/>
        </w:rPr>
        <w:t xml:space="preserve"> </w:t>
      </w:r>
      <w:proofErr w:type="spellStart"/>
      <w:proofErr w:type="gramStart"/>
      <w:r>
        <w:rPr>
          <w:rFonts w:ascii="Consolas" w:hAnsi="Consolas"/>
          <w:color w:val="D9E8F7"/>
          <w:sz w:val="28"/>
          <w:szCs w:val="28"/>
        </w:rPr>
        <w:t>com</w:t>
      </w:r>
      <w:r>
        <w:rPr>
          <w:rFonts w:ascii="Consolas" w:hAnsi="Consolas"/>
          <w:color w:val="E6E6FA"/>
          <w:sz w:val="28"/>
          <w:szCs w:val="28"/>
        </w:rPr>
        <w:t>.</w:t>
      </w:r>
      <w:r>
        <w:rPr>
          <w:rFonts w:ascii="Consolas" w:hAnsi="Consolas"/>
          <w:color w:val="D9E8F7"/>
          <w:sz w:val="28"/>
          <w:szCs w:val="28"/>
        </w:rPr>
        <w:t>demo</w:t>
      </w:r>
      <w:proofErr w:type="gramEnd"/>
      <w:r>
        <w:rPr>
          <w:rFonts w:ascii="Consolas" w:hAnsi="Consolas"/>
          <w:color w:val="E6E6FA"/>
          <w:sz w:val="28"/>
          <w:szCs w:val="28"/>
        </w:rPr>
        <w:t>.</w:t>
      </w:r>
      <w:r>
        <w:rPr>
          <w:rFonts w:ascii="Consolas" w:hAnsi="Consolas"/>
          <w:color w:val="D9E8F7"/>
          <w:sz w:val="28"/>
          <w:szCs w:val="28"/>
        </w:rPr>
        <w:t>example</w:t>
      </w:r>
      <w:r>
        <w:rPr>
          <w:rFonts w:ascii="Consolas" w:hAnsi="Consolas"/>
          <w:color w:val="E6E6FA"/>
          <w:sz w:val="28"/>
          <w:szCs w:val="28"/>
        </w:rPr>
        <w:t>.</w:t>
      </w:r>
      <w:r>
        <w:rPr>
          <w:rFonts w:ascii="Consolas" w:hAnsi="Consolas"/>
          <w:color w:val="D9E8F7"/>
          <w:sz w:val="28"/>
          <w:szCs w:val="28"/>
        </w:rPr>
        <w:t>entities</w:t>
      </w:r>
      <w:r>
        <w:rPr>
          <w:rFonts w:ascii="Consolas" w:hAnsi="Consolas"/>
          <w:color w:val="E6E6FA"/>
          <w:sz w:val="28"/>
          <w:szCs w:val="28"/>
        </w:rPr>
        <w:t>.</w:t>
      </w:r>
      <w:r>
        <w:rPr>
          <w:rFonts w:ascii="Consolas" w:hAnsi="Consolas"/>
          <w:color w:val="D9E8F7"/>
          <w:sz w:val="28"/>
          <w:szCs w:val="28"/>
        </w:rPr>
        <w:t>Articoli</w:t>
      </w:r>
      <w:proofErr w:type="spellEnd"/>
      <w:r>
        <w:rPr>
          <w:rFonts w:ascii="Consolas" w:hAnsi="Consolas"/>
          <w:color w:val="E6E6FA"/>
          <w:sz w:val="28"/>
          <w:szCs w:val="28"/>
        </w:rPr>
        <w:t>;</w:t>
      </w:r>
    </w:p>
    <w:p w14:paraId="3E80BD04"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p>
    <w:p w14:paraId="6BE01ADE"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i/>
          <w:iCs/>
          <w:color w:val="A0A0A0"/>
          <w:sz w:val="28"/>
          <w:szCs w:val="28"/>
        </w:rPr>
        <w:t>@Repository</w:t>
      </w:r>
    </w:p>
    <w:p w14:paraId="0F739D61"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CC6C1D"/>
          <w:sz w:val="28"/>
          <w:szCs w:val="28"/>
        </w:rPr>
        <w:t>public</w:t>
      </w:r>
      <w:r>
        <w:rPr>
          <w:rFonts w:ascii="Consolas" w:hAnsi="Consolas"/>
          <w:color w:val="D9E8F7"/>
          <w:sz w:val="28"/>
          <w:szCs w:val="28"/>
        </w:rPr>
        <w:t xml:space="preserve"> </w:t>
      </w:r>
      <w:proofErr w:type="spellStart"/>
      <w:r>
        <w:rPr>
          <w:rFonts w:ascii="Consolas" w:hAnsi="Consolas"/>
          <w:color w:val="CC6C1D"/>
          <w:sz w:val="28"/>
          <w:szCs w:val="28"/>
        </w:rPr>
        <w:t>interface</w:t>
      </w:r>
      <w:proofErr w:type="spellEnd"/>
      <w:r>
        <w:rPr>
          <w:rFonts w:ascii="Consolas" w:hAnsi="Consolas"/>
          <w:color w:val="D9E8F7"/>
          <w:sz w:val="28"/>
          <w:szCs w:val="28"/>
        </w:rPr>
        <w:t xml:space="preserve"> </w:t>
      </w:r>
      <w:proofErr w:type="spellStart"/>
      <w:r>
        <w:rPr>
          <w:rFonts w:ascii="Consolas" w:hAnsi="Consolas"/>
          <w:color w:val="80F2F6"/>
          <w:sz w:val="28"/>
          <w:szCs w:val="28"/>
        </w:rPr>
        <w:t>ArticoliRepository</w:t>
      </w:r>
      <w:proofErr w:type="spellEnd"/>
      <w:r>
        <w:rPr>
          <w:rFonts w:ascii="Consolas" w:hAnsi="Consolas"/>
          <w:color w:val="D9E8F7"/>
          <w:sz w:val="28"/>
          <w:szCs w:val="28"/>
        </w:rPr>
        <w:t xml:space="preserve"> </w:t>
      </w:r>
      <w:proofErr w:type="spellStart"/>
      <w:r>
        <w:rPr>
          <w:rFonts w:ascii="Consolas" w:hAnsi="Consolas"/>
          <w:color w:val="CC6C1D"/>
          <w:sz w:val="28"/>
          <w:szCs w:val="28"/>
        </w:rPr>
        <w:t>extends</w:t>
      </w:r>
      <w:proofErr w:type="spellEnd"/>
      <w:r>
        <w:rPr>
          <w:rFonts w:ascii="Consolas" w:hAnsi="Consolas"/>
          <w:color w:val="D9E8F7"/>
          <w:sz w:val="28"/>
          <w:szCs w:val="28"/>
        </w:rPr>
        <w:t xml:space="preserve"> </w:t>
      </w:r>
      <w:proofErr w:type="spellStart"/>
      <w:r>
        <w:rPr>
          <w:rFonts w:ascii="Consolas" w:hAnsi="Consolas"/>
          <w:color w:val="80F2F6"/>
          <w:sz w:val="28"/>
          <w:szCs w:val="28"/>
        </w:rPr>
        <w:t>JpaRepository</w:t>
      </w:r>
      <w:proofErr w:type="spellEnd"/>
      <w:r>
        <w:rPr>
          <w:rFonts w:ascii="Consolas" w:hAnsi="Consolas"/>
          <w:color w:val="E6E6FA"/>
          <w:sz w:val="28"/>
          <w:szCs w:val="28"/>
        </w:rPr>
        <w:t>&lt;</w:t>
      </w:r>
      <w:r>
        <w:rPr>
          <w:rFonts w:ascii="Consolas" w:hAnsi="Consolas"/>
          <w:color w:val="B166DA"/>
          <w:sz w:val="28"/>
          <w:szCs w:val="28"/>
        </w:rPr>
        <w:t>Articoli</w:t>
      </w:r>
      <w:r>
        <w:rPr>
          <w:rFonts w:ascii="Consolas" w:hAnsi="Consolas"/>
          <w:color w:val="E6E6FA"/>
          <w:sz w:val="28"/>
          <w:szCs w:val="28"/>
        </w:rPr>
        <w:t>,</w:t>
      </w:r>
      <w:r>
        <w:rPr>
          <w:rFonts w:ascii="Consolas" w:hAnsi="Consolas"/>
          <w:color w:val="D9E8F7"/>
          <w:sz w:val="28"/>
          <w:szCs w:val="28"/>
        </w:rPr>
        <w:t xml:space="preserve"> </w:t>
      </w:r>
      <w:proofErr w:type="spellStart"/>
      <w:r>
        <w:rPr>
          <w:rFonts w:ascii="Consolas" w:hAnsi="Consolas"/>
          <w:color w:val="B166DA"/>
          <w:sz w:val="28"/>
          <w:szCs w:val="28"/>
        </w:rPr>
        <w:t>String</w:t>
      </w:r>
      <w:proofErr w:type="spellEnd"/>
      <w:r>
        <w:rPr>
          <w:rFonts w:ascii="Consolas" w:hAnsi="Consolas"/>
          <w:color w:val="E6E6FA"/>
          <w:sz w:val="28"/>
          <w:szCs w:val="28"/>
        </w:rPr>
        <w:t>&gt;</w:t>
      </w:r>
      <w:r>
        <w:rPr>
          <w:rFonts w:ascii="Consolas" w:hAnsi="Consolas"/>
          <w:color w:val="D9E8F7"/>
          <w:sz w:val="28"/>
          <w:szCs w:val="28"/>
        </w:rPr>
        <w:t xml:space="preserve"> </w:t>
      </w:r>
      <w:r>
        <w:rPr>
          <w:rFonts w:ascii="Consolas" w:hAnsi="Consolas"/>
          <w:color w:val="F9FAF4"/>
          <w:sz w:val="28"/>
          <w:szCs w:val="28"/>
        </w:rPr>
        <w:t>{</w:t>
      </w:r>
    </w:p>
    <w:p w14:paraId="616946E9"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D9E8F7"/>
          <w:sz w:val="28"/>
          <w:szCs w:val="28"/>
        </w:rPr>
        <w:tab/>
      </w:r>
    </w:p>
    <w:p w14:paraId="1ED24D16"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D9E8F7"/>
          <w:sz w:val="28"/>
          <w:szCs w:val="28"/>
        </w:rPr>
        <w:tab/>
      </w:r>
      <w:r>
        <w:rPr>
          <w:rFonts w:ascii="Consolas" w:hAnsi="Consolas"/>
          <w:color w:val="1290C3"/>
          <w:sz w:val="28"/>
          <w:szCs w:val="28"/>
        </w:rPr>
        <w:t>Articoli</w:t>
      </w:r>
      <w:r>
        <w:rPr>
          <w:rFonts w:ascii="Consolas" w:hAnsi="Consolas"/>
          <w:color w:val="D9E8F7"/>
          <w:sz w:val="28"/>
          <w:szCs w:val="28"/>
        </w:rPr>
        <w:t xml:space="preserve"> </w:t>
      </w:r>
      <w:proofErr w:type="spellStart"/>
      <w:proofErr w:type="gramStart"/>
      <w:r>
        <w:rPr>
          <w:rFonts w:ascii="Consolas" w:hAnsi="Consolas"/>
          <w:color w:val="1EB540"/>
          <w:sz w:val="28"/>
          <w:szCs w:val="28"/>
        </w:rPr>
        <w:t>findByCodArt</w:t>
      </w:r>
      <w:proofErr w:type="spellEnd"/>
      <w:r>
        <w:rPr>
          <w:rFonts w:ascii="Consolas" w:hAnsi="Consolas"/>
          <w:color w:val="F9FAF4"/>
          <w:sz w:val="28"/>
          <w:szCs w:val="28"/>
        </w:rPr>
        <w:t>(</w:t>
      </w:r>
      <w:proofErr w:type="spellStart"/>
      <w:proofErr w:type="gramEnd"/>
      <w:r>
        <w:rPr>
          <w:rFonts w:ascii="Consolas" w:hAnsi="Consolas"/>
          <w:color w:val="1290C3"/>
          <w:sz w:val="28"/>
          <w:szCs w:val="28"/>
        </w:rPr>
        <w:t>String</w:t>
      </w:r>
      <w:proofErr w:type="spellEnd"/>
      <w:r>
        <w:rPr>
          <w:rFonts w:ascii="Consolas" w:hAnsi="Consolas"/>
          <w:color w:val="D9E8F7"/>
          <w:sz w:val="28"/>
          <w:szCs w:val="28"/>
        </w:rPr>
        <w:t xml:space="preserve"> </w:t>
      </w:r>
      <w:proofErr w:type="spellStart"/>
      <w:r>
        <w:rPr>
          <w:rFonts w:ascii="Consolas" w:hAnsi="Consolas"/>
          <w:color w:val="79ABFF"/>
          <w:sz w:val="28"/>
          <w:szCs w:val="28"/>
        </w:rPr>
        <w:t>codArt</w:t>
      </w:r>
      <w:proofErr w:type="spellEnd"/>
      <w:r>
        <w:rPr>
          <w:rFonts w:ascii="Consolas" w:hAnsi="Consolas"/>
          <w:color w:val="F9FAF4"/>
          <w:sz w:val="28"/>
          <w:szCs w:val="28"/>
        </w:rPr>
        <w:t>)</w:t>
      </w:r>
      <w:r>
        <w:rPr>
          <w:rFonts w:ascii="Consolas" w:hAnsi="Consolas"/>
          <w:color w:val="E6E6FA"/>
          <w:sz w:val="28"/>
          <w:szCs w:val="28"/>
        </w:rPr>
        <w:t>;</w:t>
      </w:r>
    </w:p>
    <w:p w14:paraId="04E402D0" w14:textId="77777777" w:rsidR="00D95951" w:rsidRDefault="00D95951" w:rsidP="00D95951">
      <w:pPr>
        <w:pStyle w:val="NormaleWeb"/>
        <w:numPr>
          <w:ilvl w:val="0"/>
          <w:numId w:val="2"/>
        </w:numPr>
        <w:shd w:val="clear" w:color="auto" w:fill="2F2F2F"/>
        <w:spacing w:before="0" w:beforeAutospacing="0" w:after="0" w:afterAutospacing="0"/>
        <w:rPr>
          <w:rFonts w:ascii="Consolas" w:hAnsi="Consolas"/>
          <w:color w:val="CCCCCC"/>
          <w:sz w:val="28"/>
          <w:szCs w:val="28"/>
        </w:rPr>
      </w:pPr>
      <w:r>
        <w:rPr>
          <w:rFonts w:ascii="Consolas" w:hAnsi="Consolas"/>
          <w:color w:val="F9FAF4"/>
          <w:sz w:val="28"/>
          <w:szCs w:val="28"/>
        </w:rPr>
        <w:t>}</w:t>
      </w:r>
    </w:p>
    <w:p w14:paraId="78B3F123" w14:textId="383A68F3" w:rsidR="000129BD" w:rsidRDefault="000129BD" w:rsidP="0051759C"/>
    <w:p w14:paraId="269644E3" w14:textId="721F9AFA" w:rsidR="000129BD" w:rsidRDefault="000129BD" w:rsidP="0051759C">
      <w:r>
        <w:t xml:space="preserve">La nostra interfaccia repository ha un query </w:t>
      </w:r>
      <w:proofErr w:type="spellStart"/>
      <w:r>
        <w:t>method</w:t>
      </w:r>
      <w:proofErr w:type="spellEnd"/>
      <w:r>
        <w:t xml:space="preserve"> e per la documentazione guardare qui </w:t>
      </w:r>
      <w:r>
        <w:sym w:font="Wingdings" w:char="F0E0"/>
      </w:r>
      <w:r>
        <w:t xml:space="preserve"> </w:t>
      </w:r>
      <w:hyperlink r:id="rId20" w:history="1">
        <w:r w:rsidRPr="000129BD">
          <w:rPr>
            <w:rStyle w:val="Collegamentoipertestuale"/>
          </w:rPr>
          <w:t xml:space="preserve">JPA Query </w:t>
        </w:r>
        <w:proofErr w:type="gramStart"/>
        <w:r w:rsidRPr="000129BD">
          <w:rPr>
            <w:rStyle w:val="Collegamentoipertestuale"/>
          </w:rPr>
          <w:t>Methods :</w:t>
        </w:r>
        <w:proofErr w:type="gramEnd"/>
        <w:r w:rsidRPr="000129BD">
          <w:rPr>
            <w:rStyle w:val="Collegamentoipertestuale"/>
          </w:rPr>
          <w:t>: Spring Data JPA</w:t>
        </w:r>
      </w:hyperlink>
    </w:p>
    <w:p w14:paraId="00D373CB" w14:textId="3BA9E039" w:rsidR="00547C9B" w:rsidRPr="00547C9B" w:rsidRDefault="006A6BA8" w:rsidP="00547C9B">
      <w:r>
        <w:t>Ecco qui sotto la nostra interfaccia repository completa di tutti i metodi per filtrare i dati dal database dove abbiamo utilizzato svariate modalità offerte dal framework per interrogare i dati:</w:t>
      </w:r>
    </w:p>
    <w:p w14:paraId="4B0DD656" w14:textId="77777777" w:rsidR="00547C9B" w:rsidRPr="00547C9B" w:rsidRDefault="00547C9B" w:rsidP="00547C9B">
      <w:pPr>
        <w:rPr>
          <w:sz w:val="18"/>
          <w:szCs w:val="18"/>
        </w:rPr>
      </w:pPr>
      <w:r w:rsidRPr="00547C9B">
        <w:rPr>
          <w:i/>
          <w:iCs/>
          <w:sz w:val="18"/>
          <w:szCs w:val="18"/>
        </w:rPr>
        <w:t>@Repository</w:t>
      </w:r>
    </w:p>
    <w:p w14:paraId="15EDBF46" w14:textId="5F9BDDF2" w:rsidR="00547C9B" w:rsidRPr="00547C9B" w:rsidRDefault="00547C9B" w:rsidP="00547C9B">
      <w:pPr>
        <w:rPr>
          <w:sz w:val="18"/>
          <w:szCs w:val="18"/>
        </w:rPr>
      </w:pPr>
      <w:r w:rsidRPr="00547C9B">
        <w:rPr>
          <w:sz w:val="18"/>
          <w:szCs w:val="18"/>
        </w:rPr>
        <w:t xml:space="preserve">public </w:t>
      </w:r>
      <w:proofErr w:type="spellStart"/>
      <w:r w:rsidRPr="00547C9B">
        <w:rPr>
          <w:sz w:val="18"/>
          <w:szCs w:val="18"/>
        </w:rPr>
        <w:t>interface</w:t>
      </w:r>
      <w:proofErr w:type="spellEnd"/>
      <w:r w:rsidRPr="00547C9B">
        <w:rPr>
          <w:sz w:val="18"/>
          <w:szCs w:val="18"/>
        </w:rPr>
        <w:t xml:space="preserve"> </w:t>
      </w:r>
      <w:proofErr w:type="spellStart"/>
      <w:r w:rsidRPr="00547C9B">
        <w:rPr>
          <w:sz w:val="18"/>
          <w:szCs w:val="18"/>
        </w:rPr>
        <w:t>ArticoliRepository</w:t>
      </w:r>
      <w:proofErr w:type="spellEnd"/>
      <w:r w:rsidRPr="00547C9B">
        <w:rPr>
          <w:sz w:val="18"/>
          <w:szCs w:val="18"/>
        </w:rPr>
        <w:t xml:space="preserve"> </w:t>
      </w:r>
      <w:proofErr w:type="spellStart"/>
      <w:r w:rsidRPr="00547C9B">
        <w:rPr>
          <w:sz w:val="18"/>
          <w:szCs w:val="18"/>
        </w:rPr>
        <w:t>extends</w:t>
      </w:r>
      <w:proofErr w:type="spellEnd"/>
      <w:r w:rsidRPr="00547C9B">
        <w:rPr>
          <w:sz w:val="18"/>
          <w:szCs w:val="18"/>
        </w:rPr>
        <w:t xml:space="preserve"> </w:t>
      </w:r>
      <w:proofErr w:type="spellStart"/>
      <w:r w:rsidRPr="00547C9B">
        <w:rPr>
          <w:sz w:val="18"/>
          <w:szCs w:val="18"/>
        </w:rPr>
        <w:t>JpaRepository</w:t>
      </w:r>
      <w:proofErr w:type="spellEnd"/>
      <w:r w:rsidRPr="00547C9B">
        <w:rPr>
          <w:sz w:val="18"/>
          <w:szCs w:val="18"/>
        </w:rPr>
        <w:t xml:space="preserve">&lt;Articoli, </w:t>
      </w:r>
      <w:proofErr w:type="spellStart"/>
      <w:r w:rsidRPr="00547C9B">
        <w:rPr>
          <w:sz w:val="18"/>
          <w:szCs w:val="18"/>
        </w:rPr>
        <w:t>String</w:t>
      </w:r>
      <w:proofErr w:type="spellEnd"/>
      <w:r w:rsidRPr="00547C9B">
        <w:rPr>
          <w:sz w:val="18"/>
          <w:szCs w:val="18"/>
        </w:rPr>
        <w:t>&gt; {</w:t>
      </w:r>
    </w:p>
    <w:p w14:paraId="5CCFA417" w14:textId="77777777" w:rsidR="00547C9B" w:rsidRPr="00547C9B" w:rsidRDefault="00547C9B" w:rsidP="00547C9B">
      <w:pPr>
        <w:rPr>
          <w:sz w:val="18"/>
          <w:szCs w:val="18"/>
        </w:rPr>
      </w:pPr>
      <w:r w:rsidRPr="00547C9B">
        <w:rPr>
          <w:sz w:val="18"/>
          <w:szCs w:val="18"/>
        </w:rPr>
        <w:tab/>
        <w:t xml:space="preserve">// query </w:t>
      </w:r>
      <w:proofErr w:type="spellStart"/>
      <w:r w:rsidRPr="00547C9B">
        <w:rPr>
          <w:sz w:val="18"/>
          <w:szCs w:val="18"/>
        </w:rPr>
        <w:t>method</w:t>
      </w:r>
      <w:proofErr w:type="spellEnd"/>
      <w:r w:rsidRPr="00547C9B">
        <w:rPr>
          <w:sz w:val="18"/>
          <w:szCs w:val="18"/>
        </w:rPr>
        <w:t xml:space="preserve"> </w:t>
      </w:r>
      <w:proofErr w:type="spellStart"/>
      <w:r w:rsidRPr="00547C9B">
        <w:rPr>
          <w:sz w:val="18"/>
          <w:szCs w:val="18"/>
        </w:rPr>
        <w:t>example</w:t>
      </w:r>
      <w:proofErr w:type="spellEnd"/>
    </w:p>
    <w:p w14:paraId="62834E69" w14:textId="4D6B6530" w:rsidR="00547C9B" w:rsidRPr="00547C9B" w:rsidRDefault="00547C9B" w:rsidP="00547C9B">
      <w:pPr>
        <w:rPr>
          <w:b/>
          <w:bCs/>
          <w:sz w:val="18"/>
          <w:szCs w:val="18"/>
        </w:rPr>
      </w:pPr>
      <w:r w:rsidRPr="00547C9B">
        <w:rPr>
          <w:sz w:val="18"/>
          <w:szCs w:val="18"/>
        </w:rPr>
        <w:tab/>
      </w:r>
      <w:r w:rsidRPr="00547C9B">
        <w:rPr>
          <w:b/>
          <w:bCs/>
          <w:sz w:val="18"/>
          <w:szCs w:val="18"/>
        </w:rPr>
        <w:t xml:space="preserve">Articoli </w:t>
      </w:r>
      <w:proofErr w:type="spellStart"/>
      <w:proofErr w:type="gramStart"/>
      <w:r w:rsidRPr="00547C9B">
        <w:rPr>
          <w:b/>
          <w:bCs/>
          <w:sz w:val="18"/>
          <w:szCs w:val="18"/>
        </w:rPr>
        <w:t>findByCodArt</w:t>
      </w:r>
      <w:proofErr w:type="spellEnd"/>
      <w:r w:rsidRPr="00547C9B">
        <w:rPr>
          <w:b/>
          <w:bCs/>
          <w:sz w:val="18"/>
          <w:szCs w:val="18"/>
        </w:rPr>
        <w:t>(</w:t>
      </w:r>
      <w:proofErr w:type="spellStart"/>
      <w:proofErr w:type="gramEnd"/>
      <w:r w:rsidRPr="00547C9B">
        <w:rPr>
          <w:b/>
          <w:bCs/>
          <w:sz w:val="18"/>
          <w:szCs w:val="18"/>
        </w:rPr>
        <w:t>String</w:t>
      </w:r>
      <w:proofErr w:type="spellEnd"/>
      <w:r w:rsidRPr="00547C9B">
        <w:rPr>
          <w:b/>
          <w:bCs/>
          <w:sz w:val="18"/>
          <w:szCs w:val="18"/>
        </w:rPr>
        <w:t xml:space="preserve"> </w:t>
      </w:r>
      <w:proofErr w:type="spellStart"/>
      <w:r w:rsidRPr="00547C9B">
        <w:rPr>
          <w:b/>
          <w:bCs/>
          <w:sz w:val="18"/>
          <w:szCs w:val="18"/>
        </w:rPr>
        <w:t>codArt</w:t>
      </w:r>
      <w:proofErr w:type="spellEnd"/>
      <w:r w:rsidRPr="00547C9B">
        <w:rPr>
          <w:b/>
          <w:bCs/>
          <w:sz w:val="18"/>
          <w:szCs w:val="18"/>
        </w:rPr>
        <w:t>);</w:t>
      </w:r>
    </w:p>
    <w:p w14:paraId="62640AED" w14:textId="77777777" w:rsidR="00547C9B" w:rsidRPr="00547C9B" w:rsidRDefault="00547C9B" w:rsidP="00547C9B">
      <w:pPr>
        <w:rPr>
          <w:sz w:val="18"/>
          <w:szCs w:val="18"/>
        </w:rPr>
      </w:pPr>
      <w:r w:rsidRPr="00547C9B">
        <w:rPr>
          <w:sz w:val="18"/>
          <w:szCs w:val="18"/>
        </w:rPr>
        <w:tab/>
        <w:t xml:space="preserve">// query </w:t>
      </w:r>
      <w:proofErr w:type="spellStart"/>
      <w:r w:rsidRPr="00547C9B">
        <w:rPr>
          <w:sz w:val="18"/>
          <w:szCs w:val="18"/>
        </w:rPr>
        <w:t>method</w:t>
      </w:r>
      <w:proofErr w:type="spellEnd"/>
      <w:r w:rsidRPr="00547C9B">
        <w:rPr>
          <w:sz w:val="18"/>
          <w:szCs w:val="18"/>
        </w:rPr>
        <w:t xml:space="preserve"> </w:t>
      </w:r>
      <w:proofErr w:type="spellStart"/>
      <w:r w:rsidRPr="00547C9B">
        <w:rPr>
          <w:sz w:val="18"/>
          <w:szCs w:val="18"/>
        </w:rPr>
        <w:t>example</w:t>
      </w:r>
      <w:proofErr w:type="spellEnd"/>
    </w:p>
    <w:p w14:paraId="401EB694" w14:textId="5BD5DF94" w:rsidR="00547C9B" w:rsidRPr="00547C9B" w:rsidRDefault="00547C9B" w:rsidP="00547C9B">
      <w:pPr>
        <w:rPr>
          <w:b/>
          <w:bCs/>
          <w:sz w:val="18"/>
          <w:szCs w:val="18"/>
        </w:rPr>
      </w:pPr>
      <w:r w:rsidRPr="00547C9B">
        <w:rPr>
          <w:sz w:val="18"/>
          <w:szCs w:val="18"/>
        </w:rPr>
        <w:tab/>
      </w:r>
      <w:r w:rsidRPr="00547C9B">
        <w:rPr>
          <w:b/>
          <w:bCs/>
          <w:sz w:val="18"/>
          <w:szCs w:val="18"/>
        </w:rPr>
        <w:t xml:space="preserve">List&lt;Articoli&gt; </w:t>
      </w:r>
      <w:proofErr w:type="spellStart"/>
      <w:proofErr w:type="gramStart"/>
      <w:r w:rsidRPr="00547C9B">
        <w:rPr>
          <w:b/>
          <w:bCs/>
          <w:sz w:val="18"/>
          <w:szCs w:val="18"/>
        </w:rPr>
        <w:t>findByDescrizioneLike</w:t>
      </w:r>
      <w:proofErr w:type="spellEnd"/>
      <w:r w:rsidRPr="00547C9B">
        <w:rPr>
          <w:b/>
          <w:bCs/>
          <w:sz w:val="18"/>
          <w:szCs w:val="18"/>
        </w:rPr>
        <w:t>(</w:t>
      </w:r>
      <w:proofErr w:type="spellStart"/>
      <w:proofErr w:type="gramEnd"/>
      <w:r w:rsidRPr="00547C9B">
        <w:rPr>
          <w:b/>
          <w:bCs/>
          <w:sz w:val="18"/>
          <w:szCs w:val="18"/>
        </w:rPr>
        <w:t>String</w:t>
      </w:r>
      <w:proofErr w:type="spellEnd"/>
      <w:r w:rsidRPr="00547C9B">
        <w:rPr>
          <w:b/>
          <w:bCs/>
          <w:sz w:val="18"/>
          <w:szCs w:val="18"/>
        </w:rPr>
        <w:t xml:space="preserve"> descrizione, </w:t>
      </w:r>
      <w:proofErr w:type="spellStart"/>
      <w:r w:rsidRPr="00547C9B">
        <w:rPr>
          <w:b/>
          <w:bCs/>
          <w:sz w:val="18"/>
          <w:szCs w:val="18"/>
        </w:rPr>
        <w:t>Pageable</w:t>
      </w:r>
      <w:proofErr w:type="spellEnd"/>
      <w:r w:rsidRPr="00547C9B">
        <w:rPr>
          <w:b/>
          <w:bCs/>
          <w:sz w:val="18"/>
          <w:szCs w:val="18"/>
        </w:rPr>
        <w:t xml:space="preserve"> </w:t>
      </w:r>
      <w:proofErr w:type="spellStart"/>
      <w:r w:rsidRPr="00547C9B">
        <w:rPr>
          <w:b/>
          <w:bCs/>
          <w:sz w:val="18"/>
          <w:szCs w:val="18"/>
        </w:rPr>
        <w:t>pageable</w:t>
      </w:r>
      <w:proofErr w:type="spellEnd"/>
      <w:r w:rsidRPr="00547C9B">
        <w:rPr>
          <w:b/>
          <w:bCs/>
          <w:sz w:val="18"/>
          <w:szCs w:val="18"/>
        </w:rPr>
        <w:t>);</w:t>
      </w:r>
    </w:p>
    <w:p w14:paraId="754F1B43" w14:textId="77777777" w:rsidR="00547C9B" w:rsidRPr="00547C9B" w:rsidRDefault="00547C9B" w:rsidP="00547C9B">
      <w:pPr>
        <w:rPr>
          <w:sz w:val="18"/>
          <w:szCs w:val="18"/>
        </w:rPr>
      </w:pPr>
      <w:r w:rsidRPr="00547C9B">
        <w:rPr>
          <w:sz w:val="18"/>
          <w:szCs w:val="18"/>
        </w:rPr>
        <w:tab/>
        <w:t xml:space="preserve">// query </w:t>
      </w:r>
      <w:proofErr w:type="spellStart"/>
      <w:r w:rsidRPr="00547C9B">
        <w:rPr>
          <w:sz w:val="18"/>
          <w:szCs w:val="18"/>
        </w:rPr>
        <w:t>method</w:t>
      </w:r>
      <w:proofErr w:type="spellEnd"/>
      <w:r w:rsidRPr="00547C9B">
        <w:rPr>
          <w:sz w:val="18"/>
          <w:szCs w:val="18"/>
        </w:rPr>
        <w:t xml:space="preserve"> </w:t>
      </w:r>
      <w:proofErr w:type="spellStart"/>
      <w:r w:rsidRPr="00547C9B">
        <w:rPr>
          <w:sz w:val="18"/>
          <w:szCs w:val="18"/>
        </w:rPr>
        <w:t>example</w:t>
      </w:r>
      <w:proofErr w:type="spellEnd"/>
    </w:p>
    <w:p w14:paraId="036C6DAA" w14:textId="36EF2AF9" w:rsidR="00547C9B" w:rsidRPr="00547C9B" w:rsidRDefault="00547C9B" w:rsidP="00547C9B">
      <w:pPr>
        <w:rPr>
          <w:b/>
          <w:bCs/>
          <w:sz w:val="18"/>
          <w:szCs w:val="18"/>
        </w:rPr>
      </w:pPr>
      <w:r w:rsidRPr="00547C9B">
        <w:rPr>
          <w:sz w:val="18"/>
          <w:szCs w:val="18"/>
        </w:rPr>
        <w:tab/>
      </w:r>
      <w:r w:rsidRPr="00547C9B">
        <w:rPr>
          <w:b/>
          <w:bCs/>
          <w:sz w:val="18"/>
          <w:szCs w:val="18"/>
        </w:rPr>
        <w:t xml:space="preserve">List&lt;Articoli&gt; </w:t>
      </w:r>
      <w:proofErr w:type="spellStart"/>
      <w:proofErr w:type="gramStart"/>
      <w:r w:rsidRPr="00547C9B">
        <w:rPr>
          <w:b/>
          <w:bCs/>
          <w:sz w:val="18"/>
          <w:szCs w:val="18"/>
        </w:rPr>
        <w:t>findByCodStatOrderByDescrizione</w:t>
      </w:r>
      <w:proofErr w:type="spellEnd"/>
      <w:r w:rsidRPr="00547C9B">
        <w:rPr>
          <w:b/>
          <w:bCs/>
          <w:sz w:val="18"/>
          <w:szCs w:val="18"/>
        </w:rPr>
        <w:t>(</w:t>
      </w:r>
      <w:proofErr w:type="spellStart"/>
      <w:proofErr w:type="gramEnd"/>
      <w:r w:rsidRPr="00547C9B">
        <w:rPr>
          <w:b/>
          <w:bCs/>
          <w:sz w:val="18"/>
          <w:szCs w:val="18"/>
        </w:rPr>
        <w:t>String</w:t>
      </w:r>
      <w:proofErr w:type="spellEnd"/>
      <w:r w:rsidRPr="00547C9B">
        <w:rPr>
          <w:b/>
          <w:bCs/>
          <w:sz w:val="18"/>
          <w:szCs w:val="18"/>
        </w:rPr>
        <w:t xml:space="preserve"> </w:t>
      </w:r>
      <w:proofErr w:type="spellStart"/>
      <w:r w:rsidRPr="00547C9B">
        <w:rPr>
          <w:b/>
          <w:bCs/>
          <w:sz w:val="18"/>
          <w:szCs w:val="18"/>
        </w:rPr>
        <w:t>codStat</w:t>
      </w:r>
      <w:proofErr w:type="spellEnd"/>
      <w:r w:rsidRPr="00547C9B">
        <w:rPr>
          <w:b/>
          <w:bCs/>
          <w:sz w:val="18"/>
          <w:szCs w:val="18"/>
        </w:rPr>
        <w:t>);</w:t>
      </w:r>
    </w:p>
    <w:p w14:paraId="71B7D3B8" w14:textId="77777777" w:rsidR="00547C9B" w:rsidRPr="00547C9B" w:rsidRDefault="00547C9B" w:rsidP="00547C9B">
      <w:pPr>
        <w:rPr>
          <w:sz w:val="18"/>
          <w:szCs w:val="18"/>
        </w:rPr>
      </w:pPr>
      <w:r w:rsidRPr="00547C9B">
        <w:rPr>
          <w:sz w:val="18"/>
          <w:szCs w:val="18"/>
        </w:rPr>
        <w:tab/>
        <w:t xml:space="preserve">// JPQL </w:t>
      </w:r>
      <w:proofErr w:type="spellStart"/>
      <w:r w:rsidRPr="00547C9B">
        <w:rPr>
          <w:sz w:val="18"/>
          <w:szCs w:val="18"/>
        </w:rPr>
        <w:t>method</w:t>
      </w:r>
      <w:proofErr w:type="spellEnd"/>
      <w:r w:rsidRPr="00547C9B">
        <w:rPr>
          <w:sz w:val="18"/>
          <w:szCs w:val="18"/>
        </w:rPr>
        <w:t xml:space="preserve"> </w:t>
      </w:r>
      <w:proofErr w:type="spellStart"/>
      <w:r w:rsidRPr="00547C9B">
        <w:rPr>
          <w:sz w:val="18"/>
          <w:szCs w:val="18"/>
        </w:rPr>
        <w:t>example</w:t>
      </w:r>
      <w:proofErr w:type="spellEnd"/>
    </w:p>
    <w:p w14:paraId="34422631" w14:textId="77777777" w:rsidR="00547C9B" w:rsidRPr="00547C9B" w:rsidRDefault="00547C9B" w:rsidP="00547C9B">
      <w:pPr>
        <w:rPr>
          <w:b/>
          <w:bCs/>
          <w:sz w:val="18"/>
          <w:szCs w:val="18"/>
        </w:rPr>
      </w:pPr>
      <w:r w:rsidRPr="00547C9B">
        <w:rPr>
          <w:sz w:val="18"/>
          <w:szCs w:val="18"/>
        </w:rPr>
        <w:tab/>
      </w:r>
      <w:r w:rsidRPr="00547C9B">
        <w:rPr>
          <w:b/>
          <w:bCs/>
          <w:i/>
          <w:iCs/>
          <w:sz w:val="18"/>
          <w:szCs w:val="18"/>
        </w:rPr>
        <w:t>@</w:t>
      </w:r>
      <w:proofErr w:type="gramStart"/>
      <w:r w:rsidRPr="00547C9B">
        <w:rPr>
          <w:b/>
          <w:bCs/>
          <w:i/>
          <w:iCs/>
          <w:sz w:val="18"/>
          <w:szCs w:val="18"/>
        </w:rPr>
        <w:t>Query</w:t>
      </w:r>
      <w:r w:rsidRPr="00547C9B">
        <w:rPr>
          <w:b/>
          <w:bCs/>
          <w:sz w:val="18"/>
          <w:szCs w:val="18"/>
        </w:rPr>
        <w:t>(</w:t>
      </w:r>
      <w:proofErr w:type="gramEnd"/>
      <w:r w:rsidRPr="00547C9B">
        <w:rPr>
          <w:b/>
          <w:bCs/>
          <w:sz w:val="18"/>
          <w:szCs w:val="18"/>
        </w:rPr>
        <w:t xml:space="preserve">value = "SELECT a FROM Articoli a JOIN </w:t>
      </w:r>
      <w:proofErr w:type="spellStart"/>
      <w:r w:rsidRPr="00547C9B">
        <w:rPr>
          <w:b/>
          <w:bCs/>
          <w:sz w:val="18"/>
          <w:szCs w:val="18"/>
        </w:rPr>
        <w:t>a.barcode</w:t>
      </w:r>
      <w:proofErr w:type="spellEnd"/>
      <w:r w:rsidRPr="00547C9B">
        <w:rPr>
          <w:b/>
          <w:bCs/>
          <w:sz w:val="18"/>
          <w:szCs w:val="18"/>
        </w:rPr>
        <w:t xml:space="preserve"> b WHERE </w:t>
      </w:r>
      <w:proofErr w:type="spellStart"/>
      <w:r w:rsidRPr="00547C9B">
        <w:rPr>
          <w:b/>
          <w:bCs/>
          <w:sz w:val="18"/>
          <w:szCs w:val="18"/>
        </w:rPr>
        <w:t>b.barcode</w:t>
      </w:r>
      <w:proofErr w:type="spellEnd"/>
      <w:r w:rsidRPr="00547C9B">
        <w:rPr>
          <w:b/>
          <w:bCs/>
          <w:sz w:val="18"/>
          <w:szCs w:val="18"/>
        </w:rPr>
        <w:t xml:space="preserve"> IN (:</w:t>
      </w:r>
      <w:proofErr w:type="spellStart"/>
      <w:r w:rsidRPr="00547C9B">
        <w:rPr>
          <w:b/>
          <w:bCs/>
          <w:sz w:val="18"/>
          <w:szCs w:val="18"/>
        </w:rPr>
        <w:t>ean</w:t>
      </w:r>
      <w:proofErr w:type="spellEnd"/>
      <w:r w:rsidRPr="00547C9B">
        <w:rPr>
          <w:b/>
          <w:bCs/>
          <w:sz w:val="18"/>
          <w:szCs w:val="18"/>
        </w:rPr>
        <w:t>)")</w:t>
      </w:r>
    </w:p>
    <w:p w14:paraId="26C51F03" w14:textId="79D00056" w:rsidR="00547C9B" w:rsidRPr="00547C9B" w:rsidRDefault="00547C9B" w:rsidP="00547C9B">
      <w:pPr>
        <w:rPr>
          <w:b/>
          <w:bCs/>
          <w:sz w:val="18"/>
          <w:szCs w:val="18"/>
        </w:rPr>
      </w:pPr>
      <w:r w:rsidRPr="00547C9B">
        <w:rPr>
          <w:b/>
          <w:bCs/>
          <w:sz w:val="18"/>
          <w:szCs w:val="18"/>
        </w:rPr>
        <w:tab/>
        <w:t xml:space="preserve">Articoli </w:t>
      </w:r>
      <w:proofErr w:type="spellStart"/>
      <w:r w:rsidRPr="00547C9B">
        <w:rPr>
          <w:b/>
          <w:bCs/>
          <w:sz w:val="18"/>
          <w:szCs w:val="18"/>
        </w:rPr>
        <w:t>selByEan</w:t>
      </w:r>
      <w:proofErr w:type="spellEnd"/>
      <w:r w:rsidRPr="00547C9B">
        <w:rPr>
          <w:b/>
          <w:bCs/>
          <w:sz w:val="18"/>
          <w:szCs w:val="18"/>
        </w:rPr>
        <w:t>(</w:t>
      </w:r>
      <w:r w:rsidRPr="00547C9B">
        <w:rPr>
          <w:b/>
          <w:bCs/>
          <w:i/>
          <w:iCs/>
          <w:sz w:val="18"/>
          <w:szCs w:val="18"/>
        </w:rPr>
        <w:t>@Param</w:t>
      </w:r>
      <w:r w:rsidRPr="00547C9B">
        <w:rPr>
          <w:b/>
          <w:bCs/>
          <w:sz w:val="18"/>
          <w:szCs w:val="18"/>
        </w:rPr>
        <w:t xml:space="preserve">("ean") </w:t>
      </w:r>
      <w:proofErr w:type="spellStart"/>
      <w:r w:rsidRPr="00547C9B">
        <w:rPr>
          <w:b/>
          <w:bCs/>
          <w:sz w:val="18"/>
          <w:szCs w:val="18"/>
        </w:rPr>
        <w:t>String</w:t>
      </w:r>
      <w:proofErr w:type="spellEnd"/>
      <w:r w:rsidRPr="00547C9B">
        <w:rPr>
          <w:b/>
          <w:bCs/>
          <w:sz w:val="18"/>
          <w:szCs w:val="18"/>
        </w:rPr>
        <w:t xml:space="preserve"> </w:t>
      </w:r>
      <w:proofErr w:type="spellStart"/>
      <w:r w:rsidRPr="00547C9B">
        <w:rPr>
          <w:b/>
          <w:bCs/>
          <w:sz w:val="18"/>
          <w:szCs w:val="18"/>
        </w:rPr>
        <w:t>ean</w:t>
      </w:r>
      <w:proofErr w:type="spellEnd"/>
      <w:r w:rsidRPr="00547C9B">
        <w:rPr>
          <w:b/>
          <w:bCs/>
          <w:sz w:val="18"/>
          <w:szCs w:val="18"/>
        </w:rPr>
        <w:t>);</w:t>
      </w:r>
    </w:p>
    <w:p w14:paraId="73438BE1" w14:textId="77777777" w:rsidR="00547C9B" w:rsidRPr="00547C9B" w:rsidRDefault="00547C9B" w:rsidP="00547C9B">
      <w:pPr>
        <w:rPr>
          <w:sz w:val="18"/>
          <w:szCs w:val="18"/>
        </w:rPr>
      </w:pPr>
      <w:r w:rsidRPr="00547C9B">
        <w:rPr>
          <w:sz w:val="18"/>
          <w:szCs w:val="18"/>
        </w:rPr>
        <w:tab/>
        <w:t xml:space="preserve">// native query </w:t>
      </w:r>
      <w:proofErr w:type="spellStart"/>
      <w:r w:rsidRPr="00547C9B">
        <w:rPr>
          <w:sz w:val="18"/>
          <w:szCs w:val="18"/>
        </w:rPr>
        <w:t>method</w:t>
      </w:r>
      <w:proofErr w:type="spellEnd"/>
      <w:r w:rsidRPr="00547C9B">
        <w:rPr>
          <w:sz w:val="18"/>
          <w:szCs w:val="18"/>
        </w:rPr>
        <w:t xml:space="preserve"> </w:t>
      </w:r>
      <w:proofErr w:type="spellStart"/>
      <w:r w:rsidRPr="00547C9B">
        <w:rPr>
          <w:sz w:val="18"/>
          <w:szCs w:val="18"/>
        </w:rPr>
        <w:t>example</w:t>
      </w:r>
      <w:proofErr w:type="spellEnd"/>
    </w:p>
    <w:p w14:paraId="015A361F" w14:textId="77777777" w:rsidR="00547C9B" w:rsidRPr="00547C9B" w:rsidRDefault="00547C9B" w:rsidP="00547C9B">
      <w:pPr>
        <w:rPr>
          <w:b/>
          <w:bCs/>
          <w:sz w:val="18"/>
          <w:szCs w:val="18"/>
        </w:rPr>
      </w:pPr>
      <w:r w:rsidRPr="00547C9B">
        <w:rPr>
          <w:sz w:val="18"/>
          <w:szCs w:val="18"/>
        </w:rPr>
        <w:tab/>
      </w:r>
      <w:r w:rsidRPr="00547C9B">
        <w:rPr>
          <w:b/>
          <w:bCs/>
          <w:i/>
          <w:iCs/>
          <w:sz w:val="18"/>
          <w:szCs w:val="18"/>
        </w:rPr>
        <w:t>@</w:t>
      </w:r>
      <w:proofErr w:type="gramStart"/>
      <w:r w:rsidRPr="00547C9B">
        <w:rPr>
          <w:b/>
          <w:bCs/>
          <w:i/>
          <w:iCs/>
          <w:sz w:val="18"/>
          <w:szCs w:val="18"/>
        </w:rPr>
        <w:t>Query</w:t>
      </w:r>
      <w:r w:rsidRPr="00547C9B">
        <w:rPr>
          <w:b/>
          <w:bCs/>
          <w:sz w:val="18"/>
          <w:szCs w:val="18"/>
        </w:rPr>
        <w:t>(</w:t>
      </w:r>
      <w:proofErr w:type="gramEnd"/>
      <w:r w:rsidRPr="00547C9B">
        <w:rPr>
          <w:b/>
          <w:bCs/>
          <w:sz w:val="18"/>
          <w:szCs w:val="18"/>
        </w:rPr>
        <w:t>value = "SELECT COUNT(*) FROM ARTICOLI WHERE DESCRIZIONE LIKE :</w:t>
      </w:r>
      <w:proofErr w:type="spellStart"/>
      <w:r w:rsidRPr="00547C9B">
        <w:rPr>
          <w:b/>
          <w:bCs/>
          <w:sz w:val="18"/>
          <w:szCs w:val="18"/>
        </w:rPr>
        <w:t>desArt</w:t>
      </w:r>
      <w:proofErr w:type="spellEnd"/>
      <w:r w:rsidRPr="00547C9B">
        <w:rPr>
          <w:b/>
          <w:bCs/>
          <w:sz w:val="18"/>
          <w:szCs w:val="18"/>
        </w:rPr>
        <w:t xml:space="preserve">", </w:t>
      </w:r>
      <w:proofErr w:type="spellStart"/>
      <w:r w:rsidRPr="00547C9B">
        <w:rPr>
          <w:b/>
          <w:bCs/>
          <w:sz w:val="18"/>
          <w:szCs w:val="18"/>
        </w:rPr>
        <w:t>nativeQuery</w:t>
      </w:r>
      <w:proofErr w:type="spellEnd"/>
      <w:r w:rsidRPr="00547C9B">
        <w:rPr>
          <w:b/>
          <w:bCs/>
          <w:sz w:val="18"/>
          <w:szCs w:val="18"/>
        </w:rPr>
        <w:t xml:space="preserve"> = </w:t>
      </w:r>
      <w:proofErr w:type="spellStart"/>
      <w:r w:rsidRPr="00547C9B">
        <w:rPr>
          <w:b/>
          <w:bCs/>
          <w:sz w:val="18"/>
          <w:szCs w:val="18"/>
        </w:rPr>
        <w:t>true</w:t>
      </w:r>
      <w:proofErr w:type="spellEnd"/>
      <w:r w:rsidRPr="00547C9B">
        <w:rPr>
          <w:b/>
          <w:bCs/>
          <w:sz w:val="18"/>
          <w:szCs w:val="18"/>
        </w:rPr>
        <w:t>)</w:t>
      </w:r>
    </w:p>
    <w:p w14:paraId="7CDAEEA4" w14:textId="77777777" w:rsidR="00547C9B" w:rsidRPr="00547C9B" w:rsidRDefault="00547C9B" w:rsidP="00547C9B">
      <w:pPr>
        <w:rPr>
          <w:b/>
          <w:bCs/>
          <w:sz w:val="18"/>
          <w:szCs w:val="18"/>
        </w:rPr>
      </w:pPr>
      <w:r w:rsidRPr="00547C9B">
        <w:rPr>
          <w:b/>
          <w:bCs/>
          <w:sz w:val="18"/>
          <w:szCs w:val="18"/>
        </w:rPr>
        <w:tab/>
      </w:r>
      <w:proofErr w:type="spellStart"/>
      <w:r w:rsidRPr="00547C9B">
        <w:rPr>
          <w:b/>
          <w:bCs/>
          <w:sz w:val="18"/>
          <w:szCs w:val="18"/>
        </w:rPr>
        <w:t>int</w:t>
      </w:r>
      <w:proofErr w:type="spellEnd"/>
      <w:r w:rsidRPr="00547C9B">
        <w:rPr>
          <w:b/>
          <w:bCs/>
          <w:sz w:val="18"/>
          <w:szCs w:val="18"/>
        </w:rPr>
        <w:t xml:space="preserve"> </w:t>
      </w:r>
      <w:proofErr w:type="spellStart"/>
      <w:r w:rsidRPr="00547C9B">
        <w:rPr>
          <w:b/>
          <w:bCs/>
          <w:sz w:val="18"/>
          <w:szCs w:val="18"/>
        </w:rPr>
        <w:t>countRecords</w:t>
      </w:r>
      <w:proofErr w:type="spellEnd"/>
      <w:r w:rsidRPr="00547C9B">
        <w:rPr>
          <w:b/>
          <w:bCs/>
          <w:sz w:val="18"/>
          <w:szCs w:val="18"/>
        </w:rPr>
        <w:t>(</w:t>
      </w:r>
      <w:r w:rsidRPr="00547C9B">
        <w:rPr>
          <w:b/>
          <w:bCs/>
          <w:i/>
          <w:iCs/>
          <w:sz w:val="18"/>
          <w:szCs w:val="18"/>
        </w:rPr>
        <w:t>@Param</w:t>
      </w:r>
      <w:r w:rsidRPr="00547C9B">
        <w:rPr>
          <w:b/>
          <w:bCs/>
          <w:sz w:val="18"/>
          <w:szCs w:val="18"/>
        </w:rPr>
        <w:t xml:space="preserve">("desArt") </w:t>
      </w:r>
      <w:proofErr w:type="spellStart"/>
      <w:r w:rsidRPr="00547C9B">
        <w:rPr>
          <w:b/>
          <w:bCs/>
          <w:sz w:val="18"/>
          <w:szCs w:val="18"/>
        </w:rPr>
        <w:t>String</w:t>
      </w:r>
      <w:proofErr w:type="spellEnd"/>
      <w:r w:rsidRPr="00547C9B">
        <w:rPr>
          <w:b/>
          <w:bCs/>
          <w:sz w:val="18"/>
          <w:szCs w:val="18"/>
        </w:rPr>
        <w:t xml:space="preserve"> descrizione);</w:t>
      </w:r>
    </w:p>
    <w:p w14:paraId="38048221" w14:textId="77777777" w:rsidR="002E1A54" w:rsidRDefault="00547C9B" w:rsidP="00547C9B">
      <w:pPr>
        <w:rPr>
          <w:sz w:val="18"/>
          <w:szCs w:val="18"/>
        </w:rPr>
      </w:pPr>
      <w:r w:rsidRPr="00547C9B">
        <w:rPr>
          <w:sz w:val="18"/>
          <w:szCs w:val="18"/>
        </w:rPr>
        <w:t>}</w:t>
      </w:r>
    </w:p>
    <w:p w14:paraId="6ACB6FA4" w14:textId="1560A772" w:rsidR="00547C9B" w:rsidRPr="002E1A54" w:rsidRDefault="00F7526F" w:rsidP="00D57407">
      <w:pPr>
        <w:pStyle w:val="Titolo2"/>
        <w:rPr>
          <w:sz w:val="18"/>
          <w:szCs w:val="18"/>
        </w:rPr>
      </w:pPr>
      <w:r>
        <w:lastRenderedPageBreak/>
        <w:t>Creazione dello strato di servizio</w:t>
      </w:r>
    </w:p>
    <w:p w14:paraId="1A5547B0" w14:textId="753F9309" w:rsidR="00F7526F" w:rsidRPr="00547C9B" w:rsidRDefault="00D57407" w:rsidP="00547C9B">
      <w:r>
        <w:t xml:space="preserve">Lo strato di servizio di una applicazione Spring </w:t>
      </w:r>
      <w:r>
        <w:sym w:font="Wingdings" w:char="F0E0"/>
      </w:r>
      <w:r>
        <w:t xml:space="preserve"> </w:t>
      </w:r>
    </w:p>
    <w:p w14:paraId="6113327A" w14:textId="77777777" w:rsidR="00547C9B" w:rsidRDefault="00547C9B" w:rsidP="0051759C"/>
    <w:p w14:paraId="7A257627" w14:textId="77777777" w:rsidR="00E44423" w:rsidRDefault="00E44423" w:rsidP="00834B9B"/>
    <w:p w14:paraId="1943B315" w14:textId="77777777" w:rsidR="00F621DE" w:rsidRDefault="00F621DE" w:rsidP="00F621DE"/>
    <w:p w14:paraId="17DD1CB4" w14:textId="77777777" w:rsidR="00411294" w:rsidRDefault="00411294" w:rsidP="00411294"/>
    <w:p w14:paraId="143BF9C6" w14:textId="77777777" w:rsidR="008B6E63" w:rsidRPr="0021732F" w:rsidRDefault="008B6E63" w:rsidP="008B6E63"/>
    <w:p w14:paraId="3EAFFD02" w14:textId="77777777" w:rsidR="00B45997" w:rsidRPr="0021732F" w:rsidRDefault="00B45997" w:rsidP="00B45997"/>
    <w:p w14:paraId="5723B0F6" w14:textId="77777777" w:rsidR="006534B1" w:rsidRPr="0021732F" w:rsidRDefault="006534B1" w:rsidP="006534B1"/>
    <w:p w14:paraId="58228C13" w14:textId="77777777" w:rsidR="004B3C28" w:rsidRPr="0021732F" w:rsidRDefault="004B3C28" w:rsidP="004B3C28"/>
    <w:p w14:paraId="5C14BA21" w14:textId="77777777" w:rsidR="00455DDE" w:rsidRPr="0021732F" w:rsidRDefault="00455DDE" w:rsidP="00B27B47"/>
    <w:p w14:paraId="5BF93BF9" w14:textId="77777777" w:rsidR="00E4164B" w:rsidRPr="0021732F" w:rsidRDefault="00E4164B" w:rsidP="00B27B47"/>
    <w:p w14:paraId="4BD219BF" w14:textId="77777777" w:rsidR="00451476" w:rsidRPr="0021732F" w:rsidRDefault="00451476" w:rsidP="00451476"/>
    <w:p w14:paraId="0F289D3D" w14:textId="77777777" w:rsidR="00451476" w:rsidRPr="0021732F" w:rsidRDefault="00451476" w:rsidP="00451476"/>
    <w:p w14:paraId="6169C3A3" w14:textId="77777777" w:rsidR="000D23DD" w:rsidRPr="0021732F" w:rsidRDefault="000D23DD" w:rsidP="000D23DD"/>
    <w:p w14:paraId="6E3A3F4C" w14:textId="77777777" w:rsidR="00E403DA" w:rsidRPr="0021732F" w:rsidRDefault="00E403DA" w:rsidP="00FF44CF"/>
    <w:p w14:paraId="6813BACD" w14:textId="77777777" w:rsidR="002528D1" w:rsidRPr="0021732F" w:rsidRDefault="002528D1" w:rsidP="002528D1"/>
    <w:p w14:paraId="54FDC343" w14:textId="77777777" w:rsidR="00600BCB" w:rsidRPr="0021732F" w:rsidRDefault="00600BCB" w:rsidP="002528D1"/>
    <w:sectPr w:rsidR="00600BCB" w:rsidRPr="002173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0E50ED5"/>
    <w:multiLevelType w:val="hybridMultilevel"/>
    <w:tmpl w:val="F9D2919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531109197">
    <w:abstractNumId w:val="0"/>
  </w:num>
  <w:num w:numId="2" w16cid:durableId="442920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9BD"/>
    <w:rsid w:val="00012BD0"/>
    <w:rsid w:val="00021521"/>
    <w:rsid w:val="00022CA4"/>
    <w:rsid w:val="00047218"/>
    <w:rsid w:val="00052641"/>
    <w:rsid w:val="00056E68"/>
    <w:rsid w:val="000671C4"/>
    <w:rsid w:val="0008799F"/>
    <w:rsid w:val="00092C2A"/>
    <w:rsid w:val="0009626B"/>
    <w:rsid w:val="000A3FC2"/>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044B2"/>
    <w:rsid w:val="00115880"/>
    <w:rsid w:val="00123C03"/>
    <w:rsid w:val="0013473E"/>
    <w:rsid w:val="001373F4"/>
    <w:rsid w:val="00137440"/>
    <w:rsid w:val="00154122"/>
    <w:rsid w:val="00156C6B"/>
    <w:rsid w:val="001576CC"/>
    <w:rsid w:val="00157EB2"/>
    <w:rsid w:val="0016695D"/>
    <w:rsid w:val="00166C53"/>
    <w:rsid w:val="00172D89"/>
    <w:rsid w:val="001840DB"/>
    <w:rsid w:val="001852DC"/>
    <w:rsid w:val="001908AA"/>
    <w:rsid w:val="00193A56"/>
    <w:rsid w:val="001973B9"/>
    <w:rsid w:val="001B0BF5"/>
    <w:rsid w:val="001B0E5C"/>
    <w:rsid w:val="001C6384"/>
    <w:rsid w:val="001C6466"/>
    <w:rsid w:val="001D03DA"/>
    <w:rsid w:val="001D4E61"/>
    <w:rsid w:val="001D7C3C"/>
    <w:rsid w:val="001F0A09"/>
    <w:rsid w:val="001F1EEF"/>
    <w:rsid w:val="002008D4"/>
    <w:rsid w:val="00202307"/>
    <w:rsid w:val="002053F6"/>
    <w:rsid w:val="00205F4A"/>
    <w:rsid w:val="00210412"/>
    <w:rsid w:val="00210B8C"/>
    <w:rsid w:val="00211482"/>
    <w:rsid w:val="0021732F"/>
    <w:rsid w:val="00227F8D"/>
    <w:rsid w:val="0023118C"/>
    <w:rsid w:val="00236A19"/>
    <w:rsid w:val="002424D3"/>
    <w:rsid w:val="00244F06"/>
    <w:rsid w:val="00245417"/>
    <w:rsid w:val="002528D1"/>
    <w:rsid w:val="00257129"/>
    <w:rsid w:val="00265BD4"/>
    <w:rsid w:val="00265D6D"/>
    <w:rsid w:val="00274F08"/>
    <w:rsid w:val="002859B7"/>
    <w:rsid w:val="00286CF1"/>
    <w:rsid w:val="00287913"/>
    <w:rsid w:val="00292ADC"/>
    <w:rsid w:val="00295B5C"/>
    <w:rsid w:val="002A0347"/>
    <w:rsid w:val="002A3B51"/>
    <w:rsid w:val="002A6597"/>
    <w:rsid w:val="002B1435"/>
    <w:rsid w:val="002B351C"/>
    <w:rsid w:val="002C0E7D"/>
    <w:rsid w:val="002C11DF"/>
    <w:rsid w:val="002C2084"/>
    <w:rsid w:val="002D53F8"/>
    <w:rsid w:val="002D64B9"/>
    <w:rsid w:val="002E1A54"/>
    <w:rsid w:val="002E7DB8"/>
    <w:rsid w:val="002F3B98"/>
    <w:rsid w:val="002F448C"/>
    <w:rsid w:val="002F6AB9"/>
    <w:rsid w:val="00306336"/>
    <w:rsid w:val="0031517B"/>
    <w:rsid w:val="00316508"/>
    <w:rsid w:val="00316D9F"/>
    <w:rsid w:val="003262CB"/>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6759"/>
    <w:rsid w:val="00387BA7"/>
    <w:rsid w:val="00393D65"/>
    <w:rsid w:val="0039501E"/>
    <w:rsid w:val="003A1E54"/>
    <w:rsid w:val="003A449F"/>
    <w:rsid w:val="003C0332"/>
    <w:rsid w:val="003C1385"/>
    <w:rsid w:val="003C1449"/>
    <w:rsid w:val="003C3634"/>
    <w:rsid w:val="003D16AB"/>
    <w:rsid w:val="003D5D1B"/>
    <w:rsid w:val="003D7221"/>
    <w:rsid w:val="003D7425"/>
    <w:rsid w:val="003E165D"/>
    <w:rsid w:val="003E633D"/>
    <w:rsid w:val="003E73BA"/>
    <w:rsid w:val="003F04FC"/>
    <w:rsid w:val="003F63E3"/>
    <w:rsid w:val="00401E97"/>
    <w:rsid w:val="00403DFF"/>
    <w:rsid w:val="00405B66"/>
    <w:rsid w:val="0040649A"/>
    <w:rsid w:val="004108F1"/>
    <w:rsid w:val="00411294"/>
    <w:rsid w:val="00434B57"/>
    <w:rsid w:val="00435E2D"/>
    <w:rsid w:val="0043614A"/>
    <w:rsid w:val="00444AC8"/>
    <w:rsid w:val="00451476"/>
    <w:rsid w:val="00452F93"/>
    <w:rsid w:val="00455DDE"/>
    <w:rsid w:val="004566B0"/>
    <w:rsid w:val="004667EA"/>
    <w:rsid w:val="004740F7"/>
    <w:rsid w:val="00482F6E"/>
    <w:rsid w:val="00492AA7"/>
    <w:rsid w:val="0049741D"/>
    <w:rsid w:val="004A1EF4"/>
    <w:rsid w:val="004A3973"/>
    <w:rsid w:val="004B0D11"/>
    <w:rsid w:val="004B3C28"/>
    <w:rsid w:val="004C536C"/>
    <w:rsid w:val="004D1949"/>
    <w:rsid w:val="004D5D9D"/>
    <w:rsid w:val="004E2CDB"/>
    <w:rsid w:val="004E380D"/>
    <w:rsid w:val="004F61FD"/>
    <w:rsid w:val="004F6311"/>
    <w:rsid w:val="00502A74"/>
    <w:rsid w:val="00503C1E"/>
    <w:rsid w:val="005140D9"/>
    <w:rsid w:val="00515E27"/>
    <w:rsid w:val="0051759C"/>
    <w:rsid w:val="00520D54"/>
    <w:rsid w:val="00525C89"/>
    <w:rsid w:val="00536DE8"/>
    <w:rsid w:val="0054487A"/>
    <w:rsid w:val="00547C9B"/>
    <w:rsid w:val="00552CE5"/>
    <w:rsid w:val="005554EC"/>
    <w:rsid w:val="00557A76"/>
    <w:rsid w:val="00564575"/>
    <w:rsid w:val="00591B62"/>
    <w:rsid w:val="00592898"/>
    <w:rsid w:val="00593E89"/>
    <w:rsid w:val="005A6C50"/>
    <w:rsid w:val="005A76EF"/>
    <w:rsid w:val="005B1545"/>
    <w:rsid w:val="005B48B1"/>
    <w:rsid w:val="005C00A4"/>
    <w:rsid w:val="005C36A9"/>
    <w:rsid w:val="005C669F"/>
    <w:rsid w:val="005D0B0D"/>
    <w:rsid w:val="005F2BD3"/>
    <w:rsid w:val="00600BCB"/>
    <w:rsid w:val="00603A54"/>
    <w:rsid w:val="006111E0"/>
    <w:rsid w:val="00612B2B"/>
    <w:rsid w:val="006142A6"/>
    <w:rsid w:val="0061513A"/>
    <w:rsid w:val="00621076"/>
    <w:rsid w:val="0063270F"/>
    <w:rsid w:val="00641D27"/>
    <w:rsid w:val="00651A3B"/>
    <w:rsid w:val="006534B1"/>
    <w:rsid w:val="00656CFE"/>
    <w:rsid w:val="00690CCC"/>
    <w:rsid w:val="00692E0F"/>
    <w:rsid w:val="0069471C"/>
    <w:rsid w:val="006A2B18"/>
    <w:rsid w:val="006A6BA8"/>
    <w:rsid w:val="006B73AE"/>
    <w:rsid w:val="006C3E84"/>
    <w:rsid w:val="006D53DA"/>
    <w:rsid w:val="00704924"/>
    <w:rsid w:val="007110A0"/>
    <w:rsid w:val="0071576F"/>
    <w:rsid w:val="0072263D"/>
    <w:rsid w:val="00723867"/>
    <w:rsid w:val="00735FDD"/>
    <w:rsid w:val="007409D7"/>
    <w:rsid w:val="007423C6"/>
    <w:rsid w:val="00745C00"/>
    <w:rsid w:val="00753344"/>
    <w:rsid w:val="007542EB"/>
    <w:rsid w:val="00777E53"/>
    <w:rsid w:val="007868F8"/>
    <w:rsid w:val="0079500E"/>
    <w:rsid w:val="007C5864"/>
    <w:rsid w:val="007D332E"/>
    <w:rsid w:val="007D3A7D"/>
    <w:rsid w:val="007E23E4"/>
    <w:rsid w:val="007E3482"/>
    <w:rsid w:val="00804A1C"/>
    <w:rsid w:val="00806483"/>
    <w:rsid w:val="00807664"/>
    <w:rsid w:val="0081295C"/>
    <w:rsid w:val="00812E97"/>
    <w:rsid w:val="00825749"/>
    <w:rsid w:val="00831294"/>
    <w:rsid w:val="00834B9B"/>
    <w:rsid w:val="0083795D"/>
    <w:rsid w:val="00845B17"/>
    <w:rsid w:val="0084758A"/>
    <w:rsid w:val="00874278"/>
    <w:rsid w:val="00875A2E"/>
    <w:rsid w:val="008769E2"/>
    <w:rsid w:val="00882708"/>
    <w:rsid w:val="00884504"/>
    <w:rsid w:val="00884E8B"/>
    <w:rsid w:val="008A48B5"/>
    <w:rsid w:val="008B0746"/>
    <w:rsid w:val="008B4065"/>
    <w:rsid w:val="008B6E63"/>
    <w:rsid w:val="008C3356"/>
    <w:rsid w:val="008C350F"/>
    <w:rsid w:val="008F4552"/>
    <w:rsid w:val="00905265"/>
    <w:rsid w:val="00911ED2"/>
    <w:rsid w:val="0091738D"/>
    <w:rsid w:val="009219D0"/>
    <w:rsid w:val="00923554"/>
    <w:rsid w:val="00923C27"/>
    <w:rsid w:val="00940F4F"/>
    <w:rsid w:val="009449F3"/>
    <w:rsid w:val="00944C41"/>
    <w:rsid w:val="00950696"/>
    <w:rsid w:val="00956B31"/>
    <w:rsid w:val="00960B5F"/>
    <w:rsid w:val="00961076"/>
    <w:rsid w:val="00974CB7"/>
    <w:rsid w:val="00977946"/>
    <w:rsid w:val="009865BB"/>
    <w:rsid w:val="00986BE6"/>
    <w:rsid w:val="00997613"/>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06823"/>
    <w:rsid w:val="00A15007"/>
    <w:rsid w:val="00A174C6"/>
    <w:rsid w:val="00A25D9A"/>
    <w:rsid w:val="00A360E8"/>
    <w:rsid w:val="00A4455C"/>
    <w:rsid w:val="00A4488D"/>
    <w:rsid w:val="00A4552C"/>
    <w:rsid w:val="00A455E1"/>
    <w:rsid w:val="00A4639D"/>
    <w:rsid w:val="00A60936"/>
    <w:rsid w:val="00A80096"/>
    <w:rsid w:val="00A8122B"/>
    <w:rsid w:val="00A87886"/>
    <w:rsid w:val="00A92A31"/>
    <w:rsid w:val="00A9504A"/>
    <w:rsid w:val="00AA370B"/>
    <w:rsid w:val="00AA4FFA"/>
    <w:rsid w:val="00AB1008"/>
    <w:rsid w:val="00AB3052"/>
    <w:rsid w:val="00AB7769"/>
    <w:rsid w:val="00AC4B4B"/>
    <w:rsid w:val="00AC70B0"/>
    <w:rsid w:val="00AD3BAD"/>
    <w:rsid w:val="00AD4399"/>
    <w:rsid w:val="00AD537E"/>
    <w:rsid w:val="00AD58C9"/>
    <w:rsid w:val="00AE2C8C"/>
    <w:rsid w:val="00AF34A1"/>
    <w:rsid w:val="00AF7CD0"/>
    <w:rsid w:val="00B06976"/>
    <w:rsid w:val="00B1152A"/>
    <w:rsid w:val="00B20A1C"/>
    <w:rsid w:val="00B2455E"/>
    <w:rsid w:val="00B27B47"/>
    <w:rsid w:val="00B300C0"/>
    <w:rsid w:val="00B309C0"/>
    <w:rsid w:val="00B45997"/>
    <w:rsid w:val="00B55027"/>
    <w:rsid w:val="00B5535E"/>
    <w:rsid w:val="00B600EC"/>
    <w:rsid w:val="00B60295"/>
    <w:rsid w:val="00B6503D"/>
    <w:rsid w:val="00B6640E"/>
    <w:rsid w:val="00B77E42"/>
    <w:rsid w:val="00B8258E"/>
    <w:rsid w:val="00B8734C"/>
    <w:rsid w:val="00B910C2"/>
    <w:rsid w:val="00B91957"/>
    <w:rsid w:val="00B96CCD"/>
    <w:rsid w:val="00BB1A3D"/>
    <w:rsid w:val="00BB25E7"/>
    <w:rsid w:val="00BD41D3"/>
    <w:rsid w:val="00BE06E4"/>
    <w:rsid w:val="00BE17BD"/>
    <w:rsid w:val="00BE3640"/>
    <w:rsid w:val="00BE41D5"/>
    <w:rsid w:val="00BF1F44"/>
    <w:rsid w:val="00BF6122"/>
    <w:rsid w:val="00BF7DD3"/>
    <w:rsid w:val="00C0768F"/>
    <w:rsid w:val="00C13DF4"/>
    <w:rsid w:val="00C22851"/>
    <w:rsid w:val="00C22C5E"/>
    <w:rsid w:val="00C40CB6"/>
    <w:rsid w:val="00C43EBE"/>
    <w:rsid w:val="00C5700E"/>
    <w:rsid w:val="00C67BD7"/>
    <w:rsid w:val="00C86E51"/>
    <w:rsid w:val="00C86EA9"/>
    <w:rsid w:val="00C9266C"/>
    <w:rsid w:val="00C945D2"/>
    <w:rsid w:val="00C950F7"/>
    <w:rsid w:val="00C96418"/>
    <w:rsid w:val="00CA01E7"/>
    <w:rsid w:val="00CB4548"/>
    <w:rsid w:val="00CB6165"/>
    <w:rsid w:val="00CB70A9"/>
    <w:rsid w:val="00CB7477"/>
    <w:rsid w:val="00CC133E"/>
    <w:rsid w:val="00CE12A3"/>
    <w:rsid w:val="00CE61E7"/>
    <w:rsid w:val="00CF2B37"/>
    <w:rsid w:val="00CF47B5"/>
    <w:rsid w:val="00CF5749"/>
    <w:rsid w:val="00D040F5"/>
    <w:rsid w:val="00D06492"/>
    <w:rsid w:val="00D34C43"/>
    <w:rsid w:val="00D36145"/>
    <w:rsid w:val="00D40C4C"/>
    <w:rsid w:val="00D41316"/>
    <w:rsid w:val="00D57407"/>
    <w:rsid w:val="00D6311E"/>
    <w:rsid w:val="00D73123"/>
    <w:rsid w:val="00D7345E"/>
    <w:rsid w:val="00D95951"/>
    <w:rsid w:val="00D95A24"/>
    <w:rsid w:val="00D96170"/>
    <w:rsid w:val="00DA0779"/>
    <w:rsid w:val="00DA2BE0"/>
    <w:rsid w:val="00DB2436"/>
    <w:rsid w:val="00DC39CD"/>
    <w:rsid w:val="00DC6790"/>
    <w:rsid w:val="00DC77A1"/>
    <w:rsid w:val="00DD385A"/>
    <w:rsid w:val="00E01D47"/>
    <w:rsid w:val="00E05778"/>
    <w:rsid w:val="00E05E93"/>
    <w:rsid w:val="00E11275"/>
    <w:rsid w:val="00E12883"/>
    <w:rsid w:val="00E1585D"/>
    <w:rsid w:val="00E223FD"/>
    <w:rsid w:val="00E266EB"/>
    <w:rsid w:val="00E336AB"/>
    <w:rsid w:val="00E403DA"/>
    <w:rsid w:val="00E4164B"/>
    <w:rsid w:val="00E44423"/>
    <w:rsid w:val="00E53008"/>
    <w:rsid w:val="00E57561"/>
    <w:rsid w:val="00E655AF"/>
    <w:rsid w:val="00E83714"/>
    <w:rsid w:val="00E851E9"/>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273EC"/>
    <w:rsid w:val="00F4208A"/>
    <w:rsid w:val="00F42CBE"/>
    <w:rsid w:val="00F451E3"/>
    <w:rsid w:val="00F47BF1"/>
    <w:rsid w:val="00F54644"/>
    <w:rsid w:val="00F61582"/>
    <w:rsid w:val="00F621DE"/>
    <w:rsid w:val="00F66ED1"/>
    <w:rsid w:val="00F67F77"/>
    <w:rsid w:val="00F7012D"/>
    <w:rsid w:val="00F7322C"/>
    <w:rsid w:val="00F7526F"/>
    <w:rsid w:val="00F90193"/>
    <w:rsid w:val="00FB09F8"/>
    <w:rsid w:val="00FB301E"/>
    <w:rsid w:val="00FC119A"/>
    <w:rsid w:val="00FC1D91"/>
    <w:rsid w:val="00FE3875"/>
    <w:rsid w:val="00FF44CF"/>
    <w:rsid w:val="00FF4BFE"/>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1120">
      <w:bodyDiv w:val="1"/>
      <w:marLeft w:val="0"/>
      <w:marRight w:val="0"/>
      <w:marTop w:val="0"/>
      <w:marBottom w:val="0"/>
      <w:divBdr>
        <w:top w:val="none" w:sz="0" w:space="0" w:color="auto"/>
        <w:left w:val="none" w:sz="0" w:space="0" w:color="auto"/>
        <w:bottom w:val="none" w:sz="0" w:space="0" w:color="auto"/>
        <w:right w:val="none" w:sz="0" w:space="0" w:color="auto"/>
      </w:divBdr>
      <w:divsChild>
        <w:div w:id="1468543997">
          <w:marLeft w:val="0"/>
          <w:marRight w:val="0"/>
          <w:marTop w:val="0"/>
          <w:marBottom w:val="0"/>
          <w:divBdr>
            <w:top w:val="none" w:sz="0" w:space="0" w:color="auto"/>
            <w:left w:val="none" w:sz="0" w:space="0" w:color="auto"/>
            <w:bottom w:val="none" w:sz="0" w:space="0" w:color="auto"/>
            <w:right w:val="none" w:sz="0" w:space="0" w:color="auto"/>
          </w:divBdr>
          <w:divsChild>
            <w:div w:id="230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5168">
      <w:bodyDiv w:val="1"/>
      <w:marLeft w:val="0"/>
      <w:marRight w:val="0"/>
      <w:marTop w:val="0"/>
      <w:marBottom w:val="0"/>
      <w:divBdr>
        <w:top w:val="none" w:sz="0" w:space="0" w:color="auto"/>
        <w:left w:val="none" w:sz="0" w:space="0" w:color="auto"/>
        <w:bottom w:val="none" w:sz="0" w:space="0" w:color="auto"/>
        <w:right w:val="none" w:sz="0" w:space="0" w:color="auto"/>
      </w:divBdr>
      <w:divsChild>
        <w:div w:id="458887597">
          <w:marLeft w:val="0"/>
          <w:marRight w:val="0"/>
          <w:marTop w:val="0"/>
          <w:marBottom w:val="0"/>
          <w:divBdr>
            <w:top w:val="none" w:sz="0" w:space="0" w:color="auto"/>
            <w:left w:val="none" w:sz="0" w:space="0" w:color="auto"/>
            <w:bottom w:val="none" w:sz="0" w:space="0" w:color="auto"/>
            <w:right w:val="none" w:sz="0" w:space="0" w:color="auto"/>
          </w:divBdr>
          <w:divsChild>
            <w:div w:id="435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147">
      <w:bodyDiv w:val="1"/>
      <w:marLeft w:val="0"/>
      <w:marRight w:val="0"/>
      <w:marTop w:val="0"/>
      <w:marBottom w:val="0"/>
      <w:divBdr>
        <w:top w:val="none" w:sz="0" w:space="0" w:color="auto"/>
        <w:left w:val="none" w:sz="0" w:space="0" w:color="auto"/>
        <w:bottom w:val="none" w:sz="0" w:space="0" w:color="auto"/>
        <w:right w:val="none" w:sz="0" w:space="0" w:color="auto"/>
      </w:divBdr>
      <w:divsChild>
        <w:div w:id="1701206213">
          <w:marLeft w:val="0"/>
          <w:marRight w:val="0"/>
          <w:marTop w:val="0"/>
          <w:marBottom w:val="0"/>
          <w:divBdr>
            <w:top w:val="none" w:sz="0" w:space="0" w:color="auto"/>
            <w:left w:val="none" w:sz="0" w:space="0" w:color="auto"/>
            <w:bottom w:val="none" w:sz="0" w:space="0" w:color="auto"/>
            <w:right w:val="none" w:sz="0" w:space="0" w:color="auto"/>
          </w:divBdr>
          <w:divsChild>
            <w:div w:id="1692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9">
      <w:bodyDiv w:val="1"/>
      <w:marLeft w:val="0"/>
      <w:marRight w:val="0"/>
      <w:marTop w:val="0"/>
      <w:marBottom w:val="0"/>
      <w:divBdr>
        <w:top w:val="none" w:sz="0" w:space="0" w:color="auto"/>
        <w:left w:val="none" w:sz="0" w:space="0" w:color="auto"/>
        <w:bottom w:val="none" w:sz="0" w:space="0" w:color="auto"/>
        <w:right w:val="none" w:sz="0" w:space="0" w:color="auto"/>
      </w:divBdr>
      <w:divsChild>
        <w:div w:id="291055489">
          <w:marLeft w:val="0"/>
          <w:marRight w:val="0"/>
          <w:marTop w:val="0"/>
          <w:marBottom w:val="0"/>
          <w:divBdr>
            <w:top w:val="none" w:sz="0" w:space="0" w:color="auto"/>
            <w:left w:val="none" w:sz="0" w:space="0" w:color="auto"/>
            <w:bottom w:val="none" w:sz="0" w:space="0" w:color="auto"/>
            <w:right w:val="none" w:sz="0" w:space="0" w:color="auto"/>
          </w:divBdr>
          <w:divsChild>
            <w:div w:id="18011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823">
          <w:marLeft w:val="0"/>
          <w:marRight w:val="0"/>
          <w:marTop w:val="0"/>
          <w:marBottom w:val="0"/>
          <w:divBdr>
            <w:top w:val="none" w:sz="0" w:space="0" w:color="auto"/>
            <w:left w:val="none" w:sz="0" w:space="0" w:color="auto"/>
            <w:bottom w:val="none" w:sz="0" w:space="0" w:color="auto"/>
            <w:right w:val="none" w:sz="0" w:space="0" w:color="auto"/>
          </w:divBdr>
          <w:divsChild>
            <w:div w:id="121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454">
      <w:bodyDiv w:val="1"/>
      <w:marLeft w:val="0"/>
      <w:marRight w:val="0"/>
      <w:marTop w:val="0"/>
      <w:marBottom w:val="0"/>
      <w:divBdr>
        <w:top w:val="none" w:sz="0" w:space="0" w:color="auto"/>
        <w:left w:val="none" w:sz="0" w:space="0" w:color="auto"/>
        <w:bottom w:val="none" w:sz="0" w:space="0" w:color="auto"/>
        <w:right w:val="none" w:sz="0" w:space="0" w:color="auto"/>
      </w:divBdr>
      <w:divsChild>
        <w:div w:id="1898935605">
          <w:marLeft w:val="0"/>
          <w:marRight w:val="0"/>
          <w:marTop w:val="0"/>
          <w:marBottom w:val="0"/>
          <w:divBdr>
            <w:top w:val="none" w:sz="0" w:space="0" w:color="auto"/>
            <w:left w:val="none" w:sz="0" w:space="0" w:color="auto"/>
            <w:bottom w:val="none" w:sz="0" w:space="0" w:color="auto"/>
            <w:right w:val="none" w:sz="0" w:space="0" w:color="auto"/>
          </w:divBdr>
          <w:divsChild>
            <w:div w:id="6834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763">
      <w:bodyDiv w:val="1"/>
      <w:marLeft w:val="0"/>
      <w:marRight w:val="0"/>
      <w:marTop w:val="0"/>
      <w:marBottom w:val="0"/>
      <w:divBdr>
        <w:top w:val="none" w:sz="0" w:space="0" w:color="auto"/>
        <w:left w:val="none" w:sz="0" w:space="0" w:color="auto"/>
        <w:bottom w:val="none" w:sz="0" w:space="0" w:color="auto"/>
        <w:right w:val="none" w:sz="0" w:space="0" w:color="auto"/>
      </w:divBdr>
      <w:divsChild>
        <w:div w:id="421613181">
          <w:marLeft w:val="0"/>
          <w:marRight w:val="0"/>
          <w:marTop w:val="0"/>
          <w:marBottom w:val="0"/>
          <w:divBdr>
            <w:top w:val="none" w:sz="0" w:space="0" w:color="auto"/>
            <w:left w:val="none" w:sz="0" w:space="0" w:color="auto"/>
            <w:bottom w:val="none" w:sz="0" w:space="0" w:color="auto"/>
            <w:right w:val="none" w:sz="0" w:space="0" w:color="auto"/>
          </w:divBdr>
          <w:divsChild>
            <w:div w:id="1016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760">
      <w:bodyDiv w:val="1"/>
      <w:marLeft w:val="0"/>
      <w:marRight w:val="0"/>
      <w:marTop w:val="0"/>
      <w:marBottom w:val="0"/>
      <w:divBdr>
        <w:top w:val="none" w:sz="0" w:space="0" w:color="auto"/>
        <w:left w:val="none" w:sz="0" w:space="0" w:color="auto"/>
        <w:bottom w:val="none" w:sz="0" w:space="0" w:color="auto"/>
        <w:right w:val="none" w:sz="0" w:space="0" w:color="auto"/>
      </w:divBdr>
      <w:divsChild>
        <w:div w:id="831606403">
          <w:marLeft w:val="0"/>
          <w:marRight w:val="0"/>
          <w:marTop w:val="0"/>
          <w:marBottom w:val="0"/>
          <w:divBdr>
            <w:top w:val="none" w:sz="0" w:space="0" w:color="auto"/>
            <w:left w:val="none" w:sz="0" w:space="0" w:color="auto"/>
            <w:bottom w:val="none" w:sz="0" w:space="0" w:color="auto"/>
            <w:right w:val="none" w:sz="0" w:space="0" w:color="auto"/>
          </w:divBdr>
          <w:divsChild>
            <w:div w:id="15169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5285">
      <w:bodyDiv w:val="1"/>
      <w:marLeft w:val="0"/>
      <w:marRight w:val="0"/>
      <w:marTop w:val="0"/>
      <w:marBottom w:val="0"/>
      <w:divBdr>
        <w:top w:val="none" w:sz="0" w:space="0" w:color="auto"/>
        <w:left w:val="none" w:sz="0" w:space="0" w:color="auto"/>
        <w:bottom w:val="none" w:sz="0" w:space="0" w:color="auto"/>
        <w:right w:val="none" w:sz="0" w:space="0" w:color="auto"/>
      </w:divBdr>
      <w:divsChild>
        <w:div w:id="726732475">
          <w:marLeft w:val="0"/>
          <w:marRight w:val="0"/>
          <w:marTop w:val="0"/>
          <w:marBottom w:val="0"/>
          <w:divBdr>
            <w:top w:val="none" w:sz="0" w:space="0" w:color="auto"/>
            <w:left w:val="none" w:sz="0" w:space="0" w:color="auto"/>
            <w:bottom w:val="none" w:sz="0" w:space="0" w:color="auto"/>
            <w:right w:val="none" w:sz="0" w:space="0" w:color="auto"/>
          </w:divBdr>
          <w:divsChild>
            <w:div w:id="11872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267">
      <w:bodyDiv w:val="1"/>
      <w:marLeft w:val="0"/>
      <w:marRight w:val="0"/>
      <w:marTop w:val="0"/>
      <w:marBottom w:val="0"/>
      <w:divBdr>
        <w:top w:val="none" w:sz="0" w:space="0" w:color="auto"/>
        <w:left w:val="none" w:sz="0" w:space="0" w:color="auto"/>
        <w:bottom w:val="none" w:sz="0" w:space="0" w:color="auto"/>
        <w:right w:val="none" w:sz="0" w:space="0" w:color="auto"/>
      </w:divBdr>
      <w:divsChild>
        <w:div w:id="467475763">
          <w:marLeft w:val="0"/>
          <w:marRight w:val="0"/>
          <w:marTop w:val="0"/>
          <w:marBottom w:val="0"/>
          <w:divBdr>
            <w:top w:val="none" w:sz="0" w:space="0" w:color="auto"/>
            <w:left w:val="none" w:sz="0" w:space="0" w:color="auto"/>
            <w:bottom w:val="none" w:sz="0" w:space="0" w:color="auto"/>
            <w:right w:val="none" w:sz="0" w:space="0" w:color="auto"/>
          </w:divBdr>
          <w:divsChild>
            <w:div w:id="282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9029">
      <w:bodyDiv w:val="1"/>
      <w:marLeft w:val="0"/>
      <w:marRight w:val="0"/>
      <w:marTop w:val="0"/>
      <w:marBottom w:val="0"/>
      <w:divBdr>
        <w:top w:val="none" w:sz="0" w:space="0" w:color="auto"/>
        <w:left w:val="none" w:sz="0" w:space="0" w:color="auto"/>
        <w:bottom w:val="none" w:sz="0" w:space="0" w:color="auto"/>
        <w:right w:val="none" w:sz="0" w:space="0" w:color="auto"/>
      </w:divBdr>
      <w:divsChild>
        <w:div w:id="1984844557">
          <w:marLeft w:val="0"/>
          <w:marRight w:val="0"/>
          <w:marTop w:val="0"/>
          <w:marBottom w:val="0"/>
          <w:divBdr>
            <w:top w:val="none" w:sz="0" w:space="0" w:color="auto"/>
            <w:left w:val="none" w:sz="0" w:space="0" w:color="auto"/>
            <w:bottom w:val="none" w:sz="0" w:space="0" w:color="auto"/>
            <w:right w:val="none" w:sz="0" w:space="0" w:color="auto"/>
          </w:divBdr>
          <w:divsChild>
            <w:div w:id="108422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054">
      <w:bodyDiv w:val="1"/>
      <w:marLeft w:val="0"/>
      <w:marRight w:val="0"/>
      <w:marTop w:val="0"/>
      <w:marBottom w:val="0"/>
      <w:divBdr>
        <w:top w:val="none" w:sz="0" w:space="0" w:color="auto"/>
        <w:left w:val="none" w:sz="0" w:space="0" w:color="auto"/>
        <w:bottom w:val="none" w:sz="0" w:space="0" w:color="auto"/>
        <w:right w:val="none" w:sz="0" w:space="0" w:color="auto"/>
      </w:divBdr>
      <w:divsChild>
        <w:div w:id="2064517663">
          <w:marLeft w:val="0"/>
          <w:marRight w:val="0"/>
          <w:marTop w:val="0"/>
          <w:marBottom w:val="0"/>
          <w:divBdr>
            <w:top w:val="none" w:sz="0" w:space="0" w:color="auto"/>
            <w:left w:val="none" w:sz="0" w:space="0" w:color="auto"/>
            <w:bottom w:val="none" w:sz="0" w:space="0" w:color="auto"/>
            <w:right w:val="none" w:sz="0" w:space="0" w:color="auto"/>
          </w:divBdr>
          <w:divsChild>
            <w:div w:id="81167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254">
      <w:bodyDiv w:val="1"/>
      <w:marLeft w:val="0"/>
      <w:marRight w:val="0"/>
      <w:marTop w:val="0"/>
      <w:marBottom w:val="0"/>
      <w:divBdr>
        <w:top w:val="none" w:sz="0" w:space="0" w:color="auto"/>
        <w:left w:val="none" w:sz="0" w:space="0" w:color="auto"/>
        <w:bottom w:val="none" w:sz="0" w:space="0" w:color="auto"/>
        <w:right w:val="none" w:sz="0" w:space="0" w:color="auto"/>
      </w:divBdr>
      <w:divsChild>
        <w:div w:id="1595092481">
          <w:marLeft w:val="0"/>
          <w:marRight w:val="0"/>
          <w:marTop w:val="0"/>
          <w:marBottom w:val="0"/>
          <w:divBdr>
            <w:top w:val="none" w:sz="0" w:space="0" w:color="auto"/>
            <w:left w:val="none" w:sz="0" w:space="0" w:color="auto"/>
            <w:bottom w:val="none" w:sz="0" w:space="0" w:color="auto"/>
            <w:right w:val="none" w:sz="0" w:space="0" w:color="auto"/>
          </w:divBdr>
          <w:divsChild>
            <w:div w:id="768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304">
      <w:bodyDiv w:val="1"/>
      <w:marLeft w:val="0"/>
      <w:marRight w:val="0"/>
      <w:marTop w:val="0"/>
      <w:marBottom w:val="0"/>
      <w:divBdr>
        <w:top w:val="none" w:sz="0" w:space="0" w:color="auto"/>
        <w:left w:val="none" w:sz="0" w:space="0" w:color="auto"/>
        <w:bottom w:val="none" w:sz="0" w:space="0" w:color="auto"/>
        <w:right w:val="none" w:sz="0" w:space="0" w:color="auto"/>
      </w:divBdr>
      <w:divsChild>
        <w:div w:id="1148284101">
          <w:marLeft w:val="0"/>
          <w:marRight w:val="0"/>
          <w:marTop w:val="0"/>
          <w:marBottom w:val="0"/>
          <w:divBdr>
            <w:top w:val="none" w:sz="0" w:space="0" w:color="auto"/>
            <w:left w:val="none" w:sz="0" w:space="0" w:color="auto"/>
            <w:bottom w:val="none" w:sz="0" w:space="0" w:color="auto"/>
            <w:right w:val="none" w:sz="0" w:space="0" w:color="auto"/>
          </w:divBdr>
          <w:divsChild>
            <w:div w:id="631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10">
      <w:bodyDiv w:val="1"/>
      <w:marLeft w:val="0"/>
      <w:marRight w:val="0"/>
      <w:marTop w:val="0"/>
      <w:marBottom w:val="0"/>
      <w:divBdr>
        <w:top w:val="none" w:sz="0" w:space="0" w:color="auto"/>
        <w:left w:val="none" w:sz="0" w:space="0" w:color="auto"/>
        <w:bottom w:val="none" w:sz="0" w:space="0" w:color="auto"/>
        <w:right w:val="none" w:sz="0" w:space="0" w:color="auto"/>
      </w:divBdr>
      <w:divsChild>
        <w:div w:id="653801613">
          <w:marLeft w:val="0"/>
          <w:marRight w:val="0"/>
          <w:marTop w:val="0"/>
          <w:marBottom w:val="0"/>
          <w:divBdr>
            <w:top w:val="none" w:sz="0" w:space="0" w:color="auto"/>
            <w:left w:val="none" w:sz="0" w:space="0" w:color="auto"/>
            <w:bottom w:val="none" w:sz="0" w:space="0" w:color="auto"/>
            <w:right w:val="none" w:sz="0" w:space="0" w:color="auto"/>
          </w:divBdr>
          <w:divsChild>
            <w:div w:id="256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15555">
      <w:bodyDiv w:val="1"/>
      <w:marLeft w:val="0"/>
      <w:marRight w:val="0"/>
      <w:marTop w:val="0"/>
      <w:marBottom w:val="0"/>
      <w:divBdr>
        <w:top w:val="none" w:sz="0" w:space="0" w:color="auto"/>
        <w:left w:val="none" w:sz="0" w:space="0" w:color="auto"/>
        <w:bottom w:val="none" w:sz="0" w:space="0" w:color="auto"/>
        <w:right w:val="none" w:sz="0" w:space="0" w:color="auto"/>
      </w:divBdr>
      <w:divsChild>
        <w:div w:id="1999457085">
          <w:marLeft w:val="0"/>
          <w:marRight w:val="0"/>
          <w:marTop w:val="0"/>
          <w:marBottom w:val="0"/>
          <w:divBdr>
            <w:top w:val="none" w:sz="0" w:space="0" w:color="auto"/>
            <w:left w:val="none" w:sz="0" w:space="0" w:color="auto"/>
            <w:bottom w:val="none" w:sz="0" w:space="0" w:color="auto"/>
            <w:right w:val="none" w:sz="0" w:space="0" w:color="auto"/>
          </w:divBdr>
          <w:divsChild>
            <w:div w:id="6589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hyperlink" Target="https://docs.spring.io/spring-data/jpa/reference/jpa/query-methods.html" TargetMode="Externa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30</Pages>
  <Words>8712</Words>
  <Characters>49660</Characters>
  <Application>Microsoft Office Word</Application>
  <DocSecurity>0</DocSecurity>
  <Lines>413</Lines>
  <Paragraphs>116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443</cp:revision>
  <cp:lastPrinted>2024-06-16T13:06:00Z</cp:lastPrinted>
  <dcterms:created xsi:type="dcterms:W3CDTF">2024-04-26T09:08:00Z</dcterms:created>
  <dcterms:modified xsi:type="dcterms:W3CDTF">2024-08-26T16:51:00Z</dcterms:modified>
</cp:coreProperties>
</file>