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85C37" w14:textId="2BB786CB" w:rsidR="00EC1EA0" w:rsidRDefault="00DA0779" w:rsidP="005D0B0D">
      <w:pPr>
        <w:pStyle w:val="Titolo1"/>
      </w:pPr>
      <w:r>
        <w:t>Introduzione all’Application Framework</w:t>
      </w:r>
    </w:p>
    <w:p w14:paraId="2E2B952E" w14:textId="0B106947" w:rsidR="00DA0779" w:rsidRDefault="00DA0779">
      <w:r>
        <w:t xml:space="preserve">Un </w:t>
      </w:r>
      <w:proofErr w:type="spellStart"/>
      <w:r w:rsidRPr="00C0768F">
        <w:rPr>
          <w:b/>
          <w:bCs/>
        </w:rPr>
        <w:t>application</w:t>
      </w:r>
      <w:proofErr w:type="spellEnd"/>
      <w:r w:rsidRPr="00C0768F">
        <w:rPr>
          <w:b/>
          <w:bCs/>
        </w:rPr>
        <w:t xml:space="preserve"> framework</w:t>
      </w:r>
      <w:r>
        <w:t xml:space="preserve"> è un insieme di librerie, strumenti e convenzioni pensate per facilitare lo sviluppo del </w:t>
      </w:r>
      <w:proofErr w:type="gramStart"/>
      <w:r>
        <w:t>software, quindi</w:t>
      </w:r>
      <w:proofErr w:type="gramEnd"/>
      <w:r>
        <w:t xml:space="preserve"> un framework è volto a facilitare l’attività dello sviluppatore. Il framework consente allo sviluppatore di concentrarsi soltanto sulla logica</w:t>
      </w:r>
      <w:r w:rsidR="005D0B0D">
        <w:t xml:space="preserve"> applicativa</w:t>
      </w:r>
      <w:r>
        <w:t xml:space="preserve"> e di non preoccuparsi di tutto il resto</w:t>
      </w:r>
      <w:r w:rsidR="005D0B0D">
        <w:t xml:space="preserve"> e dell’infrastruttura comune.</w:t>
      </w:r>
      <w:r w:rsidR="00F47BF1">
        <w:t xml:space="preserve"> </w:t>
      </w:r>
      <w:proofErr w:type="spellStart"/>
      <w:r w:rsidR="005D0B0D">
        <w:t>L’application</w:t>
      </w:r>
      <w:proofErr w:type="spellEnd"/>
      <w:r w:rsidR="005D0B0D">
        <w:t xml:space="preserve"> framework riduce di fatto lo sfo</w:t>
      </w:r>
      <w:r w:rsidR="00692E0F">
        <w:t>r</w:t>
      </w:r>
      <w:r w:rsidR="005D0B0D">
        <w:t>zo e il tempo necessario per creare una applicazione.</w:t>
      </w:r>
      <w:r w:rsidR="00B20A1C">
        <w:t xml:space="preserve"> Uno dei principali vantaggi di usare questi strumenti è che consentono agli sviluppatori di seguire una struttura organizzativa predefinita e una metodologia di sviluppo coerente.</w:t>
      </w:r>
      <w:r w:rsidR="009C46B8">
        <w:t xml:space="preserve"> Il codice sarà più ordinato e leggibile che è un vantaggio non da poco se più persone lavorano allo stesso progetto.</w:t>
      </w:r>
      <w:r w:rsidR="00B5535E">
        <w:t xml:space="preserve"> Quindi il framework facilita quello che è lo sviluppo di lavoro in </w:t>
      </w:r>
      <w:proofErr w:type="gramStart"/>
      <w:r w:rsidR="00B5535E">
        <w:t>team</w:t>
      </w:r>
      <w:proofErr w:type="gramEnd"/>
      <w:r w:rsidR="00B5535E">
        <w:t xml:space="preserve">, l’iterazione con i databases, la </w:t>
      </w:r>
      <w:proofErr w:type="spellStart"/>
      <w:r w:rsidR="00B5535E">
        <w:t>gestioen</w:t>
      </w:r>
      <w:proofErr w:type="spellEnd"/>
      <w:r w:rsidR="00B5535E">
        <w:t xml:space="preserve"> ad eventi, l’autenticazione, l’I/O dei dispositivi </w:t>
      </w:r>
      <w:proofErr w:type="spellStart"/>
      <w:r w:rsidR="00B5535E">
        <w:t>ecc</w:t>
      </w:r>
      <w:proofErr w:type="spellEnd"/>
      <w:r w:rsidR="00B5535E">
        <w:t>…</w:t>
      </w:r>
    </w:p>
    <w:p w14:paraId="1063BA39" w14:textId="5AD1EAB4" w:rsidR="00B5535E" w:rsidRDefault="00B5535E">
      <w:proofErr w:type="spellStart"/>
      <w:r>
        <w:t>L’application</w:t>
      </w:r>
      <w:proofErr w:type="spellEnd"/>
      <w:r>
        <w:t xml:space="preserve"> framework offre anche strumenti e risorse come gli IDE, simulatori e documentazione…</w:t>
      </w:r>
    </w:p>
    <w:p w14:paraId="16593551" w14:textId="4008E94C" w:rsidR="000B787B" w:rsidRDefault="000B787B">
      <w:r>
        <w:t xml:space="preserve">Alcuni dei framework più popolari includono Django per lo sviluppo Python, Ruby on </w:t>
      </w:r>
      <w:proofErr w:type="spellStart"/>
      <w:r>
        <w:t>rails</w:t>
      </w:r>
      <w:proofErr w:type="spellEnd"/>
      <w:r>
        <w:t xml:space="preserve"> per Ruby, </w:t>
      </w:r>
      <w:proofErr w:type="spellStart"/>
      <w:r>
        <w:t>Angular</w:t>
      </w:r>
      <w:proofErr w:type="spellEnd"/>
      <w:r>
        <w:t xml:space="preserve"> per </w:t>
      </w:r>
      <w:proofErr w:type="spellStart"/>
      <w:r>
        <w:t>Typescript</w:t>
      </w:r>
      <w:proofErr w:type="spellEnd"/>
      <w:r>
        <w:t xml:space="preserve"> e ovviamente Spring Framework per lo sviluppo di applicazioni in Java.</w:t>
      </w:r>
    </w:p>
    <w:p w14:paraId="4169EC2E" w14:textId="25A248E6" w:rsidR="00482F6E" w:rsidRDefault="00482F6E">
      <w:r>
        <w:t>Non è necessario conoscere interamente un framework, ma soltanto le parti essenziali che possono tornare utili alla attività di sviluppo dell’applicazione.</w:t>
      </w:r>
    </w:p>
    <w:p w14:paraId="70496535" w14:textId="77777777" w:rsidR="00905265" w:rsidRDefault="00905265"/>
    <w:p w14:paraId="3CEB8B4A" w14:textId="6DBA9032" w:rsidR="00905265" w:rsidRDefault="00905265" w:rsidP="00BE41D5">
      <w:pPr>
        <w:pStyle w:val="Titolo2"/>
      </w:pPr>
      <w:r>
        <w:t>Introduzione al framework Spring</w:t>
      </w:r>
    </w:p>
    <w:p w14:paraId="4E7F0FBE" w14:textId="53A04883" w:rsidR="00905265" w:rsidRDefault="00536DE8">
      <w:r>
        <w:t xml:space="preserve">Lo spring framework è un ecosistema di framework basato sul linguaggio Java e offre una vastissima gamma di strumenti e funzionalità per semplificare lo sviluppo di </w:t>
      </w:r>
      <w:proofErr w:type="spellStart"/>
      <w:r>
        <w:t>applicazini</w:t>
      </w:r>
      <w:proofErr w:type="spellEnd"/>
      <w:r>
        <w:t xml:space="preserve"> aziendali robuste e scalabili.</w:t>
      </w:r>
      <w:r w:rsidR="00BE41D5">
        <w:t xml:space="preserve"> </w:t>
      </w:r>
    </w:p>
    <w:p w14:paraId="23563FCD" w14:textId="10512750" w:rsidR="00B55027" w:rsidRDefault="00B55027">
      <w:r>
        <w:t>Principali caratteristiche di Spring Framework:</w:t>
      </w:r>
    </w:p>
    <w:p w14:paraId="6F34F4E1" w14:textId="232A6C19" w:rsidR="00B55027" w:rsidRDefault="00B55027" w:rsidP="00B55027">
      <w:pPr>
        <w:pStyle w:val="Paragrafoelenco"/>
        <w:numPr>
          <w:ilvl w:val="0"/>
          <w:numId w:val="1"/>
        </w:numPr>
      </w:pPr>
      <w:proofErr w:type="spellStart"/>
      <w:r w:rsidRPr="00B55027">
        <w:t>Inversion</w:t>
      </w:r>
      <w:proofErr w:type="spellEnd"/>
      <w:r w:rsidRPr="00B55027">
        <w:t xml:space="preserve"> of control e </w:t>
      </w:r>
      <w:proofErr w:type="spellStart"/>
      <w:r w:rsidRPr="00B55027">
        <w:t>dependency</w:t>
      </w:r>
      <w:proofErr w:type="spellEnd"/>
      <w:r w:rsidRPr="00B55027">
        <w:t xml:space="preserve"> injection (concetti che ven</w:t>
      </w:r>
      <w:r>
        <w:t>g</w:t>
      </w:r>
      <w:r w:rsidRPr="00B55027">
        <w:t>ono usati pe</w:t>
      </w:r>
      <w:r>
        <w:t xml:space="preserve">r la creazione e la gestione degli oggetti nelle applicazioni, attraverso la </w:t>
      </w:r>
      <w:proofErr w:type="spellStart"/>
      <w:r>
        <w:t>dependency</w:t>
      </w:r>
      <w:proofErr w:type="spellEnd"/>
      <w:r>
        <w:t xml:space="preserve"> injection le dipendenze tra oggetti si risolvono con il container di Spring)</w:t>
      </w:r>
    </w:p>
    <w:p w14:paraId="1113393D" w14:textId="0CA06141" w:rsidR="006C3E84" w:rsidRDefault="006C3E84" w:rsidP="00B55027">
      <w:pPr>
        <w:pStyle w:val="Paragrafoelenco"/>
        <w:numPr>
          <w:ilvl w:val="0"/>
          <w:numId w:val="1"/>
        </w:numPr>
      </w:pPr>
      <w:r>
        <w:t>Spring container (è il componente centrale del framework che gestisce e controlla tutti gli oggetti creati all’interno di una applicazione Spring, il container crea gli oggetti, gestisce le loro dipendenze e li fornisce quando richiesto)</w:t>
      </w:r>
    </w:p>
    <w:p w14:paraId="262DDA75" w14:textId="35B6E69C" w:rsidR="007868F8" w:rsidRDefault="007868F8" w:rsidP="00B55027">
      <w:pPr>
        <w:pStyle w:val="Paragrafoelenco"/>
        <w:numPr>
          <w:ilvl w:val="0"/>
          <w:numId w:val="1"/>
        </w:numPr>
      </w:pPr>
      <w:r>
        <w:t>Spring MVC (offre un framework per lo sviluppo di applicazioni basate sul modello MVC</w:t>
      </w:r>
      <w:r w:rsidR="00923554">
        <w:t xml:space="preserve"> con una robusta gestione delle richieste http e gestione della </w:t>
      </w:r>
      <w:proofErr w:type="spellStart"/>
      <w:r w:rsidR="00923554">
        <w:t>view</w:t>
      </w:r>
      <w:proofErr w:type="spellEnd"/>
      <w:r w:rsidR="00923554">
        <w:t xml:space="preserve"> e della logica di business</w:t>
      </w:r>
      <w:r>
        <w:t>)</w:t>
      </w:r>
    </w:p>
    <w:p w14:paraId="2750CFA0" w14:textId="3F7BEFFD" w:rsidR="00923554" w:rsidRDefault="00923554" w:rsidP="00B55027">
      <w:pPr>
        <w:pStyle w:val="Paragrafoelenco"/>
        <w:numPr>
          <w:ilvl w:val="0"/>
          <w:numId w:val="1"/>
        </w:numPr>
      </w:pPr>
      <w:r>
        <w:t xml:space="preserve">Spring Security (fornisce le funzionalità per la gestione dell’autenticazione e delle autorizzazioni e della protezione delle applicazioni da attacchi comuni quali il crosso site scripting XSS o il cross site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forgery</w:t>
      </w:r>
      <w:proofErr w:type="spellEnd"/>
      <w:r>
        <w:t xml:space="preserve"> CSRF</w:t>
      </w:r>
    </w:p>
    <w:p w14:paraId="2C70EAE4" w14:textId="725DC36C" w:rsidR="00923554" w:rsidRDefault="00923554" w:rsidP="00B55027">
      <w:pPr>
        <w:pStyle w:val="Paragrafoelenco"/>
        <w:numPr>
          <w:ilvl w:val="0"/>
          <w:numId w:val="1"/>
        </w:numPr>
      </w:pPr>
      <w:proofErr w:type="spellStart"/>
      <w:r>
        <w:t>Persistence</w:t>
      </w:r>
      <w:proofErr w:type="spellEnd"/>
      <w:r>
        <w:t xml:space="preserve"> (supporta la Java </w:t>
      </w:r>
      <w:proofErr w:type="spellStart"/>
      <w:r>
        <w:t>Persistence</w:t>
      </w:r>
      <w:proofErr w:type="spellEnd"/>
      <w:r>
        <w:t xml:space="preserve"> Api JPA, </w:t>
      </w:r>
      <w:proofErr w:type="spellStart"/>
      <w:r>
        <w:t>Hibernate</w:t>
      </w:r>
      <w:proofErr w:type="spellEnd"/>
      <w:r>
        <w:t xml:space="preserve"> e </w:t>
      </w:r>
      <w:proofErr w:type="spellStart"/>
      <w:r>
        <w:t>MyBatis</w:t>
      </w:r>
      <w:proofErr w:type="spellEnd"/>
      <w:r>
        <w:t xml:space="preserve"> e offre il supporto per il database </w:t>
      </w:r>
      <w:proofErr w:type="spellStart"/>
      <w:r>
        <w:t>transaction</w:t>
      </w:r>
      <w:proofErr w:type="spellEnd"/>
      <w:r>
        <w:t xml:space="preserve"> manager con il modulo Spring </w:t>
      </w:r>
      <w:proofErr w:type="spellStart"/>
      <w:r>
        <w:t>Transaction</w:t>
      </w:r>
      <w:proofErr w:type="spellEnd"/>
      <w:r>
        <w:t xml:space="preserve"> Management)</w:t>
      </w:r>
    </w:p>
    <w:p w14:paraId="71DC0D68" w14:textId="51996AC3" w:rsidR="00444AC8" w:rsidRDefault="00444AC8" w:rsidP="00B55027">
      <w:pPr>
        <w:pStyle w:val="Paragrafoelenco"/>
        <w:numPr>
          <w:ilvl w:val="0"/>
          <w:numId w:val="1"/>
        </w:numPr>
      </w:pPr>
      <w:r w:rsidRPr="00444AC8">
        <w:t>AOP (</w:t>
      </w:r>
      <w:proofErr w:type="spellStart"/>
      <w:r w:rsidRPr="00444AC8">
        <w:t>aspect</w:t>
      </w:r>
      <w:proofErr w:type="spellEnd"/>
      <w:r w:rsidRPr="00444AC8">
        <w:t xml:space="preserve"> </w:t>
      </w:r>
      <w:proofErr w:type="spellStart"/>
      <w:r w:rsidRPr="00444AC8">
        <w:t>oriented</w:t>
      </w:r>
      <w:proofErr w:type="spellEnd"/>
      <w:r w:rsidRPr="00444AC8">
        <w:t xml:space="preserve"> programming </w:t>
      </w:r>
      <w:r>
        <w:sym w:font="Wingdings" w:char="F0E0"/>
      </w:r>
      <w:r w:rsidRPr="00444AC8">
        <w:t xml:space="preserve"> integra il concetto di</w:t>
      </w:r>
      <w:r>
        <w:t xml:space="preserve"> </w:t>
      </w:r>
      <w:proofErr w:type="spellStart"/>
      <w:r>
        <w:t>aspect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 programming che consente di separare le funzionalità trasversali dalla logica di business di una applicazione, ciò consente di implementare in modo pulito e modulare funzionalità come il </w:t>
      </w:r>
      <w:proofErr w:type="spellStart"/>
      <w:r>
        <w:t>logging</w:t>
      </w:r>
      <w:proofErr w:type="spellEnd"/>
      <w:r>
        <w:t>, il caching e la transazione.</w:t>
      </w:r>
    </w:p>
    <w:p w14:paraId="1CC3B488" w14:textId="02875300" w:rsidR="00AD537E" w:rsidRDefault="00AD537E" w:rsidP="00B55027">
      <w:pPr>
        <w:pStyle w:val="Paragrafoelenco"/>
        <w:numPr>
          <w:ilvl w:val="0"/>
          <w:numId w:val="1"/>
        </w:numPr>
      </w:pPr>
      <w:r>
        <w:t xml:space="preserve">Testing </w:t>
      </w:r>
      <w:r>
        <w:sym w:font="Wingdings" w:char="F0E0"/>
      </w:r>
      <w:r>
        <w:t xml:space="preserve"> il framework spring supporta il testing delle applicazioni, fornisce una ambiente di test integrato che facilita la scrittura degli </w:t>
      </w:r>
      <w:proofErr w:type="spellStart"/>
      <w:r>
        <w:t>unit</w:t>
      </w:r>
      <w:proofErr w:type="spellEnd"/>
      <w:r>
        <w:t xml:space="preserve"> test</w:t>
      </w:r>
      <w:r w:rsidR="00F4208A">
        <w:t>.</w:t>
      </w:r>
    </w:p>
    <w:p w14:paraId="209F0579" w14:textId="285497AC" w:rsidR="00F4208A" w:rsidRDefault="00F4208A" w:rsidP="00B55027">
      <w:pPr>
        <w:pStyle w:val="Paragrafoelenco"/>
        <w:numPr>
          <w:ilvl w:val="0"/>
          <w:numId w:val="1"/>
        </w:numPr>
      </w:pPr>
      <w:r>
        <w:t xml:space="preserve">Gestione delle transazioni </w:t>
      </w:r>
      <w:r>
        <w:sym w:font="Wingdings" w:char="F0E0"/>
      </w:r>
      <w:r>
        <w:t xml:space="preserve"> Spring offre un modulo per la gestione delle transazioni, che semplifica l’implementazione delle funzionalità di transazione nelle applicazioni.</w:t>
      </w:r>
    </w:p>
    <w:p w14:paraId="15B9CCEA" w14:textId="364D4A32" w:rsidR="00B06976" w:rsidRDefault="00B06976" w:rsidP="00B55027">
      <w:pPr>
        <w:pStyle w:val="Paragrafoelenco"/>
        <w:numPr>
          <w:ilvl w:val="0"/>
          <w:numId w:val="1"/>
        </w:numPr>
      </w:pPr>
      <w:r>
        <w:lastRenderedPageBreak/>
        <w:t xml:space="preserve">Modularità </w:t>
      </w:r>
      <w:r>
        <w:sym w:font="Wingdings" w:char="F0E0"/>
      </w:r>
      <w:r>
        <w:t xml:space="preserve"> altamente modulare, consente allo sviluppatore di usare solo i moduli che ha bisogno, è flessibile e si integra con altri framework</w:t>
      </w:r>
    </w:p>
    <w:p w14:paraId="5E1CF22E" w14:textId="5B188C19" w:rsidR="00B06976" w:rsidRDefault="00B06976" w:rsidP="00B55027">
      <w:pPr>
        <w:pStyle w:val="Paragrafoelenco"/>
        <w:numPr>
          <w:ilvl w:val="0"/>
          <w:numId w:val="1"/>
        </w:numPr>
      </w:pPr>
      <w:r>
        <w:t>Facilità di integrazione</w:t>
      </w:r>
    </w:p>
    <w:p w14:paraId="034EF20B" w14:textId="59A12CFC" w:rsidR="00B06976" w:rsidRDefault="00B06976" w:rsidP="00B55027">
      <w:pPr>
        <w:pStyle w:val="Paragrafoelenco"/>
        <w:numPr>
          <w:ilvl w:val="0"/>
          <w:numId w:val="1"/>
        </w:numPr>
      </w:pPr>
      <w:r>
        <w:t xml:space="preserve">Gestione delle eccezioni </w:t>
      </w:r>
      <w:r>
        <w:sym w:font="Wingdings" w:char="F0E0"/>
      </w:r>
      <w:r>
        <w:t xml:space="preserve"> semplifica la gestione delle eccezioni</w:t>
      </w:r>
    </w:p>
    <w:p w14:paraId="2FFF8635" w14:textId="3583EC73" w:rsidR="00B06976" w:rsidRDefault="00B06976" w:rsidP="00B55027">
      <w:pPr>
        <w:pStyle w:val="Paragrafoelenco"/>
        <w:numPr>
          <w:ilvl w:val="0"/>
          <w:numId w:val="1"/>
        </w:numPr>
      </w:pPr>
      <w:r>
        <w:t>Internazionalizzazione i18n e localizzazione I10n</w:t>
      </w:r>
    </w:p>
    <w:p w14:paraId="662C382B" w14:textId="7F2E2A95" w:rsidR="00B06976" w:rsidRDefault="00B06976" w:rsidP="00B55027">
      <w:pPr>
        <w:pStyle w:val="Paragrafoelenco"/>
        <w:numPr>
          <w:ilvl w:val="0"/>
          <w:numId w:val="1"/>
        </w:numPr>
      </w:pPr>
      <w:r>
        <w:t xml:space="preserve">Spring Boot </w:t>
      </w:r>
      <w:r>
        <w:sym w:font="Wingdings" w:char="F0E0"/>
      </w:r>
      <w:r>
        <w:t xml:space="preserve"> semplifica la creazione di applicazioni Spring stand-alone</w:t>
      </w:r>
    </w:p>
    <w:p w14:paraId="7DC4744F" w14:textId="4E27AD26" w:rsidR="00B06976" w:rsidRDefault="00B06976" w:rsidP="00B55027">
      <w:pPr>
        <w:pStyle w:val="Paragrafoelenco"/>
        <w:numPr>
          <w:ilvl w:val="0"/>
          <w:numId w:val="1"/>
        </w:numPr>
      </w:pPr>
      <w:r>
        <w:t xml:space="preserve">Spring Cloud </w:t>
      </w:r>
      <w:r>
        <w:sym w:font="Wingdings" w:char="F0E0"/>
      </w:r>
      <w:r>
        <w:t xml:space="preserve"> permette e semplifica la creazione di applicazioni cloud-native, inclusi servizi di registrazione, load balancing di carico e configurazioni esterne</w:t>
      </w:r>
    </w:p>
    <w:p w14:paraId="6AB1D324" w14:textId="5FDBEE84" w:rsidR="00B06976" w:rsidRDefault="00B06976" w:rsidP="00B55027">
      <w:pPr>
        <w:pStyle w:val="Paragrafoelenco"/>
        <w:numPr>
          <w:ilvl w:val="0"/>
          <w:numId w:val="1"/>
        </w:numPr>
      </w:pPr>
      <w:r>
        <w:t>Forte comunità attiva e grande documentazione</w:t>
      </w:r>
    </w:p>
    <w:p w14:paraId="2BBE9DC7" w14:textId="4C8ACAA6" w:rsidR="004D5D9D" w:rsidRDefault="00B91957" w:rsidP="00B06976">
      <w:r>
        <w:t>Spring è il framework Java più usato al momento.</w:t>
      </w:r>
    </w:p>
    <w:p w14:paraId="57FEEEC2" w14:textId="77777777" w:rsidR="002053F6" w:rsidRDefault="002053F6" w:rsidP="00B06976"/>
    <w:p w14:paraId="049B6BCE" w14:textId="475E73C5" w:rsidR="004D5D9D" w:rsidRDefault="004D5D9D" w:rsidP="005B48B1">
      <w:pPr>
        <w:pStyle w:val="Titolo2"/>
      </w:pPr>
      <w:r>
        <w:t>Introduzione al framework Spring Boot 3</w:t>
      </w:r>
    </w:p>
    <w:p w14:paraId="3ADB4C6B" w14:textId="6AD9FA53" w:rsidR="0043614A" w:rsidRDefault="00A4455C" w:rsidP="00B06976">
      <w:r>
        <w:t xml:space="preserve">Si tratta di un complesso di elementi pronti all’uso per lo sviluppo di applicazioni con Java (vedremo che possiamo usare anche altri </w:t>
      </w:r>
      <w:proofErr w:type="gramStart"/>
      <w:r>
        <w:t>2</w:t>
      </w:r>
      <w:proofErr w:type="gramEnd"/>
      <w:r>
        <w:t xml:space="preserve"> tipi di linguaggi – </w:t>
      </w:r>
      <w:proofErr w:type="spellStart"/>
      <w:r>
        <w:t>Kotlin</w:t>
      </w:r>
      <w:proofErr w:type="spellEnd"/>
      <w:r>
        <w:t xml:space="preserve"> e Groovy).</w:t>
      </w:r>
      <w:r w:rsidR="004B0D11">
        <w:t xml:space="preserve"> </w:t>
      </w:r>
      <w:r w:rsidR="00961076">
        <w:t xml:space="preserve">Questo specifico framework fa parte di un ecosistema molto più ampio che è Spring. </w:t>
      </w:r>
      <w:r w:rsidR="00E53008">
        <w:t xml:space="preserve"> Il suo scopo è quello di semplificare il processo di sviluppo e </w:t>
      </w:r>
      <w:proofErr w:type="spellStart"/>
      <w:r w:rsidR="00E53008">
        <w:t>deploy</w:t>
      </w:r>
      <w:proofErr w:type="spellEnd"/>
      <w:r w:rsidR="00E53008">
        <w:t xml:space="preserve"> delle applicazioni basate su Java fornendo una struttura preconfigurata e automatizzata permettendo allo sviluppatore di concentrarsi soltanto sulla logica di business. </w:t>
      </w:r>
      <w:r w:rsidR="003C1385">
        <w:t xml:space="preserve"> Quindi focus solamente per la logica di business da parte dello sviluppatore. </w:t>
      </w:r>
      <w:r w:rsidR="00EC2740">
        <w:t xml:space="preserve"> Spring boot prevede un sistema di avvio rapido (bootstrap) che configura tutto l’ambiente in cui si esegue l’applicazione. </w:t>
      </w:r>
      <w:r w:rsidR="0043614A">
        <w:t xml:space="preserve"> Spring Boot consente la creazione di applicazioni stand-alone, non c’è bisogno di installare nessun web server, c’è l’embedded server, cui posso sceglierne di più tipi, quello di default è il Tomcat.</w:t>
      </w:r>
      <w:r w:rsidR="00D41316">
        <w:t xml:space="preserve"> Spring boot supporta anche un sistema di gestione delle dipendenze basate su due tool in particolare:</w:t>
      </w:r>
    </w:p>
    <w:p w14:paraId="103CCB00" w14:textId="0CB6F096" w:rsidR="00D41316" w:rsidRDefault="00D41316" w:rsidP="00D41316">
      <w:pPr>
        <w:pStyle w:val="Paragrafoelenco"/>
        <w:numPr>
          <w:ilvl w:val="0"/>
          <w:numId w:val="1"/>
        </w:numPr>
      </w:pPr>
      <w:proofErr w:type="spellStart"/>
      <w:r>
        <w:t>Maven</w:t>
      </w:r>
      <w:proofErr w:type="spellEnd"/>
    </w:p>
    <w:p w14:paraId="49FB4A75" w14:textId="05DDB223" w:rsidR="00D41316" w:rsidRDefault="00D41316" w:rsidP="00D41316">
      <w:pPr>
        <w:pStyle w:val="Paragrafoelenco"/>
        <w:numPr>
          <w:ilvl w:val="0"/>
          <w:numId w:val="1"/>
        </w:numPr>
      </w:pPr>
      <w:proofErr w:type="spellStart"/>
      <w:r>
        <w:t>Gradle</w:t>
      </w:r>
      <w:proofErr w:type="spellEnd"/>
    </w:p>
    <w:p w14:paraId="305051DA" w14:textId="0ADC6012" w:rsidR="00D41316" w:rsidRDefault="003478DE" w:rsidP="00D41316">
      <w:r>
        <w:t>Ciò facilità il processo di creazione dell’applicazione.</w:t>
      </w:r>
      <w:r w:rsidR="00807664">
        <w:t xml:space="preserve"> Spring boot prevede una eccellente integrazione con altre tecnologie:</w:t>
      </w:r>
    </w:p>
    <w:p w14:paraId="14D020AF" w14:textId="203A7445" w:rsidR="00807664" w:rsidRDefault="00807664" w:rsidP="00807664">
      <w:pPr>
        <w:pStyle w:val="Paragrafoelenco"/>
        <w:numPr>
          <w:ilvl w:val="0"/>
          <w:numId w:val="1"/>
        </w:numPr>
      </w:pPr>
      <w:proofErr w:type="spellStart"/>
      <w:r>
        <w:t>Timeleaf</w:t>
      </w:r>
      <w:proofErr w:type="spellEnd"/>
      <w:r>
        <w:t xml:space="preserve"> (per le viste)</w:t>
      </w:r>
    </w:p>
    <w:p w14:paraId="5F4BDEC1" w14:textId="6A1846FF" w:rsidR="00807664" w:rsidRDefault="00807664" w:rsidP="00807664">
      <w:pPr>
        <w:pStyle w:val="Paragrafoelenco"/>
        <w:numPr>
          <w:ilvl w:val="0"/>
          <w:numId w:val="1"/>
        </w:numPr>
      </w:pPr>
      <w:r>
        <w:t>Spring Data (database)</w:t>
      </w:r>
    </w:p>
    <w:p w14:paraId="07D0D191" w14:textId="7B627A72" w:rsidR="00807664" w:rsidRDefault="00807664" w:rsidP="00807664">
      <w:pPr>
        <w:pStyle w:val="Paragrafoelenco"/>
        <w:numPr>
          <w:ilvl w:val="0"/>
          <w:numId w:val="1"/>
        </w:numPr>
      </w:pPr>
      <w:r>
        <w:t>Spring Security</w:t>
      </w:r>
    </w:p>
    <w:p w14:paraId="55CF6843" w14:textId="03639C0C" w:rsidR="004D5D9D" w:rsidRDefault="000D4F69" w:rsidP="00C86EA9">
      <w:pPr>
        <w:pStyle w:val="Titolo2"/>
      </w:pPr>
      <w:r>
        <w:t>Concetti chiave dello spring boot</w:t>
      </w:r>
    </w:p>
    <w:p w14:paraId="2F502F89" w14:textId="37194E3B" w:rsidR="000D4F69" w:rsidRDefault="00C86EA9" w:rsidP="00C86EA9">
      <w:pPr>
        <w:pStyle w:val="Paragrafoelenco"/>
        <w:numPr>
          <w:ilvl w:val="0"/>
          <w:numId w:val="1"/>
        </w:numPr>
      </w:pPr>
      <w:r w:rsidRPr="00AB1008">
        <w:rPr>
          <w:b/>
          <w:bCs/>
        </w:rPr>
        <w:t xml:space="preserve">Convenzione di configurazione </w:t>
      </w:r>
      <w:r>
        <w:sym w:font="Wingdings" w:char="F0E0"/>
      </w:r>
      <w:r>
        <w:t xml:space="preserve"> il </w:t>
      </w:r>
      <w:r w:rsidR="006111E0">
        <w:t>framework fornisce delle impostazioni predefinite intelligenti e una ampia configurazione automatica.</w:t>
      </w:r>
    </w:p>
    <w:p w14:paraId="49F2C54C" w14:textId="0D7159E4" w:rsidR="006111E0" w:rsidRDefault="006111E0" w:rsidP="00C86EA9">
      <w:pPr>
        <w:pStyle w:val="Paragrafoelenco"/>
        <w:numPr>
          <w:ilvl w:val="0"/>
          <w:numId w:val="1"/>
        </w:numPr>
      </w:pPr>
      <w:r w:rsidRPr="00AB1008">
        <w:rPr>
          <w:b/>
          <w:bCs/>
        </w:rPr>
        <w:t>Autoconfigurazione</w:t>
      </w:r>
      <w:r>
        <w:t xml:space="preserve"> </w:t>
      </w:r>
      <w:r>
        <w:sym w:font="Wingdings" w:char="F0E0"/>
      </w:r>
      <w:r>
        <w:t xml:space="preserve"> </w:t>
      </w:r>
      <w:r w:rsidR="00CC133E">
        <w:t>potenti funzionalità di autoconf</w:t>
      </w:r>
      <w:r w:rsidR="00E655AF">
        <w:t>i</w:t>
      </w:r>
      <w:r w:rsidR="00CC133E">
        <w:t>gurazione</w:t>
      </w:r>
    </w:p>
    <w:p w14:paraId="4BC6BCCF" w14:textId="2BFBB637" w:rsidR="00AF7CD0" w:rsidRDefault="00592898" w:rsidP="00AF7CD0">
      <w:r>
        <w:t>Ciò permette allo sviluppatore di iniziare subito con una applicazione che funziona da subito.</w:t>
      </w:r>
      <w:r w:rsidR="00557A76">
        <w:t xml:space="preserve"> Ciò riduce il tempo di configurazione iniziale.</w:t>
      </w:r>
    </w:p>
    <w:p w14:paraId="5776BE32" w14:textId="149BCDC3" w:rsidR="004A1EF4" w:rsidRDefault="004A1EF4" w:rsidP="004A1EF4">
      <w:pPr>
        <w:pStyle w:val="Paragrafoelenco"/>
        <w:numPr>
          <w:ilvl w:val="0"/>
          <w:numId w:val="1"/>
        </w:numPr>
      </w:pPr>
      <w:r w:rsidRPr="00AB1008">
        <w:rPr>
          <w:b/>
          <w:bCs/>
        </w:rPr>
        <w:t>Embedded Server</w:t>
      </w:r>
      <w:r w:rsidRPr="00B8258E">
        <w:t xml:space="preserve"> </w:t>
      </w:r>
      <w:r>
        <w:sym w:font="Wingdings" w:char="F0E0"/>
      </w:r>
      <w:r w:rsidRPr="00B8258E">
        <w:t xml:space="preserve"> </w:t>
      </w:r>
      <w:r w:rsidR="001B0E5C" w:rsidRPr="00B8258E">
        <w:t xml:space="preserve">Spring boot </w:t>
      </w:r>
      <w:proofErr w:type="gramStart"/>
      <w:r w:rsidR="001B0E5C" w:rsidRPr="00B8258E">
        <w:t>fornisce  un</w:t>
      </w:r>
      <w:proofErr w:type="gramEnd"/>
      <w:r w:rsidR="001B0E5C" w:rsidRPr="00B8258E">
        <w:t xml:space="preserve"> server web incorporato (Tomcat oppure </w:t>
      </w:r>
      <w:proofErr w:type="spellStart"/>
      <w:r w:rsidR="001B0E5C" w:rsidRPr="00B8258E">
        <w:t>Jetty</w:t>
      </w:r>
      <w:proofErr w:type="spellEnd"/>
      <w:r w:rsidR="001B0E5C" w:rsidRPr="00B8258E">
        <w:t>)</w:t>
      </w:r>
      <w:r w:rsidR="00B8258E" w:rsidRPr="00B8258E">
        <w:t>, non c’è nessun bisogno di con</w:t>
      </w:r>
      <w:r w:rsidR="00B8258E">
        <w:t>figurare un server esterno</w:t>
      </w:r>
      <w:r w:rsidR="009B479C">
        <w:t>, tutto ciò che server è un semplice eseguibile JAR.</w:t>
      </w:r>
    </w:p>
    <w:p w14:paraId="2B3698CC" w14:textId="41FD63B0" w:rsidR="00F42CBE" w:rsidRDefault="00F42CBE" w:rsidP="004A1EF4">
      <w:pPr>
        <w:pStyle w:val="Paragrafoelenco"/>
        <w:numPr>
          <w:ilvl w:val="0"/>
          <w:numId w:val="1"/>
        </w:numPr>
      </w:pPr>
      <w:r w:rsidRPr="009B5B4C">
        <w:rPr>
          <w:b/>
          <w:bCs/>
        </w:rPr>
        <w:t>Spring Boot Starter</w:t>
      </w:r>
      <w:r w:rsidRPr="007C5864">
        <w:t xml:space="preserve"> </w:t>
      </w:r>
      <w:r>
        <w:sym w:font="Wingdings" w:char="F0E0"/>
      </w:r>
      <w:r w:rsidRPr="007C5864">
        <w:t xml:space="preserve"> </w:t>
      </w:r>
      <w:r w:rsidR="007C5864" w:rsidRPr="007C5864">
        <w:t>è un con</w:t>
      </w:r>
      <w:r w:rsidR="007C5864">
        <w:t>cetto chiave che semplifica la gestione delle dipendenze della nostra applicazione, gli starter sono serie di dipendenze preconfigurate che vengono fornite in bundle per supportare specifiche funzionalità.</w:t>
      </w:r>
      <w:r w:rsidR="00316D9F">
        <w:t xml:space="preserve"> </w:t>
      </w:r>
    </w:p>
    <w:p w14:paraId="073856ED" w14:textId="7A2D051C" w:rsidR="00316D9F" w:rsidRDefault="00316D9F" w:rsidP="00316D9F">
      <w:pPr>
        <w:pStyle w:val="Paragrafoelenco"/>
        <w:numPr>
          <w:ilvl w:val="0"/>
          <w:numId w:val="1"/>
        </w:numPr>
      </w:pPr>
      <w:proofErr w:type="spellStart"/>
      <w:r w:rsidRPr="00316D9F">
        <w:rPr>
          <w:b/>
          <w:bCs/>
        </w:rPr>
        <w:t>Actuator</w:t>
      </w:r>
      <w:proofErr w:type="spellEnd"/>
      <w:r>
        <w:t xml:space="preserve"> </w:t>
      </w:r>
      <w:r>
        <w:sym w:font="Wingdings" w:char="F0E0"/>
      </w:r>
      <w:r>
        <w:t xml:space="preserve"> sono funzionalità di monitoraggio e stato dell’applicazion</w:t>
      </w:r>
      <w:r w:rsidR="00FF6490">
        <w:t>e.</w:t>
      </w:r>
    </w:p>
    <w:p w14:paraId="5F992A56" w14:textId="13B5C7D0" w:rsidR="003A449F" w:rsidRDefault="00172D89" w:rsidP="003A449F">
      <w:proofErr w:type="gramStart"/>
      <w:r w:rsidRPr="008B0746">
        <w:rPr>
          <w:b/>
          <w:bCs/>
        </w:rPr>
        <w:lastRenderedPageBreak/>
        <w:t>In sintesi</w:t>
      </w:r>
      <w:proofErr w:type="gramEnd"/>
      <w:r>
        <w:t xml:space="preserve"> </w:t>
      </w:r>
      <w:r>
        <w:sym w:font="Wingdings" w:char="F0E0"/>
      </w:r>
      <w:r>
        <w:t xml:space="preserve"> </w:t>
      </w:r>
      <w:r w:rsidR="00603A54">
        <w:t xml:space="preserve">Spring boot è quindi un framework Java molto efficiente per la creazioni di applicazioni web altamente performanti e di qualità, che semplifica il processo di sviluppo ed evita del tutto la complessità delle configurazioni manuali iniziali. </w:t>
      </w:r>
      <w:proofErr w:type="gramStart"/>
      <w:r w:rsidR="002D53F8">
        <w:t>Inoltre</w:t>
      </w:r>
      <w:proofErr w:type="gramEnd"/>
      <w:r w:rsidR="002D53F8">
        <w:t xml:space="preserve"> la sua vasta community e la sua ampia documentazione lo rendono uno strumento altamente accessibile e viene considerato come uno dei migliori framework disponibili per lo sviluppo di applicazioni Java.</w:t>
      </w:r>
    </w:p>
    <w:p w14:paraId="52C2DECE" w14:textId="77777777" w:rsidR="00977946" w:rsidRDefault="00977946" w:rsidP="00977946">
      <w:pPr>
        <w:pStyle w:val="Titolo2"/>
      </w:pPr>
    </w:p>
    <w:p w14:paraId="6DD93F58" w14:textId="6420A0BA" w:rsidR="00316D9F" w:rsidRDefault="00EC01F5" w:rsidP="00977946">
      <w:pPr>
        <w:pStyle w:val="Titolo2"/>
      </w:pPr>
      <w:r>
        <w:t>Modi per creare un progetto con Spring Boot</w:t>
      </w:r>
    </w:p>
    <w:p w14:paraId="0D82AEFD" w14:textId="1731DCFA" w:rsidR="00EC01F5" w:rsidRDefault="00EC01F5" w:rsidP="00EC01F5">
      <w:pPr>
        <w:pStyle w:val="Paragrafoelenco"/>
        <w:numPr>
          <w:ilvl w:val="0"/>
          <w:numId w:val="1"/>
        </w:numPr>
      </w:pPr>
      <w:r>
        <w:t xml:space="preserve">Usare uno specifico sito web </w:t>
      </w:r>
      <w:r>
        <w:sym w:font="Wingdings" w:char="F0E0"/>
      </w:r>
      <w:r>
        <w:t xml:space="preserve"> </w:t>
      </w:r>
      <w:hyperlink r:id="rId5" w:history="1">
        <w:r>
          <w:rPr>
            <w:rStyle w:val="Collegamentoipertestuale"/>
          </w:rPr>
          <w:t xml:space="preserve">Spring </w:t>
        </w:r>
        <w:proofErr w:type="spellStart"/>
        <w:r>
          <w:rPr>
            <w:rStyle w:val="Collegamentoipertestuale"/>
          </w:rPr>
          <w:t>Initializr</w:t>
        </w:r>
        <w:proofErr w:type="spellEnd"/>
      </w:hyperlink>
    </w:p>
    <w:p w14:paraId="2608ADAA" w14:textId="29A97885" w:rsidR="00EC01F5" w:rsidRDefault="00EC01F5" w:rsidP="00EC01F5">
      <w:pPr>
        <w:pStyle w:val="Paragrafoelenco"/>
        <w:numPr>
          <w:ilvl w:val="0"/>
          <w:numId w:val="1"/>
        </w:numPr>
      </w:pPr>
      <w:r>
        <w:t>Usare Eclipse</w:t>
      </w:r>
      <w:r w:rsidR="00E266EB">
        <w:t xml:space="preserve"> (attraverso il pacchetto Spring Tool Suite)</w:t>
      </w:r>
    </w:p>
    <w:p w14:paraId="17D99ECF" w14:textId="45F59E90" w:rsidR="00960B5F" w:rsidRDefault="00210412" w:rsidP="00960B5F">
      <w:r>
        <w:t>Usando lo Spring Tool suite non c’è bisogno di scompattare il progetto altrove per poterlo usare subito.</w:t>
      </w:r>
    </w:p>
    <w:p w14:paraId="0B2E7D89" w14:textId="2CC91DAA" w:rsidR="003C3634" w:rsidRDefault="003C3634" w:rsidP="00960B5F">
      <w:r>
        <w:t>Trattandosi di progetti Spring Boot 3 la versione di Java di partenza è per forza di cose la versione 17.</w:t>
      </w:r>
    </w:p>
    <w:p w14:paraId="5184DAFB" w14:textId="6829F1EB" w:rsidR="003D7221" w:rsidRDefault="003D7221" w:rsidP="00960B5F">
      <w:r>
        <w:t>Le versioni di Spring Boot cambiano abbastanza velocemente e può succedere che da una versione all’altra non funzioni più un determinato tipo di codice, purtroppo non c’è una compatibilità verso il basso che viene mantenuta</w:t>
      </w:r>
      <w:r w:rsidR="00B96CCD">
        <w:t xml:space="preserve"> sempre.</w:t>
      </w:r>
    </w:p>
    <w:p w14:paraId="642AF324" w14:textId="37343C8B" w:rsidR="00986BE6" w:rsidRDefault="00986BE6" w:rsidP="00960B5F">
      <w:r>
        <w:t xml:space="preserve">Dipendenze </w:t>
      </w:r>
      <w:r>
        <w:sym w:font="Wingdings" w:char="F0E0"/>
      </w:r>
      <w:r>
        <w:t xml:space="preserve"> </w:t>
      </w:r>
      <w:r w:rsidR="00BE17BD">
        <w:t>elementi centrali del framework che permettono alla nostra web app di funzionare.</w:t>
      </w:r>
    </w:p>
    <w:p w14:paraId="7AFDDE01" w14:textId="77777777" w:rsidR="004108F1" w:rsidRDefault="004108F1" w:rsidP="00960B5F"/>
    <w:p w14:paraId="49B512C7" w14:textId="29CE03B0" w:rsidR="00E05E93" w:rsidRDefault="00E05E93" w:rsidP="00C5700E">
      <w:pPr>
        <w:pStyle w:val="Titolo2"/>
      </w:pPr>
      <w:r>
        <w:t>Analisi di un progetto Spring Boot</w:t>
      </w:r>
    </w:p>
    <w:p w14:paraId="703FB1D6" w14:textId="0B15DE9D" w:rsidR="00E05E93" w:rsidRDefault="00E05E93" w:rsidP="00E05E93">
      <w:pPr>
        <w:pStyle w:val="Paragrafoelenco"/>
        <w:numPr>
          <w:ilvl w:val="0"/>
          <w:numId w:val="1"/>
        </w:numPr>
      </w:pPr>
      <w:r w:rsidRPr="002B1435">
        <w:rPr>
          <w:b/>
          <w:bCs/>
        </w:rPr>
        <w:t>/</w:t>
      </w:r>
      <w:proofErr w:type="spellStart"/>
      <w:r w:rsidRPr="002B1435">
        <w:rPr>
          <w:b/>
          <w:bCs/>
        </w:rPr>
        <w:t>src</w:t>
      </w:r>
      <w:proofErr w:type="spellEnd"/>
      <w:r w:rsidRPr="002B1435">
        <w:rPr>
          <w:b/>
          <w:bCs/>
        </w:rPr>
        <w:t>/</w:t>
      </w:r>
      <w:proofErr w:type="spellStart"/>
      <w:r w:rsidRPr="002B1435">
        <w:rPr>
          <w:b/>
          <w:bCs/>
        </w:rPr>
        <w:t>main</w:t>
      </w:r>
      <w:proofErr w:type="spellEnd"/>
      <w:r w:rsidRPr="002B1435">
        <w:rPr>
          <w:b/>
          <w:bCs/>
        </w:rPr>
        <w:t>/java</w:t>
      </w:r>
      <w:r w:rsidRPr="00940F4F">
        <w:t xml:space="preserve"> </w:t>
      </w:r>
      <w:r>
        <w:sym w:font="Wingdings" w:char="F0E0"/>
      </w:r>
      <w:r w:rsidRPr="00940F4F">
        <w:t xml:space="preserve"> </w:t>
      </w:r>
      <w:r w:rsidR="00940F4F" w:rsidRPr="00940F4F">
        <w:t>è la c</w:t>
      </w:r>
      <w:r w:rsidR="00940F4F">
        <w:t>artella di base dove sono presenti tutti i packages del codice sorgente Java.</w:t>
      </w:r>
    </w:p>
    <w:p w14:paraId="540057F0" w14:textId="46DEFCF4" w:rsidR="00287913" w:rsidRDefault="00287913" w:rsidP="00E05E93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Classe Application </w:t>
      </w:r>
      <w:r>
        <w:sym w:font="Wingdings" w:char="F0E0"/>
      </w:r>
      <w:r>
        <w:t xml:space="preserve"> classe di entry point della nostra applicazione</w:t>
      </w:r>
      <w:r w:rsidR="00265BD4">
        <w:t xml:space="preserve"> (possiamo modificare per convenzione il nome di questa classe e mettere soltanto Application.java)</w:t>
      </w:r>
    </w:p>
    <w:p w14:paraId="6B9B33F0" w14:textId="32A2FF73" w:rsidR="004740F7" w:rsidRDefault="004740F7" w:rsidP="00E05E93">
      <w:pPr>
        <w:pStyle w:val="Paragrafoelenco"/>
        <w:numPr>
          <w:ilvl w:val="0"/>
          <w:numId w:val="1"/>
        </w:numPr>
      </w:pPr>
      <w:r w:rsidRPr="003401E9">
        <w:rPr>
          <w:b/>
          <w:bCs/>
        </w:rPr>
        <w:t>/</w:t>
      </w:r>
      <w:proofErr w:type="spellStart"/>
      <w:r w:rsidRPr="003401E9">
        <w:rPr>
          <w:b/>
          <w:bCs/>
        </w:rPr>
        <w:t>src</w:t>
      </w:r>
      <w:proofErr w:type="spellEnd"/>
      <w:r w:rsidRPr="003401E9">
        <w:rPr>
          <w:b/>
          <w:bCs/>
        </w:rPr>
        <w:t>/</w:t>
      </w:r>
      <w:proofErr w:type="spellStart"/>
      <w:r w:rsidRPr="003401E9">
        <w:rPr>
          <w:b/>
          <w:bCs/>
        </w:rPr>
        <w:t>main</w:t>
      </w:r>
      <w:proofErr w:type="spellEnd"/>
      <w:r w:rsidRPr="003401E9">
        <w:rPr>
          <w:b/>
          <w:bCs/>
        </w:rPr>
        <w:t>/</w:t>
      </w:r>
      <w:proofErr w:type="spellStart"/>
      <w:r w:rsidRPr="003401E9">
        <w:rPr>
          <w:b/>
          <w:bCs/>
        </w:rPr>
        <w:t>resources</w:t>
      </w:r>
      <w:proofErr w:type="spellEnd"/>
      <w:r w:rsidRPr="003401E9">
        <w:rPr>
          <w:b/>
          <w:bCs/>
        </w:rPr>
        <w:t xml:space="preserve"> </w:t>
      </w:r>
      <w:r>
        <w:sym w:font="Wingdings" w:char="F0E0"/>
      </w:r>
      <w:r w:rsidRPr="003401E9">
        <w:t xml:space="preserve"> </w:t>
      </w:r>
      <w:r w:rsidR="003401E9" w:rsidRPr="003401E9">
        <w:t>sono le risorse che</w:t>
      </w:r>
      <w:r w:rsidR="003401E9">
        <w:t xml:space="preserve"> servono per far funzionare il nostro progetto.</w:t>
      </w:r>
    </w:p>
    <w:p w14:paraId="6FE60BA9" w14:textId="398AB2F2" w:rsidR="008C3356" w:rsidRPr="008C3356" w:rsidRDefault="008C3356" w:rsidP="00E05E93">
      <w:pPr>
        <w:pStyle w:val="Paragrafoelenco"/>
        <w:numPr>
          <w:ilvl w:val="0"/>
          <w:numId w:val="1"/>
        </w:numPr>
      </w:pPr>
      <w:r w:rsidRPr="008C3356">
        <w:rPr>
          <w:b/>
          <w:bCs/>
        </w:rPr>
        <w:t>/</w:t>
      </w:r>
      <w:proofErr w:type="spellStart"/>
      <w:r w:rsidRPr="008C3356">
        <w:rPr>
          <w:b/>
          <w:bCs/>
        </w:rPr>
        <w:t>src</w:t>
      </w:r>
      <w:proofErr w:type="spellEnd"/>
      <w:r w:rsidRPr="008C3356">
        <w:rPr>
          <w:b/>
          <w:bCs/>
        </w:rPr>
        <w:t>/</w:t>
      </w:r>
      <w:proofErr w:type="spellStart"/>
      <w:r w:rsidRPr="008C3356">
        <w:rPr>
          <w:b/>
          <w:bCs/>
        </w:rPr>
        <w:t>main</w:t>
      </w:r>
      <w:proofErr w:type="spellEnd"/>
      <w:r w:rsidRPr="008C3356">
        <w:rPr>
          <w:b/>
          <w:bCs/>
        </w:rPr>
        <w:t>/</w:t>
      </w:r>
      <w:proofErr w:type="spellStart"/>
      <w:r w:rsidRPr="008C3356">
        <w:rPr>
          <w:b/>
          <w:bCs/>
        </w:rPr>
        <w:t>resource</w:t>
      </w:r>
      <w:r>
        <w:rPr>
          <w:b/>
          <w:bCs/>
        </w:rPr>
        <w:t>s</w:t>
      </w:r>
      <w:proofErr w:type="spellEnd"/>
      <w:r w:rsidRPr="008C3356">
        <w:rPr>
          <w:b/>
          <w:bCs/>
        </w:rPr>
        <w:t>/</w:t>
      </w:r>
      <w:proofErr w:type="spellStart"/>
      <w:r w:rsidRPr="008C3356">
        <w:rPr>
          <w:b/>
          <w:bCs/>
        </w:rPr>
        <w:t>static</w:t>
      </w:r>
      <w:proofErr w:type="spellEnd"/>
      <w:r w:rsidRPr="008C3356">
        <w:rPr>
          <w:b/>
          <w:bCs/>
        </w:rPr>
        <w:t xml:space="preserve"> </w:t>
      </w:r>
      <w:r w:rsidRPr="008C3356">
        <w:rPr>
          <w:b/>
          <w:bCs/>
        </w:rPr>
        <w:sym w:font="Wingdings" w:char="F0E0"/>
      </w:r>
      <w:r w:rsidRPr="008C3356">
        <w:rPr>
          <w:b/>
          <w:bCs/>
        </w:rPr>
        <w:t xml:space="preserve"> </w:t>
      </w:r>
      <w:r w:rsidRPr="008C3356">
        <w:t>inizialmente vu</w:t>
      </w:r>
      <w:r>
        <w:t xml:space="preserve">ote </w:t>
      </w:r>
      <w:r w:rsidR="00690CCC">
        <w:t xml:space="preserve">conterrà le risorse statiche come i </w:t>
      </w:r>
      <w:proofErr w:type="spellStart"/>
      <w:r w:rsidR="00690CCC">
        <w:t>js</w:t>
      </w:r>
      <w:proofErr w:type="spellEnd"/>
      <w:r w:rsidR="00690CCC">
        <w:t xml:space="preserve"> o i </w:t>
      </w:r>
      <w:proofErr w:type="spellStart"/>
      <w:r w:rsidR="00690CCC">
        <w:t>css</w:t>
      </w:r>
      <w:proofErr w:type="spellEnd"/>
      <w:r w:rsidR="00690CCC">
        <w:t xml:space="preserve"> della mia applicazione</w:t>
      </w:r>
    </w:p>
    <w:p w14:paraId="5E42A476" w14:textId="2FF03263" w:rsidR="008C3356" w:rsidRPr="00690CCC" w:rsidRDefault="008C3356" w:rsidP="008C3356">
      <w:pPr>
        <w:pStyle w:val="Paragrafoelenco"/>
        <w:numPr>
          <w:ilvl w:val="0"/>
          <w:numId w:val="1"/>
        </w:numPr>
      </w:pPr>
      <w:r w:rsidRPr="00690CCC">
        <w:rPr>
          <w:b/>
          <w:bCs/>
        </w:rPr>
        <w:t>/</w:t>
      </w:r>
      <w:proofErr w:type="spellStart"/>
      <w:r w:rsidRPr="00690CCC">
        <w:rPr>
          <w:b/>
          <w:bCs/>
        </w:rPr>
        <w:t>src</w:t>
      </w:r>
      <w:proofErr w:type="spellEnd"/>
      <w:r w:rsidRPr="00690CCC">
        <w:rPr>
          <w:b/>
          <w:bCs/>
        </w:rPr>
        <w:t>/</w:t>
      </w:r>
      <w:proofErr w:type="spellStart"/>
      <w:r w:rsidRPr="00690CCC">
        <w:rPr>
          <w:b/>
          <w:bCs/>
        </w:rPr>
        <w:t>main</w:t>
      </w:r>
      <w:proofErr w:type="spellEnd"/>
      <w:r w:rsidRPr="00690CCC">
        <w:rPr>
          <w:b/>
          <w:bCs/>
        </w:rPr>
        <w:t>/</w:t>
      </w:r>
      <w:proofErr w:type="spellStart"/>
      <w:r w:rsidRPr="00690CCC">
        <w:rPr>
          <w:b/>
          <w:bCs/>
        </w:rPr>
        <w:t>resource</w:t>
      </w:r>
      <w:r w:rsidRPr="00690CCC">
        <w:rPr>
          <w:b/>
          <w:bCs/>
        </w:rPr>
        <w:t>s</w:t>
      </w:r>
      <w:proofErr w:type="spellEnd"/>
      <w:r w:rsidRPr="00690CCC">
        <w:rPr>
          <w:b/>
          <w:bCs/>
        </w:rPr>
        <w:t>/</w:t>
      </w:r>
      <w:r w:rsidR="001025E4" w:rsidRPr="00690CCC">
        <w:rPr>
          <w:b/>
          <w:bCs/>
        </w:rPr>
        <w:t>templates</w:t>
      </w:r>
      <w:r w:rsidRPr="00690CCC">
        <w:rPr>
          <w:b/>
          <w:bCs/>
        </w:rPr>
        <w:t xml:space="preserve"> </w:t>
      </w:r>
      <w:r w:rsidRPr="008C3356">
        <w:rPr>
          <w:b/>
          <w:bCs/>
        </w:rPr>
        <w:sym w:font="Wingdings" w:char="F0E0"/>
      </w:r>
      <w:r w:rsidRPr="00690CCC">
        <w:rPr>
          <w:b/>
          <w:bCs/>
        </w:rPr>
        <w:t xml:space="preserve"> </w:t>
      </w:r>
      <w:r w:rsidR="001025E4" w:rsidRPr="00690CCC">
        <w:t>inizialmente vuote</w:t>
      </w:r>
      <w:r w:rsidR="00690CCC" w:rsidRPr="00690CCC">
        <w:t xml:space="preserve"> conte</w:t>
      </w:r>
      <w:r w:rsidR="00690CCC">
        <w:t xml:space="preserve">rrà i files dei template html del </w:t>
      </w:r>
      <w:proofErr w:type="spellStart"/>
      <w:r w:rsidR="00690CCC">
        <w:t>frontend</w:t>
      </w:r>
      <w:proofErr w:type="spellEnd"/>
      <w:r w:rsidR="00690CCC">
        <w:t xml:space="preserve"> dell’applicazione</w:t>
      </w:r>
      <w:r w:rsidR="001025E4" w:rsidRPr="00690CCC">
        <w:t xml:space="preserve"> </w:t>
      </w:r>
    </w:p>
    <w:p w14:paraId="6BD8191D" w14:textId="46F54BE9" w:rsidR="008C3356" w:rsidRDefault="008C3356" w:rsidP="00E05E93">
      <w:pPr>
        <w:pStyle w:val="Paragrafoelenco"/>
        <w:numPr>
          <w:ilvl w:val="0"/>
          <w:numId w:val="1"/>
        </w:numPr>
      </w:pPr>
      <w:proofErr w:type="spellStart"/>
      <w:proofErr w:type="gramStart"/>
      <w:r w:rsidRPr="009B1FD1">
        <w:rPr>
          <w:b/>
          <w:bCs/>
        </w:rPr>
        <w:t>application.properties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r w:rsidR="00F54644">
        <w:t xml:space="preserve">contiene le </w:t>
      </w:r>
      <w:proofErr w:type="spellStart"/>
      <w:r w:rsidR="00F54644">
        <w:t>properties</w:t>
      </w:r>
      <w:proofErr w:type="spellEnd"/>
      <w:r w:rsidR="00F54644">
        <w:t xml:space="preserve"> del nostro intero progetto è un file molto importante che posso convertire anche in </w:t>
      </w:r>
      <w:proofErr w:type="spellStart"/>
      <w:r w:rsidR="00F54644">
        <w:t>application.yml</w:t>
      </w:r>
      <w:proofErr w:type="spellEnd"/>
    </w:p>
    <w:p w14:paraId="379B5580" w14:textId="554CA9A0" w:rsidR="00DA2BE0" w:rsidRDefault="00DA2BE0" w:rsidP="00E05E93">
      <w:pPr>
        <w:pStyle w:val="Paragrafoelenco"/>
        <w:numPr>
          <w:ilvl w:val="0"/>
          <w:numId w:val="1"/>
        </w:numPr>
      </w:pP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/test/java </w:t>
      </w:r>
      <w:r>
        <w:sym w:font="Wingdings" w:char="F0E0"/>
      </w:r>
      <w:r>
        <w:t xml:space="preserve"> </w:t>
      </w:r>
      <w:r w:rsidR="002F6AB9">
        <w:t xml:space="preserve">contiene il codice sorgente dei </w:t>
      </w:r>
      <w:proofErr w:type="spellStart"/>
      <w:r w:rsidR="002F6AB9">
        <w:t>junit</w:t>
      </w:r>
      <w:proofErr w:type="spellEnd"/>
      <w:r w:rsidR="002F6AB9">
        <w:t xml:space="preserve"> test</w:t>
      </w:r>
    </w:p>
    <w:p w14:paraId="2429D768" w14:textId="6FE63C61" w:rsidR="009B31F2" w:rsidRDefault="009B31F2" w:rsidP="00E05E93">
      <w:pPr>
        <w:pStyle w:val="Paragrafoelenco"/>
        <w:numPr>
          <w:ilvl w:val="0"/>
          <w:numId w:val="1"/>
        </w:numPr>
      </w:pPr>
      <w:r w:rsidRPr="009B31F2">
        <w:rPr>
          <w:b/>
          <w:bCs/>
        </w:rPr>
        <w:t xml:space="preserve">JRE System Library </w:t>
      </w:r>
      <w:r>
        <w:sym w:font="Wingdings" w:char="F0E0"/>
      </w:r>
      <w:r w:rsidRPr="009B31F2">
        <w:t xml:space="preserve"> è il r</w:t>
      </w:r>
      <w:r>
        <w:t>iferimento alla nostra versione di Java</w:t>
      </w:r>
    </w:p>
    <w:p w14:paraId="22049E90" w14:textId="4DD9F102" w:rsidR="009B31F2" w:rsidRDefault="009B31F2" w:rsidP="00E05E93">
      <w:pPr>
        <w:pStyle w:val="Paragrafoelenco"/>
        <w:numPr>
          <w:ilvl w:val="0"/>
          <w:numId w:val="1"/>
        </w:numPr>
      </w:pPr>
      <w:proofErr w:type="spellStart"/>
      <w:r w:rsidRPr="009B31F2">
        <w:rPr>
          <w:b/>
          <w:bCs/>
        </w:rPr>
        <w:t>Maven</w:t>
      </w:r>
      <w:proofErr w:type="spellEnd"/>
      <w:r w:rsidRPr="009B31F2">
        <w:rPr>
          <w:b/>
          <w:bCs/>
        </w:rPr>
        <w:t xml:space="preserve"> </w:t>
      </w:r>
      <w:proofErr w:type="spellStart"/>
      <w:r w:rsidRPr="009B31F2">
        <w:rPr>
          <w:b/>
          <w:bCs/>
        </w:rPr>
        <w:t>Dependencies</w:t>
      </w:r>
      <w:proofErr w:type="spellEnd"/>
      <w:r w:rsidRPr="009B31F2">
        <w:rPr>
          <w:b/>
          <w:bCs/>
        </w:rPr>
        <w:t xml:space="preserve"> </w:t>
      </w:r>
      <w:r>
        <w:sym w:font="Wingdings" w:char="F0E0"/>
      </w:r>
      <w:r w:rsidRPr="009B31F2">
        <w:t xml:space="preserve"> è l’elenco complete del</w:t>
      </w:r>
      <w:r>
        <w:t>le dipendenze del progetto importate dal pom.xml</w:t>
      </w:r>
    </w:p>
    <w:p w14:paraId="46A40709" w14:textId="055D8A57" w:rsidR="00CF5749" w:rsidRDefault="00CF5749" w:rsidP="00E05E93">
      <w:pPr>
        <w:pStyle w:val="Paragrafoelenco"/>
        <w:numPr>
          <w:ilvl w:val="0"/>
          <w:numId w:val="1"/>
        </w:numPr>
      </w:pPr>
      <w:r>
        <w:rPr>
          <w:b/>
          <w:bCs/>
        </w:rPr>
        <w:t>Pom.xml</w:t>
      </w:r>
      <w:r>
        <w:t xml:space="preserve"> </w:t>
      </w:r>
      <w:r>
        <w:sym w:font="Wingdings" w:char="F0E0"/>
      </w:r>
      <w:r>
        <w:t xml:space="preserve"> siccome si è selezionato il tool </w:t>
      </w:r>
      <w:proofErr w:type="spellStart"/>
      <w:r>
        <w:t>Maven</w:t>
      </w:r>
      <w:proofErr w:type="spellEnd"/>
      <w:r>
        <w:t xml:space="preserve">, viene configurato questo file, che contiene tutte le dipendenze, il file viene </w:t>
      </w:r>
      <w:proofErr w:type="spellStart"/>
      <w:r>
        <w:t>coompilato</w:t>
      </w:r>
      <w:proofErr w:type="spellEnd"/>
      <w:r>
        <w:t xml:space="preserve"> dal tool del </w:t>
      </w:r>
      <w:proofErr w:type="spellStart"/>
      <w:r>
        <w:t>Maven</w:t>
      </w:r>
      <w:proofErr w:type="spellEnd"/>
      <w:r>
        <w:t>, è un file .XML, che riguardano i metadati che abbiamo selezionato.</w:t>
      </w:r>
      <w:r w:rsidR="00A360E8">
        <w:t xml:space="preserve"> Nel gruppo &lt;</w:t>
      </w:r>
      <w:proofErr w:type="spellStart"/>
      <w:r w:rsidR="00A360E8">
        <w:t>dependencies</w:t>
      </w:r>
      <w:proofErr w:type="spellEnd"/>
      <w:r w:rsidR="00A360E8">
        <w:t>&gt; vengono racchiuse le nostre dipendenze selezionate.</w:t>
      </w:r>
      <w:r w:rsidR="00C9266C">
        <w:t xml:space="preserve"> Alcune vengono messe in automatico dal tool. Il gruppo &lt;build&gt; riguarda la parte di build del nostro progetto.</w:t>
      </w:r>
      <w:r w:rsidR="00F17775">
        <w:t xml:space="preserve"> </w:t>
      </w:r>
    </w:p>
    <w:p w14:paraId="028B6621" w14:textId="77777777" w:rsidR="00F17775" w:rsidRDefault="00F17775" w:rsidP="00F17775"/>
    <w:p w14:paraId="7EA8EA37" w14:textId="2CBC1966" w:rsidR="00F17775" w:rsidRDefault="00F17775" w:rsidP="00C67BD7">
      <w:pPr>
        <w:pStyle w:val="Titolo2"/>
      </w:pPr>
      <w:r>
        <w:t>Il modello MVC in Spring</w:t>
      </w:r>
    </w:p>
    <w:p w14:paraId="42B58A9C" w14:textId="47885138" w:rsidR="00F17775" w:rsidRDefault="00B600EC" w:rsidP="00F17775">
      <w:r>
        <w:t xml:space="preserve">È un design pattern che consente di strutturare una web app in modo equilibrato e strutturato. L’MVC si compone di: </w:t>
      </w:r>
    </w:p>
    <w:p w14:paraId="5601F9AD" w14:textId="4DCA6277" w:rsidR="00B600EC" w:rsidRDefault="00B600EC" w:rsidP="00B600EC">
      <w:pPr>
        <w:pStyle w:val="Paragrafoelenco"/>
        <w:numPr>
          <w:ilvl w:val="0"/>
          <w:numId w:val="1"/>
        </w:numPr>
      </w:pPr>
      <w:r w:rsidRPr="0013473E">
        <w:rPr>
          <w:b/>
          <w:bCs/>
        </w:rPr>
        <w:lastRenderedPageBreak/>
        <w:t>Model</w:t>
      </w:r>
      <w:r>
        <w:t xml:space="preserve"> </w:t>
      </w:r>
      <w:r>
        <w:sym w:font="Wingdings" w:char="F0E0"/>
      </w:r>
      <w:r>
        <w:t xml:space="preserve"> il modello dei dati, la business </w:t>
      </w:r>
      <w:proofErr w:type="spellStart"/>
      <w:r>
        <w:t>logic</w:t>
      </w:r>
      <w:proofErr w:type="spellEnd"/>
      <w:r>
        <w:t xml:space="preserve"> della nostra applicazione e contiene i dati e le operazioni che possiamo eseguire sopra di essi, nel caso di Spring il model viene rappresentato da speciali classi di dominio note come </w:t>
      </w:r>
      <w:proofErr w:type="spellStart"/>
      <w:r>
        <w:t>Entity</w:t>
      </w:r>
      <w:proofErr w:type="spellEnd"/>
      <w:r w:rsidR="00CF47B5">
        <w:t xml:space="preserve"> annotate come </w:t>
      </w:r>
      <w:r w:rsidR="00CF47B5" w:rsidRPr="00AC4B4B">
        <w:rPr>
          <w:b/>
          <w:bCs/>
        </w:rPr>
        <w:t xml:space="preserve">@Entity </w:t>
      </w:r>
      <w:r w:rsidR="00CF47B5">
        <w:t>o semplici classi POJO</w:t>
      </w:r>
      <w:r>
        <w:t>.</w:t>
      </w:r>
    </w:p>
    <w:p w14:paraId="1ECC3096" w14:textId="0E3CA96D" w:rsidR="00CF47B5" w:rsidRDefault="00CF47B5" w:rsidP="00B600EC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Vista </w:t>
      </w:r>
      <w:r w:rsidRPr="00CF47B5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9F3344">
        <w:t xml:space="preserve">sono template/viste basate su JSP o </w:t>
      </w:r>
      <w:proofErr w:type="spellStart"/>
      <w:r w:rsidR="009F3344">
        <w:t>Thymeleaf</w:t>
      </w:r>
      <w:proofErr w:type="spellEnd"/>
      <w:r w:rsidR="009F3344">
        <w:t xml:space="preserve"> e presentano i dati al client</w:t>
      </w:r>
    </w:p>
    <w:p w14:paraId="507A4A88" w14:textId="0D17942C" w:rsidR="009F3344" w:rsidRDefault="009F3344" w:rsidP="00B600EC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Controller </w:t>
      </w:r>
      <w:r w:rsidRPr="009F3344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BB1A3D">
        <w:t>funge da intermediario tra vista e modello.</w:t>
      </w:r>
      <w:r w:rsidR="0091738D">
        <w:t xml:space="preserve"> Interroga il modello e li passa alla vista, nel caso di Spring i Controller sono gestiti dal modulo Spring MVC e annotati con l’</w:t>
      </w:r>
      <w:proofErr w:type="spellStart"/>
      <w:r w:rsidR="0091738D">
        <w:t>annotation</w:t>
      </w:r>
      <w:proofErr w:type="spellEnd"/>
      <w:r w:rsidR="0091738D">
        <w:t xml:space="preserve"> </w:t>
      </w:r>
      <w:r w:rsidR="0091738D" w:rsidRPr="00AC4B4B">
        <w:rPr>
          <w:b/>
          <w:bCs/>
        </w:rPr>
        <w:t>@Controller</w:t>
      </w:r>
      <w:r w:rsidR="0091738D">
        <w:t>.</w:t>
      </w:r>
    </w:p>
    <w:p w14:paraId="04C9867E" w14:textId="5A52AF25" w:rsidR="00D6311E" w:rsidRDefault="000B4C5F" w:rsidP="00D6311E">
      <w:r>
        <w:t>Quando una richiesta arriva al server, viene attivato il controller appropriato per gestire la richiesta.</w:t>
      </w:r>
    </w:p>
    <w:p w14:paraId="593126B2" w14:textId="5158414C" w:rsidR="00F61582" w:rsidRPr="00F61582" w:rsidRDefault="00F61582" w:rsidP="00D6311E">
      <w:r w:rsidRPr="00F61582">
        <w:t>In spring boot la classe Controller è</w:t>
      </w:r>
      <w:r>
        <w:t xml:space="preserve"> componente chiave per la creazione delle nostre web app. </w:t>
      </w:r>
      <w:r w:rsidR="00AB3052">
        <w:t>Rappresenta la logica della gestione delle richieste http.</w:t>
      </w:r>
      <w:r w:rsidR="00E11275">
        <w:t xml:space="preserve"> Quindi in Spring la classe Controller contiene la logica per la rappresentazione delle richieste http</w:t>
      </w:r>
      <w:r w:rsidR="00EA41B5">
        <w:t xml:space="preserve">, consentendo di definire la comunicazione tra il client e il server. </w:t>
      </w:r>
      <w:r w:rsidR="00503C1E">
        <w:t xml:space="preserve">Nella pratica il compito del controller è quello di esporre una serie di endpoint REST http definendo la logica di business per esaudire </w:t>
      </w:r>
      <w:proofErr w:type="gramStart"/>
      <w:r w:rsidR="00503C1E">
        <w:t>al</w:t>
      </w:r>
      <w:proofErr w:type="gramEnd"/>
      <w:r w:rsidR="00503C1E">
        <w:t xml:space="preserve"> richiesta.</w:t>
      </w:r>
    </w:p>
    <w:p w14:paraId="7AA94F0E" w14:textId="22FC341A" w:rsidR="00EC01F5" w:rsidRDefault="00DC77A1" w:rsidP="00EC01F5">
      <w:r>
        <w:t xml:space="preserve">Una </w:t>
      </w:r>
      <w:r w:rsidRPr="000C3BDB">
        <w:rPr>
          <w:b/>
          <w:bCs/>
        </w:rPr>
        <w:t>classe controller</w:t>
      </w:r>
      <w:r>
        <w:t xml:space="preserve"> si compone di:</w:t>
      </w:r>
    </w:p>
    <w:p w14:paraId="623AE156" w14:textId="42AFC991" w:rsidR="00DC77A1" w:rsidRDefault="00DC77A1" w:rsidP="00DC77A1">
      <w:pPr>
        <w:pStyle w:val="Paragrafoelenco"/>
        <w:numPr>
          <w:ilvl w:val="0"/>
          <w:numId w:val="1"/>
        </w:numPr>
      </w:pPr>
      <w:proofErr w:type="spellStart"/>
      <w:r>
        <w:t>Annotation</w:t>
      </w:r>
      <w:proofErr w:type="spellEnd"/>
      <w:r>
        <w:t xml:space="preserve"> @Controller, una classe con questa </w:t>
      </w:r>
      <w:proofErr w:type="spellStart"/>
      <w:r>
        <w:t>annotation</w:t>
      </w:r>
      <w:proofErr w:type="spellEnd"/>
      <w:r>
        <w:t xml:space="preserve"> indica a Spring che si tratta di una classe Controller</w:t>
      </w:r>
    </w:p>
    <w:p w14:paraId="60BAF562" w14:textId="77777777" w:rsidR="00A174C6" w:rsidRDefault="00DC77A1" w:rsidP="00DC77A1">
      <w:pPr>
        <w:pStyle w:val="Paragrafoelenco"/>
        <w:numPr>
          <w:ilvl w:val="0"/>
          <w:numId w:val="1"/>
        </w:numPr>
      </w:pPr>
      <w:r>
        <w:t>Metodi annotati con l’</w:t>
      </w:r>
      <w:proofErr w:type="spellStart"/>
      <w:r>
        <w:t>annotation</w:t>
      </w:r>
      <w:proofErr w:type="spellEnd"/>
      <w:r>
        <w:t xml:space="preserve"> @RequestMapping, oppure @GetMapping </w:t>
      </w:r>
      <w:proofErr w:type="spellStart"/>
      <w:r>
        <w:t>ecc</w:t>
      </w:r>
      <w:proofErr w:type="spellEnd"/>
      <w:r>
        <w:t>… che indicano quale metodo http si vuole gestire</w:t>
      </w:r>
    </w:p>
    <w:p w14:paraId="00228264" w14:textId="06E0817C" w:rsidR="00A174C6" w:rsidRDefault="00A174C6" w:rsidP="00DC77A1">
      <w:pPr>
        <w:pStyle w:val="Paragrafoelenco"/>
        <w:numPr>
          <w:ilvl w:val="0"/>
          <w:numId w:val="1"/>
        </w:numPr>
      </w:pPr>
      <w:r>
        <w:t xml:space="preserve">Parametri di metodi con </w:t>
      </w:r>
      <w:proofErr w:type="spellStart"/>
      <w:r>
        <w:t>annotations</w:t>
      </w:r>
      <w:proofErr w:type="spellEnd"/>
      <w:r>
        <w:t xml:space="preserve"> @PathVariable, @RequestParam, @RequestBody …</w:t>
      </w:r>
    </w:p>
    <w:p w14:paraId="30FB86AE" w14:textId="1FFC3FA5" w:rsidR="00DC77A1" w:rsidRPr="00F61582" w:rsidRDefault="00A174C6" w:rsidP="00DC77A1">
      <w:pPr>
        <w:pStyle w:val="Paragrafoelenco"/>
        <w:numPr>
          <w:ilvl w:val="0"/>
          <w:numId w:val="1"/>
        </w:numPr>
      </w:pPr>
      <w:r>
        <w:t>Restituzione dei dati con @ResponseBody</w:t>
      </w:r>
      <w:r w:rsidR="00DC77A1">
        <w:t xml:space="preserve"> </w:t>
      </w:r>
      <w:r>
        <w:t>per restituire dati direttamente nel corpo della risposta.</w:t>
      </w:r>
    </w:p>
    <w:p w14:paraId="286AD3FF" w14:textId="77777777" w:rsidR="000D3520" w:rsidRPr="00F61582" w:rsidRDefault="000D3520" w:rsidP="000D3520"/>
    <w:sectPr w:rsidR="000D3520" w:rsidRPr="00F615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67D4E"/>
    <w:multiLevelType w:val="hybridMultilevel"/>
    <w:tmpl w:val="39E45214"/>
    <w:lvl w:ilvl="0" w:tplc="A09649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109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79"/>
    <w:rsid w:val="000B4C5F"/>
    <w:rsid w:val="000B787B"/>
    <w:rsid w:val="000C3BDB"/>
    <w:rsid w:val="000D3520"/>
    <w:rsid w:val="000D4F69"/>
    <w:rsid w:val="001025E4"/>
    <w:rsid w:val="0013473E"/>
    <w:rsid w:val="00137440"/>
    <w:rsid w:val="00172D89"/>
    <w:rsid w:val="001B0E5C"/>
    <w:rsid w:val="002053F6"/>
    <w:rsid w:val="00210412"/>
    <w:rsid w:val="00265BD4"/>
    <w:rsid w:val="00287913"/>
    <w:rsid w:val="002B1435"/>
    <w:rsid w:val="002D53F8"/>
    <w:rsid w:val="002F6AB9"/>
    <w:rsid w:val="00316508"/>
    <w:rsid w:val="00316D9F"/>
    <w:rsid w:val="003401E9"/>
    <w:rsid w:val="003478DE"/>
    <w:rsid w:val="003A449F"/>
    <w:rsid w:val="003C1385"/>
    <w:rsid w:val="003C3634"/>
    <w:rsid w:val="003D7221"/>
    <w:rsid w:val="004108F1"/>
    <w:rsid w:val="0043614A"/>
    <w:rsid w:val="00444AC8"/>
    <w:rsid w:val="004740F7"/>
    <w:rsid w:val="00482F6E"/>
    <w:rsid w:val="004A1EF4"/>
    <w:rsid w:val="004B0D11"/>
    <w:rsid w:val="004D5D9D"/>
    <w:rsid w:val="00503C1E"/>
    <w:rsid w:val="00536DE8"/>
    <w:rsid w:val="005554EC"/>
    <w:rsid w:val="00557A76"/>
    <w:rsid w:val="00592898"/>
    <w:rsid w:val="005B48B1"/>
    <w:rsid w:val="005D0B0D"/>
    <w:rsid w:val="00603A54"/>
    <w:rsid w:val="006111E0"/>
    <w:rsid w:val="00690CCC"/>
    <w:rsid w:val="00692E0F"/>
    <w:rsid w:val="006C3E84"/>
    <w:rsid w:val="007868F8"/>
    <w:rsid w:val="007C5864"/>
    <w:rsid w:val="00807664"/>
    <w:rsid w:val="008B0746"/>
    <w:rsid w:val="008C3356"/>
    <w:rsid w:val="00905265"/>
    <w:rsid w:val="0091738D"/>
    <w:rsid w:val="00923554"/>
    <w:rsid w:val="00940F4F"/>
    <w:rsid w:val="00960B5F"/>
    <w:rsid w:val="00961076"/>
    <w:rsid w:val="00974CB7"/>
    <w:rsid w:val="00977946"/>
    <w:rsid w:val="00986BE6"/>
    <w:rsid w:val="009B1FD1"/>
    <w:rsid w:val="009B31F2"/>
    <w:rsid w:val="009B479C"/>
    <w:rsid w:val="009B5B4C"/>
    <w:rsid w:val="009C46B8"/>
    <w:rsid w:val="009F3344"/>
    <w:rsid w:val="00A174C6"/>
    <w:rsid w:val="00A360E8"/>
    <w:rsid w:val="00A4455C"/>
    <w:rsid w:val="00AB1008"/>
    <w:rsid w:val="00AB3052"/>
    <w:rsid w:val="00AC4B4B"/>
    <w:rsid w:val="00AD537E"/>
    <w:rsid w:val="00AF7CD0"/>
    <w:rsid w:val="00B06976"/>
    <w:rsid w:val="00B1152A"/>
    <w:rsid w:val="00B20A1C"/>
    <w:rsid w:val="00B55027"/>
    <w:rsid w:val="00B5535E"/>
    <w:rsid w:val="00B600EC"/>
    <w:rsid w:val="00B8258E"/>
    <w:rsid w:val="00B91957"/>
    <w:rsid w:val="00B96CCD"/>
    <w:rsid w:val="00BB1A3D"/>
    <w:rsid w:val="00BE17BD"/>
    <w:rsid w:val="00BE41D5"/>
    <w:rsid w:val="00C0768F"/>
    <w:rsid w:val="00C5700E"/>
    <w:rsid w:val="00C67BD7"/>
    <w:rsid w:val="00C86EA9"/>
    <w:rsid w:val="00C9266C"/>
    <w:rsid w:val="00CC133E"/>
    <w:rsid w:val="00CF47B5"/>
    <w:rsid w:val="00CF5749"/>
    <w:rsid w:val="00D41316"/>
    <w:rsid w:val="00D6311E"/>
    <w:rsid w:val="00DA0779"/>
    <w:rsid w:val="00DA2BE0"/>
    <w:rsid w:val="00DC77A1"/>
    <w:rsid w:val="00E05E93"/>
    <w:rsid w:val="00E11275"/>
    <w:rsid w:val="00E266EB"/>
    <w:rsid w:val="00E53008"/>
    <w:rsid w:val="00E655AF"/>
    <w:rsid w:val="00EA41B5"/>
    <w:rsid w:val="00EC01F5"/>
    <w:rsid w:val="00EC1EA0"/>
    <w:rsid w:val="00EC2740"/>
    <w:rsid w:val="00F17775"/>
    <w:rsid w:val="00F4208A"/>
    <w:rsid w:val="00F42CBE"/>
    <w:rsid w:val="00F47BF1"/>
    <w:rsid w:val="00F54644"/>
    <w:rsid w:val="00F61582"/>
    <w:rsid w:val="00FF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0EF55"/>
  <w15:chartTrackingRefBased/>
  <w15:docId w15:val="{F18F5FD9-AB81-4567-9F38-8E3CEFD0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A0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A0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A0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A0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A0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A0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A0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A0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A0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A0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A0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A0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A077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A077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A077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A077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A077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A077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A0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A0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A0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A0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A0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A077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A077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A077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A0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A077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A0779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semiHidden/>
    <w:unhideWhenUsed/>
    <w:rsid w:val="00EC01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11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1567</Words>
  <Characters>8936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Gianotto</dc:creator>
  <cp:keywords/>
  <dc:description/>
  <cp:lastModifiedBy>Roberto Gianotto</cp:lastModifiedBy>
  <cp:revision>114</cp:revision>
  <dcterms:created xsi:type="dcterms:W3CDTF">2024-04-26T09:08:00Z</dcterms:created>
  <dcterms:modified xsi:type="dcterms:W3CDTF">2024-05-08T06:02:00Z</dcterms:modified>
</cp:coreProperties>
</file>