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725E4" w14:textId="0E65688F" w:rsidR="00D03B20" w:rsidRDefault="00D03B20">
      <w:pPr>
        <w:rPr>
          <w:u w:val="single"/>
          <w:lang w:val="nl-NL"/>
        </w:rPr>
      </w:pPr>
      <w:r w:rsidRPr="00D03B20">
        <w:rPr>
          <w:u w:val="single"/>
          <w:lang w:val="nl-NL"/>
        </w:rPr>
        <w:t xml:space="preserve">Cellular </w:t>
      </w:r>
      <w:proofErr w:type="spellStart"/>
      <w:r w:rsidRPr="00D03B20">
        <w:rPr>
          <w:u w:val="single"/>
          <w:lang w:val="nl-NL"/>
        </w:rPr>
        <w:t>automata</w:t>
      </w:r>
      <w:proofErr w:type="spellEnd"/>
    </w:p>
    <w:p w14:paraId="7EF840D5" w14:textId="2762547B" w:rsidR="00D03B20" w:rsidRDefault="00D03B20">
      <w:pPr>
        <w:rPr>
          <w:lang w:val="en-US"/>
        </w:rPr>
      </w:pPr>
      <w:r w:rsidRPr="00D03B20">
        <w:rPr>
          <w:lang w:val="en-US"/>
        </w:rPr>
        <w:t>CA are a modelling technique,</w:t>
      </w:r>
      <w:r>
        <w:rPr>
          <w:lang w:val="en-US"/>
        </w:rPr>
        <w:t xml:space="preserve"> consisting of cells that interact and initialize and grow and shrink and propagate. All their interactions are local, yet global behavior emerges, almost as if we are looking at a scan of the brain. Very close, actually, very </w:t>
      </w:r>
      <w:proofErr w:type="spellStart"/>
      <w:r>
        <w:rPr>
          <w:lang w:val="en-US"/>
        </w:rPr>
        <w:t>very</w:t>
      </w:r>
      <w:proofErr w:type="spellEnd"/>
      <w:r>
        <w:rPr>
          <w:lang w:val="en-US"/>
        </w:rPr>
        <w:t xml:space="preserve"> close. So close that an interesting hypothesis imposes itself. </w:t>
      </w:r>
      <w:r>
        <w:rPr>
          <w:lang w:val="en-US"/>
        </w:rPr>
        <w:br/>
      </w:r>
      <w:r>
        <w:rPr>
          <w:lang w:val="en-US"/>
        </w:rPr>
        <w:br/>
        <w:t>C</w:t>
      </w:r>
      <w:r w:rsidRPr="00D03B20">
        <w:rPr>
          <w:lang w:val="en-US"/>
        </w:rPr>
        <w:t>ellular automata can be trained to recognize patterns, make accurate predictions, and potentially serve as a form of artificial intelligence (AI)</w:t>
      </w:r>
      <w:r>
        <w:rPr>
          <w:lang w:val="en-US"/>
        </w:rPr>
        <w:t xml:space="preserve">. A hypothesis I researched in debt in my thesis and will explain in the following 8 minutes. </w:t>
      </w:r>
    </w:p>
    <w:p w14:paraId="5B56094C" w14:textId="5576B1C8" w:rsidR="00D03B20" w:rsidRDefault="00D03B20">
      <w:pPr>
        <w:rPr>
          <w:lang w:val="en-US"/>
        </w:rPr>
      </w:pPr>
      <w:r>
        <w:rPr>
          <w:lang w:val="en-US"/>
        </w:rPr>
        <w:t xml:space="preserve">So, first things first: CA, more specifically NUECA. CA means a grid with local </w:t>
      </w:r>
      <w:proofErr w:type="spellStart"/>
      <w:r>
        <w:rPr>
          <w:lang w:val="en-US"/>
        </w:rPr>
        <w:t>interections</w:t>
      </w:r>
      <w:proofErr w:type="spellEnd"/>
      <w:r>
        <w:rPr>
          <w:lang w:val="en-US"/>
        </w:rPr>
        <w:t xml:space="preserve"> that evolves over timesteps following specific rules. ECA means that the grid has but one dimension</w:t>
      </w:r>
      <w:r w:rsidR="00E40E45">
        <w:rPr>
          <w:lang w:val="en-US"/>
        </w:rPr>
        <w:t xml:space="preserve">, </w:t>
      </w:r>
      <w:r>
        <w:rPr>
          <w:lang w:val="en-US"/>
        </w:rPr>
        <w:t>the local interactions are limited to the direct neighbors</w:t>
      </w:r>
      <w:r w:rsidR="00E40E45">
        <w:rPr>
          <w:lang w:val="en-US"/>
        </w:rPr>
        <w:t xml:space="preserve"> and the states of each cell are limited to 0 and 1</w:t>
      </w:r>
      <w:r>
        <w:rPr>
          <w:lang w:val="en-US"/>
        </w:rPr>
        <w:t xml:space="preserve">. NUECA means that not every cell follows the same rule. </w:t>
      </w:r>
    </w:p>
    <w:p w14:paraId="7CFA4BA3" w14:textId="204C051C" w:rsidR="00E40E45" w:rsidRPr="00D03B20" w:rsidRDefault="00E40E45">
      <w:pPr>
        <w:rPr>
          <w:lang w:val="en-US"/>
        </w:rPr>
      </w:pPr>
      <w:r>
        <w:rPr>
          <w:lang w:val="en-US"/>
        </w:rPr>
        <w:t xml:space="preserve">An example: we initialize a grid of size 25 and give a random input, resulting in some cells showing 0 and others showing 1. Now we decide which cell follows which rule, indicated by numbers. Looking at cell 17 we see a neighborhood of 110 and rule 205. Rule 205 dictates that neighborhood 110 results in state 0, this in the following timestep cell 17 will have state 0. </w:t>
      </w:r>
    </w:p>
    <w:sectPr w:rsidR="00E40E45" w:rsidRPr="00D03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35"/>
    <w:rsid w:val="00092979"/>
    <w:rsid w:val="00841960"/>
    <w:rsid w:val="008D4035"/>
    <w:rsid w:val="00D03B20"/>
    <w:rsid w:val="00D4136A"/>
    <w:rsid w:val="00D843EC"/>
    <w:rsid w:val="00E40E45"/>
    <w:rsid w:val="00E7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DEC5"/>
  <w15:chartTrackingRefBased/>
  <w15:docId w15:val="{F2BA0248-41E6-4581-A19A-338D41A9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4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D4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D4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D4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D4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D4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D4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D4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D4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4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D4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D4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D403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D403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D403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D403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D403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D40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D4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4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D4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D4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D4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D403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D403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D403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D4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D403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D4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Wannes Dewulf</dc:creator>
  <cp:keywords/>
  <dc:description/>
  <cp:lastModifiedBy>Wannes Dewulf</cp:lastModifiedBy>
  <cp:revision>2</cp:revision>
  <dcterms:created xsi:type="dcterms:W3CDTF">2024-06-25T07:11:00Z</dcterms:created>
  <dcterms:modified xsi:type="dcterms:W3CDTF">2024-06-25T07:36:00Z</dcterms:modified>
</cp:coreProperties>
</file>