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204BB" w:rsidRDefault="008204BB">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r>
        <w:rPr>
          <w:rFonts w:ascii="华文行楷" w:eastAsia="华文行楷" w:hAnsi="华文楷体" w:hint="eastAsia"/>
          <w:b/>
          <w:noProof/>
          <w:color w:val="000000"/>
          <w:kern w:val="0"/>
          <w:sz w:val="48"/>
        </w:rPr>
        <w:drawing>
          <wp:inline distT="0" distB="0" distL="0" distR="0">
            <wp:extent cx="3239135" cy="527050"/>
            <wp:effectExtent l="0" t="0" r="0" b="6350"/>
            <wp:docPr id="3" name="图片 1" descr="建大徽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建大徽标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9135" cy="527050"/>
                    </a:xfrm>
                    <a:prstGeom prst="rect">
                      <a:avLst/>
                    </a:prstGeom>
                    <a:noFill/>
                    <a:ln>
                      <a:noFill/>
                    </a:ln>
                  </pic:spPr>
                </pic:pic>
              </a:graphicData>
            </a:graphic>
          </wp:inline>
        </w:drawing>
      </w:r>
    </w:p>
    <w:p w:rsidR="008204BB" w:rsidRDefault="008B54A6">
      <w:pPr>
        <w:autoSpaceDE w:val="0"/>
        <w:autoSpaceDN w:val="0"/>
        <w:adjustRightInd w:val="0"/>
        <w:spacing w:line="1000" w:lineRule="exact"/>
        <w:jc w:val="center"/>
        <w:rPr>
          <w:rFonts w:ascii="黑体" w:eastAsia="黑体" w:hAnsi="黑体" w:cs="黑体"/>
          <w:b/>
          <w:bCs/>
          <w:color w:val="000000"/>
          <w:spacing w:val="20"/>
          <w:kern w:val="0"/>
          <w:sz w:val="72"/>
          <w:szCs w:val="72"/>
          <w:lang w:val="zh-CN"/>
        </w:rPr>
      </w:pPr>
      <w:r>
        <w:rPr>
          <w:rFonts w:ascii="黑体" w:eastAsia="黑体" w:hAnsi="黑体" w:cs="黑体" w:hint="eastAsia"/>
          <w:b/>
          <w:bCs/>
          <w:color w:val="000000"/>
          <w:spacing w:val="20"/>
          <w:kern w:val="0"/>
          <w:sz w:val="72"/>
          <w:szCs w:val="72"/>
          <w:lang w:val="zh-CN"/>
        </w:rPr>
        <w:t xml:space="preserve">  本科毕业设计（论文）</w:t>
      </w:r>
    </w:p>
    <w:p w:rsidR="008204BB" w:rsidRDefault="008B54A6">
      <w:pPr>
        <w:autoSpaceDE w:val="0"/>
        <w:autoSpaceDN w:val="0"/>
        <w:adjustRightInd w:val="0"/>
        <w:spacing w:line="360" w:lineRule="auto"/>
        <w:jc w:val="center"/>
        <w:rPr>
          <w:rFonts w:eastAsia="黑体"/>
          <w:color w:val="000000"/>
          <w:kern w:val="0"/>
          <w:sz w:val="44"/>
          <w:szCs w:val="44"/>
        </w:rPr>
      </w:pPr>
      <w:r>
        <w:rPr>
          <w:rFonts w:eastAsia="黑体" w:hint="eastAsia"/>
          <w:color w:val="000000"/>
          <w:kern w:val="0"/>
          <w:sz w:val="44"/>
          <w:szCs w:val="44"/>
        </w:rPr>
        <w:t xml:space="preserve">                                                                                                                                                   </w:t>
      </w:r>
    </w:p>
    <w:tbl>
      <w:tblPr>
        <w:tblW w:w="6269" w:type="dxa"/>
        <w:jc w:val="center"/>
        <w:tblLayout w:type="fixed"/>
        <w:tblLook w:val="04A0" w:firstRow="1" w:lastRow="0" w:firstColumn="1" w:lastColumn="0" w:noHBand="0" w:noVBand="1"/>
      </w:tblPr>
      <w:tblGrid>
        <w:gridCol w:w="1846"/>
        <w:gridCol w:w="4423"/>
      </w:tblGrid>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44"/>
                <w:szCs w:val="44"/>
              </w:rPr>
              <w:t xml:space="preserve">                                                                                                                                                                                                                                                             </w:t>
            </w: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基于负载预测的反向</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传播神经网络算法研究</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tcBorders>
            <w:vAlign w:val="bottom"/>
          </w:tcPr>
          <w:p w:rsidR="008204BB" w:rsidRDefault="008204BB">
            <w:pPr>
              <w:autoSpaceDE w:val="0"/>
              <w:autoSpaceDN w:val="0"/>
              <w:adjustRightInd w:val="0"/>
              <w:jc w:val="center"/>
              <w:rPr>
                <w:rFonts w:eastAsia="黑体"/>
                <w:color w:val="000000"/>
                <w:kern w:val="0"/>
                <w:sz w:val="44"/>
                <w:szCs w:val="44"/>
                <w:lang w:val="zh-CN"/>
              </w:rPr>
            </w:pP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吉彬</w:t>
            </w:r>
          </w:p>
        </w:tc>
      </w:tr>
      <w:tr w:rsidR="008204BB">
        <w:trPr>
          <w:trHeight w:val="709"/>
          <w:jc w:val="center"/>
        </w:trPr>
        <w:tc>
          <w:tcPr>
            <w:tcW w:w="1846" w:type="dxa"/>
            <w:vAlign w:val="bottom"/>
          </w:tcPr>
          <w:p w:rsidR="008204BB" w:rsidRDefault="008B54A6">
            <w:pPr>
              <w:wordWrap w:val="0"/>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 xml:space="preserve">  </w:t>
            </w: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140607117</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信息与控制工程学院</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w:t>
            </w:r>
            <w:r>
              <w:rPr>
                <w:rFonts w:eastAsia="黑体" w:hint="eastAsia"/>
                <w:color w:val="000000"/>
                <w:kern w:val="0"/>
                <w:sz w:val="30"/>
                <w:szCs w:val="30"/>
                <w:lang w:val="zh-CN"/>
              </w:rPr>
              <w:t xml:space="preserve">    </w:t>
            </w:r>
            <w:r>
              <w:rPr>
                <w:rFonts w:eastAsia="黑体" w:hint="eastAsia"/>
                <w:color w:val="000000"/>
                <w:kern w:val="0"/>
                <w:sz w:val="30"/>
                <w:szCs w:val="30"/>
                <w:lang w:val="zh-CN"/>
              </w:rPr>
              <w:t>业</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软件工程</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proofErr w:type="gramStart"/>
            <w:r>
              <w:rPr>
                <w:rFonts w:eastAsia="黑体" w:hint="eastAsia"/>
                <w:color w:val="000000"/>
                <w:kern w:val="0"/>
                <w:sz w:val="30"/>
                <w:szCs w:val="30"/>
                <w:lang w:val="zh-CN"/>
              </w:rPr>
              <w:t>边根庆</w:t>
            </w:r>
            <w:proofErr w:type="gramEnd"/>
          </w:p>
        </w:tc>
      </w:tr>
    </w:tbl>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360" w:lineRule="auto"/>
        <w:jc w:val="center"/>
        <w:rPr>
          <w:rFonts w:ascii="宋体" w:hAnsi="宋体" w:cs="黑体"/>
          <w:bCs/>
          <w:color w:val="000000"/>
          <w:kern w:val="0"/>
          <w:sz w:val="28"/>
          <w:szCs w:val="28"/>
          <w:lang w:val="zh-CN"/>
        </w:rPr>
      </w:pPr>
      <w:r>
        <w:rPr>
          <w:rFonts w:ascii="宋体" w:hAnsi="宋体" w:cs="黑体" w:hint="eastAsia"/>
          <w:bCs/>
          <w:color w:val="000000"/>
          <w:kern w:val="0"/>
          <w:sz w:val="28"/>
          <w:szCs w:val="28"/>
          <w:lang w:val="zh-CN"/>
        </w:rPr>
        <w:t xml:space="preserve">              2018   年  6  月  1  日</w:t>
      </w:r>
    </w:p>
    <w:p w:rsidR="008204BB" w:rsidRDefault="008204BB">
      <w:pPr>
        <w:autoSpaceDE w:val="0"/>
        <w:autoSpaceDN w:val="0"/>
        <w:adjustRightInd w:val="0"/>
        <w:spacing w:line="360" w:lineRule="auto"/>
        <w:rPr>
          <w:rFonts w:ascii="华文行楷" w:eastAsia="华文行楷" w:hAnsi="华文楷体" w:cs="黑体"/>
          <w:b/>
          <w:bCs/>
          <w:color w:val="000000"/>
          <w:kern w:val="0"/>
          <w:sz w:val="44"/>
          <w:szCs w:val="44"/>
          <w:lang w:val="zh-CN"/>
        </w:rPr>
      </w:pPr>
    </w:p>
    <w:p w:rsidR="008204BB" w:rsidRDefault="008204BB"/>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8204BB">
      <w:pPr>
        <w:autoSpaceDE w:val="0"/>
        <w:autoSpaceDN w:val="0"/>
        <w:adjustRightInd w:val="0"/>
        <w:spacing w:line="360" w:lineRule="auto"/>
        <w:rPr>
          <w:rFonts w:ascii="华文行楷" w:eastAsia="华文行楷" w:hAnsi="华文楷体" w:cs="黑体"/>
          <w:b/>
          <w:bCs/>
          <w:color w:val="000000"/>
          <w:kern w:val="0"/>
          <w:sz w:val="48"/>
          <w:szCs w:val="72"/>
          <w:lang w:val="zh-CN"/>
        </w:rPr>
        <w:sectPr w:rsidR="008204BB">
          <w:headerReference w:type="default" r:id="rId11"/>
          <w:pgSz w:w="11907" w:h="16840"/>
          <w:pgMar w:top="1418" w:right="1304" w:bottom="1418" w:left="1418" w:header="851" w:footer="646" w:gutter="0"/>
          <w:cols w:space="720"/>
          <w:docGrid w:linePitch="312"/>
        </w:sectPr>
      </w:pPr>
    </w:p>
    <w:tbl>
      <w:tblPr>
        <w:tblW w:w="9331" w:type="dxa"/>
        <w:jc w:val="center"/>
        <w:tblInd w:w="-109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086"/>
        <w:gridCol w:w="4226"/>
        <w:gridCol w:w="1620"/>
        <w:gridCol w:w="1399"/>
      </w:tblGrid>
      <w:tr w:rsidR="008204BB">
        <w:trPr>
          <w:trHeight w:val="5784"/>
          <w:jc w:val="center"/>
        </w:trPr>
        <w:tc>
          <w:tcPr>
            <w:tcW w:w="9331" w:type="dxa"/>
            <w:gridSpan w:val="4"/>
          </w:tcPr>
          <w:p w:rsidR="008204BB" w:rsidRDefault="008B54A6">
            <w:pPr>
              <w:numPr>
                <w:ilvl w:val="0"/>
                <w:numId w:val="1"/>
              </w:num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毕业设计（论文）的主要内容（</w:t>
            </w:r>
            <w:proofErr w:type="gramStart"/>
            <w:r>
              <w:rPr>
                <w:rFonts w:ascii="宋体" w:hAnsi="宋体" w:cs="宋体" w:hint="eastAsia"/>
                <w:bCs/>
                <w:kern w:val="0"/>
                <w:sz w:val="24"/>
                <w:szCs w:val="24"/>
                <w:lang w:val="zh-CN"/>
              </w:rPr>
              <w:t>含主要</w:t>
            </w:r>
            <w:proofErr w:type="gramEnd"/>
            <w:r>
              <w:rPr>
                <w:rFonts w:ascii="宋体" w:hAnsi="宋体" w:cs="宋体" w:hint="eastAsia"/>
                <w:bCs/>
                <w:kern w:val="0"/>
                <w:sz w:val="24"/>
                <w:szCs w:val="24"/>
                <w:lang w:val="zh-CN"/>
              </w:rPr>
              <w:t>技术参数）</w:t>
            </w:r>
          </w:p>
          <w:p w:rsidR="008204BB" w:rsidRDefault="008B54A6">
            <w:pPr>
              <w:spacing w:line="400" w:lineRule="exact"/>
              <w:ind w:right="210"/>
              <w:rPr>
                <w:rFonts w:ascii="宋体" w:hAnsi="宋体"/>
                <w:sz w:val="24"/>
                <w:szCs w:val="24"/>
                <w:lang w:val="zh-CN"/>
              </w:rPr>
            </w:pPr>
            <w:r>
              <w:rPr>
                <w:rFonts w:ascii="宋体" w:hAnsi="宋体" w:hint="eastAsia"/>
                <w:sz w:val="24"/>
                <w:szCs w:val="24"/>
              </w:rPr>
              <w:t xml:space="preserve">    人工神经网络是由众多连接权值可调的神经元连接而成，具有大规模并行处理、分布式信息存储、良好的自组织自学习能力等特点，能够完成模式识别、机器学习以及预测趋势等任务，具体内容如下：</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围绕课题查阅相关资料和文献；</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了解和掌握集群系统结构以及负载预测算法；</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分析负载特性以及反向传播神经网络算法性能；</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在负载均衡策略和反向传播神经网络算法分析基础上，实现基于负载预测的反向传播神经网络算法；</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设计要求：基于负载预测的反向传播神经网络算法，考虑服务器的实际负载状态对算法性能进行优化，提高算法运行效率，并通过实验论证；</w:t>
            </w:r>
          </w:p>
          <w:p w:rsidR="008204BB" w:rsidRDefault="008B54A6">
            <w:pPr>
              <w:numPr>
                <w:ilvl w:val="0"/>
                <w:numId w:val="2"/>
              </w:numPr>
              <w:spacing w:beforeLines="50" w:before="180" w:line="360" w:lineRule="auto"/>
              <w:ind w:left="357" w:hanging="357"/>
              <w:rPr>
                <w:rFonts w:ascii="楷体_GB2312" w:eastAsia="楷体_GB2312" w:hAnsi="Arial" w:cs="Arial"/>
                <w:color w:val="000000"/>
                <w:sz w:val="24"/>
                <w:szCs w:val="24"/>
              </w:rPr>
            </w:pPr>
            <w:r>
              <w:rPr>
                <w:rFonts w:ascii="宋体" w:hAnsi="宋体" w:hint="eastAsia"/>
                <w:sz w:val="24"/>
                <w:szCs w:val="24"/>
              </w:rPr>
              <w:t>根据上述设计方法，撰写毕业论文。</w:t>
            </w:r>
          </w:p>
        </w:tc>
      </w:tr>
      <w:tr w:rsidR="008204BB">
        <w:trPr>
          <w:trHeight w:val="2783"/>
          <w:jc w:val="center"/>
        </w:trPr>
        <w:tc>
          <w:tcPr>
            <w:tcW w:w="9331" w:type="dxa"/>
            <w:gridSpan w:val="4"/>
            <w:tcBorders>
              <w:bottom w:val="single" w:sz="4" w:space="0" w:color="auto"/>
            </w:tcBorders>
          </w:tcPr>
          <w:p w:rsidR="008204BB" w:rsidRDefault="008B54A6">
            <w:p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
                <w:bCs/>
                <w:kern w:val="0"/>
                <w:sz w:val="24"/>
                <w:szCs w:val="24"/>
                <w:lang w:val="zh-CN"/>
              </w:rPr>
              <w:t>二</w:t>
            </w:r>
            <w:r>
              <w:rPr>
                <w:rFonts w:ascii="宋体" w:hAnsi="宋体" w:cs="宋体" w:hint="eastAsia"/>
                <w:bCs/>
                <w:kern w:val="0"/>
                <w:sz w:val="24"/>
                <w:szCs w:val="24"/>
                <w:lang w:val="zh-CN"/>
              </w:rPr>
              <w:t>、毕业设计（论文）应完成的具体工作（含图纸数量）</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1、学习关于神经网络方面的理论知识；</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2、学习和掌握B</w:t>
            </w:r>
            <w:r>
              <w:rPr>
                <w:rFonts w:ascii="宋体" w:hAnsi="宋体"/>
                <w:sz w:val="24"/>
                <w:szCs w:val="24"/>
              </w:rPr>
              <w:t>P算法</w:t>
            </w:r>
            <w:r>
              <w:rPr>
                <w:rFonts w:ascii="宋体" w:hAnsi="宋体" w:hint="eastAsia"/>
                <w:sz w:val="24"/>
                <w:szCs w:val="24"/>
              </w:rPr>
              <w:t>；</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3、了解和掌握集群系统结构；</w:t>
            </w:r>
          </w:p>
          <w:p w:rsidR="008204BB" w:rsidRDefault="008B54A6">
            <w:pPr>
              <w:spacing w:line="400" w:lineRule="exact"/>
              <w:ind w:right="210"/>
              <w:rPr>
                <w:rFonts w:ascii="宋体" w:hAnsi="宋体" w:cs="宋体"/>
                <w:bCs/>
                <w:kern w:val="0"/>
                <w:sz w:val="24"/>
                <w:szCs w:val="24"/>
              </w:rPr>
            </w:pPr>
            <w:r>
              <w:rPr>
                <w:rFonts w:ascii="宋体" w:hAnsi="宋体" w:hint="eastAsia"/>
                <w:sz w:val="24"/>
                <w:szCs w:val="24"/>
              </w:rPr>
              <w:t xml:space="preserve"> 4、学习相关的软件，并进行编程验证。</w:t>
            </w:r>
          </w:p>
        </w:tc>
      </w:tr>
      <w:tr w:rsidR="008204BB">
        <w:trPr>
          <w:trHeight w:val="530"/>
          <w:jc w:val="center"/>
        </w:trPr>
        <w:tc>
          <w:tcPr>
            <w:tcW w:w="9331" w:type="dxa"/>
            <w:gridSpan w:val="4"/>
            <w:tcBorders>
              <w:top w:val="single" w:sz="4" w:space="0" w:color="auto"/>
              <w:bottom w:val="single" w:sz="4" w:space="0" w:color="auto"/>
            </w:tcBorders>
            <w:vAlign w:val="center"/>
          </w:tcPr>
          <w:p w:rsidR="008204BB" w:rsidRDefault="008B54A6">
            <w:pPr>
              <w:autoSpaceDE w:val="0"/>
              <w:autoSpaceDN w:val="0"/>
              <w:adjustRightInd w:val="0"/>
              <w:rPr>
                <w:rFonts w:ascii="宋体" w:hAnsi="宋体" w:cs="宋体"/>
                <w:b/>
                <w:bCs/>
                <w:kern w:val="0"/>
                <w:sz w:val="24"/>
                <w:szCs w:val="24"/>
                <w:lang w:val="zh-CN"/>
              </w:rPr>
            </w:pPr>
            <w:r>
              <w:rPr>
                <w:rFonts w:ascii="宋体" w:hAnsi="宋体" w:cs="宋体" w:hint="eastAsia"/>
                <w:bCs/>
                <w:kern w:val="0"/>
                <w:sz w:val="24"/>
                <w:szCs w:val="24"/>
                <w:lang w:val="zh-CN"/>
              </w:rPr>
              <w:t>三、毕业设计（论文）进程的安排（</w:t>
            </w:r>
            <w:r>
              <w:rPr>
                <w:rFonts w:hint="eastAsia"/>
                <w:sz w:val="24"/>
                <w:szCs w:val="24"/>
              </w:rPr>
              <w:t>起讫日期</w:t>
            </w:r>
            <w:r>
              <w:rPr>
                <w:rFonts w:ascii="宋体" w:hAnsi="宋体" w:cs="宋体" w:hint="eastAsia"/>
                <w:bCs/>
                <w:kern w:val="0"/>
                <w:sz w:val="24"/>
                <w:szCs w:val="24"/>
                <w:lang w:val="zh-CN"/>
              </w:rPr>
              <w:t>：</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3</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20</w:t>
            </w:r>
            <w:r>
              <w:rPr>
                <w:rFonts w:ascii="宋体" w:hAnsi="宋体" w:cs="宋体" w:hint="eastAsia"/>
                <w:bCs/>
                <w:color w:val="000000"/>
                <w:kern w:val="0"/>
                <w:sz w:val="24"/>
                <w:szCs w:val="24"/>
                <w:lang w:val="zh-CN"/>
              </w:rPr>
              <w:t>日至</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6</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16</w:t>
            </w:r>
            <w:r>
              <w:rPr>
                <w:rFonts w:ascii="宋体" w:hAnsi="宋体" w:cs="宋体" w:hint="eastAsia"/>
                <w:bCs/>
                <w:color w:val="000000"/>
                <w:kern w:val="0"/>
                <w:sz w:val="24"/>
                <w:szCs w:val="24"/>
                <w:lang w:val="zh-CN"/>
              </w:rPr>
              <w:t>日</w:t>
            </w:r>
            <w:r>
              <w:rPr>
                <w:rFonts w:ascii="宋体" w:hAnsi="宋体" w:cs="宋体" w:hint="eastAsia"/>
                <w:bCs/>
                <w:kern w:val="0"/>
                <w:sz w:val="24"/>
                <w:szCs w:val="24"/>
                <w:lang w:val="zh-CN"/>
              </w:rPr>
              <w:t>）</w:t>
            </w:r>
          </w:p>
        </w:tc>
      </w:tr>
      <w:tr w:rsidR="008204BB">
        <w:trPr>
          <w:trHeight w:val="330"/>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序号</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设计（论文）各阶段任务</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日</w:t>
            </w:r>
            <w:r>
              <w:rPr>
                <w:rFonts w:ascii="宋体" w:hAnsi="宋体" w:cs="宋体"/>
                <w:bCs/>
                <w:kern w:val="0"/>
                <w:sz w:val="24"/>
                <w:szCs w:val="24"/>
                <w:lang w:val="zh-CN"/>
              </w:rPr>
              <w:t xml:space="preserve">  </w:t>
            </w:r>
            <w:r>
              <w:rPr>
                <w:rFonts w:ascii="宋体" w:hAnsi="宋体" w:cs="宋体" w:hint="eastAsia"/>
                <w:bCs/>
                <w:kern w:val="0"/>
                <w:sz w:val="24"/>
                <w:szCs w:val="24"/>
                <w:lang w:val="zh-CN"/>
              </w:rPr>
              <w:t>期</w:t>
            </w:r>
          </w:p>
        </w:tc>
        <w:tc>
          <w:tcPr>
            <w:tcW w:w="1399" w:type="dxa"/>
            <w:tcBorders>
              <w:top w:val="single" w:sz="4" w:space="0" w:color="auto"/>
              <w:left w:val="single" w:sz="4" w:space="0" w:color="auto"/>
              <w:bottom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备</w:t>
            </w:r>
            <w:r>
              <w:rPr>
                <w:rFonts w:ascii="宋体" w:hAnsi="宋体" w:cs="宋体"/>
                <w:bCs/>
                <w:kern w:val="0"/>
                <w:sz w:val="24"/>
                <w:szCs w:val="24"/>
                <w:lang w:val="zh-CN"/>
              </w:rPr>
              <w:t xml:space="preserve">  </w:t>
            </w:r>
            <w:r>
              <w:rPr>
                <w:rFonts w:ascii="宋体" w:hAnsi="宋体" w:cs="宋体" w:hint="eastAsia"/>
                <w:bCs/>
                <w:kern w:val="0"/>
                <w:sz w:val="24"/>
                <w:szCs w:val="24"/>
                <w:lang w:val="zh-CN"/>
              </w:rPr>
              <w:t>注</w:t>
            </w: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1</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根据任务书，完成开题报告</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4-5周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2</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学习神经网络方面的理论知识</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6-7周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3</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学习B</w:t>
            </w:r>
            <w:r>
              <w:rPr>
                <w:rFonts w:ascii="宋体" w:hAnsi="宋体" w:cs="宋体"/>
                <w:bCs/>
                <w:kern w:val="0"/>
                <w:sz w:val="24"/>
                <w:szCs w:val="24"/>
              </w:rPr>
              <w:t>P算法</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8-9周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4</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hint="eastAsia"/>
                <w:sz w:val="24"/>
                <w:szCs w:val="24"/>
              </w:rPr>
              <w:t>了解和掌握集群系统结构</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10-12周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5</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总结设计与研究报告，</w:t>
            </w:r>
            <w:r>
              <w:rPr>
                <w:rFonts w:ascii="宋体" w:hAnsi="宋体" w:cs="宋体" w:hint="eastAsia"/>
                <w:bCs/>
                <w:kern w:val="0"/>
                <w:sz w:val="24"/>
                <w:szCs w:val="24"/>
                <w:lang w:val="zh-CN"/>
              </w:rPr>
              <w:t>撰写毕业论文</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13-15周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6</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毕业答辩</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16周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val="2793"/>
          <w:jc w:val="center"/>
        </w:trPr>
        <w:tc>
          <w:tcPr>
            <w:tcW w:w="9331" w:type="dxa"/>
            <w:gridSpan w:val="4"/>
            <w:tcBorders>
              <w:top w:val="single" w:sz="4" w:space="0" w:color="auto"/>
              <w:bottom w:val="single" w:sz="4" w:space="0" w:color="auto"/>
            </w:tcBorders>
          </w:tcPr>
          <w:p w:rsidR="008204BB" w:rsidRDefault="008B54A6">
            <w:p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四、主要参考资料及文献阅读任务（含外文阅读翻译任务）</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朱大奇.人工神经网络研究现状及其展望[N].江南大学学报,2004:103～108.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韩力群.人工神经网络理论、设计及应用[M].北京:化学工业出版社,2002.</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Wu Yong-wei, Hwang Kai, Yuan Yu-lai,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Adaptive workload prediction of grid performance in confidence </w:t>
            </w:r>
            <w:proofErr w:type="gramStart"/>
            <w:r>
              <w:rPr>
                <w:rFonts w:ascii="宋体" w:hAnsi="宋体" w:cs="宋体"/>
                <w:bCs/>
                <w:kern w:val="0"/>
                <w:sz w:val="24"/>
                <w:szCs w:val="24"/>
              </w:rPr>
              <w:t>windows[</w:t>
            </w:r>
            <w:proofErr w:type="gramEnd"/>
            <w:r>
              <w:rPr>
                <w:rFonts w:ascii="宋体" w:hAnsi="宋体" w:cs="宋体"/>
                <w:bCs/>
                <w:kern w:val="0"/>
                <w:sz w:val="24"/>
                <w:szCs w:val="24"/>
              </w:rPr>
              <w:t xml:space="preserve">J]. IEEE Transactions on Parallel and Distributed Systems, 2010, 21(7): 925-938.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Ganapathi A, Chen Y, Fox A,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 </w:t>
            </w:r>
          </w:p>
        </w:tc>
      </w:tr>
    </w:tbl>
    <w:p w:rsidR="008204BB" w:rsidRDefault="008204BB">
      <w:pPr>
        <w:spacing w:beforeLines="50" w:before="180" w:afterLines="50" w:after="180" w:line="240" w:lineRule="atLeast"/>
        <w:rPr>
          <w:rFonts w:ascii="黑体" w:eastAsia="黑体" w:hAnsi="黑体" w:cs="黑体"/>
          <w:color w:val="000000"/>
          <w:sz w:val="32"/>
          <w:szCs w:val="32"/>
        </w:rPr>
        <w:sectPr w:rsidR="008204BB">
          <w:headerReference w:type="default" r:id="rId12"/>
          <w:footerReference w:type="default" r:id="rId13"/>
          <w:pgSz w:w="11907" w:h="16839"/>
          <w:pgMar w:top="1474" w:right="1021" w:bottom="737" w:left="1191" w:header="1134" w:footer="567" w:gutter="0"/>
          <w:cols w:space="720"/>
          <w:docGrid w:type="lines" w:linePitch="360"/>
        </w:sectPr>
      </w:pPr>
    </w:p>
    <w:p w:rsidR="008204BB" w:rsidRDefault="008B54A6">
      <w:pPr>
        <w:spacing w:beforeLines="50" w:before="180" w:afterLines="50" w:after="180" w:line="240" w:lineRule="atLeast"/>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基于负载预测的反向传播神经网络算法研究</w:t>
      </w:r>
    </w:p>
    <w:p w:rsidR="008204BB" w:rsidRDefault="008B54A6">
      <w:pPr>
        <w:spacing w:beforeLines="50" w:before="180" w:afterLines="50" w:after="180" w:line="240" w:lineRule="atLeast"/>
        <w:jc w:val="center"/>
        <w:rPr>
          <w:rFonts w:ascii="黑体" w:eastAsia="黑体" w:hAnsi="黑体" w:cs="黑体"/>
          <w:color w:val="000000"/>
          <w:sz w:val="32"/>
          <w:szCs w:val="32"/>
        </w:rPr>
      </w:pPr>
      <w:r>
        <w:rPr>
          <w:rFonts w:ascii="黑体" w:eastAsia="黑体" w:hAnsi="黑体" w:cs="黑体" w:hint="eastAsia"/>
          <w:color w:val="000000"/>
          <w:sz w:val="32"/>
          <w:szCs w:val="32"/>
        </w:rPr>
        <w:t>摘要</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人类为了生存在改造探索自然的过程中，学会利用机械拓展自身的体力，随着对自然认识的不断深入，创造语言，符号，算盘、计算工具等来强化自身脑力。复杂的数字计算原本是靠人脑来完成的，为了摆脱这种脑力束缚发明了计算机。其数字计算能力比人脑更强，更快、更准。计算机的出现，人类开始真正有了一个可以模拟人类思维的工具，期盼可以实现人工智能，构造人脑替代人类完成相应工作。</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要模拟人脑的活动，就要研究人脑是如何工作的，要怎样模拟人脑的神经元。人脑的信息处理具有大规模并行处理、强容错性和自适应能力、善于联想、概括、类比和推广的特点，多年以来，人们从生物学、医学、生理学、哲学、信息学、计算机科学、认知学、组织协同学等各个角度企图获悉人脑的工作奥秘，寻求神经元的模拟方法。在寻找上述问题答案的研究过程中，从</w:t>
      </w:r>
      <w:r>
        <w:rPr>
          <w:rFonts w:ascii="宋体" w:hAnsi="宋体" w:cs="宋体"/>
          <w:snapToGrid w:val="0"/>
          <w:color w:val="000000"/>
          <w:sz w:val="24"/>
          <w:szCs w:val="24"/>
        </w:rPr>
        <w:t>20</w:t>
      </w:r>
      <w:r>
        <w:rPr>
          <w:rFonts w:ascii="宋体" w:hAnsi="宋体" w:cs="宋体" w:hint="eastAsia"/>
          <w:snapToGrid w:val="0"/>
          <w:color w:val="000000"/>
          <w:sz w:val="24"/>
          <w:szCs w:val="24"/>
        </w:rPr>
        <w:t>世纪</w:t>
      </w:r>
      <w:r>
        <w:rPr>
          <w:rFonts w:ascii="宋体" w:hAnsi="宋体" w:cs="宋体"/>
          <w:snapToGrid w:val="0"/>
          <w:color w:val="000000"/>
          <w:sz w:val="24"/>
          <w:szCs w:val="24"/>
        </w:rPr>
        <w:t>40</w:t>
      </w:r>
      <w:r>
        <w:rPr>
          <w:rFonts w:ascii="宋体" w:hAnsi="宋体" w:cs="宋体" w:hint="eastAsia"/>
          <w:snapToGrid w:val="0"/>
          <w:color w:val="000000"/>
          <w:sz w:val="24"/>
          <w:szCs w:val="24"/>
        </w:rPr>
        <w:t>年代开始逐渐形成了一个新兴的边缘性交叉学科，称之为“神经网络”，是人工智能、认知科学、神经生理学、非线性动力学、信息科学、和数理科学的“热点”。关于神经网络的研究包含众多学科领域，涉及数学、计算机、人工智能、微电子学、自动化、生物学、生理学、解剖学、认知科学等学科，这些领域彼此结合、渗透，相互推动神经网络研究和应用的发展，目前神经网络现已被应用于模式识别、信号处理、图像处理、自动控制、工程、医学、金融、</w:t>
      </w:r>
      <w:proofErr w:type="gramStart"/>
      <w:r>
        <w:rPr>
          <w:rFonts w:ascii="宋体" w:hAnsi="宋体" w:cs="宋体" w:hint="eastAsia"/>
          <w:snapToGrid w:val="0"/>
          <w:color w:val="000000"/>
          <w:sz w:val="24"/>
          <w:szCs w:val="24"/>
        </w:rPr>
        <w:t>预测器</w:t>
      </w:r>
      <w:proofErr w:type="gramEnd"/>
      <w:r>
        <w:rPr>
          <w:rFonts w:ascii="宋体" w:hAnsi="宋体" w:cs="宋体" w:hint="eastAsia"/>
          <w:snapToGrid w:val="0"/>
          <w:color w:val="000000"/>
          <w:sz w:val="24"/>
          <w:szCs w:val="24"/>
        </w:rPr>
        <w:t>等诸多领域。</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针对由于作业调入调出引起的负载突变</w:t>
      </w:r>
      <w:r>
        <w:rPr>
          <w:rFonts w:ascii="宋体" w:hAnsi="宋体" w:cs="宋体"/>
          <w:snapToGrid w:val="0"/>
          <w:color w:val="000000"/>
          <w:sz w:val="24"/>
          <w:szCs w:val="24"/>
        </w:rPr>
        <w:t xml:space="preserve">, </w:t>
      </w:r>
      <w:r>
        <w:rPr>
          <w:rFonts w:ascii="宋体" w:hAnsi="宋体" w:cs="宋体" w:hint="eastAsia"/>
          <w:snapToGrid w:val="0"/>
          <w:color w:val="000000"/>
          <w:sz w:val="24"/>
          <w:szCs w:val="24"/>
        </w:rPr>
        <w:t>提出了基于通知机制的反传</w:t>
      </w:r>
      <w:r>
        <w:rPr>
          <w:rFonts w:ascii="宋体" w:hAnsi="宋体" w:cs="宋体"/>
          <w:snapToGrid w:val="0"/>
          <w:color w:val="000000"/>
          <w:sz w:val="24"/>
          <w:szCs w:val="24"/>
        </w:rPr>
        <w:t>(BP)</w:t>
      </w:r>
      <w:r>
        <w:rPr>
          <w:rFonts w:ascii="宋体" w:hAnsi="宋体" w:cs="宋体" w:hint="eastAsia"/>
          <w:snapToGrid w:val="0"/>
          <w:color w:val="000000"/>
          <w:sz w:val="24"/>
          <w:szCs w:val="24"/>
        </w:rPr>
        <w:t>网络和动态滑动窗口混合预测方法</w:t>
      </w:r>
      <w:r>
        <w:rPr>
          <w:rFonts w:ascii="宋体" w:hAnsi="宋体" w:cs="宋体"/>
          <w:snapToGrid w:val="0"/>
          <w:color w:val="000000"/>
          <w:sz w:val="24"/>
          <w:szCs w:val="24"/>
        </w:rPr>
        <w:t>,</w:t>
      </w:r>
      <w:r>
        <w:rPr>
          <w:rFonts w:ascii="宋体" w:hAnsi="宋体" w:cs="宋体" w:hint="eastAsia"/>
          <w:snapToGrid w:val="0"/>
          <w:color w:val="000000"/>
          <w:sz w:val="24"/>
          <w:szCs w:val="24"/>
        </w:rPr>
        <w:t>设计并实现了基于神经网络的负载预测器。该方法在发生突变时</w:t>
      </w:r>
      <w:r>
        <w:rPr>
          <w:rFonts w:ascii="宋体" w:hAnsi="宋体" w:cs="宋体"/>
          <w:snapToGrid w:val="0"/>
          <w:color w:val="000000"/>
          <w:sz w:val="24"/>
          <w:szCs w:val="24"/>
        </w:rPr>
        <w:t>,</w:t>
      </w:r>
      <w:r>
        <w:rPr>
          <w:rFonts w:ascii="宋体" w:hAnsi="宋体" w:cs="宋体" w:hint="eastAsia"/>
          <w:snapToGrid w:val="0"/>
          <w:color w:val="000000"/>
          <w:sz w:val="24"/>
          <w:szCs w:val="24"/>
        </w:rPr>
        <w:t>利用动态滑动窗口均值法预测并重新训练样本</w:t>
      </w:r>
      <w:r>
        <w:rPr>
          <w:rFonts w:ascii="宋体" w:hAnsi="宋体" w:cs="宋体"/>
          <w:snapToGrid w:val="0"/>
          <w:color w:val="000000"/>
          <w:sz w:val="24"/>
          <w:szCs w:val="24"/>
        </w:rPr>
        <w:t>,</w:t>
      </w:r>
      <w:r>
        <w:rPr>
          <w:rFonts w:ascii="宋体" w:hAnsi="宋体" w:cs="宋体" w:hint="eastAsia"/>
          <w:snapToGrid w:val="0"/>
          <w:color w:val="000000"/>
          <w:sz w:val="24"/>
          <w:szCs w:val="24"/>
        </w:rPr>
        <w:t>训练结束后使用新的</w:t>
      </w:r>
      <w:r>
        <w:rPr>
          <w:rFonts w:ascii="宋体" w:hAnsi="宋体" w:cs="宋体"/>
          <w:snapToGrid w:val="0"/>
          <w:color w:val="000000"/>
          <w:sz w:val="24"/>
          <w:szCs w:val="24"/>
        </w:rPr>
        <w:t>BP</w:t>
      </w:r>
      <w:r>
        <w:rPr>
          <w:rFonts w:ascii="宋体" w:hAnsi="宋体" w:cs="宋体" w:hint="eastAsia"/>
          <w:snapToGrid w:val="0"/>
          <w:color w:val="000000"/>
          <w:sz w:val="24"/>
          <w:szCs w:val="24"/>
        </w:rPr>
        <w:t>模型预测。其通知机制能减少</w:t>
      </w:r>
      <w:proofErr w:type="gramStart"/>
      <w:r>
        <w:rPr>
          <w:rFonts w:ascii="宋体" w:hAnsi="宋体" w:cs="宋体" w:hint="eastAsia"/>
          <w:snapToGrid w:val="0"/>
          <w:color w:val="000000"/>
          <w:sz w:val="24"/>
          <w:szCs w:val="24"/>
        </w:rPr>
        <w:t>预测器</w:t>
      </w:r>
      <w:proofErr w:type="gramEnd"/>
      <w:r>
        <w:rPr>
          <w:rFonts w:ascii="宋体" w:hAnsi="宋体" w:cs="宋体" w:hint="eastAsia"/>
          <w:snapToGrid w:val="0"/>
          <w:color w:val="000000"/>
          <w:sz w:val="24"/>
          <w:szCs w:val="24"/>
        </w:rPr>
        <w:t>的样本识别时间</w:t>
      </w:r>
      <w:r>
        <w:rPr>
          <w:rFonts w:ascii="宋体" w:hAnsi="宋体" w:cs="宋体"/>
          <w:snapToGrid w:val="0"/>
          <w:color w:val="000000"/>
          <w:sz w:val="24"/>
          <w:szCs w:val="24"/>
        </w:rPr>
        <w:t xml:space="preserve">, </w:t>
      </w:r>
      <w:r>
        <w:rPr>
          <w:rFonts w:ascii="宋体" w:hAnsi="宋体" w:cs="宋体" w:hint="eastAsia"/>
          <w:snapToGrid w:val="0"/>
          <w:color w:val="000000"/>
          <w:sz w:val="24"/>
          <w:szCs w:val="24"/>
        </w:rPr>
        <w:t>模型保存机制提供了无需训练样本的机会。测试结果表明</w:t>
      </w:r>
      <w:r>
        <w:rPr>
          <w:rFonts w:ascii="宋体" w:hAnsi="宋体" w:cs="宋体"/>
          <w:snapToGrid w:val="0"/>
          <w:color w:val="000000"/>
          <w:sz w:val="24"/>
          <w:szCs w:val="24"/>
        </w:rPr>
        <w:t>,</w:t>
      </w:r>
      <w:r>
        <w:rPr>
          <w:rFonts w:ascii="宋体" w:hAnsi="宋体" w:cs="宋体" w:hint="eastAsia"/>
          <w:snapToGrid w:val="0"/>
          <w:color w:val="000000"/>
          <w:sz w:val="24"/>
          <w:szCs w:val="24"/>
        </w:rPr>
        <w:t>该预测器具有较好的预测精度</w:t>
      </w:r>
      <w:r>
        <w:rPr>
          <w:rFonts w:ascii="宋体" w:hAnsi="宋体" w:cs="宋体"/>
          <w:snapToGrid w:val="0"/>
          <w:color w:val="000000"/>
          <w:sz w:val="24"/>
          <w:szCs w:val="24"/>
        </w:rPr>
        <w:t>,</w:t>
      </w:r>
      <w:r>
        <w:rPr>
          <w:rFonts w:ascii="宋体" w:hAnsi="宋体" w:cs="宋体" w:hint="eastAsia"/>
          <w:snapToGrid w:val="0"/>
          <w:color w:val="000000"/>
          <w:sz w:val="24"/>
          <w:szCs w:val="24"/>
        </w:rPr>
        <w:t>能够将大部分预测值的平均误差控制在</w:t>
      </w:r>
      <w:r>
        <w:rPr>
          <w:rFonts w:ascii="宋体" w:hAnsi="宋体" w:cs="宋体"/>
          <w:snapToGrid w:val="0"/>
          <w:color w:val="000000"/>
          <w:sz w:val="24"/>
          <w:szCs w:val="24"/>
        </w:rPr>
        <w:t>5%</w:t>
      </w:r>
      <w:r>
        <w:rPr>
          <w:rFonts w:ascii="宋体" w:hAnsi="宋体" w:cs="宋体" w:hint="eastAsia"/>
          <w:snapToGrid w:val="0"/>
          <w:color w:val="000000"/>
          <w:sz w:val="24"/>
          <w:szCs w:val="24"/>
        </w:rPr>
        <w:t>以内</w:t>
      </w:r>
      <w:r>
        <w:rPr>
          <w:rFonts w:ascii="宋体" w:hAnsi="宋体" w:cs="宋体"/>
          <w:snapToGrid w:val="0"/>
          <w:color w:val="000000"/>
          <w:sz w:val="24"/>
          <w:szCs w:val="24"/>
        </w:rPr>
        <w:t>,</w:t>
      </w:r>
      <w:r>
        <w:rPr>
          <w:rFonts w:ascii="宋体" w:hAnsi="宋体" w:cs="宋体" w:hint="eastAsia"/>
          <w:snapToGrid w:val="0"/>
          <w:color w:val="000000"/>
          <w:sz w:val="24"/>
          <w:szCs w:val="24"/>
        </w:rPr>
        <w:t>并快速适应突变事件。</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通过实例对几种具有代表性的用以训练 BP</w:t>
      </w:r>
      <w:proofErr w:type="gramStart"/>
      <w:r>
        <w:rPr>
          <w:rFonts w:ascii="宋体" w:hAnsi="宋体" w:cs="宋体"/>
          <w:snapToGrid w:val="0"/>
          <w:color w:val="000000"/>
          <w:sz w:val="24"/>
          <w:szCs w:val="24"/>
        </w:rPr>
        <w:t>网络权</w:t>
      </w:r>
      <w:proofErr w:type="gramEnd"/>
      <w:r>
        <w:rPr>
          <w:rFonts w:ascii="宋体" w:hAnsi="宋体" w:cs="宋体"/>
          <w:snapToGrid w:val="0"/>
          <w:color w:val="000000"/>
          <w:sz w:val="24"/>
          <w:szCs w:val="24"/>
        </w:rPr>
        <w:t>值的改进算法进行性能对比研究。首先分析了基于标准梯度下降法和基于标准数值优化方法获得的各种改进算法的优缺点 ,然后对各种改进算法在训练中所需的收敛时间及其所达误差进行对比分析。其结果为选择训练网络的算法 ,开阔人们对算法改进的思路提供了一些借鉴。</w:t>
      </w:r>
    </w:p>
    <w:p w:rsidR="008204BB" w:rsidRDefault="008B54A6">
      <w:pPr>
        <w:spacing w:beforeLines="50" w:before="180"/>
        <w:rPr>
          <w:rFonts w:ascii="宋体" w:hAnsi="宋体" w:cs="宋体"/>
          <w:snapToGrid w:val="0"/>
          <w:color w:val="000000"/>
          <w:sz w:val="24"/>
          <w:szCs w:val="24"/>
        </w:rPr>
      </w:pPr>
      <w:r>
        <w:rPr>
          <w:rFonts w:ascii="宋体" w:hAnsi="宋体" w:cs="宋体" w:hint="eastAsia"/>
          <w:b/>
          <w:snapToGrid w:val="0"/>
          <w:color w:val="000000"/>
          <w:sz w:val="24"/>
          <w:szCs w:val="24"/>
        </w:rPr>
        <w:t>关键字：</w:t>
      </w:r>
      <w:r>
        <w:rPr>
          <w:rFonts w:ascii="宋体" w:hAnsi="宋体" w:cs="宋体"/>
          <w:snapToGrid w:val="0"/>
          <w:color w:val="000000"/>
          <w:sz w:val="24"/>
          <w:szCs w:val="24"/>
        </w:rPr>
        <w:t>神经元</w:t>
      </w:r>
      <w:r>
        <w:rPr>
          <w:rFonts w:ascii="宋体" w:hAnsi="宋体" w:cs="宋体" w:hint="eastAsia"/>
          <w:snapToGrid w:val="0"/>
          <w:color w:val="000000"/>
          <w:sz w:val="24"/>
          <w:szCs w:val="24"/>
        </w:rPr>
        <w:t>；人工智能；神经网络；负载预测；集群管理。</w:t>
      </w:r>
    </w:p>
    <w:p w:rsidR="008204BB" w:rsidRDefault="008204BB">
      <w:pPr>
        <w:spacing w:beforeLines="50" w:before="1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8204BB" w:rsidRDefault="008B54A6">
      <w:pPr>
        <w:spacing w:beforeLines="50" w:before="180" w:afterLines="50" w:after="180"/>
        <w:jc w:val="center"/>
        <w:rPr>
          <w:b/>
          <w:sz w:val="32"/>
          <w:szCs w:val="32"/>
          <w:lang w:val="en"/>
        </w:rPr>
      </w:pPr>
      <w:r>
        <w:rPr>
          <w:b/>
          <w:sz w:val="32"/>
          <w:szCs w:val="32"/>
          <w:lang w:val="en"/>
        </w:rPr>
        <w:lastRenderedPageBreak/>
        <w:t>Research on the back-propagation neural network algorithm based on load prediction</w:t>
      </w:r>
    </w:p>
    <w:p w:rsidR="008204BB" w:rsidRDefault="008B54A6">
      <w:pPr>
        <w:spacing w:beforeLines="50" w:before="180" w:afterLines="50" w:after="180"/>
        <w:jc w:val="center"/>
        <w:rPr>
          <w:b/>
          <w:sz w:val="32"/>
          <w:szCs w:val="32"/>
          <w:lang w:val="en"/>
        </w:rPr>
      </w:pPr>
      <w:r>
        <w:rPr>
          <w:rFonts w:hint="eastAsia"/>
          <w:b/>
          <w:sz w:val="32"/>
          <w:szCs w:val="32"/>
          <w:lang w:val="en"/>
        </w:rPr>
        <w:t>A</w:t>
      </w:r>
      <w:r>
        <w:rPr>
          <w:b/>
          <w:sz w:val="32"/>
          <w:szCs w:val="32"/>
          <w:lang w:val="en"/>
        </w:rPr>
        <w:t>bstract</w:t>
      </w:r>
    </w:p>
    <w:p w:rsidR="008204BB" w:rsidRDefault="008B54A6">
      <w:pPr>
        <w:spacing w:beforeLines="50" w:before="180"/>
        <w:ind w:firstLineChars="200" w:firstLine="480"/>
        <w:rPr>
          <w:snapToGrid w:val="0"/>
          <w:color w:val="000000"/>
          <w:sz w:val="24"/>
          <w:szCs w:val="24"/>
        </w:rPr>
      </w:pPr>
      <w:r>
        <w:rPr>
          <w:snapToGrid w:val="0"/>
          <w:color w:val="000000"/>
          <w:sz w:val="24"/>
          <w:szCs w:val="24"/>
        </w:rPr>
        <w:t>Human in order to survive in the process of transformation to explore nature, learn to use mechanical expanding their own strength, with the deepening of the understanding of nature, language, symbols, and mental abacus and computing tools to strengthen itself.The computer was invented to get rid of the brain power that makes complex numerical calculations.Its digital capability is stronger, faster and more accurate than that of the human brain.With the advent of computers, human beings began to have a real tool to simulate human thinking, hoping to realize artificial intelligence and construct human brain to complete corresponding work instead of human.</w:t>
      </w:r>
    </w:p>
    <w:p w:rsidR="008204BB" w:rsidRDefault="008B54A6">
      <w:pPr>
        <w:spacing w:beforeLines="50" w:before="180"/>
        <w:ind w:firstLineChars="200" w:firstLine="480"/>
        <w:rPr>
          <w:snapToGrid w:val="0"/>
          <w:color w:val="000000"/>
          <w:sz w:val="24"/>
          <w:szCs w:val="24"/>
        </w:rPr>
      </w:pPr>
      <w:r>
        <w:rPr>
          <w:snapToGrid w:val="0"/>
          <w:color w:val="000000"/>
          <w:sz w:val="24"/>
          <w:szCs w:val="24"/>
        </w:rPr>
        <w:t xml:space="preserve">To simulate the activity of the human brain, we need to study how the brain works and how to simulate the neurons of the brain. Of the human brain information processing with massively parallel processing, strong fault tolerance and adaptive ability, is good at association, generalization, analogy and promotion, over the years, people from biology, medicine, physiology, philosophy, informatics, computer science, cognitive science, organization synergetics Angle in an attempt to learn secrets of the human brain work, seek neuron simulation method. In the process of looking for answers to questions above research, beginning in the 1940 s gradually formed a new marginal interdisciplinary, referred to as "neural network", </w:t>
      </w:r>
      <w:proofErr w:type="gramStart"/>
      <w:r>
        <w:rPr>
          <w:snapToGrid w:val="0"/>
          <w:color w:val="000000"/>
          <w:sz w:val="24"/>
          <w:szCs w:val="24"/>
        </w:rPr>
        <w:t>is</w:t>
      </w:r>
      <w:proofErr w:type="gramEnd"/>
      <w:r>
        <w:rPr>
          <w:snapToGrid w:val="0"/>
          <w:color w:val="000000"/>
          <w:sz w:val="24"/>
          <w:szCs w:val="24"/>
        </w:rPr>
        <w:t xml:space="preserve"> the artificial intelligence, cognitive science, neurophysiology, nonlinear dynamics, information science, and mathematical science "hot spots". Research on neural network contains numerous disciplines, involved in mathematics, computer, artificial intelligence, microelectronics, automation, biology, physiology, anatomy, cognitive science disciplines, these areas in combination with each other, permeate, mutually promote the development of research and application of the neural network, the neural network has been applied in pattern recognition, signal processing, image processing, automatic control, engineering, medicine, financial, predictor, and many other fields.</w:t>
      </w:r>
    </w:p>
    <w:p w:rsidR="008204BB" w:rsidRDefault="008B54A6">
      <w:pPr>
        <w:spacing w:beforeLines="50" w:before="180"/>
        <w:ind w:firstLineChars="200" w:firstLine="480"/>
        <w:rPr>
          <w:snapToGrid w:val="0"/>
          <w:color w:val="000000"/>
          <w:sz w:val="24"/>
          <w:szCs w:val="24"/>
        </w:rPr>
      </w:pPr>
      <w:r>
        <w:rPr>
          <w:snapToGrid w:val="0"/>
          <w:color w:val="000000"/>
          <w:sz w:val="24"/>
          <w:szCs w:val="24"/>
        </w:rPr>
        <w:t xml:space="preserve">For due to homework to bring up the load mutation, is presented based on the notification mechanism of back propagation (BP) network and dynamic sliding window hybrid prediction method, designed and implemented based on neural network load forecasting. The method when mutated, the mean dynamic sliding window method is used to predict and to the training sample, use new BP model to predict after the training. Its notification mechanism can reduce the sample recognition time predictor, save mechanism model provides without the chance of training samples. Test results show that the instrument has good prediction accuracy, </w:t>
      </w:r>
      <w:proofErr w:type="gramStart"/>
      <w:r>
        <w:rPr>
          <w:snapToGrid w:val="0"/>
          <w:color w:val="000000"/>
          <w:sz w:val="24"/>
          <w:szCs w:val="24"/>
        </w:rPr>
        <w:t>The</w:t>
      </w:r>
      <w:proofErr w:type="gramEnd"/>
      <w:r>
        <w:rPr>
          <w:snapToGrid w:val="0"/>
          <w:color w:val="000000"/>
          <w:sz w:val="24"/>
          <w:szCs w:val="24"/>
        </w:rPr>
        <w:t xml:space="preserve"> average error of most predicted values can be controlled within 5%, and the mutation events can be quickly adapted.</w:t>
      </w:r>
    </w:p>
    <w:p w:rsidR="008204BB" w:rsidRDefault="008B54A6">
      <w:pPr>
        <w:spacing w:beforeLines="50" w:before="180"/>
        <w:ind w:firstLineChars="200" w:firstLine="480"/>
        <w:rPr>
          <w:snapToGrid w:val="0"/>
          <w:color w:val="000000"/>
          <w:sz w:val="24"/>
          <w:szCs w:val="24"/>
        </w:rPr>
      </w:pPr>
      <w:r>
        <w:rPr>
          <w:snapToGrid w:val="0"/>
          <w:color w:val="000000"/>
          <w:sz w:val="24"/>
          <w:szCs w:val="24"/>
        </w:rPr>
        <w:t xml:space="preserve">The performance comparison of several representative improved algorithms for training BP </w:t>
      </w:r>
      <w:r>
        <w:rPr>
          <w:snapToGrid w:val="0"/>
          <w:color w:val="000000"/>
          <w:sz w:val="24"/>
          <w:szCs w:val="24"/>
        </w:rPr>
        <w:lastRenderedPageBreak/>
        <w:t>network weights is studied by an example.Based on standard gradient descent method is firstly analyzed and numerical optimization method based on the standard of the advantages and disadvantages of all kinds of improved algorithm, and then for a variety of improved algorithm in training the convergence time and the error were analyzed.The results provide some references for selecting the algorithm of training network and broadening people's idea of improving the algorithm.</w:t>
      </w:r>
    </w:p>
    <w:p w:rsidR="008204BB" w:rsidRDefault="008B54A6">
      <w:pPr>
        <w:spacing w:beforeLines="50" w:before="180"/>
        <w:rPr>
          <w:snapToGrid w:val="0"/>
          <w:color w:val="000000"/>
          <w:sz w:val="24"/>
          <w:szCs w:val="24"/>
        </w:rPr>
      </w:pPr>
      <w:r>
        <w:rPr>
          <w:rFonts w:hint="eastAsia"/>
          <w:b/>
          <w:snapToGrid w:val="0"/>
          <w:color w:val="000000"/>
          <w:sz w:val="24"/>
          <w:szCs w:val="24"/>
        </w:rPr>
        <w:t xml:space="preserve">Keywords: </w:t>
      </w:r>
      <w:r>
        <w:rPr>
          <w:rFonts w:hint="eastAsia"/>
          <w:snapToGrid w:val="0"/>
          <w:color w:val="000000"/>
          <w:sz w:val="24"/>
          <w:szCs w:val="24"/>
        </w:rPr>
        <w:t>neuron, artificial intelligence, neural network, load prediction, cluster management.</w:t>
      </w:r>
    </w:p>
    <w:p w:rsidR="008204BB" w:rsidRDefault="008B54A6">
      <w:pPr>
        <w:widowControl/>
        <w:jc w:val="left"/>
        <w:rPr>
          <w:snapToGrid w:val="0"/>
          <w:color w:val="000000"/>
          <w:sz w:val="24"/>
          <w:szCs w:val="24"/>
        </w:rPr>
      </w:pPr>
      <w:r>
        <w:rPr>
          <w:snapToGrid w:val="0"/>
          <w:color w:val="000000"/>
          <w:sz w:val="24"/>
          <w:szCs w:val="24"/>
        </w:rPr>
        <w:br w:type="page"/>
      </w:r>
    </w:p>
    <w:p w:rsidR="008204BB" w:rsidRPr="008B54A6" w:rsidRDefault="008B54A6" w:rsidP="008B54A6">
      <w:pPr>
        <w:spacing w:beforeLines="50" w:before="180"/>
        <w:jc w:val="center"/>
        <w:rPr>
          <w:rFonts w:ascii="宋体" w:hAnsi="宋体" w:cstheme="minorEastAsia"/>
          <w:b/>
          <w:snapToGrid w:val="0"/>
          <w:color w:val="000000"/>
          <w:sz w:val="44"/>
          <w:szCs w:val="44"/>
        </w:rPr>
      </w:pPr>
      <w:r w:rsidRPr="008B54A6">
        <w:rPr>
          <w:rFonts w:ascii="宋体" w:hAnsi="宋体" w:cstheme="minorEastAsia"/>
          <w:b/>
          <w:snapToGrid w:val="0"/>
          <w:color w:val="000000"/>
          <w:sz w:val="44"/>
          <w:szCs w:val="44"/>
        </w:rPr>
        <w:lastRenderedPageBreak/>
        <w:t>目录</w:t>
      </w:r>
    </w:p>
    <w:p w:rsidR="008B54A6" w:rsidRPr="008B54A6" w:rsidRDefault="008B54A6">
      <w:pPr>
        <w:pStyle w:val="10"/>
        <w:tabs>
          <w:tab w:val="right" w:leader="dot" w:pos="9628"/>
        </w:tabs>
        <w:rPr>
          <w:rFonts w:ascii="宋体" w:hAnsi="宋体" w:cstheme="minorBidi"/>
          <w:b w:val="0"/>
          <w:bCs w:val="0"/>
          <w:caps w:val="0"/>
          <w:noProof/>
          <w:sz w:val="24"/>
          <w:szCs w:val="24"/>
        </w:rPr>
      </w:pPr>
      <w:r w:rsidRPr="008B54A6">
        <w:rPr>
          <w:rFonts w:ascii="宋体" w:hAnsi="宋体"/>
          <w:sz w:val="24"/>
          <w:szCs w:val="24"/>
        </w:rPr>
        <w:fldChar w:fldCharType="begin"/>
      </w:r>
      <w:r w:rsidRPr="008B54A6">
        <w:rPr>
          <w:rFonts w:ascii="宋体" w:hAnsi="宋体"/>
          <w:sz w:val="24"/>
          <w:szCs w:val="24"/>
        </w:rPr>
        <w:instrText xml:space="preserve"> TOC \o "1-3" \h \z \u </w:instrText>
      </w:r>
      <w:r w:rsidRPr="008B54A6">
        <w:rPr>
          <w:rFonts w:ascii="宋体" w:hAnsi="宋体"/>
          <w:sz w:val="24"/>
          <w:szCs w:val="24"/>
        </w:rPr>
        <w:fldChar w:fldCharType="separate"/>
      </w:r>
      <w:hyperlink w:anchor="_Toc516679439" w:history="1">
        <w:r w:rsidRPr="008B54A6">
          <w:rPr>
            <w:rStyle w:val="ab"/>
            <w:rFonts w:ascii="宋体" w:hAnsi="宋体"/>
            <w:noProof/>
            <w:sz w:val="24"/>
            <w:szCs w:val="24"/>
          </w:rPr>
          <w:t>1.</w:t>
        </w:r>
        <w:r w:rsidRPr="008B54A6">
          <w:rPr>
            <w:rStyle w:val="ab"/>
            <w:rFonts w:ascii="宋体" w:hAnsi="宋体" w:hint="eastAsia"/>
            <w:noProof/>
            <w:sz w:val="24"/>
            <w:szCs w:val="24"/>
          </w:rPr>
          <w:t>绪论</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_Toc516679439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40" w:history="1">
        <w:r w:rsidRPr="008B54A6">
          <w:rPr>
            <w:rStyle w:val="ab"/>
            <w:rFonts w:ascii="宋体" w:hAnsi="宋体"/>
            <w:noProof/>
            <w:sz w:val="24"/>
            <w:szCs w:val="24"/>
          </w:rPr>
          <w:t>1.1</w:t>
        </w:r>
        <w:r w:rsidRPr="008B54A6">
          <w:rPr>
            <w:rStyle w:val="ab"/>
            <w:rFonts w:ascii="宋体" w:hAnsi="宋体" w:hint="eastAsia"/>
            <w:noProof/>
            <w:sz w:val="24"/>
            <w:szCs w:val="24"/>
          </w:rPr>
          <w:t>课题背景及研究意义</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_Toc516679440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w:t>
        </w:r>
        <w:r w:rsidRPr="008B54A6">
          <w:rPr>
            <w:rFonts w:ascii="宋体" w:hAnsi="宋体"/>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41" w:history="1">
        <w:r w:rsidRPr="008B54A6">
          <w:rPr>
            <w:rStyle w:val="ab"/>
            <w:rFonts w:ascii="宋体" w:hAnsi="宋体"/>
            <w:i w:val="0"/>
            <w:noProof/>
            <w:sz w:val="24"/>
            <w:szCs w:val="24"/>
          </w:rPr>
          <w:t>1.1.1</w:t>
        </w:r>
        <w:r w:rsidRPr="008B54A6">
          <w:rPr>
            <w:rStyle w:val="ab"/>
            <w:rFonts w:ascii="宋体" w:hAnsi="宋体" w:hint="eastAsia"/>
            <w:i w:val="0"/>
            <w:noProof/>
            <w:sz w:val="24"/>
            <w:szCs w:val="24"/>
          </w:rPr>
          <w:t>课题背景</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_Toc516679441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1</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42" w:history="1">
        <w:r w:rsidRPr="008B54A6">
          <w:rPr>
            <w:rStyle w:val="ab"/>
            <w:rFonts w:ascii="宋体" w:hAnsi="宋体"/>
            <w:i w:val="0"/>
            <w:noProof/>
            <w:sz w:val="24"/>
            <w:szCs w:val="24"/>
          </w:rPr>
          <w:t>1.1.2</w:t>
        </w:r>
        <w:r w:rsidRPr="008B54A6">
          <w:rPr>
            <w:rStyle w:val="ab"/>
            <w:rFonts w:ascii="宋体" w:hAnsi="宋体" w:hint="eastAsia"/>
            <w:i w:val="0"/>
            <w:noProof/>
            <w:sz w:val="24"/>
            <w:szCs w:val="24"/>
          </w:rPr>
          <w:t>研究意义</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_Toc516679442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2</w:t>
        </w:r>
        <w:r w:rsidRPr="008B54A6">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43" w:history="1">
        <w:r w:rsidRPr="008B54A6">
          <w:rPr>
            <w:rStyle w:val="ab"/>
            <w:rFonts w:ascii="宋体" w:hAnsi="宋体"/>
            <w:noProof/>
            <w:sz w:val="24"/>
            <w:szCs w:val="24"/>
          </w:rPr>
          <w:t>1.2</w:t>
        </w:r>
        <w:r w:rsidRPr="008B54A6">
          <w:rPr>
            <w:rStyle w:val="ab"/>
            <w:rFonts w:ascii="宋体" w:hAnsi="宋体" w:hint="eastAsia"/>
            <w:noProof/>
            <w:sz w:val="24"/>
            <w:szCs w:val="24"/>
          </w:rPr>
          <w:t>国内外研究情况</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w:t>
        </w:r>
        <w:r w:rsidRPr="008B54A6">
          <w:rPr>
            <w:rFonts w:ascii="宋体" w:hAnsi="宋体"/>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44" w:history="1">
        <w:r w:rsidRPr="008B54A6">
          <w:rPr>
            <w:rStyle w:val="ab"/>
            <w:rFonts w:ascii="宋体" w:hAnsi="宋体"/>
            <w:i w:val="0"/>
            <w:noProof/>
            <w:sz w:val="24"/>
            <w:szCs w:val="24"/>
          </w:rPr>
          <w:t>1.2.1</w:t>
        </w:r>
        <w:r w:rsidRPr="008B54A6">
          <w:rPr>
            <w:rStyle w:val="ab"/>
            <w:rFonts w:ascii="宋体" w:hAnsi="宋体" w:hint="eastAsia"/>
            <w:i w:val="0"/>
            <w:noProof/>
            <w:sz w:val="24"/>
            <w:szCs w:val="24"/>
          </w:rPr>
          <w:t>神经网络的发展</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_Toc516679444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2</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45" w:history="1">
        <w:r w:rsidRPr="008B54A6">
          <w:rPr>
            <w:rStyle w:val="ab"/>
            <w:rFonts w:ascii="宋体" w:hAnsi="宋体"/>
            <w:i w:val="0"/>
            <w:noProof/>
            <w:sz w:val="24"/>
            <w:szCs w:val="24"/>
          </w:rPr>
          <w:t>1.2.2</w:t>
        </w:r>
        <w:r w:rsidRPr="008B54A6">
          <w:rPr>
            <w:rStyle w:val="ab"/>
            <w:rFonts w:ascii="宋体" w:hAnsi="宋体" w:hint="eastAsia"/>
            <w:i w:val="0"/>
            <w:noProof/>
            <w:sz w:val="24"/>
            <w:szCs w:val="24"/>
          </w:rPr>
          <w:t>当前预测方法</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_Toc516679445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3</w:t>
        </w:r>
        <w:r w:rsidRPr="008B54A6">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46" w:history="1">
        <w:r w:rsidRPr="008B54A6">
          <w:rPr>
            <w:rStyle w:val="ab"/>
            <w:rFonts w:ascii="宋体" w:hAnsi="宋体"/>
            <w:noProof/>
            <w:sz w:val="24"/>
            <w:szCs w:val="24"/>
          </w:rPr>
          <w:t>1.3</w:t>
        </w:r>
        <w:r w:rsidRPr="008B54A6">
          <w:rPr>
            <w:rStyle w:val="ab"/>
            <w:rFonts w:ascii="宋体" w:hAnsi="宋体" w:hint="eastAsia"/>
            <w:noProof/>
            <w:sz w:val="24"/>
            <w:szCs w:val="24"/>
          </w:rPr>
          <w:t>负载预测方法的问题</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47" w:history="1">
        <w:r w:rsidRPr="008B54A6">
          <w:rPr>
            <w:rStyle w:val="ab"/>
            <w:rFonts w:ascii="宋体" w:hAnsi="宋体"/>
            <w:noProof/>
            <w:sz w:val="24"/>
            <w:szCs w:val="24"/>
          </w:rPr>
          <w:t xml:space="preserve">1.4 </w:t>
        </w:r>
        <w:r w:rsidRPr="008B54A6">
          <w:rPr>
            <w:rStyle w:val="ab"/>
            <w:rFonts w:ascii="宋体" w:hAnsi="宋体" w:hint="eastAsia"/>
            <w:noProof/>
            <w:sz w:val="24"/>
            <w:szCs w:val="24"/>
          </w:rPr>
          <w:t>论文主要工作</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_Toc516679447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5</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48" w:history="1">
        <w:r w:rsidRPr="008B54A6">
          <w:rPr>
            <w:rStyle w:val="ab"/>
            <w:rFonts w:ascii="宋体" w:hAnsi="宋体"/>
            <w:noProof/>
            <w:sz w:val="24"/>
            <w:szCs w:val="24"/>
          </w:rPr>
          <w:t xml:space="preserve">1.5 </w:t>
        </w:r>
        <w:r w:rsidRPr="008B54A6">
          <w:rPr>
            <w:rStyle w:val="ab"/>
            <w:rFonts w:ascii="宋体" w:hAnsi="宋体" w:hint="eastAsia"/>
            <w:noProof/>
            <w:sz w:val="24"/>
            <w:szCs w:val="24"/>
          </w:rPr>
          <w:t>论文的组织结构</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_Toc516679448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5</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449" w:history="1">
        <w:r w:rsidRPr="008B54A6">
          <w:rPr>
            <w:rStyle w:val="ab"/>
            <w:rFonts w:ascii="宋体" w:hAnsi="宋体"/>
            <w:noProof/>
            <w:sz w:val="24"/>
            <w:szCs w:val="24"/>
          </w:rPr>
          <w:t>2</w:t>
        </w:r>
        <w:r w:rsidRPr="008B54A6">
          <w:rPr>
            <w:rStyle w:val="ab"/>
            <w:rFonts w:ascii="宋体" w:hAnsi="宋体" w:hint="eastAsia"/>
            <w:noProof/>
            <w:sz w:val="24"/>
            <w:szCs w:val="24"/>
          </w:rPr>
          <w:t>数学基础</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_Toc516679449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7</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50" w:history="1">
        <w:r w:rsidRPr="008B54A6">
          <w:rPr>
            <w:rStyle w:val="ab"/>
            <w:rFonts w:ascii="宋体" w:hAnsi="宋体"/>
            <w:noProof/>
            <w:sz w:val="24"/>
            <w:szCs w:val="24"/>
          </w:rPr>
          <w:t>2.1</w:t>
        </w:r>
        <w:r w:rsidRPr="008B54A6">
          <w:rPr>
            <w:rStyle w:val="ab"/>
            <w:rFonts w:ascii="宋体" w:hAnsi="宋体" w:hint="eastAsia"/>
            <w:noProof/>
            <w:sz w:val="24"/>
            <w:szCs w:val="24"/>
          </w:rPr>
          <w:t>向量</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_Toc516679450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7</w:t>
        </w:r>
        <w:r w:rsidRPr="008B54A6">
          <w:rPr>
            <w:rFonts w:ascii="宋体" w:hAnsi="宋体"/>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1" w:history="1">
        <w:r w:rsidRPr="008B54A6">
          <w:rPr>
            <w:rStyle w:val="ab"/>
            <w:rFonts w:ascii="宋体" w:hAnsi="宋体"/>
            <w:i w:val="0"/>
            <w:noProof/>
            <w:sz w:val="24"/>
            <w:szCs w:val="24"/>
          </w:rPr>
          <w:t>2.1.1</w:t>
        </w:r>
        <w:r w:rsidRPr="008B54A6">
          <w:rPr>
            <w:rStyle w:val="ab"/>
            <w:rFonts w:ascii="宋体" w:hAnsi="宋体" w:hint="eastAsia"/>
            <w:i w:val="0"/>
            <w:noProof/>
            <w:sz w:val="24"/>
            <w:szCs w:val="24"/>
          </w:rPr>
          <w:t>向量的模</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_Toc516679451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7</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2" w:history="1">
        <w:r w:rsidRPr="008B54A6">
          <w:rPr>
            <w:rStyle w:val="ab"/>
            <w:rFonts w:ascii="宋体" w:hAnsi="宋体"/>
            <w:i w:val="0"/>
            <w:noProof/>
            <w:sz w:val="24"/>
            <w:szCs w:val="24"/>
          </w:rPr>
          <w:t>2.1.2</w:t>
        </w:r>
        <w:r w:rsidRPr="008B54A6">
          <w:rPr>
            <w:rStyle w:val="ab"/>
            <w:rFonts w:ascii="宋体" w:hAnsi="宋体" w:hint="eastAsia"/>
            <w:i w:val="0"/>
            <w:noProof/>
            <w:sz w:val="24"/>
            <w:szCs w:val="24"/>
          </w:rPr>
          <w:t>向量的范数</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_Toc516679452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7</w:t>
        </w:r>
        <w:r w:rsidRPr="008B54A6">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53" w:history="1">
        <w:r w:rsidRPr="008B54A6">
          <w:rPr>
            <w:rStyle w:val="ab"/>
            <w:rFonts w:ascii="宋体" w:hAnsi="宋体"/>
            <w:noProof/>
            <w:sz w:val="24"/>
            <w:szCs w:val="24"/>
          </w:rPr>
          <w:t>2.2</w:t>
        </w:r>
        <w:r w:rsidRPr="008B54A6">
          <w:rPr>
            <w:rStyle w:val="ab"/>
            <w:rFonts w:ascii="宋体" w:hAnsi="宋体" w:hint="eastAsia"/>
            <w:noProof/>
            <w:sz w:val="24"/>
            <w:szCs w:val="24"/>
          </w:rPr>
          <w:t>矩阵</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_Toc516679453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7</w:t>
        </w:r>
        <w:r w:rsidRPr="008B54A6">
          <w:rPr>
            <w:rFonts w:ascii="宋体" w:hAnsi="宋体"/>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4" w:history="1">
        <w:r w:rsidRPr="008B54A6">
          <w:rPr>
            <w:rStyle w:val="ab"/>
            <w:rFonts w:ascii="宋体" w:hAnsi="宋体"/>
            <w:i w:val="0"/>
            <w:noProof/>
            <w:sz w:val="24"/>
            <w:szCs w:val="24"/>
          </w:rPr>
          <w:t>2.2.1</w:t>
        </w:r>
        <w:r w:rsidRPr="008B54A6">
          <w:rPr>
            <w:rStyle w:val="ab"/>
            <w:rFonts w:ascii="宋体" w:hAnsi="宋体" w:hint="eastAsia"/>
            <w:i w:val="0"/>
            <w:noProof/>
            <w:sz w:val="24"/>
            <w:szCs w:val="24"/>
          </w:rPr>
          <w:t>矩阵的基本运算</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_Toc516679454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8</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5" w:history="1">
        <w:r w:rsidRPr="008B54A6">
          <w:rPr>
            <w:rStyle w:val="ab"/>
            <w:rFonts w:ascii="宋体" w:hAnsi="宋体"/>
            <w:i w:val="0"/>
            <w:noProof/>
            <w:sz w:val="24"/>
            <w:szCs w:val="24"/>
          </w:rPr>
          <w:t>2.2.2</w:t>
        </w:r>
        <w:r w:rsidRPr="008B54A6">
          <w:rPr>
            <w:rStyle w:val="ab"/>
            <w:rFonts w:ascii="宋体" w:hAnsi="宋体" w:hint="eastAsia"/>
            <w:i w:val="0"/>
            <w:noProof/>
            <w:sz w:val="24"/>
            <w:szCs w:val="24"/>
          </w:rPr>
          <w:t>常见的矩阵</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_Toc516679455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8</w:t>
        </w:r>
        <w:r w:rsidRPr="008B54A6">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56" w:history="1">
        <w:r w:rsidRPr="008B54A6">
          <w:rPr>
            <w:rStyle w:val="ab"/>
            <w:rFonts w:ascii="宋体" w:hAnsi="宋体"/>
            <w:noProof/>
            <w:sz w:val="24"/>
            <w:szCs w:val="24"/>
          </w:rPr>
          <w:t>2.3</w:t>
        </w:r>
        <w:r w:rsidRPr="008B54A6">
          <w:rPr>
            <w:rStyle w:val="ab"/>
            <w:rFonts w:ascii="宋体" w:hAnsi="宋体" w:hint="eastAsia"/>
            <w:noProof/>
            <w:sz w:val="24"/>
            <w:szCs w:val="24"/>
          </w:rPr>
          <w:t>函数的导数</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_Toc516679456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8</w:t>
        </w:r>
        <w:r w:rsidRPr="008B54A6">
          <w:rPr>
            <w:rFonts w:ascii="宋体" w:hAnsi="宋体"/>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7" w:history="1">
        <w:r w:rsidRPr="008B54A6">
          <w:rPr>
            <w:rStyle w:val="ab"/>
            <w:rFonts w:ascii="宋体" w:hAnsi="宋体"/>
            <w:i w:val="0"/>
            <w:noProof/>
            <w:sz w:val="24"/>
            <w:szCs w:val="24"/>
          </w:rPr>
          <w:t>2.3.1</w:t>
        </w:r>
        <w:r w:rsidRPr="008B54A6">
          <w:rPr>
            <w:rStyle w:val="ab"/>
            <w:rFonts w:ascii="宋体" w:hAnsi="宋体" w:hint="eastAsia"/>
            <w:i w:val="0"/>
            <w:noProof/>
            <w:sz w:val="24"/>
            <w:szCs w:val="24"/>
          </w:rPr>
          <w:t>导数的基本法则</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_Toc516679457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9</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8" w:history="1">
        <w:r w:rsidRPr="008B54A6">
          <w:rPr>
            <w:rStyle w:val="ab"/>
            <w:rFonts w:ascii="宋体" w:hAnsi="宋体"/>
            <w:i w:val="0"/>
            <w:noProof/>
            <w:sz w:val="24"/>
            <w:szCs w:val="24"/>
          </w:rPr>
          <w:t>2.3.2</w:t>
        </w:r>
        <w:r w:rsidRPr="008B54A6">
          <w:rPr>
            <w:rStyle w:val="ab"/>
            <w:rFonts w:ascii="宋体" w:hAnsi="宋体" w:hint="eastAsia"/>
            <w:i w:val="0"/>
            <w:noProof/>
            <w:sz w:val="24"/>
            <w:szCs w:val="24"/>
          </w:rPr>
          <w:t>导数的极值</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_Toc516679458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9</w:t>
        </w:r>
        <w:r w:rsidRPr="008B54A6">
          <w:rPr>
            <w:rFonts w:ascii="宋体" w:hAnsi="宋体"/>
            <w:i w:val="0"/>
            <w:noProof/>
            <w:webHidden/>
            <w:sz w:val="24"/>
            <w:szCs w:val="24"/>
          </w:rPr>
          <w:fldChar w:fldCharType="end"/>
        </w:r>
      </w:hyperlink>
    </w:p>
    <w:p w:rsidR="008B54A6" w:rsidRPr="008B54A6" w:rsidRDefault="008B54A6">
      <w:pPr>
        <w:pStyle w:val="30"/>
        <w:tabs>
          <w:tab w:val="right" w:leader="dot" w:pos="9628"/>
        </w:tabs>
        <w:rPr>
          <w:rFonts w:ascii="宋体" w:hAnsi="宋体" w:cstheme="minorBidi"/>
          <w:i w:val="0"/>
          <w:iCs w:val="0"/>
          <w:noProof/>
          <w:sz w:val="24"/>
          <w:szCs w:val="24"/>
        </w:rPr>
      </w:pPr>
      <w:hyperlink w:anchor="_Toc516679459" w:history="1">
        <w:r w:rsidRPr="008B54A6">
          <w:rPr>
            <w:rStyle w:val="ab"/>
            <w:rFonts w:ascii="宋体" w:hAnsi="宋体"/>
            <w:i w:val="0"/>
            <w:noProof/>
            <w:sz w:val="24"/>
            <w:szCs w:val="24"/>
          </w:rPr>
          <w:t>2.3.3</w:t>
        </w:r>
        <w:r w:rsidRPr="008B54A6">
          <w:rPr>
            <w:rStyle w:val="ab"/>
            <w:rFonts w:ascii="宋体" w:hAnsi="宋体" w:hint="eastAsia"/>
            <w:i w:val="0"/>
            <w:noProof/>
            <w:sz w:val="24"/>
            <w:szCs w:val="24"/>
          </w:rPr>
          <w:t>常用函数及导函数</w:t>
        </w:r>
        <w:r w:rsidRPr="008B54A6">
          <w:rPr>
            <w:rFonts w:ascii="宋体" w:hAnsi="宋体"/>
            <w:i w:val="0"/>
            <w:noProof/>
            <w:webHidden/>
            <w:sz w:val="24"/>
            <w:szCs w:val="24"/>
          </w:rPr>
          <w:tab/>
        </w:r>
        <w:r w:rsidRPr="008B54A6">
          <w:rPr>
            <w:rFonts w:ascii="宋体" w:hAnsi="宋体"/>
            <w:i w:val="0"/>
            <w:noProof/>
            <w:webHidden/>
            <w:sz w:val="24"/>
            <w:szCs w:val="24"/>
          </w:rPr>
          <w:fldChar w:fldCharType="begin"/>
        </w:r>
        <w:r w:rsidRPr="008B54A6">
          <w:rPr>
            <w:rFonts w:ascii="宋体" w:hAnsi="宋体"/>
            <w:i w:val="0"/>
            <w:noProof/>
            <w:webHidden/>
            <w:sz w:val="24"/>
            <w:szCs w:val="24"/>
          </w:rPr>
          <w:instrText xml:space="preserve"> PAGEREF _Toc516679459 \h </w:instrText>
        </w:r>
        <w:r w:rsidRPr="008B54A6">
          <w:rPr>
            <w:rFonts w:ascii="宋体" w:hAnsi="宋体"/>
            <w:i w:val="0"/>
            <w:noProof/>
            <w:webHidden/>
            <w:sz w:val="24"/>
            <w:szCs w:val="24"/>
          </w:rPr>
        </w:r>
        <w:r w:rsidRPr="008B54A6">
          <w:rPr>
            <w:rFonts w:ascii="宋体" w:hAnsi="宋体"/>
            <w:i w:val="0"/>
            <w:noProof/>
            <w:webHidden/>
            <w:sz w:val="24"/>
            <w:szCs w:val="24"/>
          </w:rPr>
          <w:fldChar w:fldCharType="separate"/>
        </w:r>
        <w:r w:rsidRPr="008B54A6">
          <w:rPr>
            <w:rFonts w:ascii="宋体" w:hAnsi="宋体"/>
            <w:i w:val="0"/>
            <w:noProof/>
            <w:webHidden/>
            <w:sz w:val="24"/>
            <w:szCs w:val="24"/>
          </w:rPr>
          <w:t>9</w:t>
        </w:r>
        <w:r w:rsidRPr="008B54A6">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60" w:history="1">
        <w:r w:rsidRPr="008B54A6">
          <w:rPr>
            <w:rStyle w:val="ab"/>
            <w:rFonts w:ascii="宋体" w:hAnsi="宋体"/>
            <w:noProof/>
            <w:sz w:val="24"/>
            <w:szCs w:val="24"/>
          </w:rPr>
          <w:t>2.4</w:t>
        </w:r>
        <w:r w:rsidRPr="008B54A6">
          <w:rPr>
            <w:rStyle w:val="ab"/>
            <w:rFonts w:ascii="宋体" w:hAnsi="宋体" w:hint="eastAsia"/>
            <w:noProof/>
            <w:sz w:val="24"/>
            <w:szCs w:val="24"/>
          </w:rPr>
          <w:t>本章小结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_Toc516679460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10</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461" w:history="1">
        <w:r w:rsidRPr="008B54A6">
          <w:rPr>
            <w:rStyle w:val="ab"/>
            <w:rFonts w:ascii="宋体" w:hAnsi="宋体"/>
            <w:noProof/>
            <w:sz w:val="24"/>
            <w:szCs w:val="24"/>
          </w:rPr>
          <w:t>3.</w:t>
        </w:r>
        <w:r w:rsidRPr="008B54A6">
          <w:rPr>
            <w:rStyle w:val="ab"/>
            <w:rFonts w:ascii="宋体" w:hAnsi="宋体" w:hint="eastAsia"/>
            <w:noProof/>
            <w:sz w:val="24"/>
            <w:szCs w:val="24"/>
          </w:rPr>
          <w:t>人工神经网络的基本概念</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_Toc516679461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11</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62" w:history="1">
        <w:r w:rsidRPr="008B54A6">
          <w:rPr>
            <w:rStyle w:val="ab"/>
            <w:rFonts w:ascii="宋体" w:hAnsi="宋体"/>
            <w:noProof/>
            <w:sz w:val="24"/>
            <w:szCs w:val="24"/>
          </w:rPr>
          <w:t>3.1</w:t>
        </w:r>
        <w:r w:rsidRPr="008B54A6">
          <w:rPr>
            <w:rStyle w:val="ab"/>
            <w:rFonts w:ascii="宋体" w:hAnsi="宋体" w:hint="eastAsia"/>
            <w:noProof/>
            <w:sz w:val="24"/>
            <w:szCs w:val="24"/>
          </w:rPr>
          <w:t>人工神经元</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_Toc516679462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11</w:t>
        </w:r>
        <w:r w:rsidRPr="008B54A6">
          <w:rPr>
            <w:rFonts w:ascii="宋体" w:hAnsi="宋体"/>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3" w:history="1">
        <w:r w:rsidRPr="00366981">
          <w:rPr>
            <w:rStyle w:val="ab"/>
            <w:rFonts w:ascii="宋体" w:hAnsi="宋体"/>
            <w:i w:val="0"/>
            <w:noProof/>
            <w:sz w:val="24"/>
            <w:szCs w:val="24"/>
          </w:rPr>
          <w:t>3.1.1</w:t>
        </w:r>
        <w:r w:rsidRPr="00366981">
          <w:rPr>
            <w:rStyle w:val="ab"/>
            <w:rFonts w:ascii="宋体" w:hAnsi="宋体" w:hint="eastAsia"/>
            <w:i w:val="0"/>
            <w:noProof/>
            <w:sz w:val="24"/>
            <w:szCs w:val="24"/>
          </w:rPr>
          <w:t>连接权值</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_Toc516679463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11</w:t>
        </w:r>
        <w:r w:rsidRPr="00366981">
          <w:rPr>
            <w:rFonts w:ascii="宋体" w:hAnsi="宋体"/>
            <w:i w:val="0"/>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4" w:history="1">
        <w:r w:rsidRPr="00366981">
          <w:rPr>
            <w:rStyle w:val="ab"/>
            <w:rFonts w:ascii="宋体" w:hAnsi="宋体"/>
            <w:i w:val="0"/>
            <w:noProof/>
            <w:sz w:val="24"/>
            <w:szCs w:val="24"/>
          </w:rPr>
          <w:t>3.1.2</w:t>
        </w:r>
        <w:r w:rsidRPr="00366981">
          <w:rPr>
            <w:rStyle w:val="ab"/>
            <w:rFonts w:ascii="宋体" w:hAnsi="宋体" w:hint="eastAsia"/>
            <w:i w:val="0"/>
            <w:noProof/>
            <w:sz w:val="24"/>
            <w:szCs w:val="24"/>
          </w:rPr>
          <w:t>求和单元</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_Toc516679464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11</w:t>
        </w:r>
        <w:r w:rsidRPr="00366981">
          <w:rPr>
            <w:rFonts w:ascii="宋体" w:hAnsi="宋体"/>
            <w:i w:val="0"/>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5" w:history="1">
        <w:r w:rsidRPr="00366981">
          <w:rPr>
            <w:rStyle w:val="ab"/>
            <w:rFonts w:ascii="宋体" w:hAnsi="宋体"/>
            <w:i w:val="0"/>
            <w:noProof/>
            <w:sz w:val="24"/>
            <w:szCs w:val="24"/>
          </w:rPr>
          <w:t>3.1.3</w:t>
        </w:r>
        <w:r w:rsidRPr="00366981">
          <w:rPr>
            <w:rStyle w:val="ab"/>
            <w:rFonts w:ascii="宋体" w:hAnsi="宋体" w:hint="eastAsia"/>
            <w:i w:val="0"/>
            <w:noProof/>
            <w:sz w:val="24"/>
            <w:szCs w:val="24"/>
          </w:rPr>
          <w:t>激活函数</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_Toc516679465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12</w:t>
        </w:r>
        <w:r w:rsidRPr="0036698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66" w:history="1">
        <w:r w:rsidRPr="008B54A6">
          <w:rPr>
            <w:rStyle w:val="ab"/>
            <w:rFonts w:ascii="宋体" w:hAnsi="宋体"/>
            <w:noProof/>
            <w:sz w:val="24"/>
            <w:szCs w:val="24"/>
          </w:rPr>
          <w:t>3.2</w:t>
        </w:r>
        <w:r w:rsidRPr="008B54A6">
          <w:rPr>
            <w:rStyle w:val="ab"/>
            <w:rFonts w:ascii="宋体" w:hAnsi="宋体" w:hint="eastAsia"/>
            <w:noProof/>
            <w:sz w:val="24"/>
            <w:szCs w:val="24"/>
          </w:rPr>
          <w:t>常见的激活函数</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_Toc516679466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13</w:t>
        </w:r>
        <w:r w:rsidRPr="008B54A6">
          <w:rPr>
            <w:rFonts w:ascii="宋体" w:hAnsi="宋体"/>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7" w:history="1">
        <w:r w:rsidRPr="00366981">
          <w:rPr>
            <w:rStyle w:val="ab"/>
            <w:rFonts w:ascii="宋体" w:hAnsi="宋体"/>
            <w:i w:val="0"/>
            <w:noProof/>
            <w:sz w:val="24"/>
            <w:szCs w:val="24"/>
          </w:rPr>
          <w:t>3.2.1</w:t>
        </w:r>
        <w:r w:rsidRPr="00366981">
          <w:rPr>
            <w:rStyle w:val="ab"/>
            <w:rFonts w:ascii="宋体" w:hAnsi="宋体" w:hint="eastAsia"/>
            <w:i w:val="0"/>
            <w:noProof/>
            <w:sz w:val="24"/>
            <w:szCs w:val="24"/>
          </w:rPr>
          <w:t>线性激活函数</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_Toc516679467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13</w:t>
        </w:r>
        <w:r w:rsidRPr="00366981">
          <w:rPr>
            <w:rFonts w:ascii="宋体" w:hAnsi="宋体"/>
            <w:i w:val="0"/>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8" w:history="1">
        <w:r w:rsidRPr="00366981">
          <w:rPr>
            <w:rStyle w:val="ab"/>
            <w:rFonts w:ascii="宋体" w:hAnsi="宋体"/>
            <w:i w:val="0"/>
            <w:noProof/>
            <w:sz w:val="24"/>
            <w:szCs w:val="24"/>
          </w:rPr>
          <w:t>3.2.2</w:t>
        </w:r>
        <w:r w:rsidRPr="00366981">
          <w:rPr>
            <w:rStyle w:val="ab"/>
            <w:rFonts w:ascii="宋体" w:hAnsi="宋体" w:hint="eastAsia"/>
            <w:i w:val="0"/>
            <w:noProof/>
            <w:sz w:val="24"/>
            <w:szCs w:val="24"/>
          </w:rPr>
          <w:t>阈值型激活函数</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_Toc516679468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13</w:t>
        </w:r>
        <w:r w:rsidRPr="00366981">
          <w:rPr>
            <w:rFonts w:ascii="宋体" w:hAnsi="宋体"/>
            <w:i w:val="0"/>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69" w:history="1">
        <w:r w:rsidRPr="00366981">
          <w:rPr>
            <w:rStyle w:val="ab"/>
            <w:rFonts w:ascii="宋体" w:hAnsi="宋体"/>
            <w:i w:val="0"/>
            <w:noProof/>
            <w:sz w:val="24"/>
            <w:szCs w:val="24"/>
          </w:rPr>
          <w:t>3.2.3 S</w:t>
        </w:r>
        <w:r w:rsidRPr="00366981">
          <w:rPr>
            <w:rStyle w:val="ab"/>
            <w:rFonts w:ascii="宋体" w:hAnsi="宋体" w:hint="eastAsia"/>
            <w:i w:val="0"/>
            <w:noProof/>
            <w:sz w:val="24"/>
            <w:szCs w:val="24"/>
          </w:rPr>
          <w:t>型激活函数</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_Toc516679469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14</w:t>
        </w:r>
        <w:r w:rsidRPr="0036698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70" w:history="1">
        <w:r w:rsidRPr="008B54A6">
          <w:rPr>
            <w:rStyle w:val="ab"/>
            <w:rFonts w:ascii="宋体" w:hAnsi="宋体"/>
            <w:noProof/>
            <w:sz w:val="24"/>
            <w:szCs w:val="24"/>
          </w:rPr>
          <w:t>3.3</w:t>
        </w:r>
        <w:r w:rsidRPr="008B54A6">
          <w:rPr>
            <w:rStyle w:val="ab"/>
            <w:rFonts w:ascii="宋体" w:hAnsi="宋体" w:hint="eastAsia"/>
            <w:noProof/>
            <w:sz w:val="24"/>
            <w:szCs w:val="24"/>
          </w:rPr>
          <w:t>人工神经网络模型</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_Toc516679470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15</w:t>
        </w:r>
        <w:r w:rsidRPr="008B54A6">
          <w:rPr>
            <w:rFonts w:ascii="宋体" w:hAnsi="宋体"/>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71" w:history="1">
        <w:r w:rsidRPr="00366981">
          <w:rPr>
            <w:rStyle w:val="ab"/>
            <w:rFonts w:ascii="宋体" w:hAnsi="宋体"/>
            <w:i w:val="0"/>
            <w:noProof/>
            <w:sz w:val="24"/>
            <w:szCs w:val="24"/>
          </w:rPr>
          <w:t>3.3.1</w:t>
        </w:r>
        <w:r w:rsidRPr="00366981">
          <w:rPr>
            <w:rStyle w:val="ab"/>
            <w:rFonts w:ascii="宋体" w:hAnsi="宋体" w:hint="eastAsia"/>
            <w:i w:val="0"/>
            <w:noProof/>
            <w:sz w:val="24"/>
            <w:szCs w:val="24"/>
          </w:rPr>
          <w:t>前馈神经网络</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_Toc516679471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16</w:t>
        </w:r>
        <w:r w:rsidRPr="00366981">
          <w:rPr>
            <w:rFonts w:ascii="宋体" w:hAnsi="宋体"/>
            <w:i w:val="0"/>
            <w:noProof/>
            <w:webHidden/>
            <w:sz w:val="24"/>
            <w:szCs w:val="24"/>
          </w:rPr>
          <w:fldChar w:fldCharType="end"/>
        </w:r>
      </w:hyperlink>
    </w:p>
    <w:p w:rsidR="008B54A6" w:rsidRPr="00366981" w:rsidRDefault="008B54A6">
      <w:pPr>
        <w:pStyle w:val="30"/>
        <w:tabs>
          <w:tab w:val="right" w:leader="dot" w:pos="9628"/>
        </w:tabs>
        <w:rPr>
          <w:rFonts w:ascii="宋体" w:hAnsi="宋体" w:cstheme="minorBidi"/>
          <w:i w:val="0"/>
          <w:iCs w:val="0"/>
          <w:noProof/>
          <w:sz w:val="24"/>
          <w:szCs w:val="24"/>
        </w:rPr>
      </w:pPr>
      <w:hyperlink w:anchor="_Toc516679472" w:history="1">
        <w:r w:rsidRPr="00366981">
          <w:rPr>
            <w:rStyle w:val="ab"/>
            <w:rFonts w:ascii="宋体" w:hAnsi="宋体"/>
            <w:i w:val="0"/>
            <w:noProof/>
            <w:sz w:val="24"/>
            <w:szCs w:val="24"/>
          </w:rPr>
          <w:t>3.3.2</w:t>
        </w:r>
        <w:r w:rsidRPr="00366981">
          <w:rPr>
            <w:rStyle w:val="ab"/>
            <w:rFonts w:ascii="宋体" w:hAnsi="宋体" w:hint="eastAsia"/>
            <w:i w:val="0"/>
            <w:noProof/>
            <w:sz w:val="24"/>
            <w:szCs w:val="24"/>
          </w:rPr>
          <w:t>典型的神经网络结构模型</w:t>
        </w:r>
        <w:r w:rsidRPr="00366981">
          <w:rPr>
            <w:rFonts w:ascii="宋体" w:hAnsi="宋体"/>
            <w:i w:val="0"/>
            <w:noProof/>
            <w:webHidden/>
            <w:sz w:val="24"/>
            <w:szCs w:val="24"/>
          </w:rPr>
          <w:tab/>
        </w:r>
        <w:r w:rsidRPr="00366981">
          <w:rPr>
            <w:rFonts w:ascii="宋体" w:hAnsi="宋体"/>
            <w:i w:val="0"/>
            <w:noProof/>
            <w:webHidden/>
            <w:sz w:val="24"/>
            <w:szCs w:val="24"/>
          </w:rPr>
          <w:fldChar w:fldCharType="begin"/>
        </w:r>
        <w:r w:rsidRPr="00366981">
          <w:rPr>
            <w:rFonts w:ascii="宋体" w:hAnsi="宋体"/>
            <w:i w:val="0"/>
            <w:noProof/>
            <w:webHidden/>
            <w:sz w:val="24"/>
            <w:szCs w:val="24"/>
          </w:rPr>
          <w:instrText xml:space="preserve"> PAGEREF _Toc516679472 \h </w:instrText>
        </w:r>
        <w:r w:rsidRPr="00366981">
          <w:rPr>
            <w:rFonts w:ascii="宋体" w:hAnsi="宋体"/>
            <w:i w:val="0"/>
            <w:noProof/>
            <w:webHidden/>
            <w:sz w:val="24"/>
            <w:szCs w:val="24"/>
          </w:rPr>
        </w:r>
        <w:r w:rsidRPr="00366981">
          <w:rPr>
            <w:rFonts w:ascii="宋体" w:hAnsi="宋体"/>
            <w:i w:val="0"/>
            <w:noProof/>
            <w:webHidden/>
            <w:sz w:val="24"/>
            <w:szCs w:val="24"/>
          </w:rPr>
          <w:fldChar w:fldCharType="separate"/>
        </w:r>
        <w:r w:rsidRPr="00366981">
          <w:rPr>
            <w:rFonts w:ascii="宋体" w:hAnsi="宋体"/>
            <w:i w:val="0"/>
            <w:noProof/>
            <w:webHidden/>
            <w:sz w:val="24"/>
            <w:szCs w:val="24"/>
          </w:rPr>
          <w:t>17</w:t>
        </w:r>
        <w:r w:rsidRPr="0036698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73" w:history="1">
        <w:r w:rsidRPr="008B54A6">
          <w:rPr>
            <w:rStyle w:val="ab"/>
            <w:rFonts w:ascii="宋体" w:hAnsi="宋体"/>
            <w:noProof/>
            <w:sz w:val="24"/>
            <w:szCs w:val="24"/>
          </w:rPr>
          <w:t>3.4</w:t>
        </w:r>
        <w:r w:rsidRPr="008B54A6">
          <w:rPr>
            <w:rStyle w:val="ab"/>
            <w:rFonts w:ascii="宋体" w:hAnsi="宋体" w:hint="eastAsia"/>
            <w:noProof/>
            <w:sz w:val="24"/>
            <w:szCs w:val="24"/>
          </w:rPr>
          <w:t>本章小结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_Toc516679473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17</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474" w:history="1">
        <w:r w:rsidRPr="008B54A6">
          <w:rPr>
            <w:rStyle w:val="ab"/>
            <w:rFonts w:ascii="宋体" w:hAnsi="宋体"/>
            <w:noProof/>
            <w:sz w:val="24"/>
            <w:szCs w:val="24"/>
          </w:rPr>
          <w:t>4</w:t>
        </w:r>
        <w:r w:rsidRPr="008B54A6">
          <w:rPr>
            <w:rStyle w:val="ab"/>
            <w:rFonts w:ascii="宋体" w:hAnsi="宋体" w:hint="eastAsia"/>
            <w:noProof/>
            <w:sz w:val="24"/>
            <w:szCs w:val="24"/>
          </w:rPr>
          <w:t>．</w:t>
        </w:r>
        <w:r w:rsidRPr="008B54A6">
          <w:rPr>
            <w:rStyle w:val="ab"/>
            <w:rFonts w:ascii="宋体" w:hAnsi="宋体"/>
            <w:noProof/>
            <w:sz w:val="24"/>
            <w:szCs w:val="24"/>
          </w:rPr>
          <w:t>BP</w:t>
        </w:r>
        <w:r w:rsidRPr="008B54A6">
          <w:rPr>
            <w:rStyle w:val="ab"/>
            <w:rFonts w:ascii="宋体" w:hAnsi="宋体" w:hint="eastAsia"/>
            <w:noProof/>
            <w:sz w:val="24"/>
            <w:szCs w:val="24"/>
          </w:rPr>
          <w:t>神经网络</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_Toc516679474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18</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75" w:history="1">
        <w:r w:rsidRPr="008B54A6">
          <w:rPr>
            <w:rStyle w:val="ab"/>
            <w:rFonts w:ascii="宋体" w:hAnsi="宋体"/>
            <w:noProof/>
            <w:sz w:val="24"/>
            <w:szCs w:val="24"/>
          </w:rPr>
          <w:t>4.1 BP</w:t>
        </w:r>
        <w:r w:rsidRPr="008B54A6">
          <w:rPr>
            <w:rStyle w:val="ab"/>
            <w:rFonts w:ascii="宋体" w:hAnsi="宋体" w:hint="eastAsia"/>
            <w:noProof/>
            <w:sz w:val="24"/>
            <w:szCs w:val="24"/>
          </w:rPr>
          <w:t>神经网络的优缺点</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_Toc516679475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18</w:t>
        </w:r>
        <w:r w:rsidRPr="008B54A6">
          <w:rPr>
            <w:rFonts w:ascii="宋体" w:hAnsi="宋体"/>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76" w:history="1">
        <w:r w:rsidRPr="00FA68F1">
          <w:rPr>
            <w:rStyle w:val="ab"/>
            <w:rFonts w:ascii="宋体" w:hAnsi="宋体"/>
            <w:i w:val="0"/>
            <w:noProof/>
            <w:sz w:val="24"/>
            <w:szCs w:val="24"/>
          </w:rPr>
          <w:t>4.1.1 BP</w:t>
        </w:r>
        <w:r w:rsidRPr="00FA68F1">
          <w:rPr>
            <w:rStyle w:val="ab"/>
            <w:rFonts w:ascii="宋体" w:hAnsi="宋体" w:hint="eastAsia"/>
            <w:i w:val="0"/>
            <w:noProof/>
            <w:sz w:val="24"/>
            <w:szCs w:val="24"/>
          </w:rPr>
          <w:t>神经网络的优点</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_Toc516679476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18</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77" w:history="1">
        <w:r w:rsidRPr="00FA68F1">
          <w:rPr>
            <w:rStyle w:val="ab"/>
            <w:rFonts w:ascii="宋体" w:hAnsi="宋体"/>
            <w:i w:val="0"/>
            <w:noProof/>
            <w:sz w:val="24"/>
            <w:szCs w:val="24"/>
          </w:rPr>
          <w:t>4.1.2 BP</w:t>
        </w:r>
        <w:r w:rsidRPr="00FA68F1">
          <w:rPr>
            <w:rStyle w:val="ab"/>
            <w:rFonts w:ascii="宋体" w:hAnsi="宋体" w:hint="eastAsia"/>
            <w:i w:val="0"/>
            <w:noProof/>
            <w:sz w:val="24"/>
            <w:szCs w:val="24"/>
          </w:rPr>
          <w:t>神经网络的缺点</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_Toc516679477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19</w:t>
        </w:r>
        <w:r w:rsidRPr="00FA68F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78" w:history="1">
        <w:r w:rsidRPr="008B54A6">
          <w:rPr>
            <w:rStyle w:val="ab"/>
            <w:rFonts w:ascii="宋体" w:hAnsi="宋体"/>
            <w:noProof/>
            <w:sz w:val="24"/>
            <w:szCs w:val="24"/>
          </w:rPr>
          <w:t>4.2 BP</w:t>
        </w:r>
        <w:r w:rsidRPr="008B54A6">
          <w:rPr>
            <w:rStyle w:val="ab"/>
            <w:rFonts w:ascii="宋体" w:hAnsi="宋体" w:hint="eastAsia"/>
            <w:noProof/>
            <w:sz w:val="24"/>
            <w:szCs w:val="24"/>
          </w:rPr>
          <w:t>算法</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_Toc516679478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19</w:t>
        </w:r>
        <w:r w:rsidRPr="008B54A6">
          <w:rPr>
            <w:rFonts w:ascii="宋体" w:hAnsi="宋体"/>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79" w:history="1">
        <w:r w:rsidRPr="00FA68F1">
          <w:rPr>
            <w:rStyle w:val="ab"/>
            <w:rFonts w:ascii="宋体" w:hAnsi="宋体"/>
            <w:i w:val="0"/>
            <w:noProof/>
            <w:sz w:val="24"/>
            <w:szCs w:val="24"/>
          </w:rPr>
          <w:t>4.2.1</w:t>
        </w:r>
        <w:r w:rsidRPr="00FA68F1">
          <w:rPr>
            <w:rStyle w:val="ab"/>
            <w:rFonts w:ascii="宋体" w:hAnsi="宋体" w:hint="eastAsia"/>
            <w:i w:val="0"/>
            <w:noProof/>
            <w:sz w:val="24"/>
            <w:szCs w:val="24"/>
          </w:rPr>
          <w:t>输入信号正向传播过程</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_Toc516679479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20</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0" w:history="1">
        <w:r w:rsidRPr="00FA68F1">
          <w:rPr>
            <w:rStyle w:val="ab"/>
            <w:rFonts w:ascii="宋体" w:hAnsi="宋体"/>
            <w:i w:val="0"/>
            <w:noProof/>
            <w:sz w:val="24"/>
            <w:szCs w:val="24"/>
          </w:rPr>
          <w:t>4.2.2</w:t>
        </w:r>
        <w:r w:rsidRPr="00FA68F1">
          <w:rPr>
            <w:rStyle w:val="ab"/>
            <w:rFonts w:ascii="宋体" w:hAnsi="宋体" w:hint="eastAsia"/>
            <w:i w:val="0"/>
            <w:noProof/>
            <w:sz w:val="24"/>
            <w:szCs w:val="24"/>
          </w:rPr>
          <w:t>输出误差反向传播过程</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_Toc516679480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21</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1" w:history="1">
        <w:r w:rsidRPr="00FA68F1">
          <w:rPr>
            <w:rStyle w:val="ab"/>
            <w:rFonts w:ascii="宋体" w:hAnsi="宋体"/>
            <w:i w:val="0"/>
            <w:noProof/>
            <w:sz w:val="24"/>
            <w:szCs w:val="24"/>
          </w:rPr>
          <w:t>4.2.3 BP</w:t>
        </w:r>
        <w:r w:rsidRPr="00FA68F1">
          <w:rPr>
            <w:rStyle w:val="ab"/>
            <w:rFonts w:ascii="宋体" w:hAnsi="宋体" w:hint="eastAsia"/>
            <w:i w:val="0"/>
            <w:noProof/>
            <w:sz w:val="24"/>
            <w:szCs w:val="24"/>
          </w:rPr>
          <w:t>算法学习流程</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_Toc516679481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21</w:t>
        </w:r>
        <w:r w:rsidRPr="00FA68F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82" w:history="1">
        <w:r w:rsidRPr="008B54A6">
          <w:rPr>
            <w:rStyle w:val="ab"/>
            <w:rFonts w:ascii="宋体" w:hAnsi="宋体"/>
            <w:noProof/>
            <w:sz w:val="24"/>
            <w:szCs w:val="24"/>
          </w:rPr>
          <w:t>4.3 BP</w:t>
        </w:r>
        <w:r w:rsidRPr="008B54A6">
          <w:rPr>
            <w:rStyle w:val="ab"/>
            <w:rFonts w:ascii="宋体" w:hAnsi="宋体" w:hint="eastAsia"/>
            <w:noProof/>
            <w:sz w:val="24"/>
            <w:szCs w:val="24"/>
          </w:rPr>
          <w:t>算法改进</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_Toc516679482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22</w:t>
        </w:r>
        <w:r w:rsidRPr="008B54A6">
          <w:rPr>
            <w:rFonts w:ascii="宋体" w:hAnsi="宋体"/>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3" w:history="1">
        <w:r w:rsidRPr="00FA68F1">
          <w:rPr>
            <w:rStyle w:val="ab"/>
            <w:rFonts w:ascii="宋体" w:hAnsi="宋体"/>
            <w:i w:val="0"/>
            <w:noProof/>
            <w:sz w:val="24"/>
            <w:szCs w:val="24"/>
          </w:rPr>
          <w:t>4.3.1 BP</w:t>
        </w:r>
        <w:r w:rsidRPr="00FA68F1">
          <w:rPr>
            <w:rStyle w:val="ab"/>
            <w:rFonts w:ascii="宋体" w:hAnsi="宋体" w:hint="eastAsia"/>
            <w:i w:val="0"/>
            <w:noProof/>
            <w:sz w:val="24"/>
            <w:szCs w:val="24"/>
          </w:rPr>
          <w:t>算法的不足</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_Toc516679483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22</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4" w:history="1">
        <w:r w:rsidRPr="00FA68F1">
          <w:rPr>
            <w:rStyle w:val="ab"/>
            <w:rFonts w:ascii="宋体" w:hAnsi="宋体"/>
            <w:i w:val="0"/>
            <w:noProof/>
            <w:sz w:val="24"/>
            <w:szCs w:val="24"/>
          </w:rPr>
          <w:t>4.3.2 BP</w:t>
        </w:r>
        <w:r w:rsidRPr="00FA68F1">
          <w:rPr>
            <w:rStyle w:val="ab"/>
            <w:rFonts w:ascii="宋体" w:hAnsi="宋体" w:hint="eastAsia"/>
            <w:i w:val="0"/>
            <w:noProof/>
            <w:sz w:val="24"/>
            <w:szCs w:val="24"/>
          </w:rPr>
          <w:t>算法的改进</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_Toc516679484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23</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5" w:history="1">
        <w:r w:rsidRPr="00FA68F1">
          <w:rPr>
            <w:rStyle w:val="ab"/>
            <w:rFonts w:ascii="宋体" w:hAnsi="宋体"/>
            <w:i w:val="0"/>
            <w:noProof/>
            <w:sz w:val="24"/>
            <w:szCs w:val="24"/>
          </w:rPr>
          <w:t>4.3.3</w:t>
        </w:r>
        <w:r w:rsidRPr="00FA68F1">
          <w:rPr>
            <w:rStyle w:val="ab"/>
            <w:rFonts w:ascii="宋体" w:hAnsi="宋体" w:hint="eastAsia"/>
            <w:i w:val="0"/>
            <w:noProof/>
            <w:sz w:val="24"/>
            <w:szCs w:val="24"/>
          </w:rPr>
          <w:t>改进后</w:t>
        </w:r>
        <w:r w:rsidRPr="00FA68F1">
          <w:rPr>
            <w:rStyle w:val="ab"/>
            <w:rFonts w:ascii="宋体" w:hAnsi="宋体"/>
            <w:i w:val="0"/>
            <w:noProof/>
            <w:sz w:val="24"/>
            <w:szCs w:val="24"/>
          </w:rPr>
          <w:t>BP</w:t>
        </w:r>
        <w:r w:rsidRPr="00FA68F1">
          <w:rPr>
            <w:rStyle w:val="ab"/>
            <w:rFonts w:ascii="宋体" w:hAnsi="宋体" w:hint="eastAsia"/>
            <w:i w:val="0"/>
            <w:noProof/>
            <w:sz w:val="24"/>
            <w:szCs w:val="24"/>
          </w:rPr>
          <w:t>学习流程</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_Toc516679485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24</w:t>
        </w:r>
        <w:r w:rsidRPr="00FA68F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86" w:history="1">
        <w:r w:rsidRPr="008B54A6">
          <w:rPr>
            <w:rStyle w:val="ab"/>
            <w:rFonts w:ascii="宋体" w:hAnsi="宋体"/>
            <w:noProof/>
            <w:sz w:val="24"/>
            <w:szCs w:val="24"/>
          </w:rPr>
          <w:t>4.4 BP</w:t>
        </w:r>
        <w:r w:rsidRPr="008B54A6">
          <w:rPr>
            <w:rStyle w:val="ab"/>
            <w:rFonts w:ascii="宋体" w:hAnsi="宋体" w:hint="eastAsia"/>
            <w:noProof/>
            <w:sz w:val="24"/>
            <w:szCs w:val="24"/>
          </w:rPr>
          <w:t>神经网络的设计</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_Toc516679486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25</w:t>
        </w:r>
        <w:r w:rsidRPr="008B54A6">
          <w:rPr>
            <w:rFonts w:ascii="宋体" w:hAnsi="宋体"/>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7" w:history="1">
        <w:r w:rsidRPr="00FA68F1">
          <w:rPr>
            <w:rStyle w:val="ab"/>
            <w:rFonts w:ascii="宋体" w:hAnsi="宋体"/>
            <w:i w:val="0"/>
            <w:noProof/>
            <w:sz w:val="24"/>
            <w:szCs w:val="24"/>
          </w:rPr>
          <w:t>4.4.1</w:t>
        </w:r>
        <w:r w:rsidRPr="00FA68F1">
          <w:rPr>
            <w:rStyle w:val="ab"/>
            <w:rFonts w:ascii="宋体" w:hAnsi="宋体" w:hint="eastAsia"/>
            <w:i w:val="0"/>
            <w:noProof/>
            <w:sz w:val="24"/>
            <w:szCs w:val="24"/>
          </w:rPr>
          <w:t>网络层数的设计</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_Toc516679487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25</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8" w:history="1">
        <w:r w:rsidRPr="00FA68F1">
          <w:rPr>
            <w:rStyle w:val="ab"/>
            <w:rFonts w:ascii="宋体" w:hAnsi="宋体"/>
            <w:i w:val="0"/>
            <w:noProof/>
            <w:sz w:val="24"/>
            <w:szCs w:val="24"/>
          </w:rPr>
          <w:t>4.4.2</w:t>
        </w:r>
        <w:r w:rsidRPr="00FA68F1">
          <w:rPr>
            <w:rStyle w:val="ab"/>
            <w:rFonts w:ascii="宋体" w:hAnsi="宋体" w:hint="eastAsia"/>
            <w:i w:val="0"/>
            <w:noProof/>
            <w:sz w:val="24"/>
            <w:szCs w:val="24"/>
          </w:rPr>
          <w:t>网络的神经元个数选择</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_Toc516679488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25</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89" w:history="1">
        <w:r w:rsidRPr="00FA68F1">
          <w:rPr>
            <w:rStyle w:val="ab"/>
            <w:rFonts w:ascii="宋体" w:hAnsi="宋体"/>
            <w:i w:val="0"/>
            <w:noProof/>
            <w:sz w:val="24"/>
            <w:szCs w:val="24"/>
          </w:rPr>
          <w:t>4.4.3</w:t>
        </w:r>
        <w:r w:rsidRPr="00FA68F1">
          <w:rPr>
            <w:rStyle w:val="ab"/>
            <w:rFonts w:ascii="宋体" w:hAnsi="宋体" w:hint="eastAsia"/>
            <w:i w:val="0"/>
            <w:noProof/>
            <w:sz w:val="24"/>
            <w:szCs w:val="24"/>
          </w:rPr>
          <w:t>初始权值的选取</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_Toc516679489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26</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90" w:history="1">
        <w:r w:rsidRPr="00FA68F1">
          <w:rPr>
            <w:rStyle w:val="ab"/>
            <w:rFonts w:ascii="宋体" w:hAnsi="宋体"/>
            <w:i w:val="0"/>
            <w:noProof/>
            <w:sz w:val="24"/>
            <w:szCs w:val="24"/>
          </w:rPr>
          <w:t>4.4.4</w:t>
        </w:r>
        <w:r w:rsidRPr="00FA68F1">
          <w:rPr>
            <w:rStyle w:val="ab"/>
            <w:rFonts w:ascii="宋体" w:hAnsi="宋体" w:hint="eastAsia"/>
            <w:i w:val="0"/>
            <w:noProof/>
            <w:sz w:val="24"/>
            <w:szCs w:val="24"/>
          </w:rPr>
          <w:t>确定学习速率</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_Toc516679490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26</w:t>
        </w:r>
        <w:r w:rsidRPr="00FA68F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91" w:history="1">
        <w:r w:rsidRPr="008B54A6">
          <w:rPr>
            <w:rStyle w:val="ab"/>
            <w:rFonts w:ascii="宋体" w:hAnsi="宋体"/>
            <w:noProof/>
            <w:sz w:val="24"/>
            <w:szCs w:val="24"/>
          </w:rPr>
          <w:t xml:space="preserve">4.5 </w:t>
        </w:r>
        <w:r w:rsidRPr="008B54A6">
          <w:rPr>
            <w:rStyle w:val="ab"/>
            <w:rFonts w:ascii="宋体" w:hAnsi="宋体" w:hint="eastAsia"/>
            <w:noProof/>
            <w:sz w:val="24"/>
            <w:szCs w:val="24"/>
          </w:rPr>
          <w:t>本章小结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_Toc516679491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27</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492" w:history="1">
        <w:r w:rsidRPr="008B54A6">
          <w:rPr>
            <w:rStyle w:val="ab"/>
            <w:rFonts w:ascii="宋体" w:hAnsi="宋体"/>
            <w:noProof/>
            <w:sz w:val="24"/>
            <w:szCs w:val="24"/>
          </w:rPr>
          <w:t>5</w:t>
        </w:r>
        <w:r w:rsidRPr="008B54A6">
          <w:rPr>
            <w:rStyle w:val="ab"/>
            <w:rFonts w:ascii="宋体" w:hAnsi="宋体" w:hint="eastAsia"/>
            <w:noProof/>
            <w:sz w:val="24"/>
            <w:szCs w:val="24"/>
          </w:rPr>
          <w:t>集群系统结构</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_Toc516679492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28</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93" w:history="1">
        <w:r w:rsidRPr="008B54A6">
          <w:rPr>
            <w:rStyle w:val="ab"/>
            <w:rFonts w:ascii="宋体" w:hAnsi="宋体"/>
            <w:noProof/>
            <w:sz w:val="24"/>
            <w:szCs w:val="24"/>
          </w:rPr>
          <w:t>5.1</w:t>
        </w:r>
        <w:r w:rsidRPr="008B54A6">
          <w:rPr>
            <w:rStyle w:val="ab"/>
            <w:rFonts w:ascii="宋体" w:hAnsi="宋体" w:hint="eastAsia"/>
            <w:noProof/>
            <w:sz w:val="24"/>
            <w:szCs w:val="24"/>
          </w:rPr>
          <w:t>集群技术基础</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_Toc516679493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28</w:t>
        </w:r>
        <w:r w:rsidRPr="008B54A6">
          <w:rPr>
            <w:rFonts w:ascii="宋体" w:hAnsi="宋体"/>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94" w:history="1">
        <w:r w:rsidRPr="00FA68F1">
          <w:rPr>
            <w:rStyle w:val="ab"/>
            <w:rFonts w:ascii="宋体" w:hAnsi="宋体"/>
            <w:i w:val="0"/>
            <w:noProof/>
            <w:sz w:val="24"/>
            <w:szCs w:val="24"/>
          </w:rPr>
          <w:t>5.1.1</w:t>
        </w:r>
        <w:r w:rsidRPr="00FA68F1">
          <w:rPr>
            <w:rStyle w:val="ab"/>
            <w:rFonts w:ascii="宋体" w:hAnsi="宋体" w:hint="eastAsia"/>
            <w:i w:val="0"/>
            <w:noProof/>
            <w:sz w:val="24"/>
            <w:szCs w:val="24"/>
          </w:rPr>
          <w:t>使用集群技术的目的</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_Toc516679494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28</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95" w:history="1">
        <w:r w:rsidRPr="00FA68F1">
          <w:rPr>
            <w:rStyle w:val="ab"/>
            <w:rFonts w:ascii="宋体" w:hAnsi="宋体"/>
            <w:i w:val="0"/>
            <w:noProof/>
            <w:sz w:val="24"/>
            <w:szCs w:val="24"/>
          </w:rPr>
          <w:t>5.1.2</w:t>
        </w:r>
        <w:r w:rsidRPr="00FA68F1">
          <w:rPr>
            <w:rStyle w:val="ab"/>
            <w:rFonts w:ascii="宋体" w:hAnsi="宋体" w:hint="eastAsia"/>
            <w:i w:val="0"/>
            <w:noProof/>
            <w:sz w:val="24"/>
            <w:szCs w:val="24"/>
          </w:rPr>
          <w:t>集群的分类</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_Toc516679495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28</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96" w:history="1">
        <w:r w:rsidRPr="00FA68F1">
          <w:rPr>
            <w:rStyle w:val="ab"/>
            <w:rFonts w:ascii="宋体" w:hAnsi="宋体"/>
            <w:i w:val="0"/>
            <w:noProof/>
            <w:sz w:val="24"/>
            <w:szCs w:val="24"/>
          </w:rPr>
          <w:t>5.1.3</w:t>
        </w:r>
        <w:r w:rsidRPr="00FA68F1">
          <w:rPr>
            <w:rStyle w:val="ab"/>
            <w:rFonts w:ascii="宋体" w:hAnsi="宋体" w:hint="eastAsia"/>
            <w:i w:val="0"/>
            <w:noProof/>
            <w:sz w:val="24"/>
            <w:szCs w:val="24"/>
          </w:rPr>
          <w:t>集群技术的层次</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_Toc516679496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29</w:t>
        </w:r>
        <w:r w:rsidRPr="00FA68F1">
          <w:rPr>
            <w:rFonts w:ascii="宋体" w:hAnsi="宋体"/>
            <w:i w:val="0"/>
            <w:noProof/>
            <w:webHidden/>
            <w:sz w:val="24"/>
            <w:szCs w:val="24"/>
          </w:rPr>
          <w:fldChar w:fldCharType="end"/>
        </w:r>
      </w:hyperlink>
    </w:p>
    <w:p w:rsidR="008B54A6" w:rsidRPr="00FA68F1" w:rsidRDefault="008B54A6">
      <w:pPr>
        <w:pStyle w:val="30"/>
        <w:tabs>
          <w:tab w:val="right" w:leader="dot" w:pos="9628"/>
        </w:tabs>
        <w:rPr>
          <w:rFonts w:ascii="宋体" w:hAnsi="宋体" w:cstheme="minorBidi"/>
          <w:i w:val="0"/>
          <w:iCs w:val="0"/>
          <w:noProof/>
          <w:sz w:val="24"/>
          <w:szCs w:val="24"/>
        </w:rPr>
      </w:pPr>
      <w:hyperlink w:anchor="_Toc516679497" w:history="1">
        <w:r w:rsidRPr="00FA68F1">
          <w:rPr>
            <w:rStyle w:val="ab"/>
            <w:rFonts w:ascii="宋体" w:hAnsi="宋体"/>
            <w:i w:val="0"/>
            <w:noProof/>
            <w:sz w:val="24"/>
            <w:szCs w:val="24"/>
          </w:rPr>
          <w:t>5.1.4</w:t>
        </w:r>
        <w:r w:rsidRPr="00FA68F1">
          <w:rPr>
            <w:rStyle w:val="ab"/>
            <w:rFonts w:ascii="宋体" w:hAnsi="宋体" w:hint="eastAsia"/>
            <w:i w:val="0"/>
            <w:noProof/>
            <w:sz w:val="24"/>
            <w:szCs w:val="24"/>
          </w:rPr>
          <w:t>发展趋势</w:t>
        </w:r>
        <w:r w:rsidRPr="00FA68F1">
          <w:rPr>
            <w:rFonts w:ascii="宋体" w:hAnsi="宋体"/>
            <w:i w:val="0"/>
            <w:noProof/>
            <w:webHidden/>
            <w:sz w:val="24"/>
            <w:szCs w:val="24"/>
          </w:rPr>
          <w:tab/>
        </w:r>
        <w:r w:rsidRPr="00FA68F1">
          <w:rPr>
            <w:rFonts w:ascii="宋体" w:hAnsi="宋体"/>
            <w:i w:val="0"/>
            <w:noProof/>
            <w:webHidden/>
            <w:sz w:val="24"/>
            <w:szCs w:val="24"/>
          </w:rPr>
          <w:fldChar w:fldCharType="begin"/>
        </w:r>
        <w:r w:rsidRPr="00FA68F1">
          <w:rPr>
            <w:rFonts w:ascii="宋体" w:hAnsi="宋体"/>
            <w:i w:val="0"/>
            <w:noProof/>
            <w:webHidden/>
            <w:sz w:val="24"/>
            <w:szCs w:val="24"/>
          </w:rPr>
          <w:instrText xml:space="preserve"> PAGEREF _Toc516679497 \h </w:instrText>
        </w:r>
        <w:r w:rsidRPr="00FA68F1">
          <w:rPr>
            <w:rFonts w:ascii="宋体" w:hAnsi="宋体"/>
            <w:i w:val="0"/>
            <w:noProof/>
            <w:webHidden/>
            <w:sz w:val="24"/>
            <w:szCs w:val="24"/>
          </w:rPr>
        </w:r>
        <w:r w:rsidRPr="00FA68F1">
          <w:rPr>
            <w:rFonts w:ascii="宋体" w:hAnsi="宋体"/>
            <w:i w:val="0"/>
            <w:noProof/>
            <w:webHidden/>
            <w:sz w:val="24"/>
            <w:szCs w:val="24"/>
          </w:rPr>
          <w:fldChar w:fldCharType="separate"/>
        </w:r>
        <w:r w:rsidRPr="00FA68F1">
          <w:rPr>
            <w:rFonts w:ascii="宋体" w:hAnsi="宋体"/>
            <w:i w:val="0"/>
            <w:noProof/>
            <w:webHidden/>
            <w:sz w:val="24"/>
            <w:szCs w:val="24"/>
          </w:rPr>
          <w:t>30</w:t>
        </w:r>
        <w:r w:rsidRPr="00FA68F1">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498" w:history="1">
        <w:r w:rsidRPr="008B54A6">
          <w:rPr>
            <w:rStyle w:val="ab"/>
            <w:rFonts w:ascii="宋体" w:hAnsi="宋体"/>
            <w:noProof/>
            <w:sz w:val="24"/>
            <w:szCs w:val="24"/>
          </w:rPr>
          <w:t>5.2</w:t>
        </w:r>
        <w:r w:rsidRPr="008B54A6">
          <w:rPr>
            <w:rStyle w:val="ab"/>
            <w:rFonts w:ascii="宋体" w:hAnsi="宋体" w:hint="eastAsia"/>
            <w:noProof/>
            <w:sz w:val="24"/>
            <w:szCs w:val="24"/>
          </w:rPr>
          <w:t>集群服务器</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_Toc516679498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30</w:t>
        </w:r>
        <w:r w:rsidRPr="008B54A6">
          <w:rPr>
            <w:rFonts w:ascii="宋体" w:hAnsi="宋体"/>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499" w:history="1">
        <w:r w:rsidRPr="00025030">
          <w:rPr>
            <w:rStyle w:val="ab"/>
            <w:rFonts w:ascii="宋体" w:hAnsi="宋体"/>
            <w:i w:val="0"/>
            <w:noProof/>
            <w:sz w:val="24"/>
            <w:szCs w:val="24"/>
          </w:rPr>
          <w:t>5.2.1</w:t>
        </w:r>
        <w:r w:rsidRPr="00025030">
          <w:rPr>
            <w:rStyle w:val="ab"/>
            <w:rFonts w:ascii="宋体" w:hAnsi="宋体" w:hint="eastAsia"/>
            <w:i w:val="0"/>
            <w:noProof/>
            <w:sz w:val="24"/>
            <w:szCs w:val="24"/>
          </w:rPr>
          <w:t>集群的方法</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_Toc516679499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31</w:t>
        </w:r>
        <w:r w:rsidRPr="00025030">
          <w:rPr>
            <w:rFonts w:ascii="宋体" w:hAnsi="宋体"/>
            <w:i w:val="0"/>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500" w:history="1">
        <w:r w:rsidRPr="00025030">
          <w:rPr>
            <w:rStyle w:val="ab"/>
            <w:rFonts w:ascii="宋体" w:hAnsi="宋体"/>
            <w:i w:val="0"/>
            <w:noProof/>
            <w:sz w:val="24"/>
            <w:szCs w:val="24"/>
          </w:rPr>
          <w:t>5.2.2</w:t>
        </w:r>
        <w:r w:rsidRPr="00025030">
          <w:rPr>
            <w:rStyle w:val="ab"/>
            <w:rFonts w:ascii="宋体" w:hAnsi="宋体" w:hint="eastAsia"/>
            <w:i w:val="0"/>
            <w:noProof/>
            <w:sz w:val="24"/>
            <w:szCs w:val="24"/>
          </w:rPr>
          <w:t>服务器集群的好处</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_Toc516679500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31</w:t>
        </w:r>
        <w:r w:rsidRPr="00025030">
          <w:rPr>
            <w:rFonts w:ascii="宋体" w:hAnsi="宋体"/>
            <w:i w:val="0"/>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501" w:history="1">
        <w:r w:rsidRPr="00025030">
          <w:rPr>
            <w:rStyle w:val="ab"/>
            <w:rFonts w:ascii="宋体" w:hAnsi="宋体"/>
            <w:i w:val="0"/>
            <w:noProof/>
            <w:sz w:val="24"/>
            <w:szCs w:val="24"/>
          </w:rPr>
          <w:t>5.2.3</w:t>
        </w:r>
        <w:r w:rsidRPr="00025030">
          <w:rPr>
            <w:rStyle w:val="ab"/>
            <w:rFonts w:ascii="宋体" w:hAnsi="宋体" w:hint="eastAsia"/>
            <w:i w:val="0"/>
            <w:noProof/>
            <w:sz w:val="24"/>
            <w:szCs w:val="24"/>
          </w:rPr>
          <w:t>服务器集群的不足</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_Toc516679501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31</w:t>
        </w:r>
        <w:r w:rsidRPr="00025030">
          <w:rPr>
            <w:rFonts w:ascii="宋体" w:hAnsi="宋体"/>
            <w:i w:val="0"/>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502" w:history="1">
        <w:r w:rsidRPr="00025030">
          <w:rPr>
            <w:rStyle w:val="ab"/>
            <w:rFonts w:ascii="宋体" w:hAnsi="宋体"/>
            <w:i w:val="0"/>
            <w:noProof/>
            <w:sz w:val="24"/>
            <w:szCs w:val="24"/>
          </w:rPr>
          <w:t>5.2.4</w:t>
        </w:r>
        <w:r w:rsidRPr="00025030">
          <w:rPr>
            <w:rStyle w:val="ab"/>
            <w:rFonts w:ascii="宋体" w:hAnsi="宋体" w:hint="eastAsia"/>
            <w:i w:val="0"/>
            <w:noProof/>
            <w:sz w:val="24"/>
            <w:szCs w:val="24"/>
          </w:rPr>
          <w:t>影响服务器负载的因素</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_Toc516679502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32</w:t>
        </w:r>
        <w:r w:rsidRPr="00025030">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03" w:history="1">
        <w:r w:rsidRPr="008B54A6">
          <w:rPr>
            <w:rStyle w:val="ab"/>
            <w:rFonts w:ascii="宋体" w:hAnsi="宋体"/>
            <w:noProof/>
            <w:sz w:val="24"/>
            <w:szCs w:val="24"/>
          </w:rPr>
          <w:t>5.3</w:t>
        </w:r>
        <w:r w:rsidRPr="008B54A6">
          <w:rPr>
            <w:rStyle w:val="ab"/>
            <w:rFonts w:ascii="宋体" w:hAnsi="宋体" w:hint="eastAsia"/>
            <w:noProof/>
            <w:sz w:val="24"/>
            <w:szCs w:val="24"/>
          </w:rPr>
          <w:t>负载均衡</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_Toc516679503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32</w:t>
        </w:r>
        <w:r w:rsidRPr="008B54A6">
          <w:rPr>
            <w:rFonts w:ascii="宋体" w:hAnsi="宋体"/>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504" w:history="1">
        <w:r w:rsidRPr="00025030">
          <w:rPr>
            <w:rStyle w:val="ab"/>
            <w:rFonts w:ascii="宋体" w:hAnsi="宋体"/>
            <w:i w:val="0"/>
            <w:noProof/>
            <w:sz w:val="24"/>
            <w:szCs w:val="24"/>
          </w:rPr>
          <w:t>5.3.1</w:t>
        </w:r>
        <w:r w:rsidRPr="00025030">
          <w:rPr>
            <w:rStyle w:val="ab"/>
            <w:rFonts w:ascii="宋体" w:hAnsi="宋体" w:hint="eastAsia"/>
            <w:i w:val="0"/>
            <w:noProof/>
            <w:sz w:val="24"/>
            <w:szCs w:val="24"/>
          </w:rPr>
          <w:t>负载均衡的技术</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_Toc516679504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33</w:t>
        </w:r>
        <w:r w:rsidRPr="00025030">
          <w:rPr>
            <w:rFonts w:ascii="宋体" w:hAnsi="宋体"/>
            <w:i w:val="0"/>
            <w:noProof/>
            <w:webHidden/>
            <w:sz w:val="24"/>
            <w:szCs w:val="24"/>
          </w:rPr>
          <w:fldChar w:fldCharType="end"/>
        </w:r>
      </w:hyperlink>
    </w:p>
    <w:p w:rsidR="008B54A6" w:rsidRPr="00025030" w:rsidRDefault="008B54A6">
      <w:pPr>
        <w:pStyle w:val="30"/>
        <w:tabs>
          <w:tab w:val="right" w:leader="dot" w:pos="9628"/>
        </w:tabs>
        <w:rPr>
          <w:rFonts w:ascii="宋体" w:hAnsi="宋体" w:cstheme="minorBidi"/>
          <w:i w:val="0"/>
          <w:iCs w:val="0"/>
          <w:noProof/>
          <w:sz w:val="24"/>
          <w:szCs w:val="24"/>
        </w:rPr>
      </w:pPr>
      <w:hyperlink w:anchor="_Toc516679505" w:history="1">
        <w:r w:rsidRPr="00025030">
          <w:rPr>
            <w:rStyle w:val="ab"/>
            <w:rFonts w:ascii="宋体" w:hAnsi="宋体"/>
            <w:i w:val="0"/>
            <w:noProof/>
            <w:sz w:val="24"/>
            <w:szCs w:val="24"/>
          </w:rPr>
          <w:t>5.3.2</w:t>
        </w:r>
        <w:r w:rsidRPr="00025030">
          <w:rPr>
            <w:rStyle w:val="ab"/>
            <w:rFonts w:ascii="宋体" w:hAnsi="宋体" w:hint="eastAsia"/>
            <w:i w:val="0"/>
            <w:noProof/>
            <w:sz w:val="24"/>
            <w:szCs w:val="24"/>
          </w:rPr>
          <w:t>负载均衡的分类</w:t>
        </w:r>
        <w:r w:rsidRPr="00025030">
          <w:rPr>
            <w:rFonts w:ascii="宋体" w:hAnsi="宋体"/>
            <w:i w:val="0"/>
            <w:noProof/>
            <w:webHidden/>
            <w:sz w:val="24"/>
            <w:szCs w:val="24"/>
          </w:rPr>
          <w:tab/>
        </w:r>
        <w:r w:rsidRPr="00025030">
          <w:rPr>
            <w:rFonts w:ascii="宋体" w:hAnsi="宋体"/>
            <w:i w:val="0"/>
            <w:noProof/>
            <w:webHidden/>
            <w:sz w:val="24"/>
            <w:szCs w:val="24"/>
          </w:rPr>
          <w:fldChar w:fldCharType="begin"/>
        </w:r>
        <w:r w:rsidRPr="00025030">
          <w:rPr>
            <w:rFonts w:ascii="宋体" w:hAnsi="宋体"/>
            <w:i w:val="0"/>
            <w:noProof/>
            <w:webHidden/>
            <w:sz w:val="24"/>
            <w:szCs w:val="24"/>
          </w:rPr>
          <w:instrText xml:space="preserve"> PAGEREF _Toc516679505 \h </w:instrText>
        </w:r>
        <w:r w:rsidRPr="00025030">
          <w:rPr>
            <w:rFonts w:ascii="宋体" w:hAnsi="宋体"/>
            <w:i w:val="0"/>
            <w:noProof/>
            <w:webHidden/>
            <w:sz w:val="24"/>
            <w:szCs w:val="24"/>
          </w:rPr>
        </w:r>
        <w:r w:rsidRPr="00025030">
          <w:rPr>
            <w:rFonts w:ascii="宋体" w:hAnsi="宋体"/>
            <w:i w:val="0"/>
            <w:noProof/>
            <w:webHidden/>
            <w:sz w:val="24"/>
            <w:szCs w:val="24"/>
          </w:rPr>
          <w:fldChar w:fldCharType="separate"/>
        </w:r>
        <w:r w:rsidRPr="00025030">
          <w:rPr>
            <w:rFonts w:ascii="宋体" w:hAnsi="宋体"/>
            <w:i w:val="0"/>
            <w:noProof/>
            <w:webHidden/>
            <w:sz w:val="24"/>
            <w:szCs w:val="24"/>
          </w:rPr>
          <w:t>33</w:t>
        </w:r>
        <w:r w:rsidRPr="00025030">
          <w:rPr>
            <w:rFonts w:ascii="宋体" w:hAnsi="宋体"/>
            <w:i w:val="0"/>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06" w:history="1">
        <w:r w:rsidRPr="008B54A6">
          <w:rPr>
            <w:rStyle w:val="ab"/>
            <w:rFonts w:ascii="宋体" w:hAnsi="宋体"/>
            <w:noProof/>
            <w:sz w:val="24"/>
            <w:szCs w:val="24"/>
          </w:rPr>
          <w:t>5.4</w:t>
        </w:r>
        <w:r w:rsidRPr="008B54A6">
          <w:rPr>
            <w:rStyle w:val="ab"/>
            <w:rFonts w:ascii="宋体" w:hAnsi="宋体" w:hint="eastAsia"/>
            <w:noProof/>
            <w:sz w:val="24"/>
            <w:szCs w:val="24"/>
          </w:rPr>
          <w:t>本章小结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_Toc516679506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34</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507" w:history="1">
        <w:r w:rsidRPr="008B54A6">
          <w:rPr>
            <w:rStyle w:val="ab"/>
            <w:rFonts w:ascii="宋体" w:hAnsi="宋体"/>
            <w:noProof/>
            <w:sz w:val="24"/>
            <w:szCs w:val="24"/>
          </w:rPr>
          <w:t>6.</w:t>
        </w:r>
        <w:r w:rsidRPr="008B54A6">
          <w:rPr>
            <w:rStyle w:val="ab"/>
            <w:rFonts w:ascii="宋体" w:hAnsi="宋体" w:hint="eastAsia"/>
            <w:noProof/>
            <w:sz w:val="24"/>
            <w:szCs w:val="24"/>
          </w:rPr>
          <w:t>模型可行性实验验证</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_Toc516679507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35</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08" w:history="1">
        <w:r w:rsidRPr="008B54A6">
          <w:rPr>
            <w:rStyle w:val="ab"/>
            <w:rFonts w:ascii="宋体" w:hAnsi="宋体"/>
            <w:noProof/>
            <w:sz w:val="24"/>
            <w:szCs w:val="24"/>
          </w:rPr>
          <w:t>6.1</w:t>
        </w:r>
        <w:r w:rsidRPr="008B54A6">
          <w:rPr>
            <w:rStyle w:val="ab"/>
            <w:rFonts w:ascii="宋体" w:hAnsi="宋体" w:hint="eastAsia"/>
            <w:noProof/>
            <w:sz w:val="24"/>
            <w:szCs w:val="24"/>
          </w:rPr>
          <w:t>搭建实验环境</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_Toc516679508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35</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09" w:history="1">
        <w:r w:rsidRPr="008B54A6">
          <w:rPr>
            <w:rStyle w:val="ab"/>
            <w:rFonts w:ascii="宋体" w:hAnsi="宋体"/>
            <w:noProof/>
            <w:sz w:val="24"/>
            <w:szCs w:val="24"/>
          </w:rPr>
          <w:t>6.2</w:t>
        </w:r>
        <w:r w:rsidRPr="008B54A6">
          <w:rPr>
            <w:rStyle w:val="ab"/>
            <w:rFonts w:ascii="宋体" w:hAnsi="宋体" w:hint="eastAsia"/>
            <w:noProof/>
            <w:sz w:val="24"/>
            <w:szCs w:val="24"/>
          </w:rPr>
          <w:t>实验过程</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_Toc516679509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36</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10" w:history="1">
        <w:r w:rsidRPr="008B54A6">
          <w:rPr>
            <w:rStyle w:val="ab"/>
            <w:rFonts w:ascii="宋体" w:hAnsi="宋体"/>
            <w:noProof/>
            <w:sz w:val="24"/>
            <w:szCs w:val="24"/>
          </w:rPr>
          <w:t>6.3</w:t>
        </w:r>
        <w:r w:rsidRPr="008B54A6">
          <w:rPr>
            <w:rStyle w:val="ab"/>
            <w:rFonts w:ascii="宋体" w:hAnsi="宋体" w:hint="eastAsia"/>
            <w:noProof/>
            <w:sz w:val="24"/>
            <w:szCs w:val="24"/>
          </w:rPr>
          <w:t>本章小结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_Toc516679510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39</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511" w:history="1">
        <w:r w:rsidRPr="008B54A6">
          <w:rPr>
            <w:rStyle w:val="ab"/>
            <w:rFonts w:ascii="宋体" w:hAnsi="宋体"/>
            <w:noProof/>
            <w:sz w:val="24"/>
            <w:szCs w:val="24"/>
          </w:rPr>
          <w:t>7.</w:t>
        </w:r>
        <w:r w:rsidRPr="008B54A6">
          <w:rPr>
            <w:rStyle w:val="ab"/>
            <w:rFonts w:ascii="宋体" w:hAnsi="宋体" w:hint="eastAsia"/>
            <w:noProof/>
            <w:sz w:val="24"/>
            <w:szCs w:val="24"/>
          </w:rPr>
          <w:t>总结与体会</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_Toc516679511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40</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12" w:history="1">
        <w:r w:rsidRPr="008B54A6">
          <w:rPr>
            <w:rStyle w:val="ab"/>
            <w:rFonts w:ascii="宋体" w:hAnsi="宋体"/>
            <w:noProof/>
            <w:sz w:val="24"/>
            <w:szCs w:val="24"/>
          </w:rPr>
          <w:t>7.1</w:t>
        </w:r>
        <w:r w:rsidRPr="008B54A6">
          <w:rPr>
            <w:rStyle w:val="ab"/>
            <w:rFonts w:ascii="宋体" w:hAnsi="宋体" w:hint="eastAsia"/>
            <w:noProof/>
            <w:sz w:val="24"/>
            <w:szCs w:val="24"/>
          </w:rPr>
          <w:t>总结</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_Toc516679512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40</w:t>
        </w:r>
        <w:r w:rsidRPr="008B54A6">
          <w:rPr>
            <w:rFonts w:ascii="宋体" w:hAnsi="宋体"/>
            <w:noProof/>
            <w:webHidden/>
            <w:sz w:val="24"/>
            <w:szCs w:val="24"/>
          </w:rPr>
          <w:fldChar w:fldCharType="end"/>
        </w:r>
      </w:hyperlink>
    </w:p>
    <w:p w:rsidR="008B54A6" w:rsidRPr="008B54A6" w:rsidRDefault="008B54A6">
      <w:pPr>
        <w:pStyle w:val="20"/>
        <w:tabs>
          <w:tab w:val="right" w:leader="dot" w:pos="9628"/>
        </w:tabs>
        <w:rPr>
          <w:rFonts w:ascii="宋体" w:hAnsi="宋体" w:cstheme="minorBidi"/>
          <w:smallCaps w:val="0"/>
          <w:noProof/>
          <w:sz w:val="24"/>
          <w:szCs w:val="24"/>
        </w:rPr>
      </w:pPr>
      <w:hyperlink w:anchor="_Toc516679513" w:history="1">
        <w:r w:rsidRPr="008B54A6">
          <w:rPr>
            <w:rStyle w:val="ab"/>
            <w:rFonts w:ascii="宋体" w:hAnsi="宋体"/>
            <w:noProof/>
            <w:sz w:val="24"/>
            <w:szCs w:val="24"/>
          </w:rPr>
          <w:t>7.2</w:t>
        </w:r>
        <w:r w:rsidRPr="008B54A6">
          <w:rPr>
            <w:rStyle w:val="ab"/>
            <w:rFonts w:ascii="宋体" w:hAnsi="宋体" w:hint="eastAsia"/>
            <w:noProof/>
            <w:sz w:val="24"/>
            <w:szCs w:val="24"/>
          </w:rPr>
          <w:t>体会</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_Toc516679513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40</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514" w:history="1">
        <w:r w:rsidRPr="008B54A6">
          <w:rPr>
            <w:rStyle w:val="ab"/>
            <w:rFonts w:ascii="宋体" w:hAnsi="宋体" w:hint="eastAsia"/>
            <w:noProof/>
            <w:sz w:val="24"/>
            <w:szCs w:val="24"/>
          </w:rPr>
          <w:t>致谢</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_Toc516679514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41</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515" w:history="1">
        <w:r w:rsidRPr="008B54A6">
          <w:rPr>
            <w:rStyle w:val="ab"/>
            <w:rFonts w:ascii="宋体" w:hAnsi="宋体" w:hint="eastAsia"/>
            <w:noProof/>
            <w:sz w:val="24"/>
            <w:szCs w:val="24"/>
          </w:rPr>
          <w:t>参考文献</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_Toc516679515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42</w:t>
        </w:r>
        <w:r w:rsidRPr="008B54A6">
          <w:rPr>
            <w:rFonts w:ascii="宋体" w:hAnsi="宋体"/>
            <w:noProof/>
            <w:webHidden/>
            <w:sz w:val="24"/>
            <w:szCs w:val="24"/>
          </w:rPr>
          <w:fldChar w:fldCharType="end"/>
        </w:r>
      </w:hyperlink>
    </w:p>
    <w:p w:rsidR="008B54A6" w:rsidRPr="008B54A6" w:rsidRDefault="008B54A6">
      <w:pPr>
        <w:pStyle w:val="10"/>
        <w:tabs>
          <w:tab w:val="right" w:leader="dot" w:pos="9628"/>
        </w:tabs>
        <w:rPr>
          <w:rFonts w:ascii="宋体" w:hAnsi="宋体" w:cstheme="minorBidi"/>
          <w:b w:val="0"/>
          <w:bCs w:val="0"/>
          <w:caps w:val="0"/>
          <w:noProof/>
          <w:sz w:val="24"/>
          <w:szCs w:val="24"/>
        </w:rPr>
      </w:pPr>
      <w:hyperlink w:anchor="_Toc516679516" w:history="1">
        <w:r w:rsidRPr="008B54A6">
          <w:rPr>
            <w:rStyle w:val="ab"/>
            <w:rFonts w:ascii="宋体" w:hAnsi="宋体" w:hint="eastAsia"/>
            <w:noProof/>
            <w:sz w:val="24"/>
            <w:szCs w:val="24"/>
          </w:rPr>
          <w:t>附录</w:t>
        </w:r>
        <w:r w:rsidRPr="008B54A6">
          <w:rPr>
            <w:rFonts w:ascii="宋体" w:hAnsi="宋体"/>
            <w:noProof/>
            <w:webHidden/>
            <w:sz w:val="24"/>
            <w:szCs w:val="24"/>
          </w:rPr>
          <w:tab/>
        </w:r>
        <w:r w:rsidRPr="008B54A6">
          <w:rPr>
            <w:rFonts w:ascii="宋体" w:hAnsi="宋体"/>
            <w:noProof/>
            <w:webHidden/>
            <w:sz w:val="24"/>
            <w:szCs w:val="24"/>
          </w:rPr>
          <w:fldChar w:fldCharType="begin"/>
        </w:r>
        <w:r w:rsidRPr="008B54A6">
          <w:rPr>
            <w:rFonts w:ascii="宋体" w:hAnsi="宋体"/>
            <w:noProof/>
            <w:webHidden/>
            <w:sz w:val="24"/>
            <w:szCs w:val="24"/>
          </w:rPr>
          <w:instrText xml:space="preserve"> PAGEREF _Toc516679516 \h </w:instrText>
        </w:r>
        <w:r w:rsidRPr="008B54A6">
          <w:rPr>
            <w:rFonts w:ascii="宋体" w:hAnsi="宋体"/>
            <w:noProof/>
            <w:webHidden/>
            <w:sz w:val="24"/>
            <w:szCs w:val="24"/>
          </w:rPr>
        </w:r>
        <w:r w:rsidRPr="008B54A6">
          <w:rPr>
            <w:rFonts w:ascii="宋体" w:hAnsi="宋体"/>
            <w:noProof/>
            <w:webHidden/>
            <w:sz w:val="24"/>
            <w:szCs w:val="24"/>
          </w:rPr>
          <w:fldChar w:fldCharType="separate"/>
        </w:r>
        <w:r w:rsidRPr="008B54A6">
          <w:rPr>
            <w:rFonts w:ascii="宋体" w:hAnsi="宋体"/>
            <w:noProof/>
            <w:webHidden/>
            <w:sz w:val="24"/>
            <w:szCs w:val="24"/>
          </w:rPr>
          <w:t>45</w:t>
        </w:r>
        <w:r w:rsidRPr="008B54A6">
          <w:rPr>
            <w:rFonts w:ascii="宋体" w:hAnsi="宋体"/>
            <w:noProof/>
            <w:webHidden/>
            <w:sz w:val="24"/>
            <w:szCs w:val="24"/>
          </w:rPr>
          <w:fldChar w:fldCharType="end"/>
        </w:r>
      </w:hyperlink>
    </w:p>
    <w:p w:rsidR="008204BB" w:rsidRDefault="008B54A6" w:rsidP="008B54A6">
      <w:pPr>
        <w:pStyle w:val="TOC"/>
        <w:sectPr w:rsidR="008204BB">
          <w:headerReference w:type="default" r:id="rId14"/>
          <w:footerReference w:type="default" r:id="rId15"/>
          <w:pgSz w:w="11850" w:h="16783"/>
          <w:pgMar w:top="1474" w:right="1021" w:bottom="737" w:left="1191" w:header="1134" w:footer="567" w:gutter="0"/>
          <w:pgNumType w:start="1"/>
          <w:cols w:space="720"/>
          <w:docGrid w:type="lines" w:linePitch="360"/>
        </w:sectPr>
      </w:pPr>
      <w:r w:rsidRPr="008B54A6">
        <w:rPr>
          <w:rFonts w:ascii="宋体" w:eastAsia="宋体" w:hAnsi="宋体"/>
          <w:sz w:val="24"/>
          <w:szCs w:val="24"/>
        </w:rPr>
        <w:fldChar w:fldCharType="end"/>
      </w:r>
      <w:bookmarkStart w:id="0" w:name="_GoBack"/>
      <w:bookmarkEnd w:id="0"/>
    </w:p>
    <w:p w:rsidR="008204BB" w:rsidRDefault="008B54A6">
      <w:pPr>
        <w:pStyle w:val="1"/>
      </w:pPr>
      <w:bookmarkStart w:id="1" w:name="_Toc8335_WPSOffice_Level1"/>
      <w:bookmarkStart w:id="2" w:name="_Toc516679439"/>
      <w:r>
        <w:rPr>
          <w:rFonts w:hint="eastAsia"/>
        </w:rPr>
        <w:lastRenderedPageBreak/>
        <w:t>1.</w:t>
      </w:r>
      <w:r>
        <w:rPr>
          <w:rFonts w:hint="eastAsia"/>
        </w:rPr>
        <w:t>绪论</w:t>
      </w:r>
      <w:bookmarkStart w:id="3" w:name="_Toc6948"/>
      <w:bookmarkStart w:id="4" w:name="_Toc4697"/>
      <w:bookmarkStart w:id="5" w:name="_Toc484366162"/>
      <w:bookmarkStart w:id="6" w:name="_Toc10642"/>
      <w:bookmarkStart w:id="7" w:name="_Toc515592812"/>
      <w:bookmarkStart w:id="8" w:name="_Toc29468"/>
      <w:bookmarkStart w:id="9" w:name="_Toc515592732"/>
      <w:bookmarkEnd w:id="1"/>
      <w:bookmarkEnd w:id="2"/>
    </w:p>
    <w:p w:rsidR="008204BB" w:rsidRDefault="008B54A6">
      <w:pPr>
        <w:pStyle w:val="2"/>
      </w:pPr>
      <w:bookmarkStart w:id="10" w:name="_Toc17332_WPSOffice_Level2"/>
      <w:bookmarkStart w:id="11" w:name="_Toc516679440"/>
      <w:r>
        <w:rPr>
          <w:rFonts w:hint="eastAsia"/>
        </w:rPr>
        <w:t>1.1</w:t>
      </w:r>
      <w:r>
        <w:rPr>
          <w:rFonts w:hint="eastAsia"/>
        </w:rPr>
        <w:t>课题背景及研究意义</w:t>
      </w:r>
      <w:bookmarkEnd w:id="3"/>
      <w:bookmarkEnd w:id="4"/>
      <w:bookmarkEnd w:id="5"/>
      <w:bookmarkEnd w:id="6"/>
      <w:bookmarkEnd w:id="7"/>
      <w:bookmarkEnd w:id="8"/>
      <w:bookmarkEnd w:id="9"/>
      <w:bookmarkEnd w:id="10"/>
      <w:bookmarkEnd w:id="11"/>
    </w:p>
    <w:p w:rsidR="008204BB" w:rsidRDefault="008B54A6">
      <w:pPr>
        <w:pStyle w:val="3"/>
        <w:rPr>
          <w:sz w:val="30"/>
          <w:szCs w:val="30"/>
        </w:rPr>
      </w:pPr>
      <w:bookmarkStart w:id="12" w:name="_Toc17332_WPSOffice_Level3"/>
      <w:bookmarkStart w:id="13" w:name="_Toc516679441"/>
      <w:r>
        <w:rPr>
          <w:rFonts w:hint="eastAsia"/>
          <w:sz w:val="30"/>
          <w:szCs w:val="30"/>
        </w:rPr>
        <w:t>1.1.1</w:t>
      </w:r>
      <w:r>
        <w:rPr>
          <w:rFonts w:hint="eastAsia"/>
          <w:sz w:val="30"/>
          <w:szCs w:val="30"/>
        </w:rPr>
        <w:t>课题背景</w:t>
      </w:r>
      <w:bookmarkEnd w:id="12"/>
      <w:bookmarkEnd w:id="13"/>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随着计算机网络技术的不断发展和广泛应用，</w:t>
      </w:r>
      <w:r>
        <w:rPr>
          <w:rFonts w:ascii="宋体" w:hAnsi="宋体" w:cs="宋体"/>
          <w:snapToGrid w:val="0"/>
          <w:color w:val="000000"/>
          <w:sz w:val="24"/>
          <w:szCs w:val="24"/>
        </w:rPr>
        <w:t>Internet</w:t>
      </w:r>
      <w:r>
        <w:rPr>
          <w:rFonts w:ascii="宋体" w:hAnsi="宋体" w:cs="宋体" w:hint="eastAsia"/>
          <w:snapToGrid w:val="0"/>
          <w:color w:val="000000"/>
          <w:sz w:val="24"/>
          <w:szCs w:val="24"/>
        </w:rPr>
        <w:t>已成为社会各个方面必不可少的交流手段。由于客户机/服务器模型的简单性、易管理性和易维护性，客户机／服务器模式在网络上被广泛应用。万维网</w:t>
      </w:r>
      <w:r>
        <w:rPr>
          <w:rFonts w:ascii="宋体" w:hAnsi="宋体" w:cs="宋体"/>
          <w:snapToGrid w:val="0"/>
          <w:color w:val="000000"/>
          <w:sz w:val="24"/>
          <w:szCs w:val="24"/>
        </w:rPr>
        <w:t>(World Wide Web)</w:t>
      </w:r>
      <w:r>
        <w:rPr>
          <w:rFonts w:ascii="宋体" w:hAnsi="宋体" w:cs="宋体" w:hint="eastAsia"/>
          <w:snapToGrid w:val="0"/>
          <w:color w:val="000000"/>
          <w:sz w:val="24"/>
          <w:szCs w:val="24"/>
        </w:rPr>
        <w:t>以其简单操作方式将图文并茂的网上信息带给广大用户，使用户可以通过简单的图形界面访问互联网上的各种信息和服务，这促使</w:t>
      </w:r>
      <w:r>
        <w:rPr>
          <w:rFonts w:ascii="宋体" w:hAnsi="宋体" w:cs="宋体"/>
          <w:snapToGrid w:val="0"/>
          <w:color w:val="000000"/>
          <w:sz w:val="24"/>
          <w:szCs w:val="24"/>
        </w:rPr>
        <w:t>Internet</w:t>
      </w:r>
      <w:r>
        <w:rPr>
          <w:rFonts w:ascii="宋体" w:hAnsi="宋体" w:cs="宋体" w:hint="eastAsia"/>
          <w:snapToGrid w:val="0"/>
          <w:color w:val="000000"/>
          <w:sz w:val="24"/>
          <w:szCs w:val="24"/>
        </w:rPr>
        <w:t>用户剧烈增长，服务器系统对任务处理变得越来越繁重，网络服务器不堪重负，</w:t>
      </w:r>
      <w:proofErr w:type="gramStart"/>
      <w:r>
        <w:rPr>
          <w:rFonts w:ascii="宋体" w:hAnsi="宋体" w:cs="宋体" w:hint="eastAsia"/>
          <w:snapToGrid w:val="0"/>
          <w:color w:val="000000"/>
          <w:sz w:val="24"/>
          <w:szCs w:val="24"/>
        </w:rPr>
        <w:t>特别</w:t>
      </w:r>
      <w:proofErr w:type="gramEnd"/>
      <w:r>
        <w:rPr>
          <w:rFonts w:ascii="宋体" w:hAnsi="宋体" w:cs="宋体" w:hint="eastAsia"/>
          <w:snapToGrid w:val="0"/>
          <w:color w:val="000000"/>
          <w:sz w:val="24"/>
          <w:szCs w:val="24"/>
        </w:rPr>
        <w:t>对于访问数量多的站点，服务器经常在短时间内过载。解决该问题的方法通常有两个：一是单服务器策略，不断升级服务器，使其具有更高的性能。然而网络的急剧扩展必然经常升级服务器系统，造成这种升级成本提高。另一种方法是多服务器策略。当负载增大的时候，只需在服务器群上增加一个或多个服务器即可，这种技术就是服务器集群技术。与单服务器策略相比，集群技术可以利用各档次的计算机作为节点，不仅系统的造价低，还可以实现很高的运算速度，提高性能，能够满足目前网络服务要求。</w:t>
      </w:r>
    </w:p>
    <w:p w:rsidR="008204BB" w:rsidRDefault="008B54A6">
      <w:pPr>
        <w:pStyle w:val="ae"/>
        <w:numPr>
          <w:ilvl w:val="0"/>
          <w:numId w:val="4"/>
        </w:numPr>
        <w:ind w:firstLineChars="0"/>
        <w:rPr>
          <w:rFonts w:ascii="宋体" w:hAnsi="宋体" w:cs="宋体"/>
          <w:snapToGrid w:val="0"/>
          <w:color w:val="000000"/>
          <w:sz w:val="24"/>
          <w:szCs w:val="24"/>
        </w:rPr>
      </w:pPr>
      <w:r>
        <w:rPr>
          <w:rFonts w:ascii="宋体" w:hAnsi="宋体" w:cs="宋体" w:hint="eastAsia"/>
          <w:snapToGrid w:val="0"/>
          <w:color w:val="000000"/>
          <w:sz w:val="24"/>
          <w:szCs w:val="24"/>
        </w:rPr>
        <w:t>关于集群系统</w:t>
      </w:r>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集群技术是将若干个松散连接的独立的服务器架构成具有高可靠性和</w:t>
      </w:r>
      <w:proofErr w:type="gramStart"/>
      <w:r>
        <w:rPr>
          <w:rFonts w:ascii="宋体" w:hAnsi="宋体" w:cs="宋体" w:hint="eastAsia"/>
          <w:snapToGrid w:val="0"/>
          <w:color w:val="000000"/>
          <w:sz w:val="24"/>
          <w:szCs w:val="24"/>
        </w:rPr>
        <w:t>可</w:t>
      </w:r>
      <w:proofErr w:type="gramEnd"/>
      <w:r>
        <w:rPr>
          <w:rFonts w:ascii="宋体" w:hAnsi="宋体" w:cs="宋体" w:hint="eastAsia"/>
          <w:snapToGrid w:val="0"/>
          <w:color w:val="000000"/>
          <w:sz w:val="24"/>
          <w:szCs w:val="24"/>
        </w:rPr>
        <w:t>扩展的集群服务器。集群的内部结构对客户是透明的，客户端只看到一个高性能的服务器端。当集群中一个节点发生故障时，集群软件迅速做出反应，将故障节点移出系统，直到故障解除。</w:t>
      </w:r>
      <w:proofErr w:type="gramStart"/>
      <w:r>
        <w:rPr>
          <w:rFonts w:ascii="宋体" w:hAnsi="宋体" w:cs="宋体" w:hint="eastAsia"/>
          <w:snapToGrid w:val="0"/>
          <w:color w:val="000000"/>
          <w:sz w:val="24"/>
          <w:szCs w:val="24"/>
        </w:rPr>
        <w:t>当总体</w:t>
      </w:r>
      <w:proofErr w:type="gramEnd"/>
      <w:r>
        <w:rPr>
          <w:rFonts w:ascii="宋体" w:hAnsi="宋体" w:cs="宋体" w:hint="eastAsia"/>
          <w:snapToGrid w:val="0"/>
          <w:color w:val="000000"/>
          <w:sz w:val="24"/>
          <w:szCs w:val="24"/>
        </w:rPr>
        <w:t>的工作流量超出集群的承受能力时，可以向集群中透明地增加节点。实际服务器是通过高速的</w:t>
      </w:r>
      <w:r>
        <w:rPr>
          <w:rFonts w:ascii="宋体" w:hAnsi="宋体" w:cs="宋体"/>
          <w:snapToGrid w:val="0"/>
          <w:color w:val="000000"/>
          <w:sz w:val="24"/>
          <w:szCs w:val="24"/>
        </w:rPr>
        <w:t>LAN</w:t>
      </w:r>
      <w:r>
        <w:rPr>
          <w:rFonts w:ascii="宋体" w:hAnsi="宋体" w:cs="宋体" w:hint="eastAsia"/>
          <w:snapToGrid w:val="0"/>
          <w:color w:val="000000"/>
          <w:sz w:val="24"/>
          <w:szCs w:val="24"/>
        </w:rPr>
        <w:t>或物理上分散的</w:t>
      </w:r>
      <w:r>
        <w:rPr>
          <w:rFonts w:ascii="宋体" w:hAnsi="宋体" w:cs="宋体"/>
          <w:snapToGrid w:val="0"/>
          <w:color w:val="000000"/>
          <w:sz w:val="24"/>
          <w:szCs w:val="24"/>
        </w:rPr>
        <w:t>WAN</w:t>
      </w:r>
      <w:r>
        <w:rPr>
          <w:rFonts w:ascii="宋体" w:hAnsi="宋体" w:cs="宋体" w:hint="eastAsia"/>
          <w:snapToGrid w:val="0"/>
          <w:color w:val="000000"/>
          <w:sz w:val="24"/>
          <w:szCs w:val="24"/>
        </w:rPr>
        <w:t>相连，其前端是负载均衡器。由负载均衡器将客户端的请求分发给后面实际的服务器，每个实际的服务器都有自己的物理地址，但客户端只能看到负载均衡器的</w:t>
      </w:r>
      <w:r>
        <w:rPr>
          <w:rFonts w:ascii="宋体" w:hAnsi="宋体" w:cs="宋体"/>
          <w:snapToGrid w:val="0"/>
          <w:color w:val="000000"/>
          <w:sz w:val="24"/>
          <w:szCs w:val="24"/>
        </w:rPr>
        <w:t>IP</w:t>
      </w:r>
      <w:r>
        <w:rPr>
          <w:rFonts w:ascii="宋体" w:hAnsi="宋体" w:cs="宋体" w:hint="eastAsia"/>
          <w:snapToGrid w:val="0"/>
          <w:color w:val="000000"/>
          <w:sz w:val="24"/>
          <w:szCs w:val="24"/>
        </w:rPr>
        <w:t>地址。这样多个实际的服务器提供的服务在外界看起来好像是由一个高性能的服务器提供的一样。</w:t>
      </w:r>
    </w:p>
    <w:p w:rsidR="008204BB" w:rsidRDefault="008B54A6">
      <w:pPr>
        <w:pStyle w:val="ae"/>
        <w:numPr>
          <w:ilvl w:val="0"/>
          <w:numId w:val="4"/>
        </w:numPr>
        <w:ind w:firstLineChars="0"/>
        <w:rPr>
          <w:rFonts w:ascii="宋体" w:hAnsi="宋体" w:cs="宋体"/>
          <w:snapToGrid w:val="0"/>
          <w:color w:val="000000"/>
          <w:sz w:val="24"/>
          <w:szCs w:val="24"/>
        </w:rPr>
      </w:pPr>
      <w:r>
        <w:rPr>
          <w:rFonts w:ascii="宋体" w:hAnsi="宋体" w:cs="宋体" w:hint="eastAsia"/>
          <w:snapToGrid w:val="0"/>
          <w:color w:val="000000"/>
          <w:sz w:val="24"/>
          <w:szCs w:val="24"/>
        </w:rPr>
        <w:t>关于负载均衡</w:t>
      </w:r>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负载均衡技术基于现有网络结构，提供了一种扩展服务器带宽和服务器吞吐量的方法，加强了网络数据的处理能力，提高了网络的灵活性和可用性。负载均衡的应用，能够有效地解决网络拥塞问题，能够就近提供服务，还能实现与地理位置无关的异地负载均衡。同时，这项技术还能提高服务器的响应速度，提高服务器及其它资源的利用效率，避免网络关键部位出现单点失效，从而为用户提供更好的访问质量。</w:t>
      </w:r>
    </w:p>
    <w:p w:rsidR="008204BB" w:rsidRDefault="008B54A6">
      <w:pPr>
        <w:pStyle w:val="ae"/>
        <w:numPr>
          <w:ilvl w:val="0"/>
          <w:numId w:val="4"/>
        </w:numPr>
        <w:ind w:firstLineChars="0"/>
        <w:rPr>
          <w:rFonts w:ascii="宋体" w:hAnsi="宋体" w:cs="宋体"/>
          <w:snapToGrid w:val="0"/>
          <w:color w:val="000000"/>
          <w:sz w:val="24"/>
          <w:szCs w:val="24"/>
        </w:rPr>
      </w:pPr>
      <w:r>
        <w:rPr>
          <w:rFonts w:ascii="宋体" w:hAnsi="宋体" w:cs="宋体" w:hint="eastAsia"/>
          <w:snapToGrid w:val="0"/>
          <w:color w:val="000000"/>
          <w:sz w:val="24"/>
          <w:szCs w:val="24"/>
        </w:rPr>
        <w:t>关于负载预测</w:t>
      </w:r>
    </w:p>
    <w:p w:rsidR="008204BB" w:rsidRDefault="008B54A6">
      <w:pPr>
        <w:ind w:firstLineChars="200" w:firstLine="480"/>
        <w:rPr>
          <w:rFonts w:ascii="宋体" w:hAnsi="宋体" w:cs="宋体"/>
          <w:snapToGrid w:val="0"/>
          <w:color w:val="000000"/>
          <w:sz w:val="24"/>
          <w:szCs w:val="24"/>
        </w:rPr>
      </w:pPr>
      <w:r>
        <w:rPr>
          <w:rFonts w:ascii="宋体" w:hAnsi="宋体" w:cs="宋体"/>
          <w:snapToGrid w:val="0"/>
          <w:color w:val="000000"/>
          <w:sz w:val="24"/>
          <w:szCs w:val="24"/>
        </w:rPr>
        <w:t>管理节点接收来自用户的任务并根据历史负载信息，对任务的负载进行预测；根据预测结果，计算该任务部署到任意计算节点后增加的CPU利用率；在计算节点中查找并选择轻载</w:t>
      </w:r>
      <w:r>
        <w:rPr>
          <w:rFonts w:ascii="宋体" w:hAnsi="宋体" w:cs="宋体"/>
          <w:snapToGrid w:val="0"/>
          <w:color w:val="000000"/>
          <w:sz w:val="24"/>
          <w:szCs w:val="24"/>
        </w:rPr>
        <w:lastRenderedPageBreak/>
        <w:t>的计算节点；若未找到，则选择休眠的计算节点并唤醒；将任务部署到被选中的计算节点上；计算节点收到任务后，建立一个新线程执行该任务，任务完成后，将任务的执行结果返回给管理节点，并将任务的负载信息返回给管理节点以存入历史负载信息；管理节点定期将在一段时间内未加载任务的计算节点置为休眠。</w:t>
      </w:r>
    </w:p>
    <w:p w:rsidR="008204BB" w:rsidRDefault="008B54A6">
      <w:pPr>
        <w:pStyle w:val="3"/>
        <w:rPr>
          <w:sz w:val="30"/>
          <w:szCs w:val="30"/>
        </w:rPr>
      </w:pPr>
      <w:bookmarkStart w:id="14" w:name="_Toc12867_WPSOffice_Level3"/>
      <w:bookmarkStart w:id="15" w:name="_Toc516679442"/>
      <w:r>
        <w:rPr>
          <w:rFonts w:hint="eastAsia"/>
          <w:sz w:val="30"/>
          <w:szCs w:val="30"/>
        </w:rPr>
        <w:t>1.1.2</w:t>
      </w:r>
      <w:r>
        <w:rPr>
          <w:rFonts w:hint="eastAsia"/>
          <w:sz w:val="30"/>
          <w:szCs w:val="30"/>
        </w:rPr>
        <w:t>研究意义</w:t>
      </w:r>
      <w:bookmarkEnd w:id="14"/>
      <w:bookmarkEnd w:id="15"/>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在科学计算领域，高性能服务器集群由于其较好的可扩展性、容错性和高性价比而成为目前使用最为广泛的计算基础设施，为了提高集群系统的资源利用率和性能，现有的集群管理系统根据系统当前负载状况，采取了按照一定的作业调度策略分派计算任务到各计算节点的方法。但该方式仅考虑了当前系统的资源使用状况，缺乏对系统未来一段时间运行状况的了解，可能会导致较差的资源分配和作业调度方案，继而引起系统性能下降等问题。因此，利用预测技术对集群系统资源使用状况进行实时预测具有重要意义。</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现有的基于时间序列的预测技术包括：中值和均值预测法、遗传算法预测及小波分析预测等，但这些方法由于自身固有的缺陷</w:t>
      </w:r>
      <w:proofErr w:type="gramStart"/>
      <w:r>
        <w:rPr>
          <w:rFonts w:ascii="宋体" w:hAnsi="宋体" w:cs="宋体" w:hint="eastAsia"/>
          <w:snapToGrid w:val="0"/>
          <w:color w:val="000000"/>
          <w:sz w:val="24"/>
          <w:szCs w:val="24"/>
        </w:rPr>
        <w:t>不</w:t>
      </w:r>
      <w:proofErr w:type="gramEnd"/>
      <w:r>
        <w:rPr>
          <w:rFonts w:ascii="宋体" w:hAnsi="宋体" w:cs="宋体" w:hint="eastAsia"/>
          <w:snapToGrid w:val="0"/>
          <w:color w:val="000000"/>
          <w:sz w:val="24"/>
          <w:szCs w:val="24"/>
        </w:rPr>
        <w:t>适合于实时的集群资源预测。而人工神经网络</w:t>
      </w:r>
      <w:r>
        <w:rPr>
          <w:rFonts w:ascii="宋体" w:hAnsi="宋体" w:cs="宋体"/>
          <w:snapToGrid w:val="0"/>
          <w:color w:val="000000"/>
          <w:sz w:val="24"/>
          <w:szCs w:val="24"/>
        </w:rPr>
        <w:t>(ANN)</w:t>
      </w:r>
      <w:r>
        <w:rPr>
          <w:rFonts w:ascii="宋体" w:hAnsi="宋体" w:cs="宋体" w:hint="eastAsia"/>
          <w:snapToGrid w:val="0"/>
          <w:color w:val="000000"/>
          <w:sz w:val="24"/>
          <w:szCs w:val="24"/>
        </w:rPr>
        <w:t>具有自组织、自学习、并行处理信息以及能够逼近任意非线性等特点，较之其他预测技术更适合于集群资源预测。且</w:t>
      </w:r>
      <w:r>
        <w:rPr>
          <w:rFonts w:ascii="宋体" w:hAnsi="宋体" w:cs="宋体"/>
          <w:snapToGrid w:val="0"/>
          <w:color w:val="000000"/>
          <w:sz w:val="24"/>
          <w:szCs w:val="24"/>
        </w:rPr>
        <w:t>ANN</w:t>
      </w:r>
      <w:r>
        <w:rPr>
          <w:rFonts w:ascii="宋体" w:hAnsi="宋体" w:cs="宋体" w:hint="eastAsia"/>
          <w:snapToGrid w:val="0"/>
          <w:color w:val="000000"/>
          <w:sz w:val="24"/>
          <w:szCs w:val="24"/>
        </w:rPr>
        <w:t>允许数据中带有较强的噪声，这也是其他方法所不能比拟的。文献表明对于稳态的时间序列预测，</w:t>
      </w:r>
      <w:r>
        <w:rPr>
          <w:rFonts w:ascii="宋体" w:hAnsi="宋体" w:cs="宋体"/>
          <w:snapToGrid w:val="0"/>
          <w:color w:val="000000"/>
          <w:sz w:val="24"/>
          <w:szCs w:val="24"/>
        </w:rPr>
        <w:t>ANN</w:t>
      </w:r>
      <w:r>
        <w:rPr>
          <w:rFonts w:ascii="宋体" w:hAnsi="宋体" w:cs="宋体" w:hint="eastAsia"/>
          <w:snapToGrid w:val="0"/>
          <w:color w:val="000000"/>
          <w:sz w:val="24"/>
          <w:szCs w:val="24"/>
        </w:rPr>
        <w:t>要优于其他预测技术。然而，针对</w:t>
      </w:r>
      <w:r>
        <w:rPr>
          <w:rFonts w:ascii="宋体" w:hAnsi="宋体" w:cs="宋体"/>
          <w:snapToGrid w:val="0"/>
          <w:color w:val="000000"/>
          <w:sz w:val="24"/>
          <w:szCs w:val="24"/>
        </w:rPr>
        <w:t>Dinda</w:t>
      </w:r>
      <w:r>
        <w:rPr>
          <w:rFonts w:ascii="宋体" w:hAnsi="宋体" w:cs="宋体" w:hint="eastAsia"/>
          <w:snapToGrid w:val="0"/>
          <w:color w:val="000000"/>
          <w:sz w:val="24"/>
          <w:szCs w:val="24"/>
        </w:rPr>
        <w:t>总结出的负载突变性现象，由于已训练好的网络模型的训练样本不包含突变后的负载特征而不得不重新训练，故在训练期间无法提供负载预测，而这不能满足实时预测的要求。</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基于此，本文提出了一种利用</w:t>
      </w:r>
      <w:r>
        <w:rPr>
          <w:rFonts w:ascii="宋体" w:hAnsi="宋体" w:cs="宋体"/>
          <w:snapToGrid w:val="0"/>
          <w:color w:val="000000"/>
          <w:sz w:val="24"/>
          <w:szCs w:val="24"/>
        </w:rPr>
        <w:t>ANN</w:t>
      </w:r>
      <w:r>
        <w:rPr>
          <w:rFonts w:ascii="宋体" w:hAnsi="宋体" w:cs="宋体" w:hint="eastAsia"/>
          <w:snapToGrid w:val="0"/>
          <w:color w:val="000000"/>
          <w:sz w:val="24"/>
          <w:szCs w:val="24"/>
        </w:rPr>
        <w:t>技术中的反传</w:t>
      </w:r>
      <w:r>
        <w:rPr>
          <w:rFonts w:ascii="宋体" w:hAnsi="宋体" w:cs="宋体"/>
          <w:snapToGrid w:val="0"/>
          <w:color w:val="000000"/>
          <w:sz w:val="24"/>
          <w:szCs w:val="24"/>
        </w:rPr>
        <w:t>(BP)</w:t>
      </w:r>
      <w:r>
        <w:rPr>
          <w:rFonts w:ascii="宋体" w:hAnsi="宋体" w:cs="宋体" w:hint="eastAsia"/>
          <w:snapToGrid w:val="0"/>
          <w:color w:val="000000"/>
          <w:sz w:val="24"/>
          <w:szCs w:val="24"/>
        </w:rPr>
        <w:t>神经网络对集群系统负载进行预测的方法，并针对突变情况，提出了一种基于通知的</w:t>
      </w:r>
      <w:r>
        <w:rPr>
          <w:rFonts w:ascii="宋体" w:hAnsi="宋体" w:cs="宋体"/>
          <w:snapToGrid w:val="0"/>
          <w:color w:val="000000"/>
          <w:sz w:val="24"/>
          <w:szCs w:val="24"/>
        </w:rPr>
        <w:t>BP</w:t>
      </w:r>
      <w:r>
        <w:rPr>
          <w:rFonts w:ascii="宋体" w:hAnsi="宋体" w:cs="宋体" w:hint="eastAsia"/>
          <w:snapToGrid w:val="0"/>
          <w:color w:val="000000"/>
          <w:sz w:val="24"/>
          <w:szCs w:val="24"/>
        </w:rPr>
        <w:t>神经网络和动态滑动窗口均值</w:t>
      </w:r>
      <w:r>
        <w:rPr>
          <w:rFonts w:ascii="宋体" w:hAnsi="宋体" w:cs="宋体"/>
          <w:snapToGrid w:val="0"/>
          <w:color w:val="000000"/>
          <w:sz w:val="24"/>
          <w:szCs w:val="24"/>
        </w:rPr>
        <w:t>(DSWA)</w:t>
      </w:r>
      <w:r>
        <w:rPr>
          <w:rFonts w:ascii="宋体" w:hAnsi="宋体" w:cs="宋体" w:hint="eastAsia"/>
          <w:snapToGrid w:val="0"/>
          <w:color w:val="000000"/>
          <w:sz w:val="24"/>
          <w:szCs w:val="24"/>
        </w:rPr>
        <w:t>混合预测方法</w:t>
      </w:r>
      <w:r>
        <w:rPr>
          <w:rFonts w:ascii="宋体" w:hAnsi="宋体" w:cs="宋体"/>
          <w:snapToGrid w:val="0"/>
          <w:color w:val="000000"/>
          <w:sz w:val="24"/>
          <w:szCs w:val="24"/>
        </w:rPr>
        <w:t>(BPDSWA)</w:t>
      </w:r>
      <w:r>
        <w:rPr>
          <w:rFonts w:ascii="宋体" w:hAnsi="宋体" w:cs="宋体" w:hint="eastAsia"/>
          <w:snapToGrid w:val="0"/>
          <w:color w:val="000000"/>
          <w:sz w:val="24"/>
          <w:szCs w:val="24"/>
        </w:rPr>
        <w:t>。</w:t>
      </w:r>
    </w:p>
    <w:p w:rsidR="008204BB" w:rsidRDefault="008B54A6">
      <w:pPr>
        <w:pStyle w:val="2"/>
      </w:pPr>
      <w:bookmarkStart w:id="16" w:name="_Toc515592813"/>
      <w:bookmarkStart w:id="17" w:name="_Toc515592733"/>
      <w:bookmarkStart w:id="18" w:name="_Toc12867_WPSOffice_Level2"/>
      <w:bookmarkStart w:id="19" w:name="_Toc516679443"/>
      <w:r>
        <w:rPr>
          <w:rFonts w:hint="eastAsia"/>
        </w:rPr>
        <w:t>1.2</w:t>
      </w:r>
      <w:r>
        <w:rPr>
          <w:rFonts w:hint="eastAsia"/>
        </w:rPr>
        <w:t>国内外研究</w:t>
      </w:r>
      <w:bookmarkEnd w:id="16"/>
      <w:bookmarkEnd w:id="17"/>
      <w:r>
        <w:rPr>
          <w:rFonts w:hint="eastAsia"/>
        </w:rPr>
        <w:t>情况</w:t>
      </w:r>
      <w:bookmarkEnd w:id="18"/>
      <w:bookmarkEnd w:id="19"/>
    </w:p>
    <w:p w:rsidR="008204BB" w:rsidRDefault="008B54A6">
      <w:pPr>
        <w:pStyle w:val="3"/>
        <w:rPr>
          <w:sz w:val="30"/>
          <w:szCs w:val="30"/>
        </w:rPr>
      </w:pPr>
      <w:bookmarkStart w:id="20" w:name="_Toc1976_WPSOffice_Level3"/>
      <w:bookmarkStart w:id="21" w:name="_Toc516679444"/>
      <w:r>
        <w:rPr>
          <w:rFonts w:hint="eastAsia"/>
          <w:sz w:val="30"/>
          <w:szCs w:val="30"/>
        </w:rPr>
        <w:t>1.2.1</w:t>
      </w:r>
      <w:r>
        <w:rPr>
          <w:rFonts w:hint="eastAsia"/>
          <w:sz w:val="30"/>
          <w:szCs w:val="30"/>
        </w:rPr>
        <w:t>神经网络的发展</w:t>
      </w:r>
      <w:bookmarkEnd w:id="20"/>
      <w:bookmarkEnd w:id="21"/>
    </w:p>
    <w:p w:rsidR="008204BB" w:rsidRDefault="008B54A6">
      <w:pPr>
        <w:ind w:firstLineChars="200" w:firstLine="480"/>
        <w:rPr>
          <w:sz w:val="24"/>
          <w:szCs w:val="24"/>
        </w:rPr>
      </w:pPr>
      <w:r>
        <w:rPr>
          <w:rFonts w:hint="eastAsia"/>
          <w:sz w:val="24"/>
          <w:szCs w:val="24"/>
        </w:rPr>
        <w:t>神经网络的研究始于</w:t>
      </w:r>
      <w:r>
        <w:rPr>
          <w:rFonts w:hint="eastAsia"/>
          <w:sz w:val="24"/>
          <w:szCs w:val="24"/>
        </w:rPr>
        <w:t>19</w:t>
      </w:r>
      <w:r>
        <w:rPr>
          <w:rFonts w:hint="eastAsia"/>
          <w:sz w:val="24"/>
          <w:szCs w:val="24"/>
        </w:rPr>
        <w:t>世纪末期，</w:t>
      </w:r>
      <w:r>
        <w:rPr>
          <w:rFonts w:hint="eastAsia"/>
          <w:sz w:val="24"/>
          <w:szCs w:val="24"/>
        </w:rPr>
        <w:t>1890</w:t>
      </w:r>
      <w:r>
        <w:rPr>
          <w:rFonts w:hint="eastAsia"/>
          <w:sz w:val="24"/>
          <w:szCs w:val="24"/>
        </w:rPr>
        <w:t>年专著《心理学原理》问世，这也是第一步详细论述人脑结构及功能的研究专著，</w:t>
      </w:r>
      <w:r>
        <w:rPr>
          <w:rFonts w:hint="eastAsia"/>
          <w:sz w:val="24"/>
          <w:szCs w:val="24"/>
        </w:rPr>
        <w:t>W.James</w:t>
      </w:r>
      <w:r>
        <w:rPr>
          <w:rFonts w:hint="eastAsia"/>
          <w:sz w:val="24"/>
          <w:szCs w:val="24"/>
        </w:rPr>
        <w:t>对相关学习及联想记忆的基本原理做了开创性的研究，他指出，大脑皮层上任意一点的刺激量是其他所有发射点进入该点的刺激量的总和。</w:t>
      </w:r>
    </w:p>
    <w:p w:rsidR="008204BB" w:rsidRDefault="008B54A6">
      <w:pPr>
        <w:ind w:firstLineChars="200" w:firstLine="480"/>
        <w:rPr>
          <w:sz w:val="24"/>
          <w:szCs w:val="24"/>
        </w:rPr>
      </w:pPr>
      <w:r>
        <w:rPr>
          <w:rFonts w:hint="eastAsia"/>
          <w:sz w:val="24"/>
          <w:szCs w:val="24"/>
        </w:rPr>
        <w:t>1943</w:t>
      </w:r>
      <w:r>
        <w:rPr>
          <w:rFonts w:hint="eastAsia"/>
          <w:sz w:val="24"/>
          <w:szCs w:val="24"/>
        </w:rPr>
        <w:t>年，美国生物学家</w:t>
      </w:r>
      <w:r>
        <w:rPr>
          <w:rFonts w:hint="eastAsia"/>
          <w:sz w:val="24"/>
          <w:szCs w:val="24"/>
        </w:rPr>
        <w:t>W.S.McCulloh</w:t>
      </w:r>
      <w:r>
        <w:rPr>
          <w:rFonts w:hint="eastAsia"/>
          <w:sz w:val="24"/>
          <w:szCs w:val="24"/>
        </w:rPr>
        <w:t>和数学家</w:t>
      </w:r>
      <w:r>
        <w:rPr>
          <w:rFonts w:hint="eastAsia"/>
          <w:sz w:val="24"/>
          <w:szCs w:val="24"/>
        </w:rPr>
        <w:t>W.Pitts</w:t>
      </w:r>
      <w:r>
        <w:rPr>
          <w:rFonts w:hint="eastAsia"/>
          <w:sz w:val="24"/>
          <w:szCs w:val="24"/>
        </w:rPr>
        <w:t>用逻辑数学工具研究客观事件在形成神经网络中的数学模型表达，提出形式神经元的数学模型，简称</w:t>
      </w:r>
      <w:r>
        <w:rPr>
          <w:rFonts w:hint="eastAsia"/>
          <w:sz w:val="24"/>
          <w:szCs w:val="24"/>
        </w:rPr>
        <w:t>M-P</w:t>
      </w:r>
      <w:r>
        <w:rPr>
          <w:rFonts w:hint="eastAsia"/>
          <w:sz w:val="24"/>
          <w:szCs w:val="24"/>
        </w:rPr>
        <w:t>模型，并且还证明了任意有限的逻辑表达式都可以由</w:t>
      </w:r>
      <w:r>
        <w:rPr>
          <w:rFonts w:hint="eastAsia"/>
          <w:sz w:val="24"/>
          <w:szCs w:val="24"/>
        </w:rPr>
        <w:t>M-P</w:t>
      </w:r>
      <w:r>
        <w:rPr>
          <w:rFonts w:hint="eastAsia"/>
          <w:sz w:val="24"/>
          <w:szCs w:val="24"/>
        </w:rPr>
        <w:t>模型组成的人工神经网络来实现。</w:t>
      </w:r>
    </w:p>
    <w:p w:rsidR="008204BB" w:rsidRDefault="008B54A6">
      <w:pPr>
        <w:ind w:firstLineChars="200" w:firstLine="480"/>
        <w:rPr>
          <w:sz w:val="24"/>
          <w:szCs w:val="24"/>
        </w:rPr>
      </w:pPr>
      <w:r>
        <w:rPr>
          <w:rFonts w:hint="eastAsia"/>
          <w:sz w:val="24"/>
          <w:szCs w:val="24"/>
        </w:rPr>
        <w:t>1949</w:t>
      </w:r>
      <w:r>
        <w:rPr>
          <w:rFonts w:hint="eastAsia"/>
          <w:sz w:val="24"/>
          <w:szCs w:val="24"/>
        </w:rPr>
        <w:t>年，加拿大心理学家、神经生物学家</w:t>
      </w:r>
      <w:r>
        <w:rPr>
          <w:rFonts w:hint="eastAsia"/>
          <w:sz w:val="24"/>
          <w:szCs w:val="24"/>
        </w:rPr>
        <w:t>D.O.Hebb</w:t>
      </w:r>
      <w:r>
        <w:rPr>
          <w:rFonts w:hint="eastAsia"/>
          <w:sz w:val="24"/>
          <w:szCs w:val="24"/>
        </w:rPr>
        <w:t>提出了</w:t>
      </w:r>
      <w:r>
        <w:rPr>
          <w:rFonts w:hint="eastAsia"/>
          <w:sz w:val="24"/>
          <w:szCs w:val="24"/>
        </w:rPr>
        <w:t>Hebb</w:t>
      </w:r>
      <w:r>
        <w:rPr>
          <w:rFonts w:hint="eastAsia"/>
          <w:sz w:val="24"/>
          <w:szCs w:val="24"/>
        </w:rPr>
        <w:t>学习规则，他认为，在神经网络中，信息式存储在连接权值中的。</w:t>
      </w:r>
    </w:p>
    <w:p w:rsidR="008204BB" w:rsidRDefault="008B54A6">
      <w:pPr>
        <w:ind w:firstLineChars="200" w:firstLine="480"/>
        <w:rPr>
          <w:sz w:val="24"/>
          <w:szCs w:val="24"/>
        </w:rPr>
      </w:pPr>
      <w:r>
        <w:rPr>
          <w:rFonts w:hint="eastAsia"/>
          <w:sz w:val="24"/>
          <w:szCs w:val="24"/>
        </w:rPr>
        <w:t>1958</w:t>
      </w:r>
      <w:r>
        <w:rPr>
          <w:rFonts w:hint="eastAsia"/>
          <w:sz w:val="24"/>
          <w:szCs w:val="24"/>
        </w:rPr>
        <w:t>年，美国计算机学家</w:t>
      </w:r>
      <w:r>
        <w:rPr>
          <w:rFonts w:hint="eastAsia"/>
          <w:sz w:val="24"/>
          <w:szCs w:val="24"/>
        </w:rPr>
        <w:t>F.Rosenblatt</w:t>
      </w:r>
      <w:r>
        <w:rPr>
          <w:rFonts w:hint="eastAsia"/>
          <w:sz w:val="24"/>
          <w:szCs w:val="24"/>
        </w:rPr>
        <w:t>在原始的</w:t>
      </w:r>
      <w:r>
        <w:rPr>
          <w:rFonts w:hint="eastAsia"/>
          <w:sz w:val="24"/>
          <w:szCs w:val="24"/>
        </w:rPr>
        <w:t>M-P</w:t>
      </w:r>
      <w:r>
        <w:rPr>
          <w:rFonts w:hint="eastAsia"/>
          <w:sz w:val="24"/>
          <w:szCs w:val="24"/>
        </w:rPr>
        <w:t>模型的基础上引入了学习机制，提供了一种具有学习能力的“感知器”模型，这种模型是具有三层网络特性的神经网络结构。</w:t>
      </w:r>
      <w:r>
        <w:rPr>
          <w:rFonts w:hint="eastAsia"/>
          <w:sz w:val="24"/>
          <w:szCs w:val="24"/>
        </w:rPr>
        <w:lastRenderedPageBreak/>
        <w:t>至此，人们完成了从单个神经元到三层神经网络的过渡，得到了第一个完整的人工神经网络模型。</w:t>
      </w:r>
    </w:p>
    <w:p w:rsidR="008204BB" w:rsidRDefault="008B54A6">
      <w:pPr>
        <w:ind w:firstLineChars="200" w:firstLine="480"/>
        <w:rPr>
          <w:sz w:val="24"/>
          <w:szCs w:val="24"/>
        </w:rPr>
      </w:pPr>
      <w:r>
        <w:rPr>
          <w:rFonts w:hint="eastAsia"/>
          <w:sz w:val="24"/>
          <w:szCs w:val="24"/>
        </w:rPr>
        <w:t>1960</w:t>
      </w:r>
      <w:r>
        <w:rPr>
          <w:rFonts w:hint="eastAsia"/>
          <w:sz w:val="24"/>
          <w:szCs w:val="24"/>
        </w:rPr>
        <w:t>年，美国电机工程师</w:t>
      </w:r>
      <w:r>
        <w:rPr>
          <w:rFonts w:hint="eastAsia"/>
          <w:sz w:val="24"/>
          <w:szCs w:val="24"/>
        </w:rPr>
        <w:t>B.Widrow</w:t>
      </w:r>
      <w:r>
        <w:rPr>
          <w:rFonts w:hint="eastAsia"/>
          <w:sz w:val="24"/>
          <w:szCs w:val="24"/>
        </w:rPr>
        <w:t>和</w:t>
      </w:r>
      <w:r>
        <w:rPr>
          <w:rFonts w:hint="eastAsia"/>
          <w:sz w:val="24"/>
          <w:szCs w:val="24"/>
        </w:rPr>
        <w:t>M.Hoff</w:t>
      </w:r>
      <w:r>
        <w:rPr>
          <w:rFonts w:hint="eastAsia"/>
          <w:sz w:val="24"/>
          <w:szCs w:val="24"/>
        </w:rPr>
        <w:t>提出了一种连续取值的线性加权求和阈值网络，它被成功地应用于自适应信号处理和雷达天线控制等连续可调过程。他们在计算机上设计了仿真的人工神经网络，并在之后利用硬件电路实现了该设计。</w:t>
      </w:r>
    </w:p>
    <w:p w:rsidR="008204BB" w:rsidRDefault="008B54A6">
      <w:pPr>
        <w:ind w:firstLineChars="200" w:firstLine="480"/>
        <w:rPr>
          <w:sz w:val="24"/>
          <w:szCs w:val="24"/>
        </w:rPr>
      </w:pPr>
      <w:r>
        <w:rPr>
          <w:rFonts w:hint="eastAsia"/>
          <w:sz w:val="24"/>
          <w:szCs w:val="24"/>
        </w:rPr>
        <w:t>1994</w:t>
      </w:r>
      <w:r>
        <w:rPr>
          <w:rFonts w:hint="eastAsia"/>
          <w:sz w:val="24"/>
          <w:szCs w:val="24"/>
        </w:rPr>
        <w:t>年，我国著名神经网络及智能控制专家廖晓昕教授奠定了细胞神经网络的数学理论与基础，并取得了一系列丰富的成果。</w:t>
      </w:r>
    </w:p>
    <w:p w:rsidR="008204BB" w:rsidRDefault="008B54A6">
      <w:pPr>
        <w:ind w:firstLineChars="200" w:firstLine="480"/>
        <w:rPr>
          <w:sz w:val="24"/>
          <w:szCs w:val="24"/>
        </w:rPr>
      </w:pPr>
      <w:r>
        <w:rPr>
          <w:rFonts w:hint="eastAsia"/>
          <w:sz w:val="24"/>
          <w:szCs w:val="24"/>
        </w:rPr>
        <w:t>1995</w:t>
      </w:r>
      <w:r>
        <w:rPr>
          <w:rFonts w:hint="eastAsia"/>
          <w:sz w:val="24"/>
          <w:szCs w:val="24"/>
        </w:rPr>
        <w:t>年，美国波士顿学者</w:t>
      </w:r>
      <w:r>
        <w:rPr>
          <w:rFonts w:hint="eastAsia"/>
          <w:sz w:val="24"/>
          <w:szCs w:val="24"/>
        </w:rPr>
        <w:t>B.K.Jenkins</w:t>
      </w:r>
      <w:r>
        <w:rPr>
          <w:rFonts w:hint="eastAsia"/>
          <w:sz w:val="24"/>
          <w:szCs w:val="24"/>
        </w:rPr>
        <w:t>将光学方法引入神经网络中，利用光学强大的互联与并行处理能力来提高神经网络的实现规模，从而增强神经网络的自适应与学习能力。同年我国清华大学教授阎平凡研究了此类型神经网络的容量、泛化能力、学习性能以及计算复杂度。</w:t>
      </w:r>
    </w:p>
    <w:p w:rsidR="008204BB" w:rsidRDefault="008B54A6">
      <w:pPr>
        <w:pStyle w:val="3"/>
        <w:rPr>
          <w:sz w:val="30"/>
          <w:szCs w:val="30"/>
        </w:rPr>
      </w:pPr>
      <w:bookmarkStart w:id="22" w:name="_Toc515592734"/>
      <w:bookmarkStart w:id="23" w:name="_Toc515592814"/>
      <w:bookmarkStart w:id="24" w:name="_Toc28642_WPSOffice_Level3"/>
      <w:bookmarkStart w:id="25" w:name="_Toc516679445"/>
      <w:r>
        <w:rPr>
          <w:rFonts w:hint="eastAsia"/>
          <w:sz w:val="30"/>
          <w:szCs w:val="30"/>
        </w:rPr>
        <w:t>1.2.2</w:t>
      </w:r>
      <w:r>
        <w:rPr>
          <w:rFonts w:hint="eastAsia"/>
          <w:sz w:val="30"/>
          <w:szCs w:val="30"/>
        </w:rPr>
        <w:t>当前预测方法</w:t>
      </w:r>
      <w:bookmarkEnd w:id="22"/>
      <w:bookmarkEnd w:id="23"/>
      <w:bookmarkEnd w:id="24"/>
      <w:bookmarkEnd w:id="25"/>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研究是最近国际上的研究热点，国外一些专家已经对此进行了研究，但还不太成熟，目前国内在该领域的研究非常少，因此，深入研究负载预测具有非常重要的意义。国内外在该领域的研究主要集中在网络流量的预测。目前已有的预测方法大多是基于时间序列的历史信息来预测。主要有以下几种预测方法：</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神经元网络预测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人工神经网络不需要建立精确的数学模型，并且有强大的自学习功能，通过适当的训练就能准确获得负载的特征，进行预测。神经元网络预测本质上具有并行分布式处理结构，适用于多信息融合，可同时综合定量、定性信息，具有鲁棒性。该方法在国外的相应研究较多，但是神经网络模型过程相对比较复杂，模型拟合速度较慢，而且神经网络需要大量的自我学习数据，数据不足会导致不好的预测结果。目前应用较多的是</w:t>
      </w:r>
      <w:r>
        <w:rPr>
          <w:rFonts w:ascii="宋体" w:hAnsi="宋体" w:cs="宋体"/>
          <w:snapToGrid w:val="0"/>
          <w:color w:val="000000"/>
          <w:sz w:val="24"/>
          <w:szCs w:val="24"/>
        </w:rPr>
        <w:t>BP</w:t>
      </w:r>
      <w:r>
        <w:rPr>
          <w:rFonts w:ascii="宋体" w:hAnsi="宋体" w:cs="宋体" w:hint="eastAsia"/>
          <w:snapToGrid w:val="0"/>
          <w:color w:val="000000"/>
          <w:sz w:val="24"/>
          <w:szCs w:val="24"/>
        </w:rPr>
        <w:t>算法（</w:t>
      </w:r>
      <w:r>
        <w:rPr>
          <w:rFonts w:ascii="宋体" w:hAnsi="宋体" w:cs="宋体"/>
          <w:snapToGrid w:val="0"/>
          <w:color w:val="000000"/>
          <w:sz w:val="24"/>
          <w:szCs w:val="24"/>
        </w:rPr>
        <w:t>Back Propogation</w:t>
      </w:r>
      <w:r>
        <w:rPr>
          <w:rFonts w:ascii="宋体" w:hAnsi="宋体" w:cs="宋体" w:hint="eastAsia"/>
          <w:snapToGrid w:val="0"/>
          <w:color w:val="000000"/>
          <w:sz w:val="24"/>
          <w:szCs w:val="24"/>
        </w:rPr>
        <w:t>），即误差反向传播神经网络。还有</w:t>
      </w:r>
      <w:proofErr w:type="gramStart"/>
      <w:r>
        <w:rPr>
          <w:rFonts w:ascii="宋体" w:hAnsi="宋体" w:cs="宋体" w:hint="eastAsia"/>
          <w:snapToGrid w:val="0"/>
          <w:color w:val="000000"/>
          <w:sz w:val="24"/>
          <w:szCs w:val="24"/>
        </w:rPr>
        <w:t>很多将</w:t>
      </w:r>
      <w:proofErr w:type="gramEnd"/>
      <w:r>
        <w:rPr>
          <w:rFonts w:ascii="宋体" w:hAnsi="宋体" w:cs="宋体" w:hint="eastAsia"/>
          <w:snapToGrid w:val="0"/>
          <w:color w:val="000000"/>
          <w:sz w:val="24"/>
          <w:szCs w:val="24"/>
        </w:rPr>
        <w:t>模糊理论或灰色系统理论预测技术与人工神经网络相结合的方法。</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李庆华提出的基于人工神经网络的</w:t>
      </w:r>
      <w:r>
        <w:rPr>
          <w:rFonts w:ascii="宋体" w:hAnsi="宋体" w:cs="宋体"/>
          <w:snapToGrid w:val="0"/>
          <w:color w:val="000000"/>
          <w:sz w:val="24"/>
          <w:szCs w:val="24"/>
        </w:rPr>
        <w:t>BP</w:t>
      </w:r>
      <w:r>
        <w:rPr>
          <w:rFonts w:ascii="宋体" w:hAnsi="宋体" w:cs="宋体" w:hint="eastAsia"/>
          <w:snapToGrid w:val="0"/>
          <w:color w:val="000000"/>
          <w:sz w:val="24"/>
          <w:szCs w:val="24"/>
        </w:rPr>
        <w:t xml:space="preserve">预测算法，但未对负载的特性做出任何解释。我国国家自然科学基金委员会、国防基金会、“863”计划和国家“攀登”计划等对神经网络研究工作的关注也逐年增加。神经网络的研究不仅其本身正在向综合性发展，而且越来越与其他领域密切结合起来，在只能控制、图像处理、模式识别、非线性优化、自适应过滤波器和信号处理、自动目标识别、时间序列分析、连续语言识别、知识处理、生物医学、机器人控制等方面取得了很大的进展，发展出性能更强的结构。目前国内在很多方面都已使用到BP预测算法。诸如宏观经济预测、市场预测、软件缺陷预测、网络流量预测等。 </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线性时间序列模型预测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主要通过</w:t>
      </w:r>
      <w:r>
        <w:rPr>
          <w:rFonts w:ascii="宋体" w:hAnsi="宋体" w:cs="宋体"/>
          <w:snapToGrid w:val="0"/>
          <w:color w:val="000000"/>
          <w:sz w:val="24"/>
          <w:szCs w:val="24"/>
        </w:rPr>
        <w:t>Box-Jenkins</w:t>
      </w:r>
      <w:r>
        <w:rPr>
          <w:rFonts w:ascii="宋体" w:hAnsi="宋体" w:cs="宋体" w:hint="eastAsia"/>
          <w:snapToGrid w:val="0"/>
          <w:color w:val="000000"/>
          <w:sz w:val="24"/>
          <w:szCs w:val="24"/>
        </w:rPr>
        <w:t>模型进行预测。</w:t>
      </w:r>
      <w:r>
        <w:rPr>
          <w:rFonts w:ascii="宋体" w:hAnsi="宋体" w:cs="宋体"/>
          <w:snapToGrid w:val="0"/>
          <w:color w:val="000000"/>
          <w:sz w:val="24"/>
          <w:szCs w:val="24"/>
        </w:rPr>
        <w:t>Peter August Dinda</w:t>
      </w:r>
      <w:r>
        <w:rPr>
          <w:rFonts w:ascii="宋体" w:hAnsi="宋体" w:cs="宋体" w:hint="eastAsia"/>
          <w:snapToGrid w:val="0"/>
          <w:color w:val="000000"/>
          <w:sz w:val="24"/>
          <w:szCs w:val="24"/>
        </w:rPr>
        <w:t>认为，基于历史信息的负载预测策略，如线性时间序列模型，是比较符合实际的。但是，从模型的角度来看，这种模型依赖于对连续负载信息的测量和捕获。采用</w:t>
      </w:r>
      <w:r>
        <w:rPr>
          <w:rFonts w:ascii="宋体" w:hAnsi="宋体" w:cs="宋体"/>
          <w:snapToGrid w:val="0"/>
          <w:color w:val="000000"/>
          <w:sz w:val="24"/>
          <w:szCs w:val="24"/>
        </w:rPr>
        <w:t>Box-Jenkins</w:t>
      </w:r>
      <w:r>
        <w:rPr>
          <w:rFonts w:ascii="宋体" w:hAnsi="宋体" w:cs="宋体" w:hint="eastAsia"/>
          <w:snapToGrid w:val="0"/>
          <w:color w:val="000000"/>
          <w:sz w:val="24"/>
          <w:szCs w:val="24"/>
        </w:rPr>
        <w:t>线性时间序列模型和分数</w:t>
      </w:r>
      <w:r>
        <w:rPr>
          <w:rFonts w:ascii="宋体" w:hAnsi="宋体" w:cs="宋体"/>
          <w:snapToGrid w:val="0"/>
          <w:color w:val="000000"/>
          <w:sz w:val="24"/>
          <w:szCs w:val="24"/>
        </w:rPr>
        <w:t>ARFIMA(Auto Regressive Fractionally Integrated Moving Average)</w:t>
      </w:r>
      <w:r>
        <w:rPr>
          <w:rFonts w:ascii="宋体" w:hAnsi="宋体" w:cs="宋体" w:hint="eastAsia"/>
          <w:snapToGrid w:val="0"/>
          <w:color w:val="000000"/>
          <w:sz w:val="24"/>
          <w:szCs w:val="24"/>
        </w:rPr>
        <w:t xml:space="preserve">模型，对处理机的负载进行短期的预测。同时，比较了 </w:t>
      </w:r>
      <w:r>
        <w:rPr>
          <w:rFonts w:ascii="宋体" w:hAnsi="宋体" w:cs="宋体"/>
          <w:snapToGrid w:val="0"/>
          <w:color w:val="000000"/>
          <w:sz w:val="24"/>
          <w:szCs w:val="24"/>
        </w:rPr>
        <w:t>AR (Auto Regressive)</w:t>
      </w:r>
      <w:r>
        <w:rPr>
          <w:rFonts w:ascii="宋体" w:hAnsi="宋体" w:cs="宋体" w:hint="eastAsia"/>
          <w:snapToGrid w:val="0"/>
          <w:color w:val="000000"/>
          <w:sz w:val="24"/>
          <w:szCs w:val="24"/>
        </w:rPr>
        <w:t>、</w:t>
      </w:r>
      <w:r>
        <w:rPr>
          <w:rFonts w:ascii="宋体" w:hAnsi="宋体" w:cs="宋体"/>
          <w:snapToGrid w:val="0"/>
          <w:color w:val="000000"/>
          <w:sz w:val="24"/>
          <w:szCs w:val="24"/>
        </w:rPr>
        <w:t>MA (Moving Average)</w:t>
      </w:r>
      <w:r>
        <w:rPr>
          <w:rFonts w:ascii="宋体" w:hAnsi="宋体" w:cs="宋体" w:hint="eastAsia"/>
          <w:snapToGrid w:val="0"/>
          <w:color w:val="000000"/>
          <w:sz w:val="24"/>
          <w:szCs w:val="24"/>
        </w:rPr>
        <w:t>和</w:t>
      </w:r>
      <w:r>
        <w:rPr>
          <w:rFonts w:ascii="宋体" w:hAnsi="宋体" w:cs="宋体"/>
          <w:snapToGrid w:val="0"/>
          <w:color w:val="000000"/>
          <w:sz w:val="24"/>
          <w:szCs w:val="24"/>
        </w:rPr>
        <w:t xml:space="preserve">ARIMA(Auto  Regressive  </w:t>
      </w:r>
      <w:r>
        <w:rPr>
          <w:rFonts w:ascii="宋体" w:hAnsi="宋体" w:cs="宋体"/>
          <w:snapToGrid w:val="0"/>
          <w:color w:val="000000"/>
          <w:sz w:val="24"/>
          <w:szCs w:val="24"/>
        </w:rPr>
        <w:lastRenderedPageBreak/>
        <w:t>Integrated  Moving  Average)</w:t>
      </w:r>
      <w:r>
        <w:rPr>
          <w:rFonts w:ascii="宋体" w:hAnsi="宋体" w:cs="宋体" w:hint="eastAsia"/>
          <w:snapToGrid w:val="0"/>
          <w:color w:val="000000"/>
          <w:sz w:val="24"/>
          <w:szCs w:val="24"/>
        </w:rPr>
        <w:t>等各种算法的性能，发现</w:t>
      </w:r>
      <w:r>
        <w:rPr>
          <w:rFonts w:ascii="宋体" w:hAnsi="宋体" w:cs="宋体"/>
          <w:snapToGrid w:val="0"/>
          <w:color w:val="000000"/>
          <w:sz w:val="24"/>
          <w:szCs w:val="24"/>
        </w:rPr>
        <w:t>AR</w:t>
      </w:r>
      <w:r>
        <w:rPr>
          <w:rFonts w:ascii="宋体" w:hAnsi="宋体" w:cs="宋体" w:hint="eastAsia"/>
          <w:snapToGrid w:val="0"/>
          <w:color w:val="000000"/>
          <w:sz w:val="24"/>
          <w:szCs w:val="24"/>
        </w:rPr>
        <w:t>的算法性能比较高。在此基础上，实现了在负载预测中使用线性时间序列模型，把结点负载的周期性样本看作是一个随机过程的实现，这个过程可以被模型化为驱动线性滤波器的白噪音源。滤波器的参数可以从以前的观测序列中来估计。其预测算法主要是用</w:t>
      </w:r>
      <w:r>
        <w:rPr>
          <w:rFonts w:ascii="宋体" w:hAnsi="宋体" w:cs="宋体"/>
          <w:snapToGrid w:val="0"/>
          <w:color w:val="000000"/>
          <w:sz w:val="24"/>
          <w:szCs w:val="24"/>
        </w:rPr>
        <w:t>Box-Jenkins</w:t>
      </w:r>
      <w:r>
        <w:rPr>
          <w:rFonts w:ascii="宋体" w:hAnsi="宋体" w:cs="宋体" w:hint="eastAsia"/>
          <w:snapToGrid w:val="0"/>
          <w:color w:val="000000"/>
          <w:sz w:val="24"/>
          <w:szCs w:val="24"/>
        </w:rPr>
        <w:t>经典的时间序列预测算法。</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NWS</w:t>
      </w:r>
      <w:r>
        <w:rPr>
          <w:rFonts w:ascii="宋体" w:hAnsi="宋体" w:cs="宋体" w:hint="eastAsia"/>
          <w:snapToGrid w:val="0"/>
          <w:color w:val="000000"/>
          <w:sz w:val="24"/>
          <w:szCs w:val="24"/>
        </w:rPr>
        <w:t xml:space="preserve">系统也采用了经典的 </w:t>
      </w:r>
      <w:r>
        <w:rPr>
          <w:rFonts w:ascii="宋体" w:hAnsi="宋体" w:cs="宋体"/>
          <w:snapToGrid w:val="0"/>
          <w:color w:val="000000"/>
          <w:sz w:val="24"/>
          <w:szCs w:val="24"/>
        </w:rPr>
        <w:t xml:space="preserve">Box-Jenkins </w:t>
      </w:r>
      <w:r>
        <w:rPr>
          <w:rFonts w:ascii="宋体" w:hAnsi="宋体" w:cs="宋体" w:hint="eastAsia"/>
          <w:snapToGrid w:val="0"/>
          <w:color w:val="000000"/>
          <w:sz w:val="24"/>
          <w:szCs w:val="24"/>
        </w:rPr>
        <w:t>模型，通过时间序列和历史信息，建立相应的线性模型来进行性能预测。然而预测周期不能根据实际应用的变化而动态调整，适应性还不够，预测算法的评价机制还不够完善。</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Luis</w:t>
      </w:r>
      <w:r>
        <w:rPr>
          <w:rFonts w:ascii="宋体" w:hAnsi="宋体" w:cs="宋体" w:hint="eastAsia"/>
          <w:snapToGrid w:val="0"/>
          <w:color w:val="000000"/>
          <w:sz w:val="24"/>
          <w:szCs w:val="24"/>
        </w:rPr>
        <w:t>使用处理机的负载变化率对处理机进行动态负载预测。这种预测方法是线性预测的一种，其优点是简单易行，但是对于处理机负载的变化很快，随机性很强，没有平稳的、连续性的状态来说，这种预测算法的准确度就会降低。</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Wei JIE</w:t>
      </w:r>
      <w:r>
        <w:rPr>
          <w:rFonts w:ascii="宋体" w:hAnsi="宋体" w:cs="宋体" w:hint="eastAsia"/>
          <w:snapToGrid w:val="0"/>
          <w:color w:val="000000"/>
          <w:sz w:val="24"/>
          <w:szCs w:val="24"/>
        </w:rPr>
        <w:t>等利用线程在</w:t>
      </w:r>
      <w:r>
        <w:rPr>
          <w:rFonts w:ascii="宋体" w:hAnsi="宋体" w:cs="宋体"/>
          <w:snapToGrid w:val="0"/>
          <w:color w:val="000000"/>
          <w:sz w:val="24"/>
          <w:szCs w:val="24"/>
        </w:rPr>
        <w:t>CPU</w:t>
      </w:r>
      <w:r>
        <w:rPr>
          <w:rFonts w:ascii="宋体" w:hAnsi="宋体" w:cs="宋体" w:hint="eastAsia"/>
          <w:snapToGrid w:val="0"/>
          <w:color w:val="000000"/>
          <w:sz w:val="24"/>
          <w:szCs w:val="24"/>
        </w:rPr>
        <w:t>的执行时间片作为参数，来预测处理机的行为；</w:t>
      </w:r>
      <w:r>
        <w:rPr>
          <w:rFonts w:ascii="宋体" w:hAnsi="宋体" w:cs="宋体"/>
          <w:snapToGrid w:val="0"/>
          <w:color w:val="000000"/>
          <w:sz w:val="24"/>
          <w:szCs w:val="24"/>
        </w:rPr>
        <w:t>Warren Smith</w:t>
      </w:r>
      <w:r>
        <w:rPr>
          <w:rFonts w:ascii="宋体" w:hAnsi="宋体" w:cs="宋体" w:hint="eastAsia"/>
          <w:snapToGrid w:val="0"/>
          <w:color w:val="000000"/>
          <w:sz w:val="24"/>
          <w:szCs w:val="24"/>
        </w:rPr>
        <w:t>和</w:t>
      </w:r>
      <w:r>
        <w:rPr>
          <w:rFonts w:ascii="宋体" w:hAnsi="宋体" w:cs="宋体"/>
          <w:snapToGrid w:val="0"/>
          <w:color w:val="000000"/>
          <w:sz w:val="24"/>
          <w:szCs w:val="24"/>
        </w:rPr>
        <w:t>Parkson Wong</w:t>
      </w:r>
      <w:r>
        <w:rPr>
          <w:rFonts w:ascii="宋体" w:hAnsi="宋体" w:cs="宋体" w:hint="eastAsia"/>
          <w:snapToGrid w:val="0"/>
          <w:color w:val="000000"/>
          <w:sz w:val="24"/>
          <w:szCs w:val="24"/>
        </w:rPr>
        <w:t>利用作业的执行时间和队列等待时间进行预测，实现资源的选择；</w:t>
      </w:r>
      <w:r>
        <w:rPr>
          <w:rFonts w:ascii="宋体" w:hAnsi="宋体" w:cs="宋体"/>
          <w:snapToGrid w:val="0"/>
          <w:color w:val="000000"/>
          <w:sz w:val="24"/>
          <w:szCs w:val="24"/>
        </w:rPr>
        <w:t>Rich Wolski</w:t>
      </w:r>
      <w:r>
        <w:rPr>
          <w:rFonts w:ascii="宋体" w:hAnsi="宋体" w:cs="宋体" w:hint="eastAsia"/>
          <w:snapToGrid w:val="0"/>
          <w:color w:val="000000"/>
          <w:sz w:val="24"/>
          <w:szCs w:val="24"/>
        </w:rPr>
        <w:t>提出了对分时</w:t>
      </w:r>
      <w:r>
        <w:rPr>
          <w:rFonts w:ascii="宋体" w:hAnsi="宋体" w:cs="宋体"/>
          <w:snapToGrid w:val="0"/>
          <w:color w:val="000000"/>
          <w:sz w:val="24"/>
          <w:szCs w:val="24"/>
        </w:rPr>
        <w:t>UNIX</w:t>
      </w:r>
      <w:r>
        <w:rPr>
          <w:rFonts w:ascii="宋体" w:hAnsi="宋体" w:cs="宋体" w:hint="eastAsia"/>
          <w:snapToGrid w:val="0"/>
          <w:color w:val="000000"/>
          <w:sz w:val="24"/>
          <w:szCs w:val="24"/>
        </w:rPr>
        <w:t>系统的</w:t>
      </w:r>
      <w:r>
        <w:rPr>
          <w:rFonts w:ascii="宋体" w:hAnsi="宋体" w:cs="宋体"/>
          <w:snapToGrid w:val="0"/>
          <w:color w:val="000000"/>
          <w:sz w:val="24"/>
          <w:szCs w:val="24"/>
        </w:rPr>
        <w:t>CPU</w:t>
      </w:r>
      <w:r>
        <w:rPr>
          <w:rFonts w:ascii="宋体" w:hAnsi="宋体" w:cs="宋体" w:hint="eastAsia"/>
          <w:snapToGrid w:val="0"/>
          <w:color w:val="000000"/>
          <w:sz w:val="24"/>
          <w:szCs w:val="24"/>
        </w:rPr>
        <w:t>利用率的预测，提出了</w:t>
      </w:r>
      <w:r>
        <w:rPr>
          <w:rFonts w:ascii="宋体" w:hAnsi="宋体" w:cs="宋体"/>
          <w:snapToGrid w:val="0"/>
          <w:color w:val="000000"/>
          <w:sz w:val="24"/>
          <w:szCs w:val="24"/>
        </w:rPr>
        <w:t>CPU</w:t>
      </w:r>
      <w:r>
        <w:rPr>
          <w:rFonts w:ascii="宋体" w:hAnsi="宋体" w:cs="宋体" w:hint="eastAsia"/>
          <w:snapToGrid w:val="0"/>
          <w:color w:val="000000"/>
          <w:sz w:val="24"/>
          <w:szCs w:val="24"/>
        </w:rPr>
        <w:t>负载的有关特性和预测</w:t>
      </w:r>
      <w:r>
        <w:rPr>
          <w:rFonts w:ascii="宋体" w:hAnsi="宋体" w:cs="宋体"/>
          <w:snapToGrid w:val="0"/>
          <w:color w:val="000000"/>
          <w:sz w:val="24"/>
          <w:szCs w:val="24"/>
        </w:rPr>
        <w:t>CPU</w:t>
      </w:r>
      <w:r>
        <w:rPr>
          <w:rFonts w:ascii="宋体" w:hAnsi="宋体" w:cs="宋体" w:hint="eastAsia"/>
          <w:snapToGrid w:val="0"/>
          <w:color w:val="000000"/>
          <w:sz w:val="24"/>
          <w:szCs w:val="24"/>
        </w:rPr>
        <w:t>利用率的实现方法，但就主机负载而言，不具有普遍意义。</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卡尔曼滤波预测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根据状态的连续性变化，来预测将来的状态。卡尔曼（</w:t>
      </w:r>
      <w:r>
        <w:rPr>
          <w:rFonts w:ascii="宋体" w:hAnsi="宋体" w:cs="宋体"/>
          <w:snapToGrid w:val="0"/>
          <w:color w:val="000000"/>
          <w:sz w:val="24"/>
          <w:szCs w:val="24"/>
        </w:rPr>
        <w:t>Kalman</w:t>
      </w:r>
      <w:r>
        <w:rPr>
          <w:rFonts w:ascii="宋体" w:hAnsi="宋体" w:cs="宋体" w:hint="eastAsia"/>
          <w:snapToGrid w:val="0"/>
          <w:color w:val="000000"/>
          <w:sz w:val="24"/>
          <w:szCs w:val="24"/>
        </w:rPr>
        <w:t>）滤波是一种比较先进的数据处理方法，是以</w:t>
      </w:r>
      <w:r>
        <w:rPr>
          <w:rFonts w:ascii="宋体" w:hAnsi="宋体" w:cs="宋体"/>
          <w:snapToGrid w:val="0"/>
          <w:color w:val="000000"/>
          <w:sz w:val="24"/>
          <w:szCs w:val="24"/>
        </w:rPr>
        <w:t>60</w:t>
      </w:r>
      <w:r>
        <w:rPr>
          <w:rFonts w:ascii="宋体" w:hAnsi="宋体" w:cs="宋体" w:hint="eastAsia"/>
          <w:snapToGrid w:val="0"/>
          <w:color w:val="000000"/>
          <w:sz w:val="24"/>
          <w:szCs w:val="24"/>
        </w:rPr>
        <w:t>年代</w:t>
      </w:r>
      <w:r>
        <w:rPr>
          <w:rFonts w:ascii="宋体" w:hAnsi="宋体" w:cs="宋体"/>
          <w:snapToGrid w:val="0"/>
          <w:color w:val="000000"/>
          <w:sz w:val="24"/>
          <w:szCs w:val="24"/>
        </w:rPr>
        <w:t>Kalman</w:t>
      </w:r>
      <w:r>
        <w:rPr>
          <w:rFonts w:ascii="宋体" w:hAnsi="宋体" w:cs="宋体" w:hint="eastAsia"/>
          <w:snapToGrid w:val="0"/>
          <w:color w:val="000000"/>
          <w:sz w:val="24"/>
          <w:szCs w:val="24"/>
        </w:rPr>
        <w:t>提出的滤波理论为基础的。该方法成功应用于交通、军事等预测领域，预测精度较高。</w:t>
      </w:r>
      <w:r>
        <w:rPr>
          <w:rFonts w:ascii="宋体" w:hAnsi="宋体" w:cs="宋体"/>
          <w:snapToGrid w:val="0"/>
          <w:color w:val="000000"/>
          <w:sz w:val="24"/>
          <w:szCs w:val="24"/>
        </w:rPr>
        <w:t>Kalman</w:t>
      </w:r>
      <w:r>
        <w:rPr>
          <w:rFonts w:ascii="宋体" w:hAnsi="宋体" w:cs="宋体" w:hint="eastAsia"/>
          <w:snapToGrid w:val="0"/>
          <w:color w:val="000000"/>
          <w:sz w:val="24"/>
          <w:szCs w:val="24"/>
        </w:rPr>
        <w:t>滤波法是针对线性回归分析模型的一种矩阵迭代式参数估计方法，具有预测因子选择灵活，精度较高的优点。</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许建峰提出了基于滤波理论的预测算法</w:t>
      </w:r>
      <w:r>
        <w:rPr>
          <w:rFonts w:ascii="宋体" w:hAnsi="宋体" w:cs="宋体"/>
          <w:snapToGrid w:val="0"/>
          <w:color w:val="000000"/>
          <w:sz w:val="24"/>
          <w:szCs w:val="24"/>
        </w:rPr>
        <w:t>PAA</w:t>
      </w:r>
      <w:r>
        <w:rPr>
          <w:rFonts w:ascii="宋体" w:hAnsi="宋体" w:cs="宋体" w:hint="eastAsia"/>
          <w:snapToGrid w:val="0"/>
          <w:color w:val="000000"/>
          <w:sz w:val="24"/>
          <w:szCs w:val="24"/>
        </w:rPr>
        <w:t>。该算法只笼统分析了一般信号序列的简单特征，因而其可靠性、普适性值得怀疑。</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snapToGrid w:val="0"/>
          <w:color w:val="000000"/>
          <w:sz w:val="24"/>
          <w:szCs w:val="24"/>
        </w:rPr>
        <w:t>其他预测方法</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遗传算法预测：根据遗传和进化的特性，预测未来的负载状况。优点：预测准确，自适应性强；缺点：计算量，速度慢，不适合</w:t>
      </w:r>
      <w:proofErr w:type="gramStart"/>
      <w:r>
        <w:rPr>
          <w:rFonts w:ascii="宋体" w:hAnsi="宋体" w:cs="宋体" w:hint="eastAsia"/>
          <w:snapToGrid w:val="0"/>
          <w:color w:val="000000"/>
          <w:sz w:val="24"/>
          <w:szCs w:val="24"/>
        </w:rPr>
        <w:t>实时强</w:t>
      </w:r>
      <w:proofErr w:type="gramEnd"/>
      <w:r>
        <w:rPr>
          <w:rFonts w:ascii="宋体" w:hAnsi="宋体" w:cs="宋体" w:hint="eastAsia"/>
          <w:snapToGrid w:val="0"/>
          <w:color w:val="000000"/>
          <w:sz w:val="24"/>
          <w:szCs w:val="24"/>
        </w:rPr>
        <w:t>的应用。</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小波分析预测：根据事件发生的周期性，来预测将来要发生的事件。优点：对周期性的行为预测性能较好；缺点：不适合随机性及实时性强的应用。</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Petri</w:t>
      </w:r>
      <w:r>
        <w:rPr>
          <w:rFonts w:ascii="宋体" w:hAnsi="宋体" w:cs="宋体" w:hint="eastAsia"/>
          <w:snapToGrid w:val="0"/>
          <w:color w:val="000000"/>
          <w:sz w:val="24"/>
          <w:szCs w:val="24"/>
        </w:rPr>
        <w:t>网预测：利用</w:t>
      </w:r>
      <w:r>
        <w:rPr>
          <w:rFonts w:ascii="宋体" w:hAnsi="宋体" w:cs="宋体"/>
          <w:snapToGrid w:val="0"/>
          <w:color w:val="000000"/>
          <w:sz w:val="24"/>
          <w:szCs w:val="24"/>
        </w:rPr>
        <w:t xml:space="preserve">Petri </w:t>
      </w:r>
      <w:r>
        <w:rPr>
          <w:rFonts w:ascii="宋体" w:hAnsi="宋体" w:cs="宋体" w:hint="eastAsia"/>
          <w:snapToGrid w:val="0"/>
          <w:color w:val="000000"/>
          <w:sz w:val="24"/>
          <w:szCs w:val="24"/>
        </w:rPr>
        <w:t>网技术建立相应的模型，以预测将来状态。优点：若对具体的应用能建立相应的准确的模型，预测性能会很高；缺点：随着应用的不断变化，模型难以确定和调整，适应性不强。</w:t>
      </w:r>
    </w:p>
    <w:p w:rsidR="008204BB" w:rsidRDefault="008B54A6">
      <w:pPr>
        <w:pStyle w:val="2"/>
      </w:pPr>
      <w:bookmarkStart w:id="26" w:name="_Toc515592735"/>
      <w:bookmarkStart w:id="27" w:name="_Toc515592815"/>
      <w:bookmarkStart w:id="28" w:name="_Toc1976_WPSOffice_Level2"/>
      <w:bookmarkStart w:id="29" w:name="_Toc516679446"/>
      <w:r>
        <w:rPr>
          <w:rFonts w:hint="eastAsia"/>
        </w:rPr>
        <w:t>1.3</w:t>
      </w:r>
      <w:r>
        <w:rPr>
          <w:rFonts w:hint="eastAsia"/>
        </w:rPr>
        <w:t>负载预测方法的问题</w:t>
      </w:r>
      <w:bookmarkEnd w:id="26"/>
      <w:bookmarkEnd w:id="27"/>
      <w:bookmarkEnd w:id="28"/>
      <w:bookmarkEnd w:id="29"/>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综上所述，目前对于集群主机负载预测研究的问题主要集中在以下几个方面：</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负载的预测主要集中在网络流量的预测上，关于主机负载预测的研究较少。网络流量预测关心的是 TCP/IP 流量大小和延迟，而主机负载预测研究的是主机的平均负载量（Average Load），其表现为机器所耗费资源的综合体，包括：CPU 的利用率（CPU Availability）、自由内存的大小（Free Memory）、磁盘可利用空间（Disk Utility）等。</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负载预测系统的适应性不强。多数研究都集中在预测的算法上，并企图建立一个通</w:t>
      </w:r>
      <w:r>
        <w:rPr>
          <w:rFonts w:ascii="宋体" w:hAnsi="宋体" w:cs="宋体" w:hint="eastAsia"/>
          <w:snapToGrid w:val="0"/>
          <w:color w:val="000000"/>
          <w:sz w:val="24"/>
          <w:szCs w:val="24"/>
        </w:rPr>
        <w:lastRenderedPageBreak/>
        <w:t>用的预测算法以适应各种应用，然而这是很困难的。不同的应用，由于性质的差异，需要相对应的、适合的预测方法来进行负载预测。我们需要建立多种预测算法，分别应用于各种典型的领域，并实现对各个预测算法的内部调整（如参数调整等）。考虑到系统在根据预测结果实现负载均衡的同时，其实际负载状况已经发生改变，所以无法准确计算出当前预测算法的预测准确率，需要寻求一种有效的评价机制来评价各个预测算法，以选用相对较佳的预测算法进行预测服务。</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指数单一。大多数的负载预测算法主要依据主机上单一的一个负载指数进行负载预测。单一的负载指数不能完全反映系统的负载状态，因此不能提供更加精确的负载历史信息，则其预测的负载值的准确度也会大大的降低，负载预测也就失去了原有的目的，白白消耗了系统资源。</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没有很好的解决预测准确率和预测产生的系统额外开销的矛盾。预测的准确率与系统性能之间并不是简单的正比例关系，而是在一定的范围内，随着预测准确率的提高，系统性能会随之提高，但预测本身会占用一定的系统额外开销（预测准确率越高，额外开销越高），因此不能盲目的通过追求预测准确率的方法来提高系统的整体性能。那么，如何在尽量少增加系统额外开销的前提下，调整预测的方法，来获得较高的预测准确率或降低预测误差率，从而获得较高的系统性能，就成了我们要重点研究和解决的问题。</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大多数负载预测研究只专注于负载预测算法本身，但是都忽略了预测结束后进行负载平衡的问题。负载进行预测主要目的是为了更好的进行负载均衡，因此应对获得预测结果后的负载系统进行深入的均衡算法的研究。</w:t>
      </w:r>
    </w:p>
    <w:p w:rsidR="008204BB" w:rsidRDefault="008B54A6">
      <w:pPr>
        <w:autoSpaceDE w:val="0"/>
        <w:autoSpaceDN w:val="0"/>
        <w:adjustRightInd w:val="0"/>
        <w:ind w:left="482"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从分析主机的负载特性入手，针对目前负载预测存在的问题，提出一个实用性较强的基于负载预测的负载均衡系统，尽量采用预测产生额外开销较小预测方法，建立预测模型及相关实现策略是十分必要的。</w:t>
      </w:r>
    </w:p>
    <w:p w:rsidR="008204BB" w:rsidRPr="008B54A6" w:rsidRDefault="008B54A6" w:rsidP="008B54A6">
      <w:pPr>
        <w:pStyle w:val="2"/>
      </w:pPr>
      <w:bookmarkStart w:id="30" w:name="_Toc484366168"/>
      <w:bookmarkStart w:id="31" w:name="_Toc16301"/>
      <w:bookmarkStart w:id="32" w:name="_Toc515592737"/>
      <w:bookmarkStart w:id="33" w:name="_Toc515592817"/>
      <w:bookmarkStart w:id="34" w:name="_Toc19037"/>
      <w:bookmarkStart w:id="35" w:name="_Toc7895"/>
      <w:bookmarkStart w:id="36" w:name="_Toc30436"/>
      <w:bookmarkStart w:id="37" w:name="_Toc28642_WPSOffice_Level2"/>
      <w:bookmarkStart w:id="38" w:name="_Toc516679447"/>
      <w:r w:rsidRPr="008B54A6">
        <w:rPr>
          <w:rFonts w:hint="eastAsia"/>
        </w:rPr>
        <w:t xml:space="preserve">1.4 </w:t>
      </w:r>
      <w:r w:rsidRPr="008B54A6">
        <w:rPr>
          <w:rFonts w:hint="eastAsia"/>
        </w:rPr>
        <w:t>论文主要工作</w:t>
      </w:r>
      <w:bookmarkEnd w:id="30"/>
      <w:bookmarkEnd w:id="31"/>
      <w:bookmarkEnd w:id="32"/>
      <w:bookmarkEnd w:id="33"/>
      <w:bookmarkEnd w:id="34"/>
      <w:bookmarkEnd w:id="35"/>
      <w:bookmarkEnd w:id="36"/>
      <w:bookmarkEnd w:id="37"/>
      <w:bookmarkEnd w:id="38"/>
    </w:p>
    <w:p w:rsidR="008204BB" w:rsidRDefault="008B54A6">
      <w:pPr>
        <w:ind w:firstLineChars="200" w:firstLine="480"/>
        <w:rPr>
          <w:rFonts w:ascii="宋体" w:hAnsi="宋体" w:cs="宋体"/>
          <w:kern w:val="0"/>
          <w:sz w:val="24"/>
          <w:szCs w:val="24"/>
        </w:rPr>
      </w:pPr>
      <w:bookmarkStart w:id="39" w:name="_Toc13538"/>
      <w:bookmarkStart w:id="40" w:name="_Toc484366169"/>
      <w:bookmarkStart w:id="41" w:name="_Toc25352"/>
      <w:r>
        <w:rPr>
          <w:rFonts w:ascii="宋体" w:hAnsi="宋体" w:cs="宋体" w:hint="eastAsia"/>
          <w:kern w:val="0"/>
          <w:sz w:val="24"/>
          <w:szCs w:val="24"/>
        </w:rPr>
        <w:t>论文的主要研究内容如下：</w:t>
      </w:r>
      <w:bookmarkEnd w:id="39"/>
      <w:bookmarkEnd w:id="40"/>
      <w:bookmarkEnd w:id="41"/>
    </w:p>
    <w:p w:rsidR="008204BB" w:rsidRDefault="008B54A6">
      <w:pPr>
        <w:numPr>
          <w:ilvl w:val="0"/>
          <w:numId w:val="7"/>
        </w:numPr>
        <w:rPr>
          <w:rFonts w:ascii="宋体" w:hAnsi="宋体" w:cs="宋体"/>
          <w:kern w:val="0"/>
          <w:sz w:val="24"/>
          <w:szCs w:val="24"/>
        </w:rPr>
      </w:pPr>
      <w:bookmarkStart w:id="42" w:name="_Toc23032_WPSOffice_Level3"/>
      <w:r>
        <w:rPr>
          <w:rFonts w:ascii="宋体" w:hAnsi="宋体" w:cs="宋体" w:hint="eastAsia"/>
          <w:kern w:val="0"/>
          <w:sz w:val="24"/>
          <w:szCs w:val="24"/>
        </w:rPr>
        <w:t>对集群系统结构进行分析。</w:t>
      </w:r>
      <w:bookmarkEnd w:id="42"/>
    </w:p>
    <w:p w:rsidR="008204BB" w:rsidRDefault="008B54A6">
      <w:pPr>
        <w:numPr>
          <w:ilvl w:val="0"/>
          <w:numId w:val="7"/>
        </w:numPr>
        <w:rPr>
          <w:rFonts w:ascii="宋体" w:hAnsi="宋体" w:cs="宋体"/>
          <w:kern w:val="0"/>
          <w:sz w:val="24"/>
          <w:szCs w:val="24"/>
        </w:rPr>
      </w:pPr>
      <w:bookmarkStart w:id="43" w:name="_Toc24425_WPSOffice_Level3"/>
      <w:r>
        <w:rPr>
          <w:rFonts w:ascii="宋体" w:hAnsi="宋体" w:cs="宋体" w:hint="eastAsia"/>
          <w:kern w:val="0"/>
          <w:sz w:val="24"/>
          <w:szCs w:val="24"/>
        </w:rPr>
        <w:t>对现已有预测算法进行学习分析。</w:t>
      </w:r>
      <w:bookmarkEnd w:id="43"/>
    </w:p>
    <w:p w:rsidR="008204BB" w:rsidRDefault="008B54A6">
      <w:pPr>
        <w:numPr>
          <w:ilvl w:val="0"/>
          <w:numId w:val="7"/>
        </w:numPr>
        <w:rPr>
          <w:rFonts w:ascii="宋体" w:hAnsi="宋体" w:cs="宋体"/>
          <w:kern w:val="0"/>
          <w:sz w:val="24"/>
          <w:szCs w:val="24"/>
        </w:rPr>
      </w:pPr>
      <w:bookmarkStart w:id="44" w:name="_Toc16810_WPSOffice_Level3"/>
      <w:r>
        <w:rPr>
          <w:rFonts w:ascii="宋体" w:hAnsi="宋体" w:cs="宋体" w:hint="eastAsia"/>
          <w:kern w:val="0"/>
          <w:sz w:val="24"/>
          <w:szCs w:val="24"/>
        </w:rPr>
        <w:t>分析预测算法的性能并对其进行优化改进。</w:t>
      </w:r>
      <w:bookmarkEnd w:id="44"/>
    </w:p>
    <w:p w:rsidR="008204BB" w:rsidRDefault="008B54A6">
      <w:pPr>
        <w:numPr>
          <w:ilvl w:val="0"/>
          <w:numId w:val="7"/>
        </w:numPr>
        <w:rPr>
          <w:rFonts w:ascii="宋体" w:hAnsi="宋体" w:cs="宋体"/>
          <w:kern w:val="0"/>
          <w:sz w:val="24"/>
          <w:szCs w:val="24"/>
        </w:rPr>
      </w:pPr>
      <w:bookmarkStart w:id="45" w:name="_Toc28080_WPSOffice_Level3"/>
      <w:r>
        <w:rPr>
          <w:rFonts w:ascii="宋体" w:hAnsi="宋体" w:cs="宋体" w:hint="eastAsia"/>
          <w:kern w:val="0"/>
          <w:sz w:val="24"/>
          <w:szCs w:val="24"/>
        </w:rPr>
        <w:t>分析影响集群系统负载的因素。</w:t>
      </w:r>
      <w:bookmarkEnd w:id="45"/>
    </w:p>
    <w:p w:rsidR="008204BB" w:rsidRDefault="008B54A6">
      <w:pPr>
        <w:numPr>
          <w:ilvl w:val="0"/>
          <w:numId w:val="7"/>
        </w:numPr>
        <w:rPr>
          <w:rFonts w:ascii="宋体" w:hAnsi="宋体" w:cs="宋体"/>
          <w:kern w:val="0"/>
          <w:sz w:val="24"/>
          <w:szCs w:val="24"/>
        </w:rPr>
      </w:pPr>
      <w:bookmarkStart w:id="46" w:name="_Toc30731_WPSOffice_Level3"/>
      <w:r>
        <w:rPr>
          <w:rFonts w:ascii="宋体" w:hAnsi="宋体" w:cs="宋体" w:hint="eastAsia"/>
          <w:kern w:val="0"/>
          <w:sz w:val="24"/>
          <w:szCs w:val="24"/>
        </w:rPr>
        <w:t>将集群系统负载与反向传播神经网络算法进行关联。</w:t>
      </w:r>
      <w:bookmarkEnd w:id="46"/>
    </w:p>
    <w:p w:rsidR="008204BB" w:rsidRDefault="008B54A6">
      <w:pPr>
        <w:numPr>
          <w:ilvl w:val="0"/>
          <w:numId w:val="7"/>
        </w:numPr>
        <w:rPr>
          <w:rFonts w:ascii="宋体" w:hAnsi="宋体" w:cs="宋体"/>
          <w:kern w:val="0"/>
          <w:sz w:val="24"/>
          <w:szCs w:val="24"/>
        </w:rPr>
      </w:pPr>
      <w:bookmarkStart w:id="47" w:name="_Toc26039_WPSOffice_Level3"/>
      <w:r>
        <w:rPr>
          <w:rFonts w:ascii="宋体" w:hAnsi="宋体" w:cs="宋体" w:hint="eastAsia"/>
          <w:kern w:val="0"/>
          <w:sz w:val="24"/>
          <w:szCs w:val="24"/>
        </w:rPr>
        <w:t>通过现有的集群系统负载相关数据对神经网络进行学习训练。</w:t>
      </w:r>
      <w:bookmarkEnd w:id="47"/>
    </w:p>
    <w:p w:rsidR="008204BB" w:rsidRDefault="008B54A6">
      <w:pPr>
        <w:numPr>
          <w:ilvl w:val="0"/>
          <w:numId w:val="7"/>
        </w:numPr>
        <w:rPr>
          <w:rFonts w:ascii="宋体" w:hAnsi="宋体" w:cs="宋体"/>
          <w:kern w:val="0"/>
          <w:sz w:val="24"/>
          <w:szCs w:val="24"/>
        </w:rPr>
      </w:pPr>
      <w:bookmarkStart w:id="48" w:name="_Toc6188_WPSOffice_Level3"/>
      <w:r>
        <w:rPr>
          <w:rFonts w:ascii="宋体" w:hAnsi="宋体" w:cs="宋体" w:hint="eastAsia"/>
          <w:kern w:val="0"/>
          <w:sz w:val="24"/>
          <w:szCs w:val="24"/>
        </w:rPr>
        <w:t>对未来集群系统负载情况进行预测估计。</w:t>
      </w:r>
      <w:bookmarkEnd w:id="48"/>
    </w:p>
    <w:p w:rsidR="008204BB" w:rsidRPr="008B54A6" w:rsidRDefault="008B54A6" w:rsidP="008B54A6">
      <w:pPr>
        <w:pStyle w:val="2"/>
      </w:pPr>
      <w:bookmarkStart w:id="49" w:name="_Toc1773"/>
      <w:bookmarkStart w:id="50" w:name="_Toc484366170"/>
      <w:bookmarkStart w:id="51" w:name="_Toc2427"/>
      <w:bookmarkStart w:id="52" w:name="_Toc17598"/>
      <w:bookmarkStart w:id="53" w:name="_Toc515592738"/>
      <w:bookmarkStart w:id="54" w:name="_Toc29978"/>
      <w:bookmarkStart w:id="55" w:name="_Toc515592818"/>
      <w:bookmarkStart w:id="56" w:name="_Toc28080_WPSOffice_Level2"/>
      <w:bookmarkStart w:id="57" w:name="_Toc516679448"/>
      <w:r w:rsidRPr="008B54A6">
        <w:rPr>
          <w:rFonts w:hint="eastAsia"/>
        </w:rPr>
        <w:t xml:space="preserve">1.5 </w:t>
      </w:r>
      <w:r w:rsidRPr="008B54A6">
        <w:rPr>
          <w:rFonts w:hint="eastAsia"/>
        </w:rPr>
        <w:t>论文的组织结构</w:t>
      </w:r>
      <w:bookmarkEnd w:id="49"/>
      <w:bookmarkEnd w:id="50"/>
      <w:bookmarkEnd w:id="51"/>
      <w:bookmarkEnd w:id="52"/>
      <w:bookmarkEnd w:id="53"/>
      <w:bookmarkEnd w:id="54"/>
      <w:bookmarkEnd w:id="55"/>
      <w:bookmarkEnd w:id="56"/>
      <w:bookmarkEnd w:id="57"/>
    </w:p>
    <w:p w:rsidR="008204BB" w:rsidRDefault="008B54A6">
      <w:pPr>
        <w:ind w:firstLineChars="200" w:firstLine="480"/>
        <w:rPr>
          <w:rFonts w:ascii="宋体" w:hAnsi="宋体" w:cs="宋体"/>
          <w:kern w:val="0"/>
          <w:sz w:val="24"/>
          <w:szCs w:val="24"/>
        </w:rPr>
      </w:pPr>
      <w:bookmarkStart w:id="58" w:name="_Toc484366171"/>
      <w:bookmarkStart w:id="59" w:name="_Toc16295"/>
      <w:bookmarkStart w:id="60" w:name="_Toc23603"/>
      <w:r>
        <w:rPr>
          <w:rFonts w:ascii="宋体" w:hAnsi="宋体" w:cs="宋体" w:hint="eastAsia"/>
          <w:kern w:val="0"/>
          <w:sz w:val="24"/>
          <w:szCs w:val="24"/>
        </w:rPr>
        <w:t>论文的组织结构如下：</w:t>
      </w:r>
      <w:bookmarkEnd w:id="58"/>
      <w:bookmarkEnd w:id="59"/>
      <w:bookmarkEnd w:id="60"/>
    </w:p>
    <w:p w:rsidR="008204BB" w:rsidRDefault="008B54A6">
      <w:pPr>
        <w:ind w:firstLineChars="200" w:firstLine="480"/>
        <w:rPr>
          <w:rFonts w:ascii="宋体" w:hAnsi="宋体" w:cs="宋体"/>
          <w:kern w:val="0"/>
          <w:sz w:val="24"/>
          <w:szCs w:val="24"/>
        </w:rPr>
      </w:pPr>
      <w:bookmarkStart w:id="61" w:name="_Toc30589"/>
      <w:bookmarkStart w:id="62" w:name="_Toc484366172"/>
      <w:bookmarkStart w:id="63" w:name="_Toc8585"/>
      <w:r>
        <w:rPr>
          <w:rFonts w:ascii="宋体" w:hAnsi="宋体" w:cs="宋体" w:hint="eastAsia"/>
          <w:kern w:val="0"/>
          <w:sz w:val="24"/>
          <w:szCs w:val="24"/>
        </w:rPr>
        <w:lastRenderedPageBreak/>
        <w:t>第1章 绪论。首先阐述了论文背景、国内外研究现状及神经网络发展史；其次论述了论文的主要研究工作和组织结构。</w:t>
      </w:r>
      <w:bookmarkEnd w:id="61"/>
      <w:bookmarkEnd w:id="62"/>
      <w:bookmarkEnd w:id="63"/>
    </w:p>
    <w:p w:rsidR="008204BB" w:rsidRDefault="008B54A6">
      <w:pPr>
        <w:ind w:firstLineChars="200" w:firstLine="480"/>
        <w:rPr>
          <w:rFonts w:ascii="宋体" w:hAnsi="宋体" w:cs="宋体"/>
          <w:kern w:val="0"/>
          <w:sz w:val="24"/>
          <w:szCs w:val="24"/>
        </w:rPr>
      </w:pPr>
      <w:bookmarkStart w:id="64" w:name="_Toc19463"/>
      <w:bookmarkStart w:id="65" w:name="_Toc484366173"/>
      <w:bookmarkStart w:id="66" w:name="_Toc31802"/>
      <w:r>
        <w:rPr>
          <w:rFonts w:ascii="宋体" w:hAnsi="宋体" w:cs="宋体" w:hint="eastAsia"/>
          <w:kern w:val="0"/>
          <w:sz w:val="24"/>
          <w:szCs w:val="24"/>
        </w:rPr>
        <w:t xml:space="preserve">第2章 </w:t>
      </w:r>
      <w:bookmarkEnd w:id="64"/>
      <w:bookmarkEnd w:id="65"/>
      <w:bookmarkEnd w:id="66"/>
      <w:r>
        <w:rPr>
          <w:rFonts w:ascii="宋体" w:hAnsi="宋体" w:cs="宋体" w:hint="eastAsia"/>
          <w:kern w:val="0"/>
          <w:sz w:val="24"/>
          <w:szCs w:val="24"/>
        </w:rPr>
        <w:t>数学基础。因为在误差反向传播算法中使用到了一些基本的数学知识，所以在本章对所用到的数学知识进行简单的介绍。</w:t>
      </w:r>
    </w:p>
    <w:p w:rsidR="008204BB" w:rsidRDefault="008B54A6">
      <w:pPr>
        <w:ind w:firstLineChars="200" w:firstLine="480"/>
        <w:rPr>
          <w:rFonts w:ascii="宋体" w:hAnsi="宋体" w:cs="宋体"/>
          <w:kern w:val="0"/>
          <w:sz w:val="24"/>
          <w:szCs w:val="24"/>
        </w:rPr>
      </w:pPr>
      <w:bookmarkStart w:id="67" w:name="_Toc14201"/>
      <w:bookmarkStart w:id="68" w:name="_Toc30522"/>
      <w:bookmarkStart w:id="69" w:name="_Toc484366174"/>
      <w:r>
        <w:rPr>
          <w:rFonts w:ascii="宋体" w:hAnsi="宋体" w:cs="宋体" w:hint="eastAsia"/>
          <w:kern w:val="0"/>
          <w:sz w:val="24"/>
          <w:szCs w:val="24"/>
        </w:rPr>
        <w:t>第3章 人工神经网络的基本概念。在本章中简单的介绍了人工神经网络的一些概念及人工神经网络的结构。</w:t>
      </w:r>
      <w:bookmarkEnd w:id="67"/>
      <w:bookmarkEnd w:id="68"/>
      <w:bookmarkEnd w:id="69"/>
    </w:p>
    <w:p w:rsidR="008204BB" w:rsidRDefault="008B54A6">
      <w:pPr>
        <w:ind w:firstLineChars="200" w:firstLine="480"/>
        <w:rPr>
          <w:rFonts w:ascii="宋体" w:hAnsi="宋体" w:cs="宋体"/>
          <w:kern w:val="0"/>
          <w:sz w:val="24"/>
          <w:szCs w:val="24"/>
        </w:rPr>
      </w:pPr>
      <w:bookmarkStart w:id="70" w:name="_Toc32457"/>
      <w:bookmarkStart w:id="71" w:name="_Toc26377"/>
      <w:bookmarkStart w:id="72" w:name="_Toc484366175"/>
      <w:r>
        <w:rPr>
          <w:rFonts w:ascii="宋体" w:hAnsi="宋体" w:cs="宋体" w:hint="eastAsia"/>
          <w:kern w:val="0"/>
          <w:sz w:val="24"/>
          <w:szCs w:val="24"/>
        </w:rPr>
        <w:t>第4章 BP神经网络。</w:t>
      </w:r>
      <w:bookmarkEnd w:id="70"/>
      <w:bookmarkEnd w:id="71"/>
      <w:bookmarkEnd w:id="72"/>
      <w:r>
        <w:rPr>
          <w:rFonts w:ascii="宋体" w:hAnsi="宋体" w:cs="宋体" w:hint="eastAsia"/>
          <w:kern w:val="0"/>
          <w:sz w:val="24"/>
          <w:szCs w:val="24"/>
        </w:rPr>
        <w:t>本章对BP神经网络算法进行了介绍，提出了BP神经网络的缺陷并给出了算法改进方法，还给出了在设计神经网络时一些参数的选取规则。</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第5章 集群系统结构。本章介绍了集群技术的分类、技术概念、技术层次和发展趋势，集群服务器的集群方法、优缺点和服务器性能指标，负载均衡常用的几种技术及分类。</w:t>
      </w:r>
    </w:p>
    <w:p w:rsidR="008204BB" w:rsidRDefault="008B54A6">
      <w:pPr>
        <w:ind w:firstLineChars="200" w:firstLine="480"/>
        <w:rPr>
          <w:rFonts w:ascii="宋体" w:hAnsi="宋体" w:cs="宋体"/>
          <w:kern w:val="0"/>
          <w:sz w:val="24"/>
          <w:szCs w:val="24"/>
        </w:rPr>
      </w:pPr>
      <w:bookmarkStart w:id="73" w:name="_Toc12056"/>
      <w:bookmarkStart w:id="74" w:name="_Toc484366176"/>
      <w:bookmarkStart w:id="75" w:name="_Toc32099"/>
      <w:r>
        <w:rPr>
          <w:rFonts w:ascii="宋体" w:hAnsi="宋体" w:cs="宋体" w:hint="eastAsia"/>
          <w:kern w:val="0"/>
          <w:sz w:val="24"/>
          <w:szCs w:val="24"/>
        </w:rPr>
        <w:t>第6章 模型可行性实验验证。</w:t>
      </w:r>
      <w:bookmarkEnd w:id="73"/>
      <w:bookmarkEnd w:id="74"/>
      <w:bookmarkEnd w:id="75"/>
      <w:r>
        <w:rPr>
          <w:rFonts w:ascii="宋体" w:hAnsi="宋体" w:cs="宋体" w:hint="eastAsia"/>
          <w:kern w:val="0"/>
          <w:sz w:val="24"/>
          <w:szCs w:val="24"/>
        </w:rPr>
        <w:t>在本章中以实验的方式来验证神经网络是否训练成功。</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第7章 总结与体会。本章主要是对为何使用神经网络进行总结，通过神经网络的基本特征和功能来说明神经网络为何会应用于诸多领域。并通过本次研究来谈谈自己的体会。</w:t>
      </w:r>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Default="008B54A6">
      <w:pPr>
        <w:pStyle w:val="1"/>
      </w:pPr>
      <w:bookmarkStart w:id="76" w:name="_Toc515592739"/>
      <w:bookmarkStart w:id="77" w:name="_Toc515592819"/>
      <w:bookmarkStart w:id="78" w:name="_Toc28080_WPSOffice_Level1"/>
      <w:bookmarkStart w:id="79" w:name="_Toc516679449"/>
      <w:r>
        <w:rPr>
          <w:rFonts w:hint="eastAsia"/>
        </w:rPr>
        <w:lastRenderedPageBreak/>
        <w:t>2</w:t>
      </w:r>
      <w:r>
        <w:rPr>
          <w:rFonts w:hint="eastAsia"/>
        </w:rPr>
        <w:t>数学基础</w:t>
      </w:r>
      <w:bookmarkEnd w:id="76"/>
      <w:bookmarkEnd w:id="77"/>
      <w:bookmarkEnd w:id="78"/>
      <w:bookmarkEnd w:id="79"/>
    </w:p>
    <w:p w:rsidR="008204BB" w:rsidRDefault="008B54A6">
      <w:pPr>
        <w:ind w:firstLineChars="200" w:firstLine="480"/>
        <w:rPr>
          <w:sz w:val="24"/>
          <w:szCs w:val="24"/>
        </w:rPr>
      </w:pPr>
      <w:r>
        <w:rPr>
          <w:rFonts w:hint="eastAsia"/>
          <w:sz w:val="24"/>
          <w:szCs w:val="24"/>
        </w:rPr>
        <w:t>因为在后面的</w:t>
      </w:r>
      <w:r>
        <w:rPr>
          <w:rFonts w:hint="eastAsia"/>
          <w:sz w:val="24"/>
          <w:szCs w:val="24"/>
        </w:rPr>
        <w:t>BP</w:t>
      </w:r>
      <w:r>
        <w:rPr>
          <w:rFonts w:hint="eastAsia"/>
          <w:sz w:val="24"/>
          <w:szCs w:val="24"/>
        </w:rPr>
        <w:t>神经网络中要使用到一些数学上的函数、向量、矩阵、导函数等知识，所以本章首先普及一下数学方面的基础知识，以方便后面对</w:t>
      </w:r>
      <w:r>
        <w:rPr>
          <w:rFonts w:hint="eastAsia"/>
          <w:sz w:val="24"/>
          <w:szCs w:val="24"/>
        </w:rPr>
        <w:t>BP</w:t>
      </w:r>
      <w:r>
        <w:rPr>
          <w:rFonts w:hint="eastAsia"/>
          <w:sz w:val="24"/>
          <w:szCs w:val="24"/>
        </w:rPr>
        <w:t>算法的理解。</w:t>
      </w:r>
    </w:p>
    <w:p w:rsidR="008204BB" w:rsidRDefault="008B54A6">
      <w:pPr>
        <w:pStyle w:val="2"/>
      </w:pPr>
      <w:bookmarkStart w:id="80" w:name="_Toc515592740"/>
      <w:bookmarkStart w:id="81" w:name="_Toc515592820"/>
      <w:bookmarkStart w:id="82" w:name="_Toc30731_WPSOffice_Level1"/>
      <w:bookmarkStart w:id="83" w:name="_Toc516679450"/>
      <w:r>
        <w:rPr>
          <w:rFonts w:hint="eastAsia"/>
        </w:rPr>
        <w:t>2.1</w:t>
      </w:r>
      <w:r>
        <w:rPr>
          <w:rFonts w:hint="eastAsia"/>
        </w:rPr>
        <w:t>向量</w:t>
      </w:r>
      <w:bookmarkEnd w:id="80"/>
      <w:bookmarkEnd w:id="81"/>
      <w:bookmarkEnd w:id="82"/>
      <w:bookmarkEnd w:id="83"/>
    </w:p>
    <w:p w:rsidR="008204BB" w:rsidRDefault="008B54A6">
      <w:pPr>
        <w:ind w:firstLineChars="200" w:firstLine="480"/>
        <w:rPr>
          <w:sz w:val="24"/>
          <w:szCs w:val="24"/>
        </w:rPr>
      </w:pPr>
      <w:r>
        <w:rPr>
          <w:rFonts w:hint="eastAsia"/>
          <w:sz w:val="24"/>
          <w:szCs w:val="24"/>
        </w:rPr>
        <w:t>在线性代数中，标量（</w:t>
      </w:r>
      <w:r>
        <w:rPr>
          <w:sz w:val="24"/>
          <w:szCs w:val="24"/>
        </w:rPr>
        <w:t>Scalar</w:t>
      </w:r>
      <w:r>
        <w:rPr>
          <w:rFonts w:hint="eastAsia"/>
          <w:sz w:val="24"/>
          <w:szCs w:val="24"/>
        </w:rPr>
        <w:t>）是一个实数，而向量（</w:t>
      </w:r>
      <w:r>
        <w:rPr>
          <w:sz w:val="24"/>
          <w:szCs w:val="24"/>
        </w:rPr>
        <w:t>Vector</w:t>
      </w:r>
      <w:r>
        <w:rPr>
          <w:rFonts w:hint="eastAsia"/>
          <w:sz w:val="24"/>
          <w:szCs w:val="24"/>
        </w:rPr>
        <w:t>）是指</w:t>
      </w:r>
      <w:r>
        <w:rPr>
          <w:sz w:val="24"/>
          <w:szCs w:val="24"/>
        </w:rPr>
        <w:t>n</w:t>
      </w:r>
      <w:proofErr w:type="gramStart"/>
      <w:r>
        <w:rPr>
          <w:rFonts w:hint="eastAsia"/>
          <w:sz w:val="24"/>
          <w:szCs w:val="24"/>
        </w:rPr>
        <w:t>个</w:t>
      </w:r>
      <w:proofErr w:type="gramEnd"/>
      <w:r>
        <w:rPr>
          <w:rFonts w:hint="eastAsia"/>
          <w:sz w:val="24"/>
          <w:szCs w:val="24"/>
        </w:rPr>
        <w:t>实数组成的有序数组，称为</w:t>
      </w:r>
      <w:r>
        <w:rPr>
          <w:sz w:val="24"/>
          <w:szCs w:val="24"/>
        </w:rPr>
        <w:t>n</w:t>
      </w:r>
      <w:r>
        <w:rPr>
          <w:rFonts w:hint="eastAsia"/>
          <w:sz w:val="24"/>
          <w:szCs w:val="24"/>
        </w:rPr>
        <w:t>维向量。如果没有特别说明，一个</w:t>
      </w:r>
      <w:r>
        <w:rPr>
          <w:sz w:val="24"/>
          <w:szCs w:val="24"/>
        </w:rPr>
        <w:t>n</w:t>
      </w:r>
      <w:r>
        <w:rPr>
          <w:rFonts w:hint="eastAsia"/>
          <w:sz w:val="24"/>
          <w:szCs w:val="24"/>
        </w:rPr>
        <w:t>维向量一般表</w:t>
      </w:r>
      <w:proofErr w:type="gramStart"/>
      <w:r>
        <w:rPr>
          <w:rFonts w:hint="eastAsia"/>
          <w:sz w:val="24"/>
          <w:szCs w:val="24"/>
        </w:rPr>
        <w:t>示列</w:t>
      </w:r>
      <w:proofErr w:type="gramEnd"/>
      <w:r>
        <w:rPr>
          <w:rFonts w:hint="eastAsia"/>
          <w:sz w:val="24"/>
          <w:szCs w:val="24"/>
        </w:rPr>
        <w:t>向量，即大小为</w:t>
      </w:r>
      <w:r>
        <w:rPr>
          <w:sz w:val="24"/>
          <w:szCs w:val="24"/>
        </w:rPr>
        <w:t xml:space="preserve">n </w:t>
      </w:r>
      <w:r>
        <w:rPr>
          <w:rFonts w:hint="eastAsia"/>
          <w:sz w:val="24"/>
          <w:szCs w:val="24"/>
        </w:rPr>
        <w:t>×</w:t>
      </w:r>
      <w:r>
        <w:rPr>
          <w:sz w:val="24"/>
          <w:szCs w:val="24"/>
        </w:rPr>
        <w:t xml:space="preserve"> 1 </w:t>
      </w:r>
      <w:r>
        <w:rPr>
          <w:rFonts w:hint="eastAsia"/>
          <w:sz w:val="24"/>
          <w:szCs w:val="24"/>
        </w:rPr>
        <w:t>的矩阵。</w:t>
      </w:r>
    </w:p>
    <w:p w:rsidR="008204BB" w:rsidRDefault="008B54A6">
      <w:pPr>
        <w:ind w:firstLineChars="200" w:firstLine="480"/>
        <w:jc w:val="center"/>
        <w:rPr>
          <w:sz w:val="24"/>
          <w:szCs w:val="24"/>
        </w:rPr>
      </w:pPr>
      <m:oMath>
        <m:r>
          <m:rPr>
            <m:sty m:val="p"/>
          </m:rPr>
          <w:rPr>
            <w:rFonts w:ascii="Cambria Math" w:hAnsi="Cambria Math" w:hint="eastAsia"/>
            <w:sz w:val="24"/>
            <w:szCs w:val="24"/>
          </w:rPr>
          <m:t>a</m:t>
        </m:r>
        <m:r>
          <m:rPr>
            <m:sty m:val="p"/>
          </m:rPr>
          <w:rPr>
            <w:rFonts w:ascii="Cambria Math" w:eastAsia="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m>
                    <m:mPr>
                      <m:mcs>
                        <m:mc>
                          <m:mcPr>
                            <m:count m:val="1"/>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mr>
                  </m:m>
                </m:e>
              </m:mr>
              <m:mr>
                <m:e>
                  <m:r>
                    <m:rPr>
                      <m:sty m:val="p"/>
                    </m:rPr>
                    <w:rPr>
                      <w:rFonts w:ascii="Cambria Math" w:hAnsi="Cambria Math"/>
                      <w:sz w:val="24"/>
                      <w:szCs w:val="24"/>
                    </w:rPr>
                    <m:t>⋮</m:t>
                  </m:r>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d>
      </m:oMath>
      <w:r>
        <w:rPr>
          <w:rFonts w:hint="eastAsia"/>
          <w:sz w:val="24"/>
          <w:szCs w:val="24"/>
        </w:rPr>
        <w:t xml:space="preserve">     </w:t>
      </w:r>
      <w:r>
        <w:rPr>
          <w:rFonts w:hint="eastAsia"/>
          <w:sz w:val="24"/>
          <w:szCs w:val="24"/>
        </w:rPr>
        <w:t>（</w:t>
      </w:r>
      <w:r>
        <w:rPr>
          <w:rFonts w:hint="eastAsia"/>
          <w:sz w:val="24"/>
          <w:szCs w:val="24"/>
        </w:rPr>
        <w:t>2-1</w:t>
      </w:r>
      <w:r>
        <w:rPr>
          <w:rFonts w:hint="eastAsia"/>
          <w:sz w:val="24"/>
          <w:szCs w:val="24"/>
        </w:rPr>
        <w:t>）</w:t>
      </w:r>
    </w:p>
    <w:p w:rsidR="008204BB" w:rsidRDefault="008B54A6">
      <w:pPr>
        <w:ind w:firstLineChars="200" w:firstLine="480"/>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oMath>
      <w:r>
        <w:rPr>
          <w:sz w:val="24"/>
          <w:szCs w:val="24"/>
        </w:rPr>
        <w:t>称为向量</w:t>
      </w:r>
      <w:r>
        <w:rPr>
          <w:rFonts w:hint="eastAsia"/>
          <w:sz w:val="24"/>
          <w:szCs w:val="24"/>
        </w:rPr>
        <w:t>a</w:t>
      </w:r>
      <w:r>
        <w:rPr>
          <w:rFonts w:hint="eastAsia"/>
          <w:sz w:val="24"/>
          <w:szCs w:val="24"/>
        </w:rPr>
        <w:t>的第</w:t>
      </w:r>
      <w:r>
        <w:rPr>
          <w:rFonts w:hint="eastAsia"/>
          <w:sz w:val="24"/>
          <w:szCs w:val="24"/>
        </w:rPr>
        <w:t>i</w:t>
      </w:r>
      <w:proofErr w:type="gramStart"/>
      <w:r>
        <w:rPr>
          <w:rFonts w:hint="eastAsia"/>
          <w:sz w:val="24"/>
          <w:szCs w:val="24"/>
        </w:rPr>
        <w:t>个</w:t>
      </w:r>
      <w:proofErr w:type="gramEnd"/>
      <w:r>
        <w:rPr>
          <w:rFonts w:hint="eastAsia"/>
          <w:sz w:val="24"/>
          <w:szCs w:val="24"/>
        </w:rPr>
        <w:t>分量。有时会加上转置符号</w:t>
      </w:r>
      <w:r>
        <w:rPr>
          <w:rFonts w:hint="eastAsia"/>
          <w:sz w:val="24"/>
          <w:szCs w:val="24"/>
        </w:rPr>
        <w:t>T</w:t>
      </w:r>
      <w:r>
        <w:rPr>
          <w:rFonts w:hint="eastAsia"/>
          <w:sz w:val="24"/>
          <w:szCs w:val="24"/>
        </w:rPr>
        <w:t>的行向量（大小为</w:t>
      </w:r>
      <w:r>
        <w:rPr>
          <w:rFonts w:hint="eastAsia"/>
          <w:sz w:val="24"/>
          <w:szCs w:val="24"/>
        </w:rPr>
        <w:t>1</w:t>
      </w:r>
      <m:oMath>
        <m:r>
          <m:rPr>
            <m:sty m:val="p"/>
          </m:rPr>
          <w:rPr>
            <w:rFonts w:ascii="Cambria Math" w:hAnsi="Cambria Math"/>
            <w:sz w:val="24"/>
            <w:szCs w:val="24"/>
          </w:rPr>
          <m:t>×n</m:t>
        </m:r>
      </m:oMath>
      <w:r>
        <w:rPr>
          <w:rFonts w:hint="eastAsia"/>
          <w:sz w:val="24"/>
          <w:szCs w:val="24"/>
        </w:rPr>
        <w:t>的矩阵）表</w:t>
      </w:r>
      <w:proofErr w:type="gramStart"/>
      <w:r>
        <w:rPr>
          <w:rFonts w:hint="eastAsia"/>
          <w:sz w:val="24"/>
          <w:szCs w:val="24"/>
        </w:rPr>
        <w:t>示列</w:t>
      </w:r>
      <w:proofErr w:type="gramEnd"/>
      <w:r>
        <w:rPr>
          <w:rFonts w:hint="eastAsia"/>
          <w:sz w:val="24"/>
          <w:szCs w:val="24"/>
        </w:rPr>
        <w:t>向量。</w:t>
      </w:r>
    </w:p>
    <w:p w:rsidR="008204BB" w:rsidRDefault="008B54A6">
      <w:pPr>
        <w:ind w:firstLineChars="200" w:firstLine="480"/>
        <w:jc w:val="center"/>
        <w:rPr>
          <w:rFonts w:ascii="Cambria Math" w:hAnsi="Cambria Math" w:hint="eastAsia"/>
          <w:sz w:val="24"/>
          <w:szCs w:val="24"/>
        </w:rPr>
      </w:pPr>
      <m:oMath>
        <m:r>
          <m:rPr>
            <m:sty m:val="p"/>
          </m:rPr>
          <w:rPr>
            <w:rFonts w:ascii="Cambria Math" w:hAnsi="Cambria Math"/>
            <w:sz w:val="24"/>
            <w:szCs w:val="24"/>
          </w:rPr>
          <m:t>a=</m:t>
        </m:r>
        <m:sSup>
          <m:sSupPr>
            <m:ctrlPr>
              <w:rPr>
                <w:rFonts w:ascii="Cambria Math" w:hAnsi="Cambria Math"/>
                <w:sz w:val="24"/>
                <w:szCs w:val="24"/>
              </w:rPr>
            </m:ctrlPr>
          </m:sSupPr>
          <m:e>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m:t>
                                  </m:r>
                                </m:e>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mr>
                      </m:m>
                    </m:e>
                  </m:mr>
                </m:m>
              </m:e>
            </m:d>
          </m:e>
          <m:sup>
            <m:r>
              <m:rPr>
                <m:sty m:val="p"/>
              </m:rPr>
              <w:rPr>
                <w:rFonts w:ascii="Cambria Math" w:hAnsi="Cambria Math"/>
                <w:sz w:val="24"/>
                <w:szCs w:val="24"/>
              </w:rPr>
              <m:t>T</m:t>
            </m:r>
          </m:sup>
        </m:sSup>
      </m:oMath>
      <w:r>
        <w:rPr>
          <w:rFonts w:ascii="Cambria Math" w:hAnsi="Cambria Math" w:hint="eastAsia"/>
          <w:sz w:val="24"/>
          <w:szCs w:val="24"/>
        </w:rPr>
        <w:t xml:space="preserve">    </w:t>
      </w:r>
      <w:r>
        <w:rPr>
          <w:rFonts w:ascii="Cambria Math" w:hAnsi="Cambria Math" w:hint="eastAsia"/>
          <w:sz w:val="24"/>
          <w:szCs w:val="24"/>
        </w:rPr>
        <w:t>（</w:t>
      </w:r>
      <w:r>
        <w:rPr>
          <w:rFonts w:ascii="Cambria Math" w:hAnsi="Cambria Math" w:hint="eastAsia"/>
          <w:sz w:val="24"/>
          <w:szCs w:val="24"/>
        </w:rPr>
        <w:t>2-2</w:t>
      </w:r>
      <w:r>
        <w:rPr>
          <w:rFonts w:ascii="Cambria Math" w:hAnsi="Cambria Math" w:hint="eastAsia"/>
          <w:sz w:val="24"/>
          <w:szCs w:val="24"/>
        </w:rPr>
        <w:t>）</w:t>
      </w:r>
    </w:p>
    <w:p w:rsidR="008204BB" w:rsidRDefault="008B54A6">
      <w:pPr>
        <w:pStyle w:val="3"/>
        <w:rPr>
          <w:sz w:val="30"/>
          <w:szCs w:val="30"/>
        </w:rPr>
      </w:pPr>
      <w:bookmarkStart w:id="84" w:name="_Toc515592741"/>
      <w:bookmarkStart w:id="85" w:name="_Toc515592821"/>
      <w:bookmarkStart w:id="86" w:name="_Toc30731_WPSOffice_Level2"/>
      <w:bookmarkStart w:id="87" w:name="_Toc516679451"/>
      <w:r>
        <w:rPr>
          <w:rFonts w:hint="eastAsia"/>
          <w:sz w:val="30"/>
          <w:szCs w:val="30"/>
        </w:rPr>
        <w:t>2.1.1</w:t>
      </w:r>
      <w:r>
        <w:rPr>
          <w:rFonts w:hint="eastAsia"/>
          <w:sz w:val="30"/>
          <w:szCs w:val="30"/>
        </w:rPr>
        <w:t>向量的模</w:t>
      </w:r>
      <w:bookmarkEnd w:id="84"/>
      <w:bookmarkEnd w:id="85"/>
      <w:bookmarkEnd w:id="86"/>
      <w:bookmarkEnd w:id="87"/>
    </w:p>
    <w:p w:rsidR="008204BB" w:rsidRDefault="008B54A6">
      <w:pPr>
        <w:ind w:firstLineChars="200" w:firstLine="480"/>
        <w:rPr>
          <w:sz w:val="24"/>
          <w:szCs w:val="24"/>
        </w:rPr>
      </w:pPr>
      <w:r>
        <w:rPr>
          <w:rFonts w:hint="eastAsia"/>
          <w:sz w:val="24"/>
          <w:szCs w:val="24"/>
        </w:rPr>
        <w:t>向量</w:t>
      </w:r>
      <w:r>
        <w:rPr>
          <w:rFonts w:hint="eastAsia"/>
          <w:sz w:val="24"/>
          <w:szCs w:val="24"/>
        </w:rPr>
        <w:t>a</w:t>
      </w:r>
      <w:r>
        <w:rPr>
          <w:rFonts w:hint="eastAsia"/>
          <w:sz w:val="24"/>
          <w:szCs w:val="24"/>
        </w:rPr>
        <w:t>的模</w:t>
      </w: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oMath>
      <w:r>
        <w:rPr>
          <w:rFonts w:hint="eastAsia"/>
          <w:sz w:val="24"/>
          <w:szCs w:val="24"/>
        </w:rPr>
        <w:t>为</w:t>
      </w:r>
    </w:p>
    <w:p w:rsidR="008204BB" w:rsidRDefault="008B54A6">
      <w:pPr>
        <w:ind w:firstLineChars="200" w:firstLine="480"/>
        <w:jc w:val="center"/>
        <w:rPr>
          <w:sz w:val="24"/>
          <w:szCs w:val="24"/>
        </w:rPr>
      </w:pP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r>
          <m:rPr>
            <m:sty m:val="p"/>
          </m:rPr>
          <w:rPr>
            <w:rFonts w:ascii="Cambria Math" w:hAnsi="Cambria Math" w:hint="eastAsia"/>
            <w:sz w:val="24"/>
            <w:szCs w:val="24"/>
          </w:rPr>
          <m:t>=</m:t>
        </m:r>
        <m:rad>
          <m:radPr>
            <m:degHide m:val="1"/>
            <m:ctrlPr>
              <w:rPr>
                <w:rFonts w:ascii="Cambria Math" w:hAnsi="Cambria Math" w:hint="eastAsia"/>
                <w:sz w:val="24"/>
                <w:szCs w:val="24"/>
              </w:rPr>
            </m:ctrlPr>
          </m:radPr>
          <m:deg/>
          <m:e>
            <m:nary>
              <m:naryPr>
                <m:chr m:val="∑"/>
                <m:limLoc m:val="undOvr"/>
                <m:ctrlPr>
                  <w:rPr>
                    <w:rFonts w:ascii="Cambria Math" w:hAnsi="Cambria Math" w:hint="eastAsia"/>
                    <w:sz w:val="24"/>
                    <w:szCs w:val="24"/>
                  </w:rPr>
                </m:ctrlPr>
              </m:naryPr>
              <m:sub>
                <m:r>
                  <m:rPr>
                    <m:sty m:val="p"/>
                  </m:rPr>
                  <w:rPr>
                    <w:rFonts w:ascii="Cambria Math" w:hAnsi="Cambria Math" w:hint="eastAsia"/>
                    <w:sz w:val="24"/>
                    <w:szCs w:val="24"/>
                  </w:rPr>
                  <m:t>i=1</m:t>
                </m:r>
              </m:sub>
              <m:sup>
                <m:r>
                  <m:rPr>
                    <m:sty m:val="p"/>
                  </m:rPr>
                  <w:rPr>
                    <w:rFonts w:ascii="Cambria Math" w:hAnsi="Cambria Math" w:hint="eastAsia"/>
                    <w:sz w:val="24"/>
                    <w:szCs w:val="24"/>
                  </w:rPr>
                  <m:t>n</m:t>
                </m:r>
              </m:sup>
              <m:e>
                <m:sSubSup>
                  <m:sSubSupPr>
                    <m:ctrlPr>
                      <w:rPr>
                        <w:rFonts w:ascii="Cambria Math" w:hAnsi="Cambria Math" w:hint="eastAsia"/>
                        <w:sz w:val="24"/>
                        <w:szCs w:val="24"/>
                      </w:rPr>
                    </m:ctrlPr>
                  </m:sSubSupPr>
                  <m:e>
                    <m:r>
                      <m:rPr>
                        <m:sty m:val="p"/>
                      </m:rPr>
                      <w:rPr>
                        <w:rFonts w:ascii="Cambria Math" w:hAnsi="Cambria Math" w:hint="eastAsia"/>
                        <w:sz w:val="24"/>
                        <w:szCs w:val="24"/>
                      </w:rPr>
                      <m:t>a</m:t>
                    </m:r>
                  </m:e>
                  <m:sub>
                    <m:r>
                      <m:rPr>
                        <m:sty m:val="p"/>
                      </m:rPr>
                      <w:rPr>
                        <w:rFonts w:ascii="Cambria Math" w:hAnsi="Cambria Math" w:hint="eastAsia"/>
                        <w:sz w:val="24"/>
                        <w:szCs w:val="24"/>
                      </w:rPr>
                      <m:t>i</m:t>
                    </m:r>
                  </m:sub>
                  <m:sup>
                    <m:r>
                      <m:rPr>
                        <m:sty m:val="p"/>
                      </m:rPr>
                      <w:rPr>
                        <w:rFonts w:ascii="Cambria Math" w:hAnsi="Cambria Math" w:hint="eastAsia"/>
                        <w:sz w:val="24"/>
                        <w:szCs w:val="24"/>
                      </w:rPr>
                      <m:t>2</m:t>
                    </m:r>
                  </m:sup>
                </m:sSubSup>
              </m:e>
            </m:nary>
          </m:e>
        </m:rad>
      </m:oMath>
      <w:r>
        <w:rPr>
          <w:rFonts w:hint="eastAsia"/>
          <w:sz w:val="24"/>
          <w:szCs w:val="24"/>
        </w:rPr>
        <w:t xml:space="preserve">     </w:t>
      </w:r>
      <w:r>
        <w:rPr>
          <w:rFonts w:hint="eastAsia"/>
          <w:sz w:val="24"/>
          <w:szCs w:val="24"/>
        </w:rPr>
        <w:t>（</w:t>
      </w:r>
      <w:r>
        <w:rPr>
          <w:rFonts w:hint="eastAsia"/>
          <w:sz w:val="24"/>
          <w:szCs w:val="24"/>
        </w:rPr>
        <w:t>2-3</w:t>
      </w:r>
      <w:r>
        <w:rPr>
          <w:rFonts w:hint="eastAsia"/>
          <w:sz w:val="24"/>
          <w:szCs w:val="24"/>
        </w:rPr>
        <w:t>）</w:t>
      </w:r>
    </w:p>
    <w:p w:rsidR="008204BB" w:rsidRDefault="008B54A6">
      <w:pPr>
        <w:pStyle w:val="3"/>
        <w:rPr>
          <w:sz w:val="30"/>
          <w:szCs w:val="30"/>
        </w:rPr>
      </w:pPr>
      <w:bookmarkStart w:id="88" w:name="_Toc515592742"/>
      <w:bookmarkStart w:id="89" w:name="_Toc515592822"/>
      <w:bookmarkStart w:id="90" w:name="_Toc26039_WPSOffice_Level2"/>
      <w:bookmarkStart w:id="91" w:name="_Toc516679452"/>
      <w:r>
        <w:rPr>
          <w:rFonts w:hint="eastAsia"/>
          <w:sz w:val="30"/>
          <w:szCs w:val="30"/>
        </w:rPr>
        <w:t>2.1.2</w:t>
      </w:r>
      <w:r>
        <w:rPr>
          <w:rFonts w:hint="eastAsia"/>
          <w:sz w:val="30"/>
          <w:szCs w:val="30"/>
        </w:rPr>
        <w:t>向量的范数</w:t>
      </w:r>
      <w:bookmarkEnd w:id="88"/>
      <w:bookmarkEnd w:id="89"/>
      <w:bookmarkEnd w:id="90"/>
      <w:bookmarkEnd w:id="91"/>
    </w:p>
    <w:p w:rsidR="008204BB" w:rsidRDefault="008B54A6">
      <w:pPr>
        <w:ind w:firstLineChars="200" w:firstLine="480"/>
        <w:rPr>
          <w:sz w:val="24"/>
          <w:szCs w:val="24"/>
        </w:rPr>
      </w:pPr>
      <w:r>
        <w:rPr>
          <w:rFonts w:hint="eastAsia"/>
          <w:sz w:val="24"/>
          <w:szCs w:val="24"/>
        </w:rPr>
        <w:t>在线性代数中，范数是一个表示长度概念的函数，为向量空间内的所有向量</w:t>
      </w:r>
      <w:proofErr w:type="gramStart"/>
      <w:r>
        <w:rPr>
          <w:rFonts w:hint="eastAsia"/>
          <w:sz w:val="24"/>
          <w:szCs w:val="24"/>
        </w:rPr>
        <w:t>赋予非零的</w:t>
      </w:r>
      <w:proofErr w:type="gramEnd"/>
      <w:r>
        <w:rPr>
          <w:rFonts w:hint="eastAsia"/>
          <w:sz w:val="24"/>
          <w:szCs w:val="24"/>
        </w:rPr>
        <w:t>正长度或大小。对于一个</w:t>
      </w:r>
      <w:r>
        <w:rPr>
          <w:rFonts w:hint="eastAsia"/>
          <w:sz w:val="24"/>
          <w:szCs w:val="24"/>
        </w:rPr>
        <w:t>n</w:t>
      </w:r>
      <w:r>
        <w:rPr>
          <w:rFonts w:hint="eastAsia"/>
          <w:sz w:val="24"/>
          <w:szCs w:val="24"/>
        </w:rPr>
        <w:t>维的向量</w:t>
      </w:r>
      <w:r>
        <w:rPr>
          <w:rFonts w:hint="eastAsia"/>
          <w:b/>
          <w:sz w:val="24"/>
          <w:szCs w:val="24"/>
        </w:rPr>
        <w:t>a</w:t>
      </w:r>
      <w:r>
        <w:rPr>
          <w:rFonts w:hint="eastAsia"/>
          <w:sz w:val="24"/>
          <w:szCs w:val="24"/>
        </w:rPr>
        <w:t>，其常见的范数有：</w:t>
      </w:r>
    </w:p>
    <w:p w:rsidR="008204BB" w:rsidRDefault="008B54A6">
      <w:pPr>
        <w:ind w:firstLineChars="200" w:firstLine="480"/>
        <w:rPr>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1</m:t>
            </m:r>
          </m:sub>
        </m:sSub>
      </m:oMath>
      <w:r>
        <w:rPr>
          <w:sz w:val="24"/>
          <w:szCs w:val="24"/>
        </w:rPr>
        <w:t>范数</w:t>
      </w:r>
      <w:r>
        <w:rPr>
          <w:rFonts w:hint="eastAsia"/>
          <w:sz w:val="24"/>
          <w:szCs w:val="24"/>
        </w:rPr>
        <w:t>：</w:t>
      </w: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b"/>
                          </m:rPr>
                          <w:rPr>
                            <w:rFonts w:ascii="Cambria Math" w:hAnsi="Cambria Math"/>
                            <w:sz w:val="24"/>
                            <w:szCs w:val="24"/>
                          </w:rPr>
                          <m:t>a</m:t>
                        </m:r>
                      </m:e>
                      <m:sub>
                        <m:r>
                          <w:rPr>
                            <w:rFonts w:ascii="Cambria Math" w:hAnsi="Cambria Math"/>
                            <w:sz w:val="24"/>
                            <w:szCs w:val="24"/>
                          </w:rPr>
                          <m:t>i</m:t>
                        </m:r>
                      </m:sub>
                    </m:sSub>
                  </m:e>
                </m:d>
              </m:e>
            </m:d>
          </m:e>
        </m:nary>
      </m:oMath>
      <w:r>
        <w:rPr>
          <w:rFonts w:hint="eastAsia"/>
          <w:sz w:val="24"/>
          <w:szCs w:val="24"/>
        </w:rPr>
        <w:t xml:space="preserve">     </w:t>
      </w:r>
      <w:r>
        <w:rPr>
          <w:rFonts w:hint="eastAsia"/>
          <w:sz w:val="24"/>
          <w:szCs w:val="24"/>
        </w:rPr>
        <w:t>（</w:t>
      </w:r>
      <w:r>
        <w:rPr>
          <w:rFonts w:hint="eastAsia"/>
          <w:sz w:val="24"/>
          <w:szCs w:val="24"/>
        </w:rPr>
        <w:t>2-4</w:t>
      </w:r>
      <w:r>
        <w:rPr>
          <w:rFonts w:hint="eastAsia"/>
          <w:sz w:val="24"/>
          <w:szCs w:val="24"/>
        </w:rPr>
        <w:t>）</w:t>
      </w:r>
    </w:p>
    <w:p w:rsidR="008204BB" w:rsidRDefault="008B54A6">
      <w:pPr>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Pr>
          <w:sz w:val="24"/>
          <w:szCs w:val="24"/>
        </w:rPr>
        <w:t>范数</w:t>
      </w:r>
      <w:r>
        <w:rPr>
          <w:rFonts w:hint="eastAsia"/>
          <w:sz w:val="24"/>
          <w:szCs w:val="24"/>
        </w:rPr>
        <w:t>：</w:t>
      </w: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m:rPr>
                        <m:sty m:val="b"/>
                      </m:rP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d>
              <m:dPr>
                <m:endChr m:val=""/>
                <m:ctrlPr>
                  <w:rPr>
                    <w:rFonts w:ascii="Cambria Math" w:hAnsi="Cambria Math"/>
                    <w:i/>
                    <w:sz w:val="24"/>
                    <w:szCs w:val="24"/>
                  </w:rPr>
                </m:ctrlPr>
              </m:dPr>
              <m:e>
                <m:sSup>
                  <m:sSupPr>
                    <m:ctrlPr>
                      <w:rPr>
                        <w:rFonts w:ascii="Cambria Math" w:hAnsi="Cambria Math"/>
                        <w:i/>
                        <w:sz w:val="24"/>
                        <w:szCs w:val="24"/>
                      </w:rPr>
                    </m:ctrlPr>
                  </m:sSupPr>
                  <m:e>
                    <m:r>
                      <m:rPr>
                        <m:sty m:val="b"/>
                      </m:rPr>
                      <w:rPr>
                        <w:rFonts w:ascii="Cambria Math" w:hAnsi="Cambria Math"/>
                        <w:sz w:val="24"/>
                        <w:szCs w:val="24"/>
                      </w:rPr>
                      <m:t>a</m:t>
                    </m:r>
                  </m:e>
                  <m:sup>
                    <m:r>
                      <w:rPr>
                        <w:rFonts w:ascii="Cambria Math" w:hAnsi="Cambria Math"/>
                        <w:sz w:val="24"/>
                        <w:szCs w:val="24"/>
                      </w:rPr>
                      <m:t>T</m:t>
                    </m:r>
                  </m:sup>
                </m:sSup>
              </m:e>
            </m:d>
            <m:d>
              <m:dPr>
                <m:begChr m:val=""/>
                <m:ctrlPr>
                  <w:rPr>
                    <w:rFonts w:ascii="Cambria Math" w:hAnsi="Cambria Math"/>
                    <w:i/>
                    <w:sz w:val="24"/>
                    <w:szCs w:val="24"/>
                  </w:rPr>
                </m:ctrlPr>
              </m:dPr>
              <m:e>
                <m:r>
                  <m:rPr>
                    <m:sty m:val="b"/>
                  </m:rPr>
                  <w:rPr>
                    <w:rFonts w:ascii="Cambria Math" w:hAnsi="Cambria Math"/>
                    <w:sz w:val="24"/>
                    <w:szCs w:val="24"/>
                  </w:rPr>
                  <m:t>a</m:t>
                </m:r>
              </m:e>
            </m:d>
          </m:e>
        </m:rad>
      </m:oMath>
      <w:r>
        <w:rPr>
          <w:rFonts w:hint="eastAsia"/>
          <w:sz w:val="24"/>
          <w:szCs w:val="24"/>
        </w:rPr>
        <w:t xml:space="preserve">     </w:t>
      </w:r>
      <w:r>
        <w:rPr>
          <w:rFonts w:hint="eastAsia"/>
          <w:sz w:val="24"/>
          <w:szCs w:val="24"/>
        </w:rPr>
        <w:t>（</w:t>
      </w:r>
      <w:r>
        <w:rPr>
          <w:rFonts w:hint="eastAsia"/>
          <w:sz w:val="24"/>
          <w:szCs w:val="24"/>
        </w:rPr>
        <w:t>2-5</w:t>
      </w:r>
      <w:r>
        <w:rPr>
          <w:rFonts w:hint="eastAsia"/>
          <w:sz w:val="24"/>
          <w:szCs w:val="24"/>
        </w:rPr>
        <w:t>）</w:t>
      </w:r>
    </w:p>
    <w:p w:rsidR="008204BB" w:rsidRDefault="008B54A6">
      <w:pPr>
        <w:pStyle w:val="2"/>
      </w:pPr>
      <w:bookmarkStart w:id="92" w:name="_Toc515592743"/>
      <w:bookmarkStart w:id="93" w:name="_Toc515592823"/>
      <w:bookmarkStart w:id="94" w:name="_Toc26039_WPSOffice_Level1"/>
      <w:bookmarkStart w:id="95" w:name="_Toc516679453"/>
      <w:r>
        <w:rPr>
          <w:rFonts w:hint="eastAsia"/>
        </w:rPr>
        <w:t>2.2</w:t>
      </w:r>
      <w:r>
        <w:rPr>
          <w:rFonts w:hint="eastAsia"/>
        </w:rPr>
        <w:t>矩阵</w:t>
      </w:r>
      <w:bookmarkEnd w:id="92"/>
      <w:bookmarkEnd w:id="93"/>
      <w:bookmarkEnd w:id="94"/>
      <w:bookmarkEnd w:id="95"/>
    </w:p>
    <w:p w:rsidR="008204BB" w:rsidRDefault="008B54A6">
      <w:pPr>
        <w:ind w:firstLineChars="200" w:firstLine="480"/>
        <w:rPr>
          <w:sz w:val="24"/>
          <w:szCs w:val="24"/>
        </w:rPr>
      </w:pPr>
      <w:r>
        <w:rPr>
          <w:rFonts w:hint="eastAsia"/>
          <w:sz w:val="24"/>
          <w:szCs w:val="24"/>
        </w:rPr>
        <w:t>一个大小为</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的矩阵是一个由</w:t>
      </w:r>
      <w:r>
        <w:rPr>
          <w:rFonts w:hint="eastAsia"/>
          <w:sz w:val="24"/>
          <w:szCs w:val="24"/>
        </w:rPr>
        <w:t>m</w:t>
      </w:r>
      <w:r>
        <w:rPr>
          <w:rFonts w:hint="eastAsia"/>
          <w:sz w:val="24"/>
          <w:szCs w:val="24"/>
        </w:rPr>
        <w:t>行</w:t>
      </w:r>
      <w:r>
        <w:rPr>
          <w:rFonts w:hint="eastAsia"/>
          <w:sz w:val="24"/>
          <w:szCs w:val="24"/>
        </w:rPr>
        <w:t>n</w:t>
      </w:r>
      <w:r>
        <w:rPr>
          <w:rFonts w:hint="eastAsia"/>
          <w:sz w:val="24"/>
          <w:szCs w:val="24"/>
        </w:rPr>
        <w:t>列元素排列成的矩形阵列。矩阵里的元素可以是数字、符号或者数学式。矩阵一般默认是指数字矩阵。一个矩阵</w:t>
      </w:r>
      <w:r>
        <w:rPr>
          <w:rFonts w:hint="eastAsia"/>
          <w:sz w:val="24"/>
          <w:szCs w:val="24"/>
        </w:rPr>
        <w:t>A</w:t>
      </w:r>
      <w:r>
        <w:rPr>
          <w:rFonts w:hint="eastAsia"/>
          <w:sz w:val="24"/>
          <w:szCs w:val="24"/>
        </w:rPr>
        <w:t>从左上角数起的第</w:t>
      </w:r>
      <w:r>
        <w:rPr>
          <w:rFonts w:hint="eastAsia"/>
          <w:sz w:val="24"/>
          <w:szCs w:val="24"/>
        </w:rPr>
        <w:t>i</w:t>
      </w:r>
      <w:proofErr w:type="gramStart"/>
      <w:r>
        <w:rPr>
          <w:rFonts w:hint="eastAsia"/>
          <w:sz w:val="24"/>
          <w:szCs w:val="24"/>
        </w:rPr>
        <w:t>行第</w:t>
      </w:r>
      <w:proofErr w:type="gramEnd"/>
      <w:r>
        <w:rPr>
          <w:rFonts w:hint="eastAsia"/>
          <w:sz w:val="24"/>
          <w:szCs w:val="24"/>
        </w:rPr>
        <w:t>j</w:t>
      </w:r>
      <w:r>
        <w:rPr>
          <w:rFonts w:hint="eastAsia"/>
          <w:sz w:val="24"/>
          <w:szCs w:val="24"/>
        </w:rPr>
        <w:t>列上的元素称为第</w:t>
      </w:r>
      <w:r>
        <w:rPr>
          <w:rFonts w:hint="eastAsia"/>
          <w:sz w:val="24"/>
          <w:szCs w:val="24"/>
        </w:rPr>
        <w:t>i</w:t>
      </w:r>
      <w:r>
        <w:rPr>
          <w:rFonts w:hint="eastAsia"/>
          <w:sz w:val="24"/>
          <w:szCs w:val="24"/>
        </w:rPr>
        <w:t>，</w:t>
      </w:r>
      <w:r>
        <w:rPr>
          <w:rFonts w:hint="eastAsia"/>
          <w:sz w:val="24"/>
          <w:szCs w:val="24"/>
        </w:rPr>
        <w:t>j</w:t>
      </w:r>
      <w:r>
        <w:rPr>
          <w:rFonts w:hint="eastAsia"/>
          <w:sz w:val="24"/>
          <w:szCs w:val="24"/>
        </w:rPr>
        <w:t>项，通常记为</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rFonts w:hint="eastAsia"/>
          <w:sz w:val="24"/>
          <w:szCs w:val="24"/>
        </w:rPr>
        <w:t>。</w:t>
      </w:r>
    </w:p>
    <w:p w:rsidR="008204BB" w:rsidRDefault="008B54A6">
      <w:pPr>
        <w:pStyle w:val="3"/>
        <w:rPr>
          <w:sz w:val="30"/>
          <w:szCs w:val="30"/>
        </w:rPr>
      </w:pPr>
      <w:bookmarkStart w:id="96" w:name="_Toc515592744"/>
      <w:bookmarkStart w:id="97" w:name="_Toc515592824"/>
      <w:bookmarkStart w:id="98" w:name="_Toc6188_WPSOffice_Level2"/>
      <w:bookmarkStart w:id="99" w:name="_Toc516679454"/>
      <w:r>
        <w:rPr>
          <w:rFonts w:hint="eastAsia"/>
          <w:sz w:val="30"/>
          <w:szCs w:val="30"/>
        </w:rPr>
        <w:lastRenderedPageBreak/>
        <w:t>2.2.1</w:t>
      </w:r>
      <w:r>
        <w:rPr>
          <w:rFonts w:hint="eastAsia"/>
          <w:sz w:val="30"/>
          <w:szCs w:val="30"/>
        </w:rPr>
        <w:t>矩阵的基本运算</w:t>
      </w:r>
      <w:bookmarkEnd w:id="96"/>
      <w:bookmarkEnd w:id="97"/>
      <w:bookmarkEnd w:id="98"/>
      <w:bookmarkEnd w:id="99"/>
    </w:p>
    <w:p w:rsidR="008204BB" w:rsidRDefault="008B54A6">
      <w:pPr>
        <w:pStyle w:val="ae"/>
        <w:numPr>
          <w:ilvl w:val="0"/>
          <w:numId w:val="8"/>
        </w:numPr>
        <w:ind w:firstLineChars="0"/>
        <w:rPr>
          <w:sz w:val="24"/>
          <w:szCs w:val="24"/>
        </w:rPr>
      </w:pPr>
      <w:r>
        <w:rPr>
          <w:rFonts w:hint="eastAsia"/>
          <w:sz w:val="24"/>
          <w:szCs w:val="24"/>
        </w:rPr>
        <w:t>如果</w:t>
      </w:r>
      <w:r>
        <w:rPr>
          <w:rFonts w:hint="eastAsia"/>
          <w:sz w:val="24"/>
          <w:szCs w:val="24"/>
        </w:rPr>
        <w:t>A</w:t>
      </w:r>
      <w:r>
        <w:rPr>
          <w:rFonts w:hint="eastAsia"/>
          <w:sz w:val="24"/>
          <w:szCs w:val="24"/>
        </w:rPr>
        <w:t>和</w:t>
      </w:r>
      <w:r>
        <w:rPr>
          <w:rFonts w:hint="eastAsia"/>
          <w:sz w:val="24"/>
          <w:szCs w:val="24"/>
        </w:rPr>
        <w:t>B</w:t>
      </w:r>
      <w:r>
        <w:rPr>
          <w:rFonts w:hint="eastAsia"/>
          <w:sz w:val="24"/>
          <w:szCs w:val="24"/>
        </w:rPr>
        <w:t>都是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的矩阵，则</w:t>
      </w:r>
      <w:r>
        <w:rPr>
          <w:rFonts w:hint="eastAsia"/>
          <w:sz w:val="24"/>
          <w:szCs w:val="24"/>
        </w:rPr>
        <w:t>A+B</w:t>
      </w:r>
      <w:r>
        <w:rPr>
          <w:rFonts w:hint="eastAsia"/>
          <w:sz w:val="24"/>
          <w:szCs w:val="24"/>
        </w:rPr>
        <w:t>和</w:t>
      </w:r>
      <w:r>
        <w:rPr>
          <w:rFonts w:hint="eastAsia"/>
          <w:sz w:val="24"/>
          <w:szCs w:val="24"/>
        </w:rPr>
        <w:t>A-B</w:t>
      </w:r>
      <w:r>
        <w:rPr>
          <w:rFonts w:hint="eastAsia"/>
          <w:sz w:val="24"/>
          <w:szCs w:val="24"/>
        </w:rPr>
        <w:t>也是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的矩阵，其每个元素是</w:t>
      </w:r>
      <w:r>
        <w:rPr>
          <w:rFonts w:hint="eastAsia"/>
          <w:sz w:val="24"/>
          <w:szCs w:val="24"/>
        </w:rPr>
        <w:t>A</w:t>
      </w:r>
      <w:r>
        <w:rPr>
          <w:rFonts w:hint="eastAsia"/>
          <w:sz w:val="24"/>
          <w:szCs w:val="24"/>
        </w:rPr>
        <w:t>和</w:t>
      </w:r>
      <w:r>
        <w:rPr>
          <w:rFonts w:hint="eastAsia"/>
          <w:sz w:val="24"/>
          <w:szCs w:val="24"/>
        </w:rPr>
        <w:t>B</w:t>
      </w:r>
      <w:r>
        <w:rPr>
          <w:rFonts w:hint="eastAsia"/>
          <w:sz w:val="24"/>
          <w:szCs w:val="24"/>
        </w:rPr>
        <w:t>相应元素相加或者相减。</w:t>
      </w:r>
    </w:p>
    <w:p w:rsidR="008204BB" w:rsidRDefault="008B54A6">
      <w:pPr>
        <w:ind w:firstLineChars="200" w:firstLine="480"/>
        <w:jc w:val="center"/>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Pr>
          <w:rFonts w:hint="eastAsia"/>
          <w:sz w:val="24"/>
          <w:szCs w:val="24"/>
        </w:rPr>
        <w:t xml:space="preserve">     </w:t>
      </w:r>
      <w:r>
        <w:rPr>
          <w:rFonts w:hint="eastAsia"/>
          <w:sz w:val="24"/>
          <w:szCs w:val="24"/>
        </w:rPr>
        <w:t>（</w:t>
      </w:r>
      <w:r>
        <w:rPr>
          <w:rFonts w:hint="eastAsia"/>
          <w:sz w:val="24"/>
          <w:szCs w:val="24"/>
        </w:rPr>
        <w:t>2-6</w:t>
      </w:r>
      <w:r>
        <w:rPr>
          <w:rFonts w:hint="eastAsia"/>
          <w:sz w:val="24"/>
          <w:szCs w:val="24"/>
        </w:rPr>
        <w:t>）</w:t>
      </w:r>
    </w:p>
    <w:p w:rsidR="008204BB" w:rsidRDefault="008B54A6">
      <w:pPr>
        <w:ind w:firstLineChars="200" w:firstLine="480"/>
        <w:jc w:val="center"/>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Pr>
          <w:rFonts w:hint="eastAsia"/>
          <w:sz w:val="24"/>
          <w:szCs w:val="24"/>
        </w:rPr>
        <w:t xml:space="preserve">     </w:t>
      </w:r>
      <w:r>
        <w:rPr>
          <w:rFonts w:hint="eastAsia"/>
          <w:sz w:val="24"/>
          <w:szCs w:val="24"/>
        </w:rPr>
        <w:t>（</w:t>
      </w:r>
      <w:r>
        <w:rPr>
          <w:rFonts w:hint="eastAsia"/>
          <w:sz w:val="24"/>
          <w:szCs w:val="24"/>
        </w:rPr>
        <w:t>2-7</w:t>
      </w:r>
      <w:r>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一个标量</w:t>
      </w:r>
      <w:r>
        <w:rPr>
          <w:rFonts w:hint="eastAsia"/>
          <w:sz w:val="24"/>
          <w:szCs w:val="24"/>
        </w:rPr>
        <w:t>c</w:t>
      </w:r>
      <w:r>
        <w:rPr>
          <w:rFonts w:hint="eastAsia"/>
          <w:sz w:val="24"/>
          <w:szCs w:val="24"/>
        </w:rPr>
        <w:t>与矩阵</w:t>
      </w:r>
      <w:r>
        <w:rPr>
          <w:rFonts w:hint="eastAsia"/>
          <w:sz w:val="24"/>
          <w:szCs w:val="24"/>
        </w:rPr>
        <w:t>A</w:t>
      </w:r>
      <w:r>
        <w:rPr>
          <w:rFonts w:hint="eastAsia"/>
          <w:sz w:val="24"/>
          <w:szCs w:val="24"/>
        </w:rPr>
        <w:t>的乘积为矩阵</w:t>
      </w:r>
      <w:r>
        <w:rPr>
          <w:rFonts w:hint="eastAsia"/>
          <w:sz w:val="24"/>
          <w:szCs w:val="24"/>
        </w:rPr>
        <w:t>A</w:t>
      </w:r>
      <w:r>
        <w:rPr>
          <w:rFonts w:hint="eastAsia"/>
          <w:sz w:val="24"/>
          <w:szCs w:val="24"/>
        </w:rPr>
        <w:t>的每一个元素与</w:t>
      </w:r>
      <w:r>
        <w:rPr>
          <w:rFonts w:hint="eastAsia"/>
          <w:sz w:val="24"/>
          <w:szCs w:val="24"/>
        </w:rPr>
        <w:t>c</w:t>
      </w:r>
      <w:r>
        <w:rPr>
          <w:rFonts w:hint="eastAsia"/>
          <w:sz w:val="24"/>
          <w:szCs w:val="24"/>
        </w:rPr>
        <w:t>相乘。</w:t>
      </w:r>
    </w:p>
    <w:p w:rsidR="008204BB" w:rsidRDefault="008B54A6">
      <w:pPr>
        <w:ind w:firstLineChars="200" w:firstLine="480"/>
        <w:jc w:val="center"/>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cA</m:t>
                    </m:r>
                  </m:e>
                </m:d>
              </m:e>
            </m:d>
          </m:e>
          <m:sub>
            <m:r>
              <w:rPr>
                <w:rFonts w:ascii="Cambria Math" w:hAnsi="Cambria Math"/>
                <w:sz w:val="24"/>
                <w:szCs w:val="24"/>
              </w:rPr>
              <m:t>ij</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Pr>
          <w:rFonts w:hint="eastAsia"/>
          <w:sz w:val="24"/>
          <w:szCs w:val="24"/>
        </w:rPr>
        <w:t xml:space="preserve">     </w:t>
      </w:r>
      <w:r>
        <w:rPr>
          <w:rFonts w:hint="eastAsia"/>
          <w:sz w:val="24"/>
          <w:szCs w:val="24"/>
        </w:rPr>
        <w:t>（</w:t>
      </w:r>
      <w:r>
        <w:rPr>
          <w:rFonts w:hint="eastAsia"/>
          <w:sz w:val="24"/>
          <w:szCs w:val="24"/>
        </w:rPr>
        <w:t>2-8</w:t>
      </w:r>
      <w:r>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r>
        <w:rPr>
          <w:rFonts w:hint="eastAsia"/>
          <w:sz w:val="24"/>
          <w:szCs w:val="24"/>
        </w:rPr>
        <w:t>A</w:t>
      </w:r>
      <w:r>
        <w:rPr>
          <w:rFonts w:hint="eastAsia"/>
          <w:sz w:val="24"/>
          <w:szCs w:val="24"/>
        </w:rPr>
        <w:t>的转置是一个</w:t>
      </w:r>
      <m:oMath>
        <m:r>
          <m:rPr>
            <m:sty m:val="p"/>
          </m:rPr>
          <w:rPr>
            <w:rFonts w:ascii="Cambria Math" w:hAnsi="Cambria Math" w:hint="eastAsia"/>
            <w:sz w:val="24"/>
            <w:szCs w:val="24"/>
          </w:rPr>
          <m:t>n</m:t>
        </m:r>
        <m:r>
          <m:rPr>
            <m:sty m:val="p"/>
          </m:rPr>
          <w:rPr>
            <w:rFonts w:ascii="Cambria Math" w:hAnsi="Cambria Math"/>
            <w:sz w:val="24"/>
            <w:szCs w:val="24"/>
          </w:rPr>
          <m:t>×m</m:t>
        </m:r>
      </m:oMath>
      <w:r>
        <w:rPr>
          <w:rFonts w:hint="eastAsia"/>
          <w:sz w:val="24"/>
          <w:szCs w:val="24"/>
        </w:rPr>
        <w:t>的矩阵，记为</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rFonts w:hint="eastAsia"/>
          <w:sz w:val="24"/>
          <w:szCs w:val="24"/>
        </w:rPr>
        <w:t>，</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sz w:val="24"/>
          <w:szCs w:val="24"/>
        </w:rPr>
        <w:t>矩阵的第</w:t>
      </w:r>
      <w:r>
        <w:rPr>
          <w:rFonts w:hint="eastAsia"/>
          <w:sz w:val="24"/>
          <w:szCs w:val="24"/>
        </w:rPr>
        <w:t>i</w:t>
      </w:r>
      <w:proofErr w:type="gramStart"/>
      <w:r>
        <w:rPr>
          <w:rFonts w:hint="eastAsia"/>
          <w:sz w:val="24"/>
          <w:szCs w:val="24"/>
        </w:rPr>
        <w:t>行第</w:t>
      </w:r>
      <w:proofErr w:type="gramEnd"/>
      <w:r>
        <w:rPr>
          <w:rFonts w:hint="eastAsia"/>
          <w:sz w:val="24"/>
          <w:szCs w:val="24"/>
        </w:rPr>
        <w:t>j</w:t>
      </w:r>
      <w:r>
        <w:rPr>
          <w:rFonts w:hint="eastAsia"/>
          <w:sz w:val="24"/>
          <w:szCs w:val="24"/>
        </w:rPr>
        <w:t>列的元素是原</w:t>
      </w:r>
      <w:proofErr w:type="gramStart"/>
      <w:r>
        <w:rPr>
          <w:rFonts w:hint="eastAsia"/>
          <w:sz w:val="24"/>
          <w:szCs w:val="24"/>
        </w:rPr>
        <w:t>矩阵第</w:t>
      </w:r>
      <w:r>
        <w:rPr>
          <w:rFonts w:hint="eastAsia"/>
          <w:sz w:val="24"/>
          <w:szCs w:val="24"/>
        </w:rPr>
        <w:t>j</w:t>
      </w:r>
      <w:r>
        <w:rPr>
          <w:rFonts w:hint="eastAsia"/>
          <w:sz w:val="24"/>
          <w:szCs w:val="24"/>
        </w:rPr>
        <w:t>行第</w:t>
      </w:r>
      <w:proofErr w:type="gramEnd"/>
      <w:r>
        <w:rPr>
          <w:rFonts w:hint="eastAsia"/>
          <w:sz w:val="24"/>
          <w:szCs w:val="24"/>
        </w:rPr>
        <w:t>i</w:t>
      </w:r>
      <w:r>
        <w:rPr>
          <w:rFonts w:hint="eastAsia"/>
          <w:sz w:val="24"/>
          <w:szCs w:val="24"/>
        </w:rPr>
        <w:t>列的元素。</w:t>
      </w:r>
    </w:p>
    <w:p w:rsidR="008204BB" w:rsidRDefault="008B54A6">
      <w:pPr>
        <w:ind w:firstLineChars="200" w:firstLine="480"/>
        <w:jc w:val="center"/>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e>
                </m:d>
              </m:e>
            </m:d>
          </m:e>
          <m:sub>
            <m:r>
              <w:rPr>
                <w:rFonts w:ascii="Cambria Math" w:hAnsi="Cambria Math"/>
                <w:sz w:val="24"/>
                <w:szCs w:val="24"/>
              </w:rPr>
              <m:t>ji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Pr>
          <w:rFonts w:hint="eastAsia"/>
          <w:sz w:val="24"/>
          <w:szCs w:val="24"/>
        </w:rPr>
        <w:t xml:space="preserve">     </w:t>
      </w:r>
      <w:r>
        <w:rPr>
          <w:rFonts w:hint="eastAsia"/>
          <w:sz w:val="24"/>
          <w:szCs w:val="24"/>
        </w:rPr>
        <w:t>（</w:t>
      </w:r>
      <w:r>
        <w:rPr>
          <w:rFonts w:hint="eastAsia"/>
          <w:sz w:val="24"/>
          <w:szCs w:val="24"/>
        </w:rPr>
        <w:t>2-9</w:t>
      </w:r>
      <w:r>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A</w:t>
      </w:r>
      <w:r>
        <w:rPr>
          <w:rFonts w:hint="eastAsia"/>
          <w:sz w:val="24"/>
          <w:szCs w:val="24"/>
        </w:rPr>
        <w:t>和</w:t>
      </w:r>
      <w:r>
        <w:rPr>
          <w:rFonts w:hint="eastAsia"/>
          <w:sz w:val="24"/>
          <w:szCs w:val="24"/>
        </w:rPr>
        <w:t>B</w:t>
      </w:r>
      <w:r>
        <w:rPr>
          <w:rFonts w:hint="eastAsia"/>
          <w:sz w:val="24"/>
          <w:szCs w:val="24"/>
        </w:rPr>
        <w:t>两个矩阵相乘时，当且仅当矩阵</w:t>
      </w:r>
      <w:r>
        <w:rPr>
          <w:rFonts w:hint="eastAsia"/>
          <w:sz w:val="24"/>
          <w:szCs w:val="24"/>
        </w:rPr>
        <w:t>A</w:t>
      </w:r>
      <w:r>
        <w:rPr>
          <w:rFonts w:hint="eastAsia"/>
          <w:sz w:val="24"/>
          <w:szCs w:val="24"/>
        </w:rPr>
        <w:t>的列数和矩阵</w:t>
      </w:r>
      <w:r>
        <w:rPr>
          <w:rFonts w:hint="eastAsia"/>
          <w:sz w:val="24"/>
          <w:szCs w:val="24"/>
        </w:rPr>
        <w:t>B</w:t>
      </w:r>
      <w:r>
        <w:rPr>
          <w:rFonts w:hint="eastAsia"/>
          <w:sz w:val="24"/>
          <w:szCs w:val="24"/>
        </w:rPr>
        <w:t>的行数相等时才能定义。如</w:t>
      </w:r>
      <w:r>
        <w:rPr>
          <w:rFonts w:hint="eastAsia"/>
          <w:sz w:val="24"/>
          <w:szCs w:val="24"/>
        </w:rPr>
        <w:t>A</w:t>
      </w:r>
      <w:r>
        <w:rPr>
          <w:rFonts w:hint="eastAsia"/>
          <w:sz w:val="24"/>
          <w:szCs w:val="24"/>
        </w:rPr>
        <w:t>是</w:t>
      </w:r>
      <m:oMath>
        <m:r>
          <m:rPr>
            <m:sty m:val="p"/>
          </m:rPr>
          <w:rPr>
            <w:rFonts w:ascii="Cambria Math" w:hAnsi="Cambria Math" w:hint="eastAsia"/>
            <w:sz w:val="24"/>
            <w:szCs w:val="24"/>
          </w:rPr>
          <m:t>m</m:t>
        </m:r>
        <m:r>
          <m:rPr>
            <m:sty m:val="p"/>
          </m:rPr>
          <w:rPr>
            <w:rFonts w:ascii="Cambria Math" w:hAnsi="Cambria Math"/>
            <w:sz w:val="24"/>
            <w:szCs w:val="24"/>
          </w:rPr>
          <m:t>×k</m:t>
        </m:r>
      </m:oMath>
      <w:r>
        <w:rPr>
          <w:rFonts w:hint="eastAsia"/>
          <w:sz w:val="24"/>
          <w:szCs w:val="24"/>
        </w:rPr>
        <w:t>的矩阵，</w:t>
      </w:r>
      <w:r>
        <w:rPr>
          <w:rFonts w:hint="eastAsia"/>
          <w:sz w:val="24"/>
          <w:szCs w:val="24"/>
        </w:rPr>
        <w:t>B</w:t>
      </w:r>
      <w:r>
        <w:rPr>
          <w:rFonts w:hint="eastAsia"/>
          <w:sz w:val="24"/>
          <w:szCs w:val="24"/>
        </w:rPr>
        <w:t>是</w:t>
      </w:r>
      <m:oMath>
        <m:r>
          <m:rPr>
            <m:sty m:val="p"/>
          </m:rPr>
          <w:rPr>
            <w:rFonts w:ascii="Cambria Math" w:hAnsi="Cambria Math" w:hint="eastAsia"/>
            <w:sz w:val="24"/>
            <w:szCs w:val="24"/>
          </w:rPr>
          <m:t>k</m:t>
        </m:r>
        <m:r>
          <m:rPr>
            <m:sty m:val="p"/>
          </m:rPr>
          <w:rPr>
            <w:rFonts w:ascii="Cambria Math" w:hAnsi="Cambria Math"/>
            <w:sz w:val="24"/>
            <w:szCs w:val="24"/>
          </w:rPr>
          <m:t>×n</m:t>
        </m:r>
      </m:oMath>
      <w:r>
        <w:rPr>
          <w:sz w:val="24"/>
          <w:szCs w:val="24"/>
        </w:rPr>
        <w:t>的矩阵</w:t>
      </w:r>
      <w:r>
        <w:rPr>
          <w:rFonts w:hint="eastAsia"/>
          <w:sz w:val="24"/>
          <w:szCs w:val="24"/>
        </w:rPr>
        <w:t>，</w:t>
      </w:r>
      <w:r>
        <w:rPr>
          <w:sz w:val="24"/>
          <w:szCs w:val="24"/>
        </w:rPr>
        <w:t>则</w:t>
      </w:r>
      <w:r>
        <w:rPr>
          <w:rFonts w:hint="eastAsia"/>
          <w:sz w:val="24"/>
          <w:szCs w:val="24"/>
        </w:rPr>
        <w:t>AB</w:t>
      </w:r>
      <w:r>
        <w:rPr>
          <w:rFonts w:hint="eastAsia"/>
          <w:sz w:val="24"/>
          <w:szCs w:val="24"/>
        </w:rPr>
        <w:t>乘积是一个</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p>
    <w:p w:rsidR="008204BB" w:rsidRDefault="008B54A6">
      <w:pPr>
        <w:ind w:firstLineChars="200" w:firstLine="480"/>
        <w:jc w:val="center"/>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p=1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ip</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pj</m:t>
                </m:r>
              </m:sub>
            </m:sSub>
          </m:e>
        </m:nary>
      </m:oMath>
      <w:r>
        <w:rPr>
          <w:rFonts w:hint="eastAsia"/>
          <w:sz w:val="24"/>
          <w:szCs w:val="24"/>
        </w:rPr>
        <w:t xml:space="preserve">     </w:t>
      </w:r>
      <w:r>
        <w:rPr>
          <w:rFonts w:hint="eastAsia"/>
          <w:sz w:val="24"/>
          <w:szCs w:val="24"/>
        </w:rPr>
        <w:t>（</w:t>
      </w:r>
      <w:r>
        <w:rPr>
          <w:rFonts w:hint="eastAsia"/>
          <w:sz w:val="24"/>
          <w:szCs w:val="24"/>
        </w:rPr>
        <w:t>2-10</w:t>
      </w:r>
      <w:r>
        <w:rPr>
          <w:rFonts w:hint="eastAsia"/>
          <w:sz w:val="24"/>
          <w:szCs w:val="24"/>
        </w:rPr>
        <w:t>）</w:t>
      </w:r>
    </w:p>
    <w:p w:rsidR="008204BB" w:rsidRDefault="008B54A6">
      <w:pPr>
        <w:jc w:val="left"/>
        <w:rPr>
          <w:sz w:val="24"/>
          <w:szCs w:val="24"/>
        </w:rPr>
      </w:pPr>
      <w:r>
        <w:rPr>
          <w:rFonts w:hint="eastAsia"/>
          <w:sz w:val="24"/>
          <w:szCs w:val="24"/>
        </w:rPr>
        <w:t>矩阵的乘法满足结合律和分配律：</w:t>
      </w:r>
    </w:p>
    <w:p w:rsidR="008204BB" w:rsidRDefault="008B54A6">
      <w:pPr>
        <w:pStyle w:val="ae"/>
        <w:numPr>
          <w:ilvl w:val="0"/>
          <w:numId w:val="9"/>
        </w:numPr>
        <w:ind w:firstLineChars="0"/>
        <w:jc w:val="left"/>
        <w:rPr>
          <w:sz w:val="24"/>
          <w:szCs w:val="24"/>
        </w:rPr>
      </w:pPr>
      <w:r>
        <w:rPr>
          <w:rFonts w:hint="eastAsia"/>
          <w:sz w:val="24"/>
          <w:szCs w:val="24"/>
        </w:rPr>
        <w:t>结合律：</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C=A</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BC</m:t>
                    </m:r>
                  </m:e>
                </m:d>
              </m:e>
            </m:d>
          </m:e>
        </m:d>
      </m:oMath>
    </w:p>
    <w:p w:rsidR="008204BB" w:rsidRDefault="008B54A6">
      <w:pPr>
        <w:pStyle w:val="ae"/>
        <w:numPr>
          <w:ilvl w:val="0"/>
          <w:numId w:val="9"/>
        </w:numPr>
        <w:ind w:firstLineChars="0"/>
        <w:jc w:val="left"/>
        <w:rPr>
          <w:sz w:val="24"/>
          <w:szCs w:val="24"/>
        </w:rPr>
      </w:pPr>
      <w:r>
        <w:rPr>
          <w:rFonts w:hint="eastAsia"/>
          <w:sz w:val="24"/>
          <w:szCs w:val="24"/>
        </w:rPr>
        <w:t>分配律：</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C=AC+BC</m:t>
        </m:r>
      </m:oMath>
      <w:r>
        <w:rPr>
          <w:rFonts w:hint="eastAsia"/>
          <w:sz w:val="24"/>
          <w:szCs w:val="24"/>
        </w:rPr>
        <w:t>，</w:t>
      </w:r>
      <w:r>
        <w:rPr>
          <w:rFonts w:hint="eastAsia"/>
          <w:sz w:val="24"/>
          <w:szCs w:val="24"/>
        </w:rPr>
        <w:t xml:space="preserve">   </w:t>
      </w:r>
      <m:oMath>
        <m:r>
          <m:rPr>
            <m:sty m:val="p"/>
          </m:rPr>
          <w:rPr>
            <w:rFonts w:ascii="Cambria Math" w:hAnsi="Cambria Math"/>
            <w:sz w:val="24"/>
            <w:szCs w:val="24"/>
          </w:rPr>
          <m:t>C</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m:t>
        </m:r>
      </m:oMath>
    </w:p>
    <w:p w:rsidR="008204BB" w:rsidRDefault="008B54A6">
      <w:pPr>
        <w:pStyle w:val="3"/>
        <w:rPr>
          <w:sz w:val="30"/>
          <w:szCs w:val="30"/>
        </w:rPr>
      </w:pPr>
      <w:bookmarkStart w:id="100" w:name="_Toc515592825"/>
      <w:bookmarkStart w:id="101" w:name="_Toc515592745"/>
      <w:bookmarkStart w:id="102" w:name="_Toc26959_WPSOffice_Level2"/>
      <w:bookmarkStart w:id="103" w:name="_Toc516679455"/>
      <w:r>
        <w:rPr>
          <w:rFonts w:hint="eastAsia"/>
          <w:sz w:val="30"/>
          <w:szCs w:val="30"/>
        </w:rPr>
        <w:t>2.2.2</w:t>
      </w:r>
      <w:r>
        <w:rPr>
          <w:rFonts w:hint="eastAsia"/>
          <w:sz w:val="30"/>
          <w:szCs w:val="30"/>
        </w:rPr>
        <w:t>常见的矩阵</w:t>
      </w:r>
      <w:bookmarkEnd w:id="100"/>
      <w:bookmarkEnd w:id="101"/>
      <w:bookmarkEnd w:id="102"/>
      <w:bookmarkEnd w:id="103"/>
    </w:p>
    <w:p w:rsidR="008204BB" w:rsidRDefault="008B54A6">
      <w:pPr>
        <w:pStyle w:val="ae"/>
        <w:numPr>
          <w:ilvl w:val="0"/>
          <w:numId w:val="10"/>
        </w:numPr>
        <w:ind w:firstLineChars="0"/>
        <w:rPr>
          <w:sz w:val="24"/>
          <w:szCs w:val="24"/>
        </w:rPr>
      </w:pPr>
      <w:r>
        <w:rPr>
          <w:rFonts w:hint="eastAsia"/>
          <w:sz w:val="24"/>
          <w:szCs w:val="24"/>
        </w:rPr>
        <w:t>对称矩阵：是指转置后的矩阵与原矩阵相等，即满足</w:t>
      </w:r>
      <m:oMath>
        <m:r>
          <m:rPr>
            <m:sty m:val="p"/>
          </m:rP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A</m:t>
            </m:r>
          </m:e>
          <m:sup>
            <m:r>
              <w:rPr>
                <w:rFonts w:ascii="Cambria Math" w:hAnsi="Cambria Math"/>
                <w:sz w:val="24"/>
                <w:szCs w:val="24"/>
              </w:rPr>
              <m:t>T</m:t>
            </m:r>
          </m:sup>
        </m:sSup>
      </m:oMath>
      <w:r>
        <w:rPr>
          <w:rFonts w:hint="eastAsia"/>
          <w:sz w:val="24"/>
          <w:szCs w:val="24"/>
        </w:rPr>
        <w:t>。</w:t>
      </w:r>
    </w:p>
    <w:p w:rsidR="008204BB" w:rsidRDefault="008B54A6">
      <w:pPr>
        <w:pStyle w:val="ae"/>
        <w:numPr>
          <w:ilvl w:val="0"/>
          <w:numId w:val="10"/>
        </w:numPr>
        <w:ind w:firstLineChars="0"/>
        <w:rPr>
          <w:sz w:val="24"/>
          <w:szCs w:val="24"/>
        </w:rPr>
      </w:pPr>
      <w:r>
        <w:rPr>
          <w:rFonts w:hint="eastAsia"/>
          <w:sz w:val="24"/>
          <w:szCs w:val="24"/>
        </w:rPr>
        <w:t>对角矩阵：是一个主对角线之外的元素皆为</w:t>
      </w:r>
      <w:r>
        <w:rPr>
          <w:rFonts w:hint="eastAsia"/>
          <w:sz w:val="24"/>
          <w:szCs w:val="24"/>
        </w:rPr>
        <w:t>0</w:t>
      </w:r>
      <w:r>
        <w:rPr>
          <w:rFonts w:hint="eastAsia"/>
          <w:sz w:val="24"/>
          <w:szCs w:val="24"/>
        </w:rPr>
        <w:t>的矩阵，对角线上的元素可以为</w:t>
      </w:r>
      <w:r>
        <w:rPr>
          <w:rFonts w:hint="eastAsia"/>
          <w:sz w:val="24"/>
          <w:szCs w:val="24"/>
        </w:rPr>
        <w:t>0</w:t>
      </w:r>
      <w:r>
        <w:rPr>
          <w:rFonts w:hint="eastAsia"/>
          <w:sz w:val="24"/>
          <w:szCs w:val="24"/>
        </w:rPr>
        <w:t>或者其他值。一个</w:t>
      </w:r>
      <m:oMath>
        <m:r>
          <m:rPr>
            <m:sty m:val="p"/>
          </m:rPr>
          <w:rPr>
            <w:rFonts w:ascii="Cambria Math" w:hAnsi="Cambria Math"/>
            <w:sz w:val="24"/>
            <w:szCs w:val="24"/>
          </w:rPr>
          <m:t>n×n</m:t>
        </m:r>
      </m:oMath>
      <w:r>
        <w:rPr>
          <w:rFonts w:hint="eastAsia"/>
          <w:sz w:val="24"/>
          <w:szCs w:val="24"/>
        </w:rPr>
        <w:t>的对角矩阵</w:t>
      </w:r>
      <w:r>
        <w:rPr>
          <w:rFonts w:hint="eastAsia"/>
          <w:sz w:val="24"/>
          <w:szCs w:val="24"/>
        </w:rPr>
        <w:t>A</w:t>
      </w:r>
      <w:r>
        <w:rPr>
          <w:rFonts w:hint="eastAsia"/>
          <w:sz w:val="24"/>
          <w:szCs w:val="24"/>
        </w:rPr>
        <w:t>满足：</w:t>
      </w:r>
    </w:p>
    <w:p w:rsidR="008204BB" w:rsidRDefault="008B54A6">
      <w:pPr>
        <w:ind w:left="48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xml:space="preserve">=0 </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i≠j</m:t>
                </m:r>
              </m:e>
            </m:d>
          </m:e>
        </m:d>
        <m:r>
          <w:rPr>
            <w:rFonts w:ascii="Cambria Math" w:hAnsi="Cambria Math"/>
            <w:sz w:val="24"/>
            <w:szCs w:val="24"/>
          </w:rPr>
          <m:t xml:space="preserve">       ∀i,j∈</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1,2,⋯,n</m:t>
                </m:r>
              </m:e>
            </m:d>
          </m:e>
        </m:d>
      </m:oMath>
      <w:r>
        <w:rPr>
          <w:rFonts w:hint="eastAsia"/>
          <w:sz w:val="24"/>
          <w:szCs w:val="24"/>
        </w:rPr>
        <w:t xml:space="preserve">     </w:t>
      </w:r>
      <w:r>
        <w:rPr>
          <w:rFonts w:hint="eastAsia"/>
          <w:sz w:val="24"/>
          <w:szCs w:val="24"/>
        </w:rPr>
        <w:t>（</w:t>
      </w:r>
      <w:r>
        <w:rPr>
          <w:rFonts w:hint="eastAsia"/>
          <w:sz w:val="24"/>
          <w:szCs w:val="24"/>
        </w:rPr>
        <w:t>2-11</w:t>
      </w:r>
      <w:r>
        <w:rPr>
          <w:rFonts w:hint="eastAsia"/>
          <w:sz w:val="24"/>
          <w:szCs w:val="24"/>
        </w:rPr>
        <w:t>）</w:t>
      </w:r>
    </w:p>
    <w:p w:rsidR="008204BB" w:rsidRDefault="008B54A6">
      <w:pPr>
        <w:pStyle w:val="ae"/>
        <w:numPr>
          <w:ilvl w:val="0"/>
          <w:numId w:val="10"/>
        </w:numPr>
        <w:ind w:firstLineChars="0"/>
        <w:jc w:val="left"/>
        <w:rPr>
          <w:sz w:val="24"/>
          <w:szCs w:val="24"/>
        </w:rPr>
      </w:pPr>
      <w:r>
        <w:rPr>
          <w:rFonts w:hint="eastAsia"/>
          <w:sz w:val="24"/>
          <w:szCs w:val="24"/>
        </w:rPr>
        <w:t>单位矩阵：是一种特殊的对角矩阵，其主对角线元素全为</w:t>
      </w:r>
      <w:r>
        <w:rPr>
          <w:rFonts w:hint="eastAsia"/>
          <w:sz w:val="24"/>
          <w:szCs w:val="24"/>
        </w:rPr>
        <w:t>1</w:t>
      </w:r>
      <w:r>
        <w:rPr>
          <w:rFonts w:hint="eastAsia"/>
          <w:sz w:val="24"/>
          <w:szCs w:val="24"/>
        </w:rPr>
        <w:t>，其余元素全为</w:t>
      </w:r>
      <w:r>
        <w:rPr>
          <w:rFonts w:hint="eastAsia"/>
          <w:sz w:val="24"/>
          <w:szCs w:val="24"/>
        </w:rPr>
        <w:t>0</w:t>
      </w:r>
      <w:r>
        <w:rPr>
          <w:rFonts w:hint="eastAsia"/>
          <w:sz w:val="24"/>
          <w:szCs w:val="24"/>
        </w:rPr>
        <w:t>，</w:t>
      </w:r>
      <w:r>
        <w:rPr>
          <w:rFonts w:hint="eastAsia"/>
          <w:sz w:val="24"/>
          <w:szCs w:val="24"/>
        </w:rPr>
        <w:t>n</w:t>
      </w:r>
      <w:r>
        <w:rPr>
          <w:rFonts w:hint="eastAsia"/>
          <w:sz w:val="24"/>
          <w:szCs w:val="24"/>
        </w:rPr>
        <w:t>阶单位矩阵</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n</m:t>
            </m:r>
          </m:sub>
        </m:sSub>
      </m:oMath>
      <w:r>
        <w:rPr>
          <w:rFonts w:hint="eastAsia"/>
          <w:sz w:val="24"/>
          <w:szCs w:val="24"/>
        </w:rPr>
        <w:t>是一个</w:t>
      </w:r>
      <m:oMath>
        <m:r>
          <m:rPr>
            <m:sty m:val="p"/>
          </m:rPr>
          <w:rPr>
            <w:rFonts w:ascii="Cambria Math" w:hAnsi="Cambria Math"/>
            <w:sz w:val="24"/>
            <w:szCs w:val="24"/>
          </w:rPr>
          <m:t>n×n</m:t>
        </m:r>
      </m:oMath>
      <w:r>
        <w:rPr>
          <w:sz w:val="24"/>
          <w:szCs w:val="24"/>
        </w:rPr>
        <w:t>的方形矩阵</w:t>
      </w:r>
      <w:r>
        <w:rPr>
          <w:rFonts w:hint="eastAsia"/>
          <w:sz w:val="24"/>
          <w:szCs w:val="24"/>
        </w:rPr>
        <w:t>。</w:t>
      </w:r>
      <w:r>
        <w:rPr>
          <w:sz w:val="24"/>
          <w:szCs w:val="24"/>
        </w:rPr>
        <w:t>一个矩阵和单位矩阵的乘积等于其本身</w:t>
      </w:r>
      <w:r>
        <w:rPr>
          <w:rFonts w:hint="eastAsia"/>
          <w:sz w:val="24"/>
          <w:szCs w:val="24"/>
        </w:rPr>
        <w:t>。</w:t>
      </w:r>
    </w:p>
    <w:p w:rsidR="008204BB" w:rsidRDefault="008B54A6">
      <w:pPr>
        <w:ind w:left="480"/>
        <w:jc w:val="center"/>
        <w:rPr>
          <w:sz w:val="24"/>
          <w:szCs w:val="24"/>
        </w:rPr>
      </w:pPr>
      <m:oMath>
        <m:r>
          <m:rPr>
            <m:sty m:val="p"/>
          </m:rPr>
          <w:rPr>
            <w:rFonts w:ascii="Cambria Math" w:hAnsi="Cambria Math"/>
            <w:sz w:val="24"/>
            <w:szCs w:val="24"/>
          </w:rPr>
          <m:t>AI=IA=A</m:t>
        </m:r>
      </m:oMath>
      <w:r>
        <w:rPr>
          <w:rFonts w:hint="eastAsia"/>
          <w:sz w:val="24"/>
          <w:szCs w:val="24"/>
        </w:rPr>
        <w:t xml:space="preserve">     </w:t>
      </w:r>
      <w:r>
        <w:rPr>
          <w:rFonts w:hint="eastAsia"/>
          <w:sz w:val="24"/>
          <w:szCs w:val="24"/>
        </w:rPr>
        <w:t>（</w:t>
      </w:r>
      <w:r>
        <w:rPr>
          <w:rFonts w:hint="eastAsia"/>
          <w:sz w:val="24"/>
          <w:szCs w:val="24"/>
        </w:rPr>
        <w:t>2-12</w:t>
      </w:r>
      <w:r>
        <w:rPr>
          <w:rFonts w:hint="eastAsia"/>
          <w:sz w:val="24"/>
          <w:szCs w:val="24"/>
        </w:rPr>
        <w:t>）</w:t>
      </w:r>
    </w:p>
    <w:p w:rsidR="008204BB" w:rsidRDefault="008B54A6">
      <w:pPr>
        <w:pStyle w:val="ae"/>
        <w:numPr>
          <w:ilvl w:val="0"/>
          <w:numId w:val="10"/>
        </w:numPr>
        <w:ind w:firstLineChars="0"/>
        <w:jc w:val="left"/>
        <w:rPr>
          <w:sz w:val="24"/>
          <w:szCs w:val="24"/>
        </w:rPr>
      </w:pPr>
      <w:r>
        <w:rPr>
          <w:rFonts w:hint="eastAsia"/>
          <w:sz w:val="24"/>
          <w:szCs w:val="24"/>
        </w:rPr>
        <w:t>零一矩阵：矩阵的元素由</w:t>
      </w:r>
      <w:r>
        <w:rPr>
          <w:rFonts w:hint="eastAsia"/>
          <w:sz w:val="24"/>
          <w:szCs w:val="24"/>
        </w:rPr>
        <w:t>0</w:t>
      </w:r>
      <w:r>
        <w:rPr>
          <w:rFonts w:hint="eastAsia"/>
          <w:sz w:val="24"/>
          <w:szCs w:val="24"/>
        </w:rPr>
        <w:t>或者</w:t>
      </w:r>
      <w:r>
        <w:rPr>
          <w:rFonts w:hint="eastAsia"/>
          <w:sz w:val="24"/>
          <w:szCs w:val="24"/>
        </w:rPr>
        <w:t>1</w:t>
      </w:r>
      <w:r>
        <w:rPr>
          <w:rFonts w:hint="eastAsia"/>
          <w:sz w:val="24"/>
          <w:szCs w:val="24"/>
        </w:rPr>
        <w:t>组成的矩阵。单位矩阵是一个特殊的零一矩阵。</w:t>
      </w:r>
    </w:p>
    <w:p w:rsidR="008204BB" w:rsidRDefault="008B54A6">
      <w:pPr>
        <w:pStyle w:val="2"/>
      </w:pPr>
      <w:bookmarkStart w:id="104" w:name="_Toc515592746"/>
      <w:bookmarkStart w:id="105" w:name="_Toc515592826"/>
      <w:bookmarkStart w:id="106" w:name="_Toc6188_WPSOffice_Level1"/>
      <w:bookmarkStart w:id="107" w:name="_Toc516679456"/>
      <w:r>
        <w:rPr>
          <w:rFonts w:hint="eastAsia"/>
        </w:rPr>
        <w:t>2.3</w:t>
      </w:r>
      <w:r>
        <w:rPr>
          <w:rFonts w:hint="eastAsia"/>
        </w:rPr>
        <w:t>函数的导数</w:t>
      </w:r>
      <w:bookmarkEnd w:id="104"/>
      <w:bookmarkEnd w:id="105"/>
      <w:bookmarkEnd w:id="106"/>
      <w:bookmarkEnd w:id="107"/>
    </w:p>
    <w:p w:rsidR="008204BB" w:rsidRDefault="008B54A6">
      <w:pPr>
        <w:ind w:firstLineChars="200" w:firstLine="480"/>
        <w:rPr>
          <w:rFonts w:ascii="宋体" w:hAnsi="宋体" w:cs="宋体"/>
          <w:kern w:val="0"/>
          <w:sz w:val="24"/>
          <w:szCs w:val="24"/>
        </w:rPr>
      </w:pPr>
      <w:r>
        <w:rPr>
          <w:rFonts w:ascii="宋体" w:hAnsi="宋体" w:cs="宋体"/>
          <w:kern w:val="0"/>
          <w:sz w:val="24"/>
          <w:szCs w:val="24"/>
        </w:rPr>
        <w:t>如果函数f(x)在(a,b)中每一点处都可导，则称f(x)在(a,b)上可导，则可建立f(x)的导函数，简称</w:t>
      </w:r>
      <w:hyperlink r:id="rId16" w:tgtFrame="_blank" w:history="1">
        <w:r>
          <w:rPr>
            <w:rFonts w:ascii="宋体" w:hAnsi="宋体" w:cs="宋体"/>
            <w:kern w:val="0"/>
            <w:sz w:val="24"/>
            <w:szCs w:val="24"/>
          </w:rPr>
          <w:t>导数</w:t>
        </w:r>
      </w:hyperlink>
      <w:r>
        <w:rPr>
          <w:rFonts w:ascii="宋体" w:hAnsi="宋体" w:cs="宋体"/>
          <w:kern w:val="0"/>
          <w:sz w:val="24"/>
          <w:szCs w:val="24"/>
        </w:rPr>
        <w:t>，记为f'(x)</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如果f(x)在(a,b)内</w:t>
      </w:r>
      <w:hyperlink r:id="rId17" w:tgtFrame="_blank" w:history="1">
        <w:r>
          <w:rPr>
            <w:rFonts w:ascii="宋体" w:hAnsi="宋体" w:cs="宋体"/>
            <w:kern w:val="0"/>
            <w:sz w:val="24"/>
            <w:szCs w:val="24"/>
          </w:rPr>
          <w:t>可导</w:t>
        </w:r>
      </w:hyperlink>
      <w:r>
        <w:rPr>
          <w:rFonts w:ascii="宋体" w:hAnsi="宋体" w:cs="宋体"/>
          <w:kern w:val="0"/>
          <w:sz w:val="24"/>
          <w:szCs w:val="24"/>
        </w:rPr>
        <w:t>，且在区间端点a处的右导数和端点b处的左导数都存在，则称f(x)在闭区间[a,b]上可导，f'(x)为区间[a,b]上的导函数，简称导数。</w:t>
      </w:r>
    </w:p>
    <w:p w:rsidR="008204BB" w:rsidRDefault="008B54A6">
      <w:pPr>
        <w:pStyle w:val="3"/>
        <w:rPr>
          <w:sz w:val="30"/>
          <w:szCs w:val="30"/>
        </w:rPr>
      </w:pPr>
      <w:bookmarkStart w:id="108" w:name="_Toc515592747"/>
      <w:bookmarkStart w:id="109" w:name="_Toc515592827"/>
      <w:bookmarkStart w:id="110" w:name="_Toc27538_WPSOffice_Level2"/>
      <w:bookmarkStart w:id="111" w:name="_Toc516679457"/>
      <w:r>
        <w:rPr>
          <w:rFonts w:hint="eastAsia"/>
          <w:sz w:val="30"/>
          <w:szCs w:val="30"/>
        </w:rPr>
        <w:lastRenderedPageBreak/>
        <w:t>2.3.1</w:t>
      </w:r>
      <w:r>
        <w:rPr>
          <w:rFonts w:hint="eastAsia"/>
          <w:sz w:val="30"/>
          <w:szCs w:val="30"/>
        </w:rPr>
        <w:t>导数的基本法则</w:t>
      </w:r>
      <w:bookmarkEnd w:id="108"/>
      <w:bookmarkEnd w:id="109"/>
      <w:bookmarkEnd w:id="110"/>
      <w:bookmarkEnd w:id="111"/>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加法法则</w:t>
      </w:r>
      <w:r>
        <w:rPr>
          <w:rFonts w:ascii="Arial" w:hAnsi="Arial" w:cs="Arial" w:hint="eastAsia"/>
          <w:color w:val="333333"/>
          <w:kern w:val="0"/>
          <w:sz w:val="24"/>
          <w:szCs w:val="24"/>
        </w:rPr>
        <w:t>：</w:t>
      </w:r>
      <w:r>
        <w:rPr>
          <w:rFonts w:ascii="Arial" w:hAnsi="Arial" w:cs="Arial"/>
          <w:color w:val="333333"/>
          <w:kern w:val="0"/>
          <w:sz w:val="24"/>
          <w:szCs w:val="24"/>
        </w:rPr>
        <w:t>[f(x) + g(x)]' = f'(x) + 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减法法则</w:t>
      </w:r>
      <w:r>
        <w:rPr>
          <w:rFonts w:ascii="Arial" w:hAnsi="Arial" w:cs="Arial" w:hint="eastAsia"/>
          <w:color w:val="333333"/>
          <w:kern w:val="0"/>
          <w:sz w:val="24"/>
          <w:szCs w:val="24"/>
        </w:rPr>
        <w:t>：</w:t>
      </w:r>
      <w:r>
        <w:rPr>
          <w:rFonts w:ascii="Arial" w:hAnsi="Arial" w:cs="Arial"/>
          <w:color w:val="333333"/>
          <w:kern w:val="0"/>
          <w:sz w:val="24"/>
          <w:szCs w:val="24"/>
        </w:rPr>
        <w:t>[f(x) - g(x)]' = f'(x) - 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乘法法则</w:t>
      </w:r>
      <w:r>
        <w:rPr>
          <w:rFonts w:ascii="Arial" w:hAnsi="Arial" w:cs="Arial" w:hint="eastAsia"/>
          <w:color w:val="333333"/>
          <w:kern w:val="0"/>
          <w:sz w:val="24"/>
          <w:szCs w:val="24"/>
        </w:rPr>
        <w:t>：</w:t>
      </w:r>
      <w:r>
        <w:rPr>
          <w:rFonts w:ascii="Arial" w:hAnsi="Arial" w:cs="Arial"/>
          <w:color w:val="333333"/>
          <w:kern w:val="0"/>
          <w:sz w:val="24"/>
          <w:szCs w:val="24"/>
        </w:rPr>
        <w:t>[f(x)g(x)]' = f'(x)g(x) + f(x)g'(x)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除法法则</w:t>
      </w:r>
      <w:r>
        <w:rPr>
          <w:rFonts w:ascii="Arial" w:hAnsi="Arial" w:cs="Arial" w:hint="eastAsia"/>
          <w:color w:val="333333"/>
          <w:kern w:val="0"/>
          <w:sz w:val="24"/>
          <w:szCs w:val="24"/>
        </w:rPr>
        <w:t>：</w:t>
      </w:r>
      <w:r>
        <w:rPr>
          <w:rFonts w:ascii="Arial" w:hAnsi="Arial" w:cs="Arial"/>
          <w:color w:val="333333"/>
          <w:kern w:val="0"/>
          <w:sz w:val="24"/>
          <w:szCs w:val="24"/>
        </w:rPr>
        <w:t>[f(x)/g(x)]' = [f'(x)g(x) - f(x)g'(x)] / [g(x)^2]</w:t>
      </w:r>
    </w:p>
    <w:p w:rsidR="008204BB" w:rsidRDefault="008B54A6">
      <w:pPr>
        <w:pStyle w:val="3"/>
        <w:rPr>
          <w:sz w:val="30"/>
          <w:szCs w:val="30"/>
        </w:rPr>
      </w:pPr>
      <w:bookmarkStart w:id="112" w:name="_Toc515592828"/>
      <w:bookmarkStart w:id="113" w:name="_Toc515592748"/>
      <w:bookmarkStart w:id="114" w:name="_Toc13883_WPSOffice_Level2"/>
      <w:bookmarkStart w:id="115" w:name="_Toc516679458"/>
      <w:r>
        <w:rPr>
          <w:rFonts w:hint="eastAsia"/>
          <w:sz w:val="30"/>
          <w:szCs w:val="30"/>
        </w:rPr>
        <w:t>2.3.2</w:t>
      </w:r>
      <w:r>
        <w:rPr>
          <w:rFonts w:hint="eastAsia"/>
          <w:sz w:val="30"/>
          <w:szCs w:val="30"/>
        </w:rPr>
        <w:t>导数的极值</w:t>
      </w:r>
      <w:bookmarkEnd w:id="112"/>
      <w:bookmarkEnd w:id="113"/>
      <w:bookmarkEnd w:id="114"/>
      <w:bookmarkEnd w:id="115"/>
    </w:p>
    <w:p w:rsidR="008204BB" w:rsidRDefault="008B54A6">
      <w:pPr>
        <w:ind w:firstLineChars="200" w:firstLine="480"/>
        <w:rPr>
          <w:rFonts w:ascii="宋体" w:hAnsi="宋体" w:cs="宋体"/>
          <w:kern w:val="0"/>
          <w:sz w:val="24"/>
          <w:szCs w:val="24"/>
        </w:rPr>
      </w:pPr>
      <w:r>
        <w:rPr>
          <w:rFonts w:ascii="宋体" w:hAnsi="宋体" w:cs="宋体"/>
          <w:kern w:val="0"/>
          <w:sz w:val="24"/>
          <w:szCs w:val="24"/>
        </w:rPr>
        <w:t>一般地，设函数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在</w:t>
      </w:r>
      <m:oMath>
        <m:r>
          <m:rPr>
            <m:sty m:val="p"/>
          </m:rPr>
          <w:rPr>
            <w:rFonts w:ascii="Cambria Math" w:hAnsi="Cambria Math" w:cs="宋体"/>
            <w:kern w:val="0"/>
            <w:sz w:val="24"/>
            <w:szCs w:val="24"/>
          </w:rPr>
          <m:t>x=</m:t>
        </m:r>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及其附近有定义，如果</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附近所有各点的函数值都大，我们说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的一个极大值;如果f(</w:t>
      </w:r>
      <m:oMath>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附近所有各点的函数值都小，我们说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的一个极小值。极大值与极小值统称</w:t>
      </w:r>
      <w:hyperlink r:id="rId18" w:tgtFrame="_blank" w:history="1">
        <w:r>
          <w:rPr>
            <w:rFonts w:cs="宋体"/>
            <w:kern w:val="0"/>
            <w:sz w:val="24"/>
            <w:szCs w:val="24"/>
          </w:rPr>
          <w:t>极值</w:t>
        </w:r>
      </w:hyperlink>
      <w:r>
        <w:rPr>
          <w:rFonts w:ascii="宋体" w:hAnsi="宋体" w:cs="宋体"/>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在定义中，取得极值的点称为</w:t>
      </w:r>
      <w:hyperlink r:id="rId19" w:tgtFrame="_blank" w:history="1">
        <w:r>
          <w:rPr>
            <w:rFonts w:ascii="宋体" w:hAnsi="宋体" w:cs="宋体"/>
            <w:kern w:val="0"/>
            <w:sz w:val="24"/>
            <w:szCs w:val="24"/>
          </w:rPr>
          <w:t>极值点</w:t>
        </w:r>
      </w:hyperlink>
      <w:r>
        <w:rPr>
          <w:rFonts w:ascii="宋体" w:hAnsi="宋体" w:cs="宋体"/>
          <w:kern w:val="0"/>
          <w:sz w:val="24"/>
          <w:szCs w:val="24"/>
        </w:rPr>
        <w:t>，极值点是</w:t>
      </w:r>
      <w:hyperlink r:id="rId20" w:tgtFrame="_blank" w:history="1">
        <w:r>
          <w:rPr>
            <w:rFonts w:ascii="宋体" w:hAnsi="宋体" w:cs="宋体"/>
            <w:kern w:val="0"/>
            <w:sz w:val="24"/>
            <w:szCs w:val="24"/>
          </w:rPr>
          <w:t>自变量</w:t>
        </w:r>
      </w:hyperlink>
      <w:r>
        <w:rPr>
          <w:rFonts w:ascii="宋体" w:hAnsi="宋体" w:cs="宋体"/>
          <w:kern w:val="0"/>
          <w:sz w:val="24"/>
          <w:szCs w:val="24"/>
        </w:rPr>
        <w:t>的值，</w:t>
      </w:r>
      <w:proofErr w:type="gramStart"/>
      <w:r>
        <w:rPr>
          <w:rFonts w:ascii="宋体" w:hAnsi="宋体" w:cs="宋体"/>
          <w:kern w:val="0"/>
          <w:sz w:val="24"/>
          <w:szCs w:val="24"/>
        </w:rPr>
        <w:t>极值指</w:t>
      </w:r>
      <w:proofErr w:type="gramEnd"/>
      <w:r>
        <w:rPr>
          <w:rFonts w:ascii="宋体" w:hAnsi="宋体" w:cs="宋体"/>
          <w:kern w:val="0"/>
          <w:sz w:val="24"/>
          <w:szCs w:val="24"/>
        </w:rPr>
        <w:t>的是函数值。请注意以下几点:</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极值是一个局部概念。由定义，极值只是某个点的函数值与它附近点的函数值比较是最大或最小，并不意味着它在函数的整个的定义域内最大或最小。</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函数的极值不是唯一的。即一个函数在某区间上或定义域内极大值或极小值可以不止一个。</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极大值与极小值之间无确定的大小关系。即一个函数的极大值未必大于极小值。</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函数的极值点一定出现在</w:t>
      </w:r>
      <w:hyperlink r:id="rId21" w:tgtFrame="_blank" w:history="1">
        <w:r>
          <w:rPr>
            <w:rFonts w:ascii="宋体" w:hAnsi="宋体" w:cs="宋体"/>
            <w:kern w:val="0"/>
            <w:sz w:val="24"/>
            <w:szCs w:val="24"/>
          </w:rPr>
          <w:t>区间</w:t>
        </w:r>
      </w:hyperlink>
      <w:r>
        <w:rPr>
          <w:rFonts w:ascii="宋体" w:hAnsi="宋体" w:cs="宋体"/>
          <w:kern w:val="0"/>
          <w:sz w:val="24"/>
          <w:szCs w:val="24"/>
        </w:rPr>
        <w:t>的内部，区间的</w:t>
      </w:r>
      <w:hyperlink r:id="rId22" w:tgtFrame="_blank" w:history="1">
        <w:r>
          <w:rPr>
            <w:rFonts w:ascii="宋体" w:hAnsi="宋体" w:cs="宋体"/>
            <w:kern w:val="0"/>
            <w:sz w:val="24"/>
            <w:szCs w:val="24"/>
          </w:rPr>
          <w:t>端点</w:t>
        </w:r>
      </w:hyperlink>
      <w:r>
        <w:rPr>
          <w:rFonts w:ascii="宋体" w:hAnsi="宋体" w:cs="宋体"/>
          <w:kern w:val="0"/>
          <w:sz w:val="24"/>
          <w:szCs w:val="24"/>
        </w:rPr>
        <w:t>不能成为极值点。而使函数取得最大值、最小值的点可能在</w:t>
      </w:r>
      <w:hyperlink r:id="rId23" w:tgtFrame="_blank" w:history="1">
        <w:r>
          <w:rPr>
            <w:rFonts w:ascii="宋体" w:hAnsi="宋体" w:cs="宋体"/>
            <w:kern w:val="0"/>
            <w:sz w:val="24"/>
            <w:szCs w:val="24"/>
          </w:rPr>
          <w:t>区间</w:t>
        </w:r>
      </w:hyperlink>
      <w:r>
        <w:rPr>
          <w:rFonts w:ascii="宋体" w:hAnsi="宋体" w:cs="宋体"/>
          <w:kern w:val="0"/>
          <w:sz w:val="24"/>
          <w:szCs w:val="24"/>
        </w:rPr>
        <w:t>的内部，也可能在区间的端点。</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在函数取得极值处，如果曲线有切线的话，则切线是水平的，从而有</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f</m:t>
            </m:r>
          </m:e>
          <m:sup>
            <m:r>
              <w:rPr>
                <w:rFonts w:ascii="Cambria Math" w:hAnsi="Cambria Math" w:cs="宋体"/>
                <w:kern w:val="0"/>
                <w:sz w:val="24"/>
                <w:szCs w:val="24"/>
              </w:rPr>
              <m:t>'</m:t>
            </m:r>
          </m:sup>
        </m:sSup>
        <m:d>
          <m:dPr>
            <m:endChr m:val=""/>
            <m:ctrlPr>
              <w:rPr>
                <w:rFonts w:ascii="Cambria Math" w:hAnsi="Cambria Math" w:cs="宋体"/>
                <w:i/>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r>
          <w:rPr>
            <w:rFonts w:ascii="Cambria Math" w:hAnsi="Cambria Math" w:cs="宋体"/>
            <w:kern w:val="0"/>
            <w:sz w:val="24"/>
            <w:szCs w:val="24"/>
          </w:rPr>
          <m:t>=0</m:t>
        </m:r>
      </m:oMath>
      <w:r>
        <w:rPr>
          <w:rFonts w:ascii="宋体" w:hAnsi="宋体" w:cs="宋体"/>
          <w:kern w:val="0"/>
          <w:sz w:val="24"/>
          <w:szCs w:val="24"/>
        </w:rPr>
        <w:t>。但反过来不一定。如函数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，在</w:t>
      </w:r>
      <m:oMath>
        <m:r>
          <m:rPr>
            <m:sty m:val="p"/>
          </m:rPr>
          <w:rPr>
            <w:rFonts w:ascii="Cambria Math" w:hAnsi="Cambria Math" w:cs="宋体"/>
            <w:kern w:val="0"/>
            <w:sz w:val="24"/>
            <w:szCs w:val="24"/>
          </w:rPr>
          <m:t>x=0</m:t>
        </m:r>
      </m:oMath>
      <w:r>
        <w:rPr>
          <w:rFonts w:ascii="宋体" w:hAnsi="宋体" w:cs="宋体"/>
          <w:kern w:val="0"/>
          <w:sz w:val="24"/>
          <w:szCs w:val="24"/>
        </w:rPr>
        <w:t>处，曲线的切线是水平的，但这点的</w:t>
      </w:r>
      <w:proofErr w:type="gramStart"/>
      <w:r>
        <w:rPr>
          <w:rFonts w:ascii="宋体" w:hAnsi="宋体" w:cs="宋体"/>
          <w:kern w:val="0"/>
          <w:sz w:val="24"/>
          <w:szCs w:val="24"/>
        </w:rPr>
        <w:t>函数值既不比</w:t>
      </w:r>
      <w:proofErr w:type="gramEnd"/>
      <w:r>
        <w:rPr>
          <w:rFonts w:ascii="宋体" w:hAnsi="宋体" w:cs="宋体"/>
          <w:kern w:val="0"/>
          <w:sz w:val="24"/>
          <w:szCs w:val="24"/>
        </w:rPr>
        <w:t>它附近的点的函数值大，也不比它附近的点的函数值小。 若</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满足</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r>
          <w:rPr>
            <w:rFonts w:ascii="Cambria Math" w:hAnsi="Cambria Math" w:cs="宋体"/>
            <w:kern w:val="0"/>
            <w:sz w:val="24"/>
            <w:szCs w:val="24"/>
          </w:rPr>
          <m:t>=0</m:t>
        </m:r>
      </m:oMath>
      <w:r>
        <w:rPr>
          <w:rFonts w:ascii="宋体" w:hAnsi="宋体" w:cs="宋体"/>
          <w:kern w:val="0"/>
          <w:sz w:val="24"/>
          <w:szCs w:val="24"/>
        </w:rPr>
        <w:t>，且在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的两侧</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w:t>
      </w:r>
      <w:hyperlink r:id="rId24" w:tgtFrame="_blank" w:history="1">
        <w:r>
          <w:rPr>
            <w:rFonts w:ascii="宋体" w:hAnsi="宋体" w:cs="宋体"/>
            <w:kern w:val="0"/>
            <w:sz w:val="24"/>
            <w:szCs w:val="24"/>
          </w:rPr>
          <w:t>导数</w:t>
        </w:r>
      </w:hyperlink>
      <w:r>
        <w:rPr>
          <w:rFonts w:ascii="宋体" w:hAnsi="宋体" w:cs="宋体"/>
          <w:kern w:val="0"/>
          <w:sz w:val="24"/>
          <w:szCs w:val="24"/>
        </w:rPr>
        <w:t>异号，则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是极值，并且如果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两侧满足"左</w:t>
      </w:r>
      <w:proofErr w:type="gramStart"/>
      <w:r>
        <w:rPr>
          <w:rFonts w:ascii="宋体" w:hAnsi="宋体" w:cs="宋体"/>
          <w:kern w:val="0"/>
          <w:sz w:val="24"/>
          <w:szCs w:val="24"/>
        </w:rPr>
        <w:t>正右负</w:t>
      </w:r>
      <w:proofErr w:type="gramEnd"/>
      <w:r>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的极大值点，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是极大值;如果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两侧满足"</w:t>
      </w:r>
      <w:proofErr w:type="gramStart"/>
      <w:r>
        <w:rPr>
          <w:rFonts w:ascii="宋体" w:hAnsi="宋体" w:cs="宋体"/>
          <w:kern w:val="0"/>
          <w:sz w:val="24"/>
          <w:szCs w:val="24"/>
        </w:rPr>
        <w:t>左负右正</w:t>
      </w:r>
      <w:proofErr w:type="gramEnd"/>
      <w:r>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的极小值点，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是极小值。</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极值与最值的区别:极值是在局部对函数进行比较，最值是在整体区间上对函数值进行比较。</w:t>
      </w:r>
    </w:p>
    <w:p w:rsidR="008204BB" w:rsidRDefault="008B54A6">
      <w:pPr>
        <w:pStyle w:val="3"/>
        <w:rPr>
          <w:sz w:val="30"/>
          <w:szCs w:val="30"/>
        </w:rPr>
      </w:pPr>
      <w:bookmarkStart w:id="116" w:name="_Toc515592829"/>
      <w:bookmarkStart w:id="117" w:name="_Toc515592749"/>
      <w:bookmarkStart w:id="118" w:name="_Toc2711_WPSOffice_Level2"/>
      <w:bookmarkStart w:id="119" w:name="_Toc516679459"/>
      <w:r>
        <w:rPr>
          <w:rFonts w:hint="eastAsia"/>
          <w:sz w:val="30"/>
          <w:szCs w:val="30"/>
        </w:rPr>
        <w:t>2.3.3</w:t>
      </w:r>
      <w:r>
        <w:rPr>
          <w:rFonts w:hint="eastAsia"/>
          <w:sz w:val="30"/>
          <w:szCs w:val="30"/>
        </w:rPr>
        <w:t>常用函数及导函数</w:t>
      </w:r>
      <w:bookmarkEnd w:id="116"/>
      <w:bookmarkEnd w:id="117"/>
      <w:bookmarkEnd w:id="118"/>
      <w:bookmarkEnd w:id="119"/>
    </w:p>
    <w:p w:rsidR="008204BB" w:rsidRDefault="008B54A6">
      <w:pPr>
        <w:ind w:firstLineChars="200" w:firstLine="480"/>
        <w:rPr>
          <w:sz w:val="24"/>
          <w:szCs w:val="24"/>
        </w:rPr>
      </w:pPr>
      <w:r>
        <w:rPr>
          <w:rFonts w:hint="eastAsia"/>
          <w:sz w:val="24"/>
          <w:szCs w:val="24"/>
        </w:rPr>
        <w:t>在</w:t>
      </w:r>
      <w:r>
        <w:rPr>
          <w:rFonts w:hint="eastAsia"/>
          <w:sz w:val="24"/>
          <w:szCs w:val="24"/>
        </w:rPr>
        <w:t>BP</w:t>
      </w:r>
      <w:r>
        <w:rPr>
          <w:rFonts w:hint="eastAsia"/>
          <w:sz w:val="24"/>
          <w:szCs w:val="24"/>
        </w:rPr>
        <w:t>神经网络中使用最广泛的激活函数就是单极性</w:t>
      </w:r>
      <w:r>
        <w:rPr>
          <w:rFonts w:hint="eastAsia"/>
          <w:sz w:val="24"/>
          <w:szCs w:val="24"/>
        </w:rPr>
        <w:t>S</w:t>
      </w:r>
      <w:r>
        <w:rPr>
          <w:rFonts w:hint="eastAsia"/>
          <w:sz w:val="24"/>
          <w:szCs w:val="24"/>
        </w:rPr>
        <w:t>型激活函数，该函数经常用来将一个实数空间的数映射到（</w:t>
      </w:r>
      <w:r>
        <w:rPr>
          <w:rFonts w:hint="eastAsia"/>
          <w:sz w:val="24"/>
          <w:szCs w:val="24"/>
        </w:rPr>
        <w:t>0,1</w:t>
      </w:r>
      <w:r>
        <w:rPr>
          <w:rFonts w:hint="eastAsia"/>
          <w:sz w:val="24"/>
          <w:szCs w:val="24"/>
        </w:rPr>
        <w:t>）区间，记为</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hint="eastAsia"/>
          <w:sz w:val="24"/>
          <w:szCs w:val="24"/>
        </w:rPr>
        <w:t>。</w:t>
      </w:r>
    </w:p>
    <w:p w:rsidR="008204BB" w:rsidRDefault="008B54A6">
      <w:pPr>
        <w:ind w:firstLineChars="200" w:firstLine="480"/>
        <w:rPr>
          <w:sz w:val="24"/>
          <w:szCs w:val="24"/>
        </w:rPr>
      </w:pPr>
      <w:r>
        <w:rPr>
          <w:rFonts w:hint="eastAsia"/>
          <w:sz w:val="24"/>
          <w:szCs w:val="24"/>
        </w:rPr>
        <w:t>其函数表达式为：</w:t>
      </w:r>
    </w:p>
    <w:p w:rsidR="008204BB" w:rsidRDefault="008B54A6">
      <w:pPr>
        <w:ind w:firstLineChars="200" w:firstLine="480"/>
        <w:jc w:val="center"/>
        <w:rPr>
          <w:sz w:val="24"/>
          <w:szCs w:val="24"/>
        </w:rPr>
      </w:pPr>
      <m:oMath>
        <m:r>
          <m:rPr>
            <m:sty m:val="p"/>
          </m:rPr>
          <w:rPr>
            <w:rFonts w:ascii="Cambria Math" w:hAnsi="Cambria Math" w:hint="eastAsia"/>
            <w:sz w:val="24"/>
            <w:szCs w:val="24"/>
          </w:rPr>
          <w:lastRenderedPageBreak/>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w:r>
        <w:rPr>
          <w:rFonts w:hint="eastAsia"/>
          <w:sz w:val="24"/>
          <w:szCs w:val="24"/>
        </w:rPr>
        <w:t xml:space="preserve">      </w:t>
      </w:r>
      <w:r>
        <w:rPr>
          <w:rFonts w:hint="eastAsia"/>
          <w:sz w:val="24"/>
          <w:szCs w:val="24"/>
        </w:rPr>
        <w:t>（</w:t>
      </w:r>
      <w:r>
        <w:rPr>
          <w:rFonts w:hint="eastAsia"/>
          <w:sz w:val="24"/>
          <w:szCs w:val="24"/>
        </w:rPr>
        <w:t>2-13</w:t>
      </w:r>
      <w:r>
        <w:rPr>
          <w:rFonts w:hint="eastAsia"/>
          <w:sz w:val="24"/>
          <w:szCs w:val="24"/>
        </w:rPr>
        <w:t>）</w:t>
      </w:r>
    </w:p>
    <w:p w:rsidR="008204BB" w:rsidRDefault="008B54A6">
      <w:pPr>
        <w:ind w:firstLineChars="200" w:firstLine="480"/>
        <w:jc w:val="left"/>
        <w:rPr>
          <w:sz w:val="24"/>
          <w:szCs w:val="24"/>
        </w:rPr>
      </w:pPr>
      <w:r>
        <w:rPr>
          <w:rFonts w:hint="eastAsia"/>
          <w:sz w:val="24"/>
          <w:szCs w:val="24"/>
        </w:rPr>
        <w:t>其导函数表达式为：</w:t>
      </w:r>
    </w:p>
    <w:p w:rsidR="008204BB" w:rsidRDefault="008B54A6">
      <w:pPr>
        <w:ind w:firstLineChars="200" w:firstLine="480"/>
        <w:jc w:val="center"/>
        <w:rPr>
          <w:sz w:val="24"/>
          <w:szCs w:val="24"/>
        </w:rPr>
      </w:pPr>
      <m:oMath>
        <m:sSup>
          <m:sSupPr>
            <m:ctrlPr>
              <w:rPr>
                <w:rFonts w:ascii="Cambria Math" w:hAnsi="Cambria Math"/>
                <w:sz w:val="24"/>
                <w:szCs w:val="24"/>
              </w:rPr>
            </m:ctrlPr>
          </m:sSupPr>
          <m:e>
            <m:r>
              <m:rPr>
                <m:sty m:val="p"/>
              </m:rPr>
              <w:rPr>
                <w:rFonts w:ascii="Cambria Math" w:hAnsi="Cambria Math" w:hint="eastAsia"/>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d>
              <m:dPr>
                <m:endChr m:val=""/>
                <m:ctrlPr>
                  <w:rPr>
                    <w:rFonts w:ascii="Cambria Math" w:hAnsi="Cambria Math"/>
                    <w:i/>
                    <w:sz w:val="24"/>
                    <w:szCs w:val="24"/>
                  </w:rPr>
                </m:ctrlPr>
              </m:dPr>
              <m:e>
                <m:r>
                  <w:rPr>
                    <w:rFonts w:ascii="Cambria Math" w:hAnsi="Cambria Math"/>
                    <w:sz w:val="24"/>
                    <w:szCs w:val="24"/>
                  </w:rPr>
                  <m:t>1-</m:t>
                </m:r>
              </m:e>
            </m:d>
            <m:d>
              <m:dPr>
                <m:begChr m:val=""/>
                <m:ctrlPr>
                  <w:rPr>
                    <w:rFonts w:ascii="Cambria Math" w:hAnsi="Cambria Math"/>
                    <w:i/>
                    <w:sz w:val="24"/>
                    <w:szCs w:val="24"/>
                  </w:rPr>
                </m:ctrlPr>
              </m:dPr>
              <m:e>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e>
            </m:d>
          </m:e>
        </m:d>
      </m:oMath>
      <w:r>
        <w:rPr>
          <w:rFonts w:hint="eastAsia"/>
          <w:sz w:val="24"/>
          <w:szCs w:val="24"/>
        </w:rPr>
        <w:t xml:space="preserve">     </w:t>
      </w:r>
      <w:r>
        <w:rPr>
          <w:rFonts w:hint="eastAsia"/>
          <w:sz w:val="24"/>
          <w:szCs w:val="24"/>
        </w:rPr>
        <w:t>（</w:t>
      </w:r>
      <w:r>
        <w:rPr>
          <w:rFonts w:hint="eastAsia"/>
          <w:sz w:val="24"/>
          <w:szCs w:val="24"/>
        </w:rPr>
        <w:t>2-14</w:t>
      </w:r>
      <w:r>
        <w:rPr>
          <w:rFonts w:hint="eastAsia"/>
          <w:sz w:val="24"/>
          <w:szCs w:val="24"/>
        </w:rPr>
        <w:t>）</w:t>
      </w:r>
    </w:p>
    <w:p w:rsidR="008204BB" w:rsidRDefault="008B54A6">
      <w:pPr>
        <w:pStyle w:val="2"/>
      </w:pPr>
      <w:bookmarkStart w:id="120" w:name="_Toc515592750"/>
      <w:bookmarkStart w:id="121" w:name="_Toc515592830"/>
      <w:bookmarkStart w:id="122" w:name="_Toc26959_WPSOffice_Level1"/>
      <w:bookmarkStart w:id="123" w:name="_Toc516679460"/>
      <w:r>
        <w:rPr>
          <w:rFonts w:hint="eastAsia"/>
        </w:rPr>
        <w:t>2.4</w:t>
      </w:r>
      <w:r>
        <w:rPr>
          <w:rFonts w:hint="eastAsia"/>
        </w:rPr>
        <w:t>本章小结</w:t>
      </w:r>
      <w:bookmarkEnd w:id="120"/>
      <w:bookmarkEnd w:id="121"/>
      <w:bookmarkEnd w:id="122"/>
      <w:bookmarkEnd w:id="123"/>
    </w:p>
    <w:p w:rsidR="008204BB" w:rsidRDefault="008B54A6">
      <w:pPr>
        <w:ind w:firstLineChars="200" w:firstLine="480"/>
        <w:rPr>
          <w:sz w:val="24"/>
          <w:szCs w:val="24"/>
        </w:rPr>
      </w:pPr>
      <w:r>
        <w:rPr>
          <w:rFonts w:hint="eastAsia"/>
          <w:sz w:val="24"/>
          <w:szCs w:val="24"/>
        </w:rPr>
        <w:t>在后面的</w:t>
      </w:r>
      <w:r>
        <w:rPr>
          <w:rFonts w:hint="eastAsia"/>
          <w:sz w:val="24"/>
          <w:szCs w:val="24"/>
        </w:rPr>
        <w:t>BP</w:t>
      </w:r>
      <w:r>
        <w:rPr>
          <w:rFonts w:hint="eastAsia"/>
          <w:sz w:val="24"/>
          <w:szCs w:val="24"/>
        </w:rPr>
        <w:t>神经网络正向传播和误差反向传播中，对输入数据的处理以及根据误差调整各层间连接权值时，会使用到一些数学方面的知识，故在本章介绍下相关的数学知识，以便更好的理解</w:t>
      </w:r>
      <w:r>
        <w:rPr>
          <w:rFonts w:hint="eastAsia"/>
          <w:sz w:val="24"/>
          <w:szCs w:val="24"/>
        </w:rPr>
        <w:t>BP</w:t>
      </w:r>
      <w:r>
        <w:rPr>
          <w:rFonts w:hint="eastAsia"/>
          <w:sz w:val="24"/>
          <w:szCs w:val="24"/>
        </w:rPr>
        <w:t>算法。</w:t>
      </w:r>
    </w:p>
    <w:p w:rsidR="008204BB" w:rsidRDefault="008B54A6">
      <w:pPr>
        <w:widowControl/>
        <w:jc w:val="left"/>
        <w:rPr>
          <w:sz w:val="24"/>
          <w:szCs w:val="24"/>
        </w:rPr>
      </w:pPr>
      <w:r>
        <w:rPr>
          <w:sz w:val="24"/>
          <w:szCs w:val="24"/>
        </w:rPr>
        <w:br w:type="page"/>
      </w:r>
    </w:p>
    <w:p w:rsidR="008204BB" w:rsidRDefault="008B54A6">
      <w:pPr>
        <w:pStyle w:val="1"/>
      </w:pPr>
      <w:bookmarkStart w:id="124" w:name="_Toc16132"/>
      <w:bookmarkStart w:id="125" w:name="_Toc27446"/>
      <w:bookmarkStart w:id="126" w:name="_Toc484366177"/>
      <w:bookmarkStart w:id="127" w:name="_Toc1250"/>
      <w:bookmarkStart w:id="128" w:name="_Toc27906"/>
      <w:bookmarkStart w:id="129" w:name="_Toc515592751"/>
      <w:bookmarkStart w:id="130" w:name="_Toc515592831"/>
      <w:bookmarkStart w:id="131" w:name="_Toc13928_WPSOffice_Level2"/>
      <w:bookmarkStart w:id="132" w:name="_Toc516679461"/>
      <w:r>
        <w:rPr>
          <w:rFonts w:hint="eastAsia"/>
        </w:rPr>
        <w:lastRenderedPageBreak/>
        <w:t>3.</w:t>
      </w:r>
      <w:bookmarkEnd w:id="124"/>
      <w:bookmarkEnd w:id="125"/>
      <w:bookmarkEnd w:id="126"/>
      <w:bookmarkEnd w:id="127"/>
      <w:bookmarkEnd w:id="128"/>
      <w:r>
        <w:rPr>
          <w:rFonts w:hint="eastAsia"/>
        </w:rPr>
        <w:t>人工神经网络的基本概念</w:t>
      </w:r>
      <w:bookmarkEnd w:id="129"/>
      <w:bookmarkEnd w:id="130"/>
      <w:bookmarkEnd w:id="131"/>
      <w:bookmarkEnd w:id="132"/>
    </w:p>
    <w:p w:rsidR="008204BB" w:rsidRDefault="008B54A6">
      <w:pPr>
        <w:ind w:firstLineChars="200" w:firstLine="420"/>
        <w:rPr>
          <w:rFonts w:ascii="宋体" w:hAnsi="宋体" w:cs="宋体"/>
          <w:kern w:val="0"/>
          <w:sz w:val="24"/>
          <w:szCs w:val="24"/>
        </w:rPr>
      </w:pPr>
      <w:r>
        <w:rPr>
          <w:rFonts w:hint="eastAsia"/>
        </w:rPr>
        <w:t xml:space="preserve"> </w:t>
      </w:r>
      <w:r>
        <w:rPr>
          <w:rFonts w:ascii="宋体" w:hAnsi="宋体" w:cs="宋体" w:hint="eastAsia"/>
          <w:kern w:val="0"/>
          <w:sz w:val="24"/>
          <w:szCs w:val="24"/>
        </w:rPr>
        <w:t>在人工神经网络中，“处理单元”即为神经元。从网络的角度来说，也可称为“节点”。人工神经元形式化地对生物神经元进行了描述，抽象了生物神经元的信息处理程序，通过具体的数字及语言进行表述，模拟生物神经元的功能、结构，并用模型图进行表达。</w:t>
      </w:r>
    </w:p>
    <w:p w:rsidR="008204BB" w:rsidRDefault="008B54A6">
      <w:pPr>
        <w:pStyle w:val="2"/>
      </w:pPr>
      <w:bookmarkStart w:id="133" w:name="_Toc8623"/>
      <w:bookmarkStart w:id="134" w:name="_Toc28458"/>
      <w:bookmarkStart w:id="135" w:name="_Toc484366178"/>
      <w:bookmarkStart w:id="136" w:name="_Toc32153"/>
      <w:bookmarkStart w:id="137" w:name="_Toc4228"/>
      <w:bookmarkStart w:id="138" w:name="_Toc515592752"/>
      <w:bookmarkStart w:id="139" w:name="_Toc515592832"/>
      <w:bookmarkStart w:id="140" w:name="_Toc26959_WPSOffice_Level3"/>
      <w:bookmarkStart w:id="141" w:name="_Toc516679462"/>
      <w:r>
        <w:rPr>
          <w:rFonts w:hint="eastAsia"/>
        </w:rPr>
        <w:t>3.1</w:t>
      </w:r>
      <w:bookmarkEnd w:id="133"/>
      <w:bookmarkEnd w:id="134"/>
      <w:bookmarkEnd w:id="135"/>
      <w:bookmarkEnd w:id="136"/>
      <w:bookmarkEnd w:id="137"/>
      <w:r>
        <w:rPr>
          <w:rFonts w:hint="eastAsia"/>
        </w:rPr>
        <w:t>人工神经元</w:t>
      </w:r>
      <w:bookmarkEnd w:id="138"/>
      <w:bookmarkEnd w:id="139"/>
      <w:bookmarkEnd w:id="140"/>
      <w:bookmarkEnd w:id="141"/>
    </w:p>
    <w:p w:rsidR="008204BB" w:rsidRDefault="008B54A6">
      <w:pPr>
        <w:ind w:firstLineChars="200" w:firstLine="480"/>
        <w:jc w:val="left"/>
        <w:rPr>
          <w:rFonts w:ascii="宋体" w:hAnsi="宋体" w:cs="宋体"/>
          <w:kern w:val="0"/>
          <w:sz w:val="24"/>
          <w:szCs w:val="24"/>
          <w:u w:val="single"/>
        </w:rPr>
      </w:pPr>
      <w:r>
        <w:rPr>
          <w:rFonts w:ascii="宋体" w:hAnsi="宋体" w:cs="宋体" w:hint="eastAsia"/>
          <w:kern w:val="0"/>
          <w:sz w:val="24"/>
          <w:szCs w:val="24"/>
        </w:rPr>
        <w:t>人工神经元是构成人工神经网络的最基本单元。它简化模拟了生物神经元。图3-1是一种简化的人工神经元结构模型。一个神经元可以接受一组来自系统中其他神经元的输入信号，并且每个输入信号对应一个相应的权值，所有输入的加权和决定该神经元的激活状态。神经元模型包括三个基本元素：连接权值、求和单元及激活函数。</w:t>
      </w:r>
      <w:r>
        <w:rPr>
          <w:rFonts w:ascii="宋体" w:hAnsi="宋体" w:cs="宋体" w:hint="eastAsia"/>
          <w:kern w:val="0"/>
          <w:sz w:val="24"/>
          <w:szCs w:val="24"/>
          <w:u w:val="single"/>
        </w:rPr>
        <w:t xml:space="preserve">                     </w:t>
      </w:r>
    </w:p>
    <w:p w:rsidR="008204BB" w:rsidRDefault="008B54A6">
      <w:pPr>
        <w:jc w:val="center"/>
        <w:rPr>
          <w:rFonts w:ascii="宋体" w:hAnsi="宋体" w:cs="宋体"/>
          <w:kern w:val="0"/>
          <w:sz w:val="24"/>
          <w:szCs w:val="24"/>
        </w:rPr>
      </w:pPr>
      <w:r>
        <w:rPr>
          <w:rFonts w:ascii="宋体" w:hAnsi="宋体" w:cs="宋体" w:hint="eastAsia"/>
          <w:noProof/>
          <w:kern w:val="0"/>
          <w:sz w:val="24"/>
          <w:szCs w:val="24"/>
        </w:rPr>
        <w:drawing>
          <wp:inline distT="0" distB="0" distL="0" distR="0">
            <wp:extent cx="5393690" cy="3130550"/>
            <wp:effectExtent l="0" t="0" r="0" b="0"/>
            <wp:docPr id="14" name="图片 14" descr="C:\Users\吉彬\Desktop\毕设\图片\人工神经元结构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吉彬\Desktop\毕设\图片\人工神经元结构模型.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93690" cy="3130550"/>
                    </a:xfrm>
                    <a:prstGeom prst="rect">
                      <a:avLst/>
                    </a:prstGeom>
                    <a:noFill/>
                    <a:ln>
                      <a:noFill/>
                    </a:ln>
                  </pic:spPr>
                </pic:pic>
              </a:graphicData>
            </a:graphic>
          </wp:inline>
        </w:drawing>
      </w:r>
    </w:p>
    <w:p w:rsidR="008204BB" w:rsidRDefault="008B54A6">
      <w:pPr>
        <w:ind w:firstLineChars="200" w:firstLine="482"/>
        <w:jc w:val="center"/>
        <w:rPr>
          <w:rFonts w:ascii="宋体" w:hAnsi="宋体" w:cs="宋体"/>
          <w:b/>
          <w:kern w:val="0"/>
          <w:sz w:val="24"/>
          <w:szCs w:val="24"/>
        </w:rPr>
      </w:pPr>
      <w:r>
        <w:rPr>
          <w:rFonts w:ascii="宋体" w:hAnsi="宋体" w:cs="宋体" w:hint="eastAsia"/>
          <w:b/>
          <w:kern w:val="0"/>
          <w:sz w:val="24"/>
          <w:szCs w:val="24"/>
        </w:rPr>
        <w:t>图3-1人工神经元结构模型</w:t>
      </w:r>
    </w:p>
    <w:p w:rsidR="008204BB" w:rsidRDefault="008B54A6">
      <w:pPr>
        <w:pStyle w:val="3"/>
        <w:rPr>
          <w:sz w:val="30"/>
          <w:szCs w:val="30"/>
        </w:rPr>
      </w:pPr>
      <w:bookmarkStart w:id="142" w:name="_Toc515592833"/>
      <w:bookmarkStart w:id="143" w:name="_Toc515592753"/>
      <w:bookmarkStart w:id="144" w:name="_Toc516679463"/>
      <w:r>
        <w:rPr>
          <w:rFonts w:hint="eastAsia"/>
          <w:sz w:val="30"/>
          <w:szCs w:val="30"/>
        </w:rPr>
        <w:t>3.1.1</w:t>
      </w:r>
      <w:r>
        <w:rPr>
          <w:rFonts w:hint="eastAsia"/>
          <w:sz w:val="30"/>
          <w:szCs w:val="30"/>
        </w:rPr>
        <w:t>连接权值</w:t>
      </w:r>
      <w:bookmarkEnd w:id="142"/>
      <w:bookmarkEnd w:id="143"/>
      <w:bookmarkEnd w:id="144"/>
    </w:p>
    <w:p w:rsidR="008204BB" w:rsidRDefault="008B54A6">
      <w:pPr>
        <w:ind w:firstLineChars="200" w:firstLine="480"/>
        <w:jc w:val="left"/>
        <w:rPr>
          <w:rFonts w:ascii="宋体" w:hAnsi="宋体" w:cs="宋体"/>
          <w:kern w:val="0"/>
          <w:sz w:val="24"/>
          <w:szCs w:val="24"/>
        </w:rPr>
      </w:pPr>
      <w:r>
        <w:rPr>
          <w:rFonts w:ascii="宋体" w:hAnsi="宋体" w:cs="宋体" w:hint="eastAsia"/>
          <w:kern w:val="0"/>
          <w:sz w:val="24"/>
          <w:szCs w:val="24"/>
        </w:rPr>
        <w:t>各个神经元之间的连接强弱由连接权值表示，此部分对应于生物神经元的突触，权值就相当于突触的“连接强度”。权值为正时，表示激活状态；权值为负时，表示抑制状态。</w:t>
      </w:r>
    </w:p>
    <w:p w:rsidR="008204BB" w:rsidRDefault="008B54A6">
      <w:pPr>
        <w:pStyle w:val="3"/>
        <w:rPr>
          <w:sz w:val="30"/>
          <w:szCs w:val="30"/>
        </w:rPr>
      </w:pPr>
      <w:bookmarkStart w:id="145" w:name="_Toc515592754"/>
      <w:bookmarkStart w:id="146" w:name="_Toc515592834"/>
      <w:bookmarkStart w:id="147" w:name="_Toc516679464"/>
      <w:r>
        <w:rPr>
          <w:rFonts w:hint="eastAsia"/>
          <w:sz w:val="30"/>
          <w:szCs w:val="30"/>
        </w:rPr>
        <w:t>3.1.2</w:t>
      </w:r>
      <w:r>
        <w:rPr>
          <w:rFonts w:hint="eastAsia"/>
          <w:sz w:val="30"/>
          <w:szCs w:val="30"/>
        </w:rPr>
        <w:t>求和单元</w:t>
      </w:r>
      <w:bookmarkEnd w:id="145"/>
      <w:bookmarkEnd w:id="146"/>
      <w:bookmarkEnd w:id="147"/>
    </w:p>
    <w:p w:rsidR="008204BB" w:rsidRDefault="008B54A6">
      <w:pPr>
        <w:ind w:left="482"/>
        <w:jc w:val="left"/>
        <w:rPr>
          <w:rFonts w:ascii="宋体" w:hAnsi="宋体" w:cs="宋体"/>
          <w:kern w:val="0"/>
          <w:sz w:val="24"/>
          <w:szCs w:val="24"/>
        </w:rPr>
      </w:pPr>
      <w:r>
        <w:rPr>
          <w:rFonts w:ascii="宋体" w:hAnsi="宋体" w:cs="宋体" w:hint="eastAsia"/>
          <w:kern w:val="0"/>
          <w:sz w:val="24"/>
          <w:szCs w:val="24"/>
        </w:rPr>
        <w:t>用于求取各输入信号与相应连接权值的加权</w:t>
      </w:r>
      <w:proofErr w:type="gramStart"/>
      <w:r>
        <w:rPr>
          <w:rFonts w:ascii="宋体" w:hAnsi="宋体" w:cs="宋体" w:hint="eastAsia"/>
          <w:kern w:val="0"/>
          <w:sz w:val="24"/>
          <w:szCs w:val="24"/>
        </w:rPr>
        <w:t>和</w:t>
      </w:r>
      <w:proofErr w:type="gramEnd"/>
      <w:r>
        <w:rPr>
          <w:rFonts w:ascii="宋体" w:hAnsi="宋体" w:cs="宋体" w:hint="eastAsia"/>
          <w:kern w:val="0"/>
          <w:sz w:val="24"/>
          <w:szCs w:val="24"/>
        </w:rPr>
        <w:t>。此操作构成一个线性组合。</w:t>
      </w:r>
    </w:p>
    <w:p w:rsidR="008204BB" w:rsidRDefault="008B54A6">
      <w:pPr>
        <w:pStyle w:val="3"/>
        <w:rPr>
          <w:sz w:val="30"/>
          <w:szCs w:val="30"/>
        </w:rPr>
      </w:pPr>
      <w:bookmarkStart w:id="148" w:name="_Toc515592835"/>
      <w:bookmarkStart w:id="149" w:name="_Toc515592755"/>
      <w:bookmarkStart w:id="150" w:name="_Toc516679465"/>
      <w:r>
        <w:rPr>
          <w:rFonts w:hint="eastAsia"/>
          <w:sz w:val="30"/>
          <w:szCs w:val="30"/>
        </w:rPr>
        <w:lastRenderedPageBreak/>
        <w:t>3.1.3</w:t>
      </w:r>
      <w:r>
        <w:rPr>
          <w:rFonts w:hint="eastAsia"/>
          <w:sz w:val="30"/>
          <w:szCs w:val="30"/>
        </w:rPr>
        <w:t>激活函数</w:t>
      </w:r>
      <w:bookmarkEnd w:id="148"/>
      <w:bookmarkEnd w:id="149"/>
      <w:bookmarkEnd w:id="150"/>
    </w:p>
    <w:p w:rsidR="008204BB" w:rsidRDefault="008B54A6">
      <w:pPr>
        <w:ind w:firstLineChars="200" w:firstLine="480"/>
        <w:jc w:val="left"/>
        <w:rPr>
          <w:rFonts w:ascii="宋体" w:hAnsi="宋体" w:cs="宋体"/>
          <w:kern w:val="0"/>
          <w:sz w:val="24"/>
          <w:szCs w:val="24"/>
        </w:rPr>
      </w:pPr>
      <w:r>
        <w:rPr>
          <w:rFonts w:ascii="宋体" w:hAnsi="宋体" w:cs="宋体" w:hint="eastAsia"/>
          <w:kern w:val="0"/>
          <w:sz w:val="24"/>
          <w:szCs w:val="24"/>
        </w:rPr>
        <w:t>一般多为非线性形式，具有非线性映射的作用，用来限制神经元的输出振幅，经信号限制在一定的允许范围之内。</w:t>
      </w:r>
      <w:bookmarkStart w:id="151" w:name="_Toc484366194"/>
      <w:bookmarkStart w:id="152" w:name="_Toc3025"/>
      <w:bookmarkStart w:id="153" w:name="_Toc14563"/>
      <w:bookmarkStart w:id="154" w:name="_Toc12889"/>
      <w:bookmarkStart w:id="155" w:name="_Toc14035"/>
      <w:r>
        <w:rPr>
          <w:rFonts w:ascii="宋体" w:hAnsi="宋体" w:cs="宋体" w:hint="eastAsia"/>
          <w:kern w:val="0"/>
          <w:sz w:val="24"/>
          <w:szCs w:val="24"/>
        </w:rPr>
        <w:t>激活函数通常有如下性质：</w:t>
      </w:r>
    </w:p>
    <w:p w:rsidR="008204BB" w:rsidRDefault="008B54A6">
      <w:pPr>
        <w:pStyle w:val="ae"/>
        <w:numPr>
          <w:ilvl w:val="0"/>
          <w:numId w:val="13"/>
        </w:numPr>
        <w:ind w:firstLineChars="0"/>
        <w:jc w:val="left"/>
        <w:rPr>
          <w:rFonts w:ascii="Arial" w:hAnsi="Arial" w:cs="Arial"/>
          <w:color w:val="4F4F4F"/>
          <w:sz w:val="24"/>
          <w:szCs w:val="24"/>
          <w:shd w:val="clear" w:color="auto" w:fill="FFFFFF"/>
        </w:rPr>
      </w:pPr>
      <w:r>
        <w:rPr>
          <w:rFonts w:ascii="Arial" w:hAnsi="Arial" w:cs="Arial"/>
          <w:color w:val="4F4F4F"/>
          <w:sz w:val="24"/>
          <w:szCs w:val="24"/>
          <w:shd w:val="clear" w:color="auto" w:fill="FFFFFF"/>
        </w:rPr>
        <w:t>非线性</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即导数不是常数。这个条件前面</w:t>
      </w:r>
      <w:proofErr w:type="gramStart"/>
      <w:r>
        <w:rPr>
          <w:rFonts w:ascii="宋体" w:hAnsi="宋体" w:cs="宋体"/>
          <w:kern w:val="0"/>
          <w:sz w:val="24"/>
          <w:szCs w:val="24"/>
        </w:rPr>
        <w:t>很多答主</w:t>
      </w:r>
      <w:proofErr w:type="gramEnd"/>
      <w:r>
        <w:rPr>
          <w:rFonts w:ascii="宋体" w:hAnsi="宋体" w:cs="宋体"/>
          <w:kern w:val="0"/>
          <w:sz w:val="24"/>
          <w:szCs w:val="24"/>
        </w:rPr>
        <w:t>都提到了，是多层神经网络的基础，保证多层网络不退化成单层线性网络。这也是激活函数的意义所在</w:t>
      </w:r>
      <w:r>
        <w:rPr>
          <w:rFonts w:ascii="宋体" w:hAnsi="宋体" w:cs="宋体" w:hint="eastAsia"/>
          <w:kern w:val="0"/>
          <w:sz w:val="24"/>
          <w:szCs w:val="24"/>
        </w:rPr>
        <w:t>。</w:t>
      </w:r>
    </w:p>
    <w:p w:rsidR="008204BB" w:rsidRDefault="008B54A6">
      <w:pPr>
        <w:pStyle w:val="ae"/>
        <w:numPr>
          <w:ilvl w:val="0"/>
          <w:numId w:val="13"/>
        </w:numPr>
        <w:ind w:firstLineChars="0"/>
        <w:jc w:val="left"/>
        <w:rPr>
          <w:rFonts w:ascii="Arial" w:hAnsi="Arial" w:cs="Arial"/>
          <w:color w:val="4F4F4F"/>
          <w:sz w:val="24"/>
          <w:szCs w:val="24"/>
          <w:shd w:val="clear" w:color="auto" w:fill="FFFFFF"/>
        </w:rPr>
      </w:pPr>
      <w:r>
        <w:rPr>
          <w:rFonts w:ascii="Arial" w:hAnsi="Arial" w:cs="Arial"/>
          <w:color w:val="4F4F4F"/>
          <w:sz w:val="24"/>
          <w:szCs w:val="24"/>
          <w:shd w:val="clear" w:color="auto" w:fill="FFFFFF"/>
        </w:rPr>
        <w:t>可微性</w:t>
      </w:r>
    </w:p>
    <w:p w:rsidR="008204BB" w:rsidRDefault="008B54A6">
      <w:pPr>
        <w:ind w:firstLineChars="200" w:firstLine="480"/>
        <w:jc w:val="left"/>
        <w:rPr>
          <w:rFonts w:ascii="宋体" w:hAnsi="宋体" w:cs="宋体"/>
          <w:kern w:val="0"/>
          <w:sz w:val="24"/>
          <w:szCs w:val="24"/>
        </w:rPr>
      </w:pPr>
      <w:proofErr w:type="gramStart"/>
      <w:r>
        <w:rPr>
          <w:rFonts w:ascii="宋体" w:hAnsi="宋体" w:cs="宋体"/>
          <w:kern w:val="0"/>
          <w:sz w:val="24"/>
          <w:szCs w:val="24"/>
        </w:rPr>
        <w:t>可微性保证</w:t>
      </w:r>
      <w:proofErr w:type="gramEnd"/>
      <w:r>
        <w:rPr>
          <w:rFonts w:ascii="宋体" w:hAnsi="宋体" w:cs="宋体"/>
          <w:kern w:val="0"/>
          <w:sz w:val="24"/>
          <w:szCs w:val="24"/>
        </w:rPr>
        <w:t>了在优化中梯度的可计算性。传统的激活函数如</w:t>
      </w:r>
      <w:r>
        <w:rPr>
          <w:rFonts w:ascii="宋体" w:hAnsi="宋体" w:cs="宋体" w:hint="eastAsia"/>
          <w:kern w:val="0"/>
          <w:sz w:val="24"/>
          <w:szCs w:val="24"/>
        </w:rPr>
        <w:t>S型激活函数</w:t>
      </w:r>
      <w:r>
        <w:rPr>
          <w:rFonts w:ascii="宋体" w:hAnsi="宋体" w:cs="宋体"/>
          <w:kern w:val="0"/>
          <w:sz w:val="24"/>
          <w:szCs w:val="24"/>
        </w:rPr>
        <w:t>等满足处处可微。对于分段线性函数比如</w:t>
      </w:r>
      <w:r>
        <w:rPr>
          <w:rFonts w:ascii="宋体" w:hAnsi="宋体" w:cs="宋体" w:hint="eastAsia"/>
          <w:kern w:val="0"/>
          <w:sz w:val="24"/>
          <w:szCs w:val="24"/>
        </w:rPr>
        <w:t>符号函数和阶跃函数</w:t>
      </w:r>
      <w:r>
        <w:rPr>
          <w:rFonts w:ascii="宋体" w:hAnsi="宋体" w:cs="宋体"/>
          <w:kern w:val="0"/>
          <w:sz w:val="24"/>
          <w:szCs w:val="24"/>
        </w:rPr>
        <w:t>，只满足几乎处处可微（即仅在有限</w:t>
      </w:r>
      <w:proofErr w:type="gramStart"/>
      <w:r>
        <w:rPr>
          <w:rFonts w:ascii="宋体" w:hAnsi="宋体" w:cs="宋体"/>
          <w:kern w:val="0"/>
          <w:sz w:val="24"/>
          <w:szCs w:val="24"/>
        </w:rPr>
        <w:t>个</w:t>
      </w:r>
      <w:proofErr w:type="gramEnd"/>
      <w:r>
        <w:rPr>
          <w:rFonts w:ascii="宋体" w:hAnsi="宋体" w:cs="宋体"/>
          <w:kern w:val="0"/>
          <w:sz w:val="24"/>
          <w:szCs w:val="24"/>
        </w:rPr>
        <w:t>点处不可微）。对于</w:t>
      </w:r>
      <w:r>
        <w:rPr>
          <w:rFonts w:ascii="宋体" w:hAnsi="宋体" w:cs="宋体" w:hint="eastAsia"/>
          <w:kern w:val="0"/>
          <w:sz w:val="24"/>
          <w:szCs w:val="24"/>
        </w:rPr>
        <w:t>BP</w:t>
      </w:r>
      <w:r>
        <w:rPr>
          <w:rFonts w:ascii="宋体" w:hAnsi="宋体" w:cs="宋体"/>
          <w:kern w:val="0"/>
          <w:sz w:val="24"/>
          <w:szCs w:val="24"/>
        </w:rPr>
        <w:t>算法来说，由于几乎不可能收敛到梯度接近零的位置，有限的不可微点对于优化结果不会有很大影响。</w:t>
      </w:r>
    </w:p>
    <w:p w:rsidR="008204BB" w:rsidRDefault="008B54A6">
      <w:pPr>
        <w:pStyle w:val="ae"/>
        <w:numPr>
          <w:ilvl w:val="0"/>
          <w:numId w:val="13"/>
        </w:numPr>
        <w:ind w:firstLineChars="0"/>
        <w:jc w:val="left"/>
        <w:rPr>
          <w:rFonts w:ascii="Arial" w:hAnsi="Arial" w:cs="Arial"/>
          <w:color w:val="4F4F4F"/>
          <w:shd w:val="clear" w:color="auto" w:fill="FFFFFF"/>
        </w:rPr>
      </w:pPr>
      <w:r>
        <w:rPr>
          <w:rFonts w:ascii="宋体" w:hAnsi="宋体" w:cs="宋体" w:hint="eastAsia"/>
          <w:kern w:val="0"/>
          <w:sz w:val="24"/>
          <w:szCs w:val="24"/>
        </w:rPr>
        <w:t>计算简单</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非线性函数有很多。极端的说，一个多层神经网络也可以作为一个非线性函数，但激活函数在神经网络前向的计算次数与神经元的个数成正比，因此简单的非线性函数自然更适合用作激活函数。</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非饱和性（saturation）</w:t>
      </w:r>
    </w:p>
    <w:p w:rsidR="008204BB" w:rsidRDefault="008B54A6">
      <w:pPr>
        <w:ind w:firstLineChars="200" w:firstLine="480"/>
        <w:jc w:val="left"/>
        <w:rPr>
          <w:rFonts w:ascii="宋体" w:hAnsi="宋体" w:cs="宋体"/>
          <w:kern w:val="0"/>
          <w:sz w:val="24"/>
          <w:szCs w:val="24"/>
        </w:rPr>
      </w:pPr>
      <w:proofErr w:type="gramStart"/>
      <w:r>
        <w:rPr>
          <w:rFonts w:ascii="宋体" w:hAnsi="宋体" w:cs="宋体"/>
          <w:kern w:val="0"/>
          <w:sz w:val="24"/>
          <w:szCs w:val="24"/>
        </w:rPr>
        <w:t>饱和指</w:t>
      </w:r>
      <w:proofErr w:type="gramEnd"/>
      <w:r>
        <w:rPr>
          <w:rFonts w:ascii="宋体" w:hAnsi="宋体" w:cs="宋体"/>
          <w:kern w:val="0"/>
          <w:sz w:val="24"/>
          <w:szCs w:val="24"/>
        </w:rPr>
        <w:t>的是在某些区间梯度接近于零（即梯度消失），使得参数无法继续更新的问题。最经典的例子是</w:t>
      </w:r>
      <w:r>
        <w:rPr>
          <w:rFonts w:ascii="宋体" w:hAnsi="宋体" w:cs="宋体" w:hint="eastAsia"/>
          <w:kern w:val="0"/>
          <w:sz w:val="24"/>
          <w:szCs w:val="24"/>
        </w:rPr>
        <w:t>S型激活函数</w:t>
      </w:r>
      <w:r>
        <w:rPr>
          <w:rFonts w:ascii="宋体" w:hAnsi="宋体" w:cs="宋体"/>
          <w:kern w:val="0"/>
          <w:sz w:val="24"/>
          <w:szCs w:val="24"/>
        </w:rPr>
        <w:t>，它的导数在x为比较大的正值和比较小的负值时都会接近于0。更极端的例子是阶跃函数，由于它在几乎所有位置的梯度都为0，因此处处饱和，无法作为激活函数。在x&gt;0时导数恒为1，因此对于再大的正值也不会饱和。但同时对于x&lt;0，其梯度恒为0，这时候它也会出现饱和的现象。</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单调性（monotonic）</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即导数符号不变。这个性质大部分激活函数都有，除了诸如sin、cos等。单调性使得在激活函数处的梯度方向不会经常改变，从而让训练更容易收敛。</w:t>
      </w:r>
    </w:p>
    <w:p w:rsidR="008204BB" w:rsidRDefault="008B54A6">
      <w:pPr>
        <w:pStyle w:val="ae"/>
        <w:numPr>
          <w:ilvl w:val="0"/>
          <w:numId w:val="13"/>
        </w:numPr>
        <w:ind w:firstLineChars="0"/>
        <w:jc w:val="left"/>
        <w:rPr>
          <w:rFonts w:ascii="Arial" w:hAnsi="Arial" w:cs="Arial"/>
          <w:color w:val="4F4F4F"/>
          <w:shd w:val="clear" w:color="auto" w:fill="FFFFFF"/>
        </w:rPr>
      </w:pPr>
      <w:r>
        <w:rPr>
          <w:rFonts w:ascii="宋体" w:hAnsi="宋体" w:cs="宋体" w:hint="eastAsia"/>
          <w:kern w:val="0"/>
          <w:sz w:val="24"/>
          <w:szCs w:val="24"/>
        </w:rPr>
        <w:t>输出范围有限</w:t>
      </w:r>
    </w:p>
    <w:p w:rsidR="008204BB" w:rsidRDefault="008B54A6">
      <w:pPr>
        <w:ind w:firstLineChars="200" w:firstLine="480"/>
        <w:jc w:val="left"/>
        <w:rPr>
          <w:rFonts w:ascii="Arial" w:hAnsi="Arial" w:cs="Arial"/>
          <w:color w:val="4F4F4F"/>
          <w:shd w:val="clear" w:color="auto" w:fill="FFFFFF"/>
        </w:rPr>
      </w:pPr>
      <w:r>
        <w:rPr>
          <w:rFonts w:ascii="宋体" w:hAnsi="宋体" w:cs="宋体"/>
          <w:kern w:val="0"/>
          <w:sz w:val="24"/>
          <w:szCs w:val="24"/>
        </w:rPr>
        <w:t>有限的输出范围使得网络对于一些比较大的输入也会比较稳定，但这导致了前面提到的梯度消失问题，而且强行让每一层的输出限制到固定范围会限制其表达能力。因此现在这类函数仅用于某些需要特定输出范围的场合，比如概率输出等。</w:t>
      </w:r>
      <w:r>
        <w:rPr>
          <w:rFonts w:ascii="Arial" w:hAnsi="Arial" w:cs="Arial"/>
          <w:color w:val="4F4F4F"/>
          <w:shd w:val="clear" w:color="auto" w:fill="FFFFFF"/>
        </w:rPr>
        <w:t> </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接近恒等变换（identity）</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这样的好处是使得输出的幅值不会随着深度的增加而发生显著的增加，从而使网络更为稳定，同时梯度也能够更容易地回传。这个与非线性是有点矛盾的，因此激活函数基本只是部分满足这个条件</w:t>
      </w:r>
      <w:r>
        <w:rPr>
          <w:rFonts w:ascii="宋体" w:hAnsi="宋体" w:cs="宋体" w:hint="eastAsia"/>
          <w:kern w:val="0"/>
          <w:sz w:val="24"/>
          <w:szCs w:val="24"/>
        </w:rPr>
        <w:t>。</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归一化（normalization）</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使样本分布自动归一化到零均值、单位方差的分布，从而稳定训练。</w:t>
      </w:r>
    </w:p>
    <w:p w:rsidR="008204BB" w:rsidRDefault="008B54A6">
      <w:pPr>
        <w:pStyle w:val="2"/>
      </w:pPr>
      <w:bookmarkStart w:id="156" w:name="_Toc515592756"/>
      <w:bookmarkStart w:id="157" w:name="_Toc515592836"/>
      <w:bookmarkStart w:id="158" w:name="_Toc27538_WPSOffice_Level3"/>
      <w:bookmarkStart w:id="159" w:name="_Toc516679466"/>
      <w:r>
        <w:rPr>
          <w:rFonts w:hint="eastAsia"/>
        </w:rPr>
        <w:lastRenderedPageBreak/>
        <w:t>3.2</w:t>
      </w:r>
      <w:bookmarkEnd w:id="151"/>
      <w:bookmarkEnd w:id="152"/>
      <w:bookmarkEnd w:id="153"/>
      <w:bookmarkEnd w:id="154"/>
      <w:bookmarkEnd w:id="155"/>
      <w:r>
        <w:rPr>
          <w:rFonts w:hint="eastAsia"/>
        </w:rPr>
        <w:t>常见的激活函数</w:t>
      </w:r>
      <w:bookmarkEnd w:id="156"/>
      <w:bookmarkEnd w:id="157"/>
      <w:bookmarkEnd w:id="158"/>
      <w:bookmarkEnd w:id="159"/>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激活函数是神经元模型的三个基本要素之一，通过对神经元所获得的网络输入进行函数变换，从而得到适当的神经元输出，也称为变换函数或激励函数。激活函数可以对神经元的输出进行放大处理或者将其限制在一个适当的范围内。各神经元选取不同的激活函数，就会具有不同的数学模型与输出特性。神经元常用的五种激活函数：线性函数、阶跃函数、符号函数、单极性S型函数和双极性S型函数。</w:t>
      </w:r>
    </w:p>
    <w:p w:rsidR="008204BB" w:rsidRDefault="008B54A6">
      <w:pPr>
        <w:pStyle w:val="3"/>
        <w:rPr>
          <w:sz w:val="30"/>
          <w:szCs w:val="30"/>
        </w:rPr>
      </w:pPr>
      <w:bookmarkStart w:id="160" w:name="_Toc515592757"/>
      <w:bookmarkStart w:id="161" w:name="_Toc515592837"/>
      <w:bookmarkStart w:id="162" w:name="_Toc516679467"/>
      <w:r>
        <w:rPr>
          <w:rFonts w:hint="eastAsia"/>
          <w:sz w:val="30"/>
          <w:szCs w:val="30"/>
        </w:rPr>
        <w:t>3.2.1</w:t>
      </w:r>
      <w:r>
        <w:rPr>
          <w:rFonts w:hint="eastAsia"/>
          <w:sz w:val="30"/>
          <w:szCs w:val="30"/>
        </w:rPr>
        <w:t>线性激活函数</w:t>
      </w:r>
      <w:bookmarkEnd w:id="160"/>
      <w:bookmarkEnd w:id="161"/>
      <w:bookmarkEnd w:id="162"/>
    </w:p>
    <w:p w:rsidR="008204BB" w:rsidRDefault="008B54A6">
      <w:pPr>
        <w:ind w:firstLineChars="200" w:firstLine="480"/>
        <w:rPr>
          <w:sz w:val="24"/>
          <w:szCs w:val="24"/>
        </w:rPr>
      </w:pPr>
      <w:r>
        <w:rPr>
          <w:rFonts w:hint="eastAsia"/>
          <w:sz w:val="24"/>
          <w:szCs w:val="24"/>
        </w:rPr>
        <w:t>线性激活函数可以达到对神经元的网络输出进行适当线性放大的目的，其函数形式如下：</w:t>
      </w:r>
    </w:p>
    <w:p w:rsidR="008204BB" w:rsidRDefault="008B54A6">
      <w:pPr>
        <w:ind w:firstLineChars="200" w:firstLine="480"/>
        <w:jc w:val="center"/>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r>
          <w:rPr>
            <w:rFonts w:ascii="Cambria Math" w:eastAsiaTheme="minorEastAsia" w:hAnsi="Cambria Math" w:hint="eastAsia"/>
            <w:sz w:val="24"/>
            <w:szCs w:val="24"/>
          </w:rPr>
          <m:t>k</m:t>
        </m:r>
        <m:r>
          <w:rPr>
            <w:rFonts w:ascii="Cambria Math" w:eastAsia="Cambria Math" w:hAnsi="Cambria Math"/>
            <w:sz w:val="24"/>
            <w:szCs w:val="24"/>
          </w:rPr>
          <m:t>x+c</m:t>
        </m:r>
      </m:oMath>
      <w:r>
        <w:rPr>
          <w:rFonts w:hint="eastAsia"/>
          <w:sz w:val="24"/>
          <w:szCs w:val="24"/>
        </w:rPr>
        <w:t xml:space="preserve">   </w:t>
      </w:r>
      <w:r>
        <w:rPr>
          <w:rFonts w:hint="eastAsia"/>
          <w:sz w:val="24"/>
          <w:szCs w:val="24"/>
        </w:rPr>
        <w:t>（</w:t>
      </w:r>
      <w:r>
        <w:rPr>
          <w:rFonts w:hint="eastAsia"/>
          <w:sz w:val="24"/>
          <w:szCs w:val="24"/>
        </w:rPr>
        <w:t>3-1</w:t>
      </w:r>
      <w:r>
        <w:rPr>
          <w:rFonts w:hint="eastAsia"/>
          <w:sz w:val="24"/>
          <w:szCs w:val="24"/>
        </w:rPr>
        <w:t>）</w:t>
      </w:r>
    </w:p>
    <w:p w:rsidR="008204BB" w:rsidRDefault="008B54A6">
      <w:pPr>
        <w:jc w:val="left"/>
        <w:rPr>
          <w:sz w:val="24"/>
          <w:szCs w:val="24"/>
        </w:rPr>
      </w:pPr>
      <w:r>
        <w:rPr>
          <w:rFonts w:hint="eastAsia"/>
          <w:sz w:val="24"/>
          <w:szCs w:val="24"/>
        </w:rPr>
        <w:t>式中：</w:t>
      </w:r>
      <w:r>
        <w:rPr>
          <w:rFonts w:hint="eastAsia"/>
          <w:sz w:val="24"/>
          <w:szCs w:val="24"/>
        </w:rPr>
        <w:t>k</w:t>
      </w:r>
      <w:r>
        <w:rPr>
          <w:rFonts w:hint="eastAsia"/>
          <w:sz w:val="24"/>
          <w:szCs w:val="24"/>
        </w:rPr>
        <w:t>，</w:t>
      </w:r>
      <w:r>
        <w:rPr>
          <w:rFonts w:hint="eastAsia"/>
          <w:sz w:val="24"/>
          <w:szCs w:val="24"/>
        </w:rPr>
        <w:t>c</w:t>
      </w:r>
      <w:r>
        <w:rPr>
          <w:rFonts w:hint="eastAsia"/>
          <w:sz w:val="24"/>
          <w:szCs w:val="24"/>
        </w:rPr>
        <w:t>均为常数，分别表示放大系数和位移。该函数的变化曲线如图</w:t>
      </w:r>
      <w:r>
        <w:rPr>
          <w:rFonts w:hint="eastAsia"/>
          <w:sz w:val="24"/>
          <w:szCs w:val="24"/>
        </w:rPr>
        <w:t>3-2</w:t>
      </w:r>
      <w:r>
        <w:rPr>
          <w:rFonts w:hint="eastAsia"/>
          <w:sz w:val="24"/>
          <w:szCs w:val="24"/>
        </w:rPr>
        <w:t>所示：</w:t>
      </w:r>
    </w:p>
    <w:p w:rsidR="008204BB" w:rsidRDefault="008B54A6">
      <w:pPr>
        <w:jc w:val="center"/>
        <w:rPr>
          <w:sz w:val="24"/>
          <w:szCs w:val="24"/>
        </w:rPr>
      </w:pPr>
      <w:r>
        <w:rPr>
          <w:noProof/>
          <w:sz w:val="24"/>
          <w:szCs w:val="24"/>
        </w:rPr>
        <w:drawing>
          <wp:inline distT="0" distB="0" distL="0" distR="0">
            <wp:extent cx="2281555" cy="2200275"/>
            <wp:effectExtent l="0" t="0" r="444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84303" cy="2203044"/>
                    </a:xfrm>
                    <a:prstGeom prst="rect">
                      <a:avLst/>
                    </a:prstGeom>
                  </pic:spPr>
                </pic:pic>
              </a:graphicData>
            </a:graphic>
          </wp:inline>
        </w:drawing>
      </w:r>
    </w:p>
    <w:p w:rsidR="008204BB" w:rsidRDefault="008B54A6">
      <w:pPr>
        <w:jc w:val="center"/>
        <w:rPr>
          <w:sz w:val="24"/>
          <w:szCs w:val="24"/>
        </w:rPr>
      </w:pPr>
      <w:r>
        <w:rPr>
          <w:rFonts w:hint="eastAsia"/>
          <w:b/>
          <w:sz w:val="24"/>
          <w:szCs w:val="24"/>
        </w:rPr>
        <w:t>图</w:t>
      </w:r>
      <w:r>
        <w:rPr>
          <w:rFonts w:hint="eastAsia"/>
          <w:b/>
          <w:sz w:val="24"/>
          <w:szCs w:val="24"/>
        </w:rPr>
        <w:t>3-2</w:t>
      </w:r>
      <w:r>
        <w:rPr>
          <w:rFonts w:hint="eastAsia"/>
          <w:b/>
          <w:sz w:val="24"/>
          <w:szCs w:val="24"/>
        </w:rPr>
        <w:t>线性激活函数曲线图</w:t>
      </w:r>
    </w:p>
    <w:p w:rsidR="008204BB" w:rsidRDefault="008B54A6">
      <w:pPr>
        <w:pStyle w:val="3"/>
        <w:rPr>
          <w:sz w:val="30"/>
          <w:szCs w:val="30"/>
        </w:rPr>
      </w:pPr>
      <w:bookmarkStart w:id="163" w:name="_Toc515592838"/>
      <w:bookmarkStart w:id="164" w:name="_Toc515592758"/>
      <w:bookmarkStart w:id="165" w:name="_Toc516679468"/>
      <w:r>
        <w:rPr>
          <w:rFonts w:hint="eastAsia"/>
          <w:sz w:val="30"/>
          <w:szCs w:val="30"/>
        </w:rPr>
        <w:t>3.2.2</w:t>
      </w:r>
      <w:r>
        <w:rPr>
          <w:rFonts w:hint="eastAsia"/>
          <w:sz w:val="30"/>
          <w:szCs w:val="30"/>
        </w:rPr>
        <w:t>阈值型激活函数</w:t>
      </w:r>
      <w:bookmarkEnd w:id="163"/>
      <w:bookmarkEnd w:id="164"/>
      <w:bookmarkEnd w:id="165"/>
    </w:p>
    <w:p w:rsidR="008204BB" w:rsidRDefault="008B54A6">
      <w:pPr>
        <w:ind w:firstLineChars="200" w:firstLine="480"/>
        <w:rPr>
          <w:sz w:val="24"/>
          <w:szCs w:val="24"/>
        </w:rPr>
      </w:pPr>
      <w:r>
        <w:rPr>
          <w:rFonts w:hint="eastAsia"/>
          <w:sz w:val="24"/>
          <w:szCs w:val="24"/>
        </w:rPr>
        <w:t>阈值型激活函数包括两个常用的函数形式，阶跃函数和符号函数。</w:t>
      </w:r>
    </w:p>
    <w:p w:rsidR="008204BB" w:rsidRDefault="008B54A6">
      <w:pPr>
        <w:pStyle w:val="ae"/>
        <w:numPr>
          <w:ilvl w:val="0"/>
          <w:numId w:val="14"/>
        </w:numPr>
        <w:ind w:firstLineChars="0"/>
        <w:rPr>
          <w:sz w:val="24"/>
          <w:szCs w:val="24"/>
        </w:rPr>
      </w:pPr>
      <w:r>
        <w:rPr>
          <w:rFonts w:hint="eastAsia"/>
          <w:sz w:val="24"/>
          <w:szCs w:val="24"/>
        </w:rPr>
        <w:t>阶跃函数函数形式如下：</w:t>
      </w:r>
    </w:p>
    <w:p w:rsidR="008204BB" w:rsidRDefault="008B54A6">
      <w:pPr>
        <w:ind w:firstLineChars="200" w:firstLine="480"/>
        <w:jc w:val="center"/>
        <w:rPr>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0,  &amp;x≤0</m:t>
                </m:r>
              </m:e>
            </m:eqArr>
          </m:e>
        </m:d>
        <m:r>
          <m:rPr>
            <m:sty m:val="p"/>
          </m:rPr>
          <w:rPr>
            <w:rFonts w:ascii="Cambria Math" w:hAnsi="Cambria Math"/>
            <w:sz w:val="24"/>
            <w:szCs w:val="24"/>
          </w:rPr>
          <m:t xml:space="preserve"> </m:t>
        </m:r>
      </m:oMath>
      <w:r>
        <w:rPr>
          <w:rFonts w:hint="eastAsia"/>
          <w:sz w:val="24"/>
          <w:szCs w:val="24"/>
        </w:rPr>
        <w:t xml:space="preserve">       </w:t>
      </w:r>
      <w:r>
        <w:rPr>
          <w:rFonts w:hint="eastAsia"/>
          <w:sz w:val="24"/>
          <w:szCs w:val="24"/>
        </w:rPr>
        <w:t>（</w:t>
      </w:r>
      <w:r>
        <w:rPr>
          <w:rFonts w:hint="eastAsia"/>
          <w:sz w:val="24"/>
          <w:szCs w:val="24"/>
        </w:rPr>
        <w:t>3-2</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3-3</w:t>
      </w:r>
      <w:r>
        <w:rPr>
          <w:rFonts w:hint="eastAsia"/>
          <w:sz w:val="24"/>
          <w:szCs w:val="24"/>
        </w:rPr>
        <w:t>所示：</w:t>
      </w:r>
    </w:p>
    <w:p w:rsidR="008204BB" w:rsidRDefault="008B54A6">
      <w:pPr>
        <w:ind w:firstLineChars="200" w:firstLine="480"/>
        <w:jc w:val="center"/>
        <w:rPr>
          <w:sz w:val="24"/>
          <w:szCs w:val="24"/>
        </w:rPr>
      </w:pPr>
      <w:r>
        <w:rPr>
          <w:noProof/>
          <w:sz w:val="24"/>
          <w:szCs w:val="24"/>
        </w:rPr>
        <w:lastRenderedPageBreak/>
        <w:drawing>
          <wp:inline distT="0" distB="0" distL="0" distR="0">
            <wp:extent cx="2154555" cy="18707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60600" cy="1875868"/>
                    </a:xfrm>
                    <a:prstGeom prst="rect">
                      <a:avLst/>
                    </a:prstGeom>
                  </pic:spPr>
                </pic:pic>
              </a:graphicData>
            </a:graphic>
          </wp:inline>
        </w:drawing>
      </w:r>
    </w:p>
    <w:p w:rsidR="008204BB" w:rsidRDefault="008B54A6">
      <w:pPr>
        <w:ind w:firstLineChars="200" w:firstLine="482"/>
        <w:jc w:val="center"/>
        <w:rPr>
          <w:sz w:val="24"/>
          <w:szCs w:val="24"/>
        </w:rPr>
      </w:pPr>
      <w:r>
        <w:rPr>
          <w:rFonts w:hint="eastAsia"/>
          <w:b/>
          <w:sz w:val="24"/>
          <w:szCs w:val="24"/>
        </w:rPr>
        <w:t>图</w:t>
      </w:r>
      <w:r>
        <w:rPr>
          <w:rFonts w:hint="eastAsia"/>
          <w:b/>
          <w:sz w:val="24"/>
          <w:szCs w:val="24"/>
        </w:rPr>
        <w:t>3-3</w:t>
      </w:r>
      <w:r>
        <w:rPr>
          <w:rFonts w:hint="eastAsia"/>
          <w:b/>
          <w:sz w:val="24"/>
          <w:szCs w:val="24"/>
        </w:rPr>
        <w:t>阶跃函数曲线图</w:t>
      </w:r>
    </w:p>
    <w:p w:rsidR="008204BB" w:rsidRDefault="008B54A6">
      <w:pPr>
        <w:pStyle w:val="ae"/>
        <w:numPr>
          <w:ilvl w:val="0"/>
          <w:numId w:val="14"/>
        </w:numPr>
        <w:ind w:firstLineChars="0"/>
        <w:rPr>
          <w:sz w:val="24"/>
          <w:szCs w:val="24"/>
        </w:rPr>
      </w:pPr>
      <w:r>
        <w:rPr>
          <w:rFonts w:hint="eastAsia"/>
          <w:sz w:val="24"/>
          <w:szCs w:val="24"/>
        </w:rPr>
        <w:t>符号</w:t>
      </w:r>
      <w:proofErr w:type="gramStart"/>
      <w:r>
        <w:rPr>
          <w:rFonts w:hint="eastAsia"/>
          <w:sz w:val="24"/>
          <w:szCs w:val="24"/>
        </w:rPr>
        <w:t>函数函数</w:t>
      </w:r>
      <w:proofErr w:type="gramEnd"/>
      <w:r>
        <w:rPr>
          <w:rFonts w:hint="eastAsia"/>
          <w:sz w:val="24"/>
          <w:szCs w:val="24"/>
        </w:rPr>
        <w:t>形式如下：</w:t>
      </w:r>
    </w:p>
    <w:p w:rsidR="008204BB" w:rsidRDefault="008B54A6">
      <w:pPr>
        <w:ind w:firstLineChars="200" w:firstLine="480"/>
        <w:jc w:val="center"/>
        <w:rPr>
          <w:rFonts w:ascii="Cambria Math" w:hAnsi="Cambria Math"/>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-1,  &amp;x≤0</m:t>
                </m:r>
              </m:e>
            </m:eqArr>
          </m:e>
        </m:d>
      </m:oMath>
      <w:r>
        <w:rPr>
          <w:rFonts w:ascii="Cambria Math" w:hAnsi="Cambria Math" w:hint="eastAsia"/>
          <w:sz w:val="24"/>
          <w:szCs w:val="24"/>
        </w:rPr>
        <w:t xml:space="preserve">     </w:t>
      </w:r>
      <w:r>
        <w:rPr>
          <w:rFonts w:ascii="Cambria Math" w:hAnsi="Cambria Math" w:hint="eastAsia"/>
          <w:sz w:val="24"/>
          <w:szCs w:val="24"/>
        </w:rPr>
        <w:t>（</w:t>
      </w:r>
      <w:r>
        <w:rPr>
          <w:rFonts w:ascii="Cambria Math" w:hAnsi="Cambria Math" w:hint="eastAsia"/>
          <w:sz w:val="24"/>
          <w:szCs w:val="24"/>
        </w:rPr>
        <w:t>3-3</w:t>
      </w:r>
      <w:r>
        <w:rPr>
          <w:rFonts w:ascii="Cambria Math" w:hAnsi="Cambria Math" w:hint="eastAsia"/>
          <w:sz w:val="24"/>
          <w:szCs w:val="24"/>
        </w:rPr>
        <w:t>）</w:t>
      </w:r>
    </w:p>
    <w:p w:rsidR="008204BB" w:rsidRDefault="008B54A6">
      <w:pPr>
        <w:ind w:firstLineChars="200" w:firstLine="480"/>
        <w:jc w:val="left"/>
        <w:rPr>
          <w:rFonts w:ascii="Cambria Math" w:hAnsi="Cambria Math"/>
          <w:sz w:val="24"/>
          <w:szCs w:val="24"/>
        </w:rPr>
      </w:pPr>
      <w:r>
        <w:rPr>
          <w:rFonts w:ascii="Cambria Math" w:hAnsi="Cambria Math" w:hint="eastAsia"/>
          <w:sz w:val="24"/>
          <w:szCs w:val="24"/>
        </w:rPr>
        <w:t>该函数的变化曲线如图</w:t>
      </w:r>
      <w:r>
        <w:rPr>
          <w:rFonts w:ascii="Cambria Math" w:hAnsi="Cambria Math" w:hint="eastAsia"/>
          <w:sz w:val="24"/>
          <w:szCs w:val="24"/>
        </w:rPr>
        <w:t>3-4</w:t>
      </w:r>
      <w:r>
        <w:rPr>
          <w:rFonts w:ascii="Cambria Math" w:hAnsi="Cambria Math" w:hint="eastAsia"/>
          <w:sz w:val="24"/>
          <w:szCs w:val="24"/>
        </w:rPr>
        <w:t>所示：</w:t>
      </w:r>
    </w:p>
    <w:p w:rsidR="008204BB" w:rsidRDefault="008B54A6">
      <w:pPr>
        <w:ind w:firstLineChars="200" w:firstLine="480"/>
        <w:jc w:val="center"/>
        <w:rPr>
          <w:rFonts w:ascii="Cambria Math" w:hAnsi="Cambria Math"/>
          <w:sz w:val="24"/>
          <w:szCs w:val="24"/>
        </w:rPr>
      </w:pPr>
      <w:r>
        <w:rPr>
          <w:rFonts w:ascii="Cambria Math" w:hAnsi="Cambria Math"/>
          <w:noProof/>
          <w:sz w:val="24"/>
          <w:szCs w:val="24"/>
        </w:rPr>
        <w:drawing>
          <wp:inline distT="0" distB="0" distL="0" distR="0">
            <wp:extent cx="2438400" cy="213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inline>
        </w:drawing>
      </w:r>
    </w:p>
    <w:p w:rsidR="008204BB" w:rsidRDefault="008B54A6">
      <w:pPr>
        <w:ind w:firstLineChars="200" w:firstLine="482"/>
        <w:jc w:val="center"/>
        <w:rPr>
          <w:rFonts w:ascii="Cambria Math" w:hAnsi="Cambria Math"/>
          <w:sz w:val="24"/>
          <w:szCs w:val="24"/>
        </w:rPr>
      </w:pPr>
      <w:r>
        <w:rPr>
          <w:rFonts w:ascii="Cambria Math" w:hAnsi="Cambria Math" w:hint="eastAsia"/>
          <w:b/>
          <w:sz w:val="24"/>
          <w:szCs w:val="24"/>
        </w:rPr>
        <w:t>图</w:t>
      </w:r>
      <w:r>
        <w:rPr>
          <w:rFonts w:ascii="Cambria Math" w:hAnsi="Cambria Math" w:hint="eastAsia"/>
          <w:b/>
          <w:sz w:val="24"/>
          <w:szCs w:val="24"/>
        </w:rPr>
        <w:t>3-4</w:t>
      </w:r>
      <w:r>
        <w:rPr>
          <w:rFonts w:ascii="Cambria Math" w:hAnsi="Cambria Math" w:hint="eastAsia"/>
          <w:b/>
          <w:sz w:val="24"/>
          <w:szCs w:val="24"/>
        </w:rPr>
        <w:t>符号函数曲线图</w:t>
      </w:r>
    </w:p>
    <w:p w:rsidR="008204BB" w:rsidRDefault="008B54A6">
      <w:pPr>
        <w:ind w:firstLineChars="200" w:firstLine="480"/>
        <w:jc w:val="left"/>
        <w:rPr>
          <w:rFonts w:ascii="Cambria Math" w:hAnsi="Cambria Math"/>
          <w:sz w:val="24"/>
          <w:szCs w:val="24"/>
        </w:rPr>
      </w:pPr>
      <w:r>
        <w:rPr>
          <w:rFonts w:ascii="Cambria Math" w:hAnsi="Cambria Math" w:hint="eastAsia"/>
          <w:sz w:val="24"/>
          <w:szCs w:val="24"/>
        </w:rPr>
        <w:t>由以上两种函数形式可以看出，两者非常类似，输出均为两种状态：输出为</w:t>
      </w:r>
      <w:r>
        <w:rPr>
          <w:rFonts w:ascii="Cambria Math" w:hAnsi="Cambria Math" w:hint="eastAsia"/>
          <w:sz w:val="24"/>
          <w:szCs w:val="24"/>
        </w:rPr>
        <w:t>1</w:t>
      </w:r>
      <w:r>
        <w:rPr>
          <w:rFonts w:ascii="Cambria Math" w:hAnsi="Cambria Math" w:hint="eastAsia"/>
          <w:sz w:val="24"/>
          <w:szCs w:val="24"/>
        </w:rPr>
        <w:t>时，神经元为兴奋状态；输出为</w:t>
      </w:r>
      <w:r>
        <w:rPr>
          <w:rFonts w:ascii="Cambria Math" w:hAnsi="Cambria Math" w:hint="eastAsia"/>
          <w:sz w:val="24"/>
          <w:szCs w:val="24"/>
        </w:rPr>
        <w:t>0</w:t>
      </w:r>
      <w:r>
        <w:rPr>
          <w:rFonts w:ascii="Cambria Math" w:hAnsi="Cambria Math" w:hint="eastAsia"/>
          <w:sz w:val="24"/>
          <w:szCs w:val="24"/>
        </w:rPr>
        <w:t>或</w:t>
      </w:r>
      <w:r>
        <w:rPr>
          <w:rFonts w:ascii="Cambria Math" w:hAnsi="Cambria Math" w:hint="eastAsia"/>
          <w:sz w:val="24"/>
          <w:szCs w:val="24"/>
        </w:rPr>
        <w:t>-1</w:t>
      </w:r>
      <w:r>
        <w:rPr>
          <w:rFonts w:ascii="Cambria Math" w:hAnsi="Cambria Math" w:hint="eastAsia"/>
          <w:sz w:val="24"/>
          <w:szCs w:val="24"/>
        </w:rPr>
        <w:t>时，神经元为抑制状态。</w:t>
      </w:r>
    </w:p>
    <w:p w:rsidR="008204BB" w:rsidRDefault="008B54A6">
      <w:pPr>
        <w:pStyle w:val="3"/>
        <w:rPr>
          <w:sz w:val="30"/>
          <w:szCs w:val="30"/>
        </w:rPr>
      </w:pPr>
      <w:bookmarkStart w:id="166" w:name="_Toc515592839"/>
      <w:bookmarkStart w:id="167" w:name="_Toc515592759"/>
      <w:bookmarkStart w:id="168" w:name="_Toc516679469"/>
      <w:r>
        <w:rPr>
          <w:rFonts w:hint="eastAsia"/>
          <w:sz w:val="30"/>
          <w:szCs w:val="30"/>
        </w:rPr>
        <w:t>3.2.3 S</w:t>
      </w:r>
      <w:r>
        <w:rPr>
          <w:rFonts w:hint="eastAsia"/>
          <w:sz w:val="30"/>
          <w:szCs w:val="30"/>
        </w:rPr>
        <w:t>型激活函数</w:t>
      </w:r>
      <w:bookmarkEnd w:id="166"/>
      <w:bookmarkEnd w:id="167"/>
      <w:bookmarkEnd w:id="168"/>
    </w:p>
    <w:p w:rsidR="008204BB" w:rsidRDefault="008B54A6">
      <w:pPr>
        <w:ind w:firstLineChars="200" w:firstLine="480"/>
        <w:rPr>
          <w:sz w:val="24"/>
          <w:szCs w:val="24"/>
        </w:rPr>
      </w:pPr>
      <w:r>
        <w:rPr>
          <w:rFonts w:hint="eastAsia"/>
          <w:sz w:val="24"/>
          <w:szCs w:val="24"/>
        </w:rPr>
        <w:t>S</w:t>
      </w:r>
      <w:r>
        <w:rPr>
          <w:rFonts w:hint="eastAsia"/>
          <w:sz w:val="24"/>
          <w:szCs w:val="24"/>
        </w:rPr>
        <w:t>型激活函数又被叫做</w:t>
      </w:r>
      <w:r>
        <w:rPr>
          <w:rFonts w:hint="eastAsia"/>
          <w:sz w:val="24"/>
          <w:szCs w:val="24"/>
        </w:rPr>
        <w:t>Sigmoid</w:t>
      </w:r>
      <w:r>
        <w:rPr>
          <w:rFonts w:hint="eastAsia"/>
          <w:sz w:val="24"/>
          <w:szCs w:val="24"/>
        </w:rPr>
        <w:t>函数。该函数的本身与其导数都是连续的，所以比较容易处理。它分为单极性</w:t>
      </w:r>
      <w:r>
        <w:rPr>
          <w:rFonts w:hint="eastAsia"/>
          <w:sz w:val="24"/>
          <w:szCs w:val="24"/>
        </w:rPr>
        <w:t>S</w:t>
      </w:r>
      <w:r>
        <w:rPr>
          <w:rFonts w:hint="eastAsia"/>
          <w:sz w:val="24"/>
          <w:szCs w:val="24"/>
        </w:rPr>
        <w:t>型激活函数和双极性</w:t>
      </w:r>
      <w:r>
        <w:rPr>
          <w:rFonts w:hint="eastAsia"/>
          <w:sz w:val="24"/>
          <w:szCs w:val="24"/>
        </w:rPr>
        <w:t>S</w:t>
      </w:r>
      <w:r>
        <w:rPr>
          <w:rFonts w:hint="eastAsia"/>
          <w:sz w:val="24"/>
          <w:szCs w:val="24"/>
        </w:rPr>
        <w:t>型激活函数（双曲正切函数）两种函数形式。</w:t>
      </w:r>
    </w:p>
    <w:p w:rsidR="008204BB" w:rsidRDefault="008B54A6">
      <w:pPr>
        <w:pStyle w:val="ae"/>
        <w:numPr>
          <w:ilvl w:val="0"/>
          <w:numId w:val="15"/>
        </w:numPr>
        <w:ind w:firstLineChars="0"/>
        <w:rPr>
          <w:sz w:val="24"/>
          <w:szCs w:val="24"/>
        </w:rPr>
      </w:pPr>
      <w:r>
        <w:rPr>
          <w:rFonts w:hint="eastAsia"/>
          <w:sz w:val="24"/>
          <w:szCs w:val="24"/>
        </w:rPr>
        <w:t>单极性</w:t>
      </w:r>
      <w:r>
        <w:rPr>
          <w:rFonts w:hint="eastAsia"/>
          <w:sz w:val="24"/>
          <w:szCs w:val="24"/>
        </w:rPr>
        <w:t>S</w:t>
      </w:r>
      <w:r>
        <w:rPr>
          <w:rFonts w:hint="eastAsia"/>
          <w:sz w:val="24"/>
          <w:szCs w:val="24"/>
        </w:rPr>
        <w:t>型激活函数函数形式如下：</w:t>
      </w:r>
    </w:p>
    <w:p w:rsidR="008204BB" w:rsidRDefault="008B54A6">
      <w:pPr>
        <w:ind w:firstLineChars="200" w:firstLine="480"/>
        <w:jc w:val="center"/>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r>
              <w:rPr>
                <w:rFonts w:ascii="Cambria Math" w:eastAsiaTheme="minorEastAsia" w:hAnsi="Cambria Math"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Pr>
          <w:rFonts w:hint="eastAsia"/>
          <w:sz w:val="24"/>
          <w:szCs w:val="24"/>
        </w:rPr>
        <w:t xml:space="preserve">    </w:t>
      </w:r>
      <w:r>
        <w:rPr>
          <w:rFonts w:hint="eastAsia"/>
          <w:sz w:val="24"/>
          <w:szCs w:val="24"/>
        </w:rPr>
        <w:t>（</w:t>
      </w:r>
      <w:r>
        <w:rPr>
          <w:rFonts w:hint="eastAsia"/>
          <w:sz w:val="24"/>
          <w:szCs w:val="24"/>
        </w:rPr>
        <w:t>3-4</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3-5</w:t>
      </w:r>
      <w:r>
        <w:rPr>
          <w:rFonts w:hint="eastAsia"/>
          <w:sz w:val="24"/>
          <w:szCs w:val="24"/>
        </w:rPr>
        <w:t>所示：</w:t>
      </w:r>
    </w:p>
    <w:p w:rsidR="008204BB" w:rsidRDefault="008204BB">
      <w:pPr>
        <w:ind w:firstLineChars="200" w:firstLine="480"/>
        <w:jc w:val="left"/>
        <w:rPr>
          <w:sz w:val="24"/>
          <w:szCs w:val="24"/>
        </w:rPr>
      </w:pPr>
    </w:p>
    <w:p w:rsidR="008204BB" w:rsidRDefault="008B54A6">
      <w:pPr>
        <w:ind w:firstLineChars="200" w:firstLine="480"/>
        <w:jc w:val="center"/>
        <w:rPr>
          <w:sz w:val="24"/>
          <w:szCs w:val="24"/>
        </w:rPr>
      </w:pPr>
      <w:r>
        <w:rPr>
          <w:rFonts w:hint="eastAsia"/>
          <w:noProof/>
          <w:sz w:val="24"/>
          <w:szCs w:val="24"/>
        </w:rPr>
        <w:lastRenderedPageBreak/>
        <w:drawing>
          <wp:inline distT="0" distB="0" distL="0" distR="0">
            <wp:extent cx="2438400" cy="235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Default="008B54A6">
      <w:pPr>
        <w:ind w:firstLineChars="200" w:firstLine="482"/>
        <w:jc w:val="center"/>
        <w:rPr>
          <w:rFonts w:ascii="Cambria Math" w:hAnsi="Cambria Math"/>
          <w:sz w:val="24"/>
          <w:szCs w:val="24"/>
        </w:rPr>
      </w:pPr>
      <w:r>
        <w:rPr>
          <w:rFonts w:ascii="Cambria Math" w:hAnsi="Cambria Math" w:hint="eastAsia"/>
          <w:b/>
          <w:sz w:val="24"/>
          <w:szCs w:val="24"/>
        </w:rPr>
        <w:t>图</w:t>
      </w:r>
      <w:r>
        <w:rPr>
          <w:rFonts w:ascii="Cambria Math" w:hAnsi="Cambria Math" w:hint="eastAsia"/>
          <w:b/>
          <w:sz w:val="24"/>
          <w:szCs w:val="24"/>
        </w:rPr>
        <w:t>3-5</w:t>
      </w:r>
      <w:r>
        <w:rPr>
          <w:rFonts w:ascii="Cambria Math" w:hAnsi="Cambria Math" w:hint="eastAsia"/>
          <w:b/>
          <w:sz w:val="24"/>
          <w:szCs w:val="24"/>
        </w:rPr>
        <w:t>单极性</w:t>
      </w:r>
      <w:r>
        <w:rPr>
          <w:rFonts w:ascii="Cambria Math" w:hAnsi="Cambria Math" w:hint="eastAsia"/>
          <w:b/>
          <w:sz w:val="24"/>
          <w:szCs w:val="24"/>
        </w:rPr>
        <w:t>S</w:t>
      </w:r>
      <w:r>
        <w:rPr>
          <w:rFonts w:ascii="Cambria Math" w:hAnsi="Cambria Math" w:hint="eastAsia"/>
          <w:b/>
          <w:sz w:val="24"/>
          <w:szCs w:val="24"/>
        </w:rPr>
        <w:t>型激活函数曲线图</w:t>
      </w:r>
    </w:p>
    <w:p w:rsidR="008204BB" w:rsidRDefault="008B54A6">
      <w:pPr>
        <w:pStyle w:val="ae"/>
        <w:numPr>
          <w:ilvl w:val="0"/>
          <w:numId w:val="15"/>
        </w:numPr>
        <w:ind w:firstLineChars="0"/>
        <w:jc w:val="left"/>
        <w:rPr>
          <w:sz w:val="24"/>
          <w:szCs w:val="24"/>
        </w:rPr>
      </w:pPr>
      <w:r>
        <w:rPr>
          <w:rFonts w:hint="eastAsia"/>
          <w:sz w:val="24"/>
          <w:szCs w:val="24"/>
        </w:rPr>
        <w:t>双极性</w:t>
      </w:r>
      <w:r>
        <w:rPr>
          <w:rFonts w:hint="eastAsia"/>
          <w:sz w:val="24"/>
          <w:szCs w:val="24"/>
        </w:rPr>
        <w:t>S</w:t>
      </w:r>
      <w:r>
        <w:rPr>
          <w:rFonts w:hint="eastAsia"/>
          <w:sz w:val="24"/>
          <w:szCs w:val="24"/>
        </w:rPr>
        <w:t>型激活函数函数形式如下：</w:t>
      </w:r>
    </w:p>
    <w:p w:rsidR="008204BB" w:rsidRDefault="008B54A6">
      <w:pPr>
        <w:ind w:firstLineChars="200" w:firstLine="480"/>
        <w:jc w:val="center"/>
        <w:rPr>
          <w:sz w:val="24"/>
          <w:szCs w:val="24"/>
        </w:rPr>
      </w:pPr>
      <w:bookmarkStart w:id="169" w:name="_Toc484366203"/>
      <w:bookmarkStart w:id="170" w:name="_Toc4414"/>
      <w:bookmarkStart w:id="171" w:name="_Toc5140"/>
      <w:bookmarkStart w:id="172" w:name="_Toc5479"/>
      <w:bookmarkStart w:id="173" w:name="_Toc12213"/>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r>
              <w:rPr>
                <w:rFonts w:ascii="MS Gothic" w:eastAsia="MS Gothic" w:hAnsi="MS Gothic" w:cs="MS Gothic"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Pr>
          <w:rFonts w:hint="eastAsia"/>
          <w:sz w:val="24"/>
          <w:szCs w:val="24"/>
        </w:rPr>
        <w:t xml:space="preserve">    </w:t>
      </w:r>
      <w:r>
        <w:rPr>
          <w:rFonts w:hint="eastAsia"/>
          <w:sz w:val="24"/>
          <w:szCs w:val="24"/>
        </w:rPr>
        <w:t>（</w:t>
      </w:r>
      <w:r>
        <w:rPr>
          <w:rFonts w:hint="eastAsia"/>
          <w:sz w:val="24"/>
          <w:szCs w:val="24"/>
        </w:rPr>
        <w:t>3-5</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3-6</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extent cx="2438400" cy="2352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3-6</w:t>
      </w:r>
      <w:r>
        <w:rPr>
          <w:rFonts w:hint="eastAsia"/>
          <w:b/>
          <w:sz w:val="24"/>
          <w:szCs w:val="24"/>
        </w:rPr>
        <w:t>双极性</w:t>
      </w:r>
      <w:r>
        <w:rPr>
          <w:rFonts w:hint="eastAsia"/>
          <w:b/>
          <w:sz w:val="24"/>
          <w:szCs w:val="24"/>
        </w:rPr>
        <w:t>S</w:t>
      </w:r>
      <w:r>
        <w:rPr>
          <w:rFonts w:hint="eastAsia"/>
          <w:b/>
          <w:sz w:val="24"/>
          <w:szCs w:val="24"/>
        </w:rPr>
        <w:t>型激活函数曲线图</w:t>
      </w:r>
    </w:p>
    <w:p w:rsidR="008204BB" w:rsidRDefault="008B54A6">
      <w:pPr>
        <w:ind w:firstLineChars="200" w:firstLine="480"/>
        <w:jc w:val="left"/>
        <w:rPr>
          <w:sz w:val="24"/>
          <w:szCs w:val="24"/>
        </w:rPr>
      </w:pPr>
      <w:r>
        <w:rPr>
          <w:rFonts w:hint="eastAsia"/>
          <w:sz w:val="24"/>
          <w:szCs w:val="24"/>
        </w:rPr>
        <w:t>由上面两种</w:t>
      </w:r>
      <w:r>
        <w:rPr>
          <w:rFonts w:hint="eastAsia"/>
          <w:sz w:val="24"/>
          <w:szCs w:val="24"/>
        </w:rPr>
        <w:t>S</w:t>
      </w:r>
      <w:r>
        <w:rPr>
          <w:rFonts w:hint="eastAsia"/>
          <w:sz w:val="24"/>
          <w:szCs w:val="24"/>
        </w:rPr>
        <w:t>型激活函数的曲线图可以看出其不足有以下几点：</w:t>
      </w:r>
    </w:p>
    <w:p w:rsidR="008204BB" w:rsidRDefault="008B54A6">
      <w:pPr>
        <w:pStyle w:val="ae"/>
        <w:numPr>
          <w:ilvl w:val="0"/>
          <w:numId w:val="16"/>
        </w:numPr>
        <w:ind w:firstLineChars="0"/>
        <w:rPr>
          <w:sz w:val="24"/>
          <w:szCs w:val="24"/>
        </w:rPr>
      </w:pPr>
      <w:r>
        <w:rPr>
          <w:sz w:val="24"/>
          <w:szCs w:val="24"/>
        </w:rPr>
        <w:t>容易过饱和并且造成梯度消失。</w:t>
      </w:r>
      <w:r>
        <w:rPr>
          <w:rFonts w:hint="eastAsia"/>
          <w:sz w:val="24"/>
          <w:szCs w:val="24"/>
        </w:rPr>
        <w:t>S</w:t>
      </w:r>
      <w:r>
        <w:rPr>
          <w:rFonts w:hint="eastAsia"/>
          <w:sz w:val="24"/>
          <w:szCs w:val="24"/>
        </w:rPr>
        <w:t>型激活</w:t>
      </w:r>
      <w:r>
        <w:rPr>
          <w:sz w:val="24"/>
          <w:szCs w:val="24"/>
        </w:rPr>
        <w:t>函数的导数等于其本身乘以</w:t>
      </w:r>
      <w:r>
        <w:rPr>
          <w:sz w:val="24"/>
          <w:szCs w:val="24"/>
        </w:rPr>
        <w:t>1</w:t>
      </w:r>
      <w:r>
        <w:rPr>
          <w:sz w:val="24"/>
          <w:szCs w:val="24"/>
        </w:rPr>
        <w:t>减去其本身</w:t>
      </w:r>
      <w:r>
        <w:rPr>
          <w:rFonts w:hint="eastAsia"/>
          <w:sz w:val="24"/>
          <w:szCs w:val="24"/>
        </w:rPr>
        <w:t>，</w:t>
      </w:r>
      <w:r>
        <w:rPr>
          <w:sz w:val="24"/>
          <w:szCs w:val="24"/>
        </w:rPr>
        <w:t>那么当</w:t>
      </w:r>
      <w:r>
        <w:rPr>
          <w:sz w:val="24"/>
          <w:szCs w:val="24"/>
        </w:rPr>
        <w:t>S</w:t>
      </w:r>
      <w:r>
        <w:rPr>
          <w:rFonts w:hint="eastAsia"/>
          <w:sz w:val="24"/>
          <w:szCs w:val="24"/>
        </w:rPr>
        <w:t>型</w:t>
      </w:r>
      <w:r>
        <w:rPr>
          <w:sz w:val="24"/>
          <w:szCs w:val="24"/>
        </w:rPr>
        <w:t>激活函数的值为</w:t>
      </w:r>
      <w:r>
        <w:rPr>
          <w:sz w:val="24"/>
          <w:szCs w:val="24"/>
        </w:rPr>
        <w:t>0</w:t>
      </w:r>
      <w:r>
        <w:rPr>
          <w:sz w:val="24"/>
          <w:szCs w:val="24"/>
        </w:rPr>
        <w:t>或</w:t>
      </w:r>
      <w:r>
        <w:rPr>
          <w:sz w:val="24"/>
          <w:szCs w:val="24"/>
        </w:rPr>
        <w:t>1</w:t>
      </w:r>
      <w:r>
        <w:rPr>
          <w:sz w:val="24"/>
          <w:szCs w:val="24"/>
        </w:rPr>
        <w:t>时，就会导致梯度为</w:t>
      </w:r>
      <w:r>
        <w:rPr>
          <w:sz w:val="24"/>
          <w:szCs w:val="24"/>
        </w:rPr>
        <w:t>0</w:t>
      </w:r>
      <w:r>
        <w:rPr>
          <w:sz w:val="24"/>
          <w:szCs w:val="24"/>
        </w:rPr>
        <w:t>的情况出现，考虑到梯度传播时需要与本地的梯度相乘，那么梯度通过该函数后几乎没有信号流出</w:t>
      </w:r>
      <w:r>
        <w:rPr>
          <w:rFonts w:hint="eastAsia"/>
          <w:sz w:val="24"/>
          <w:szCs w:val="24"/>
        </w:rPr>
        <w:t>，</w:t>
      </w:r>
      <w:r>
        <w:rPr>
          <w:sz w:val="24"/>
          <w:szCs w:val="24"/>
        </w:rPr>
        <w:t>很容易使大部分的神经元过饱和。</w:t>
      </w:r>
    </w:p>
    <w:p w:rsidR="008204BB" w:rsidRDefault="008B54A6">
      <w:pPr>
        <w:pStyle w:val="ae"/>
        <w:numPr>
          <w:ilvl w:val="0"/>
          <w:numId w:val="16"/>
        </w:numPr>
        <w:ind w:firstLineChars="0"/>
        <w:rPr>
          <w:sz w:val="24"/>
          <w:szCs w:val="24"/>
        </w:rPr>
      </w:pPr>
      <w:r>
        <w:rPr>
          <w:rFonts w:hint="eastAsia"/>
          <w:sz w:val="24"/>
          <w:szCs w:val="24"/>
        </w:rPr>
        <w:t>S</w:t>
      </w:r>
      <w:r>
        <w:rPr>
          <w:rFonts w:hint="eastAsia"/>
          <w:sz w:val="24"/>
          <w:szCs w:val="24"/>
        </w:rPr>
        <w:t>型激活</w:t>
      </w:r>
      <w:r>
        <w:rPr>
          <w:sz w:val="24"/>
          <w:szCs w:val="24"/>
        </w:rPr>
        <w:t>函数包含</w:t>
      </w:r>
      <w:r>
        <w:rPr>
          <w:rFonts w:hint="eastAsia"/>
          <w:sz w:val="24"/>
          <w:szCs w:val="24"/>
        </w:rPr>
        <w:t>指数</w:t>
      </w:r>
      <w:r>
        <w:rPr>
          <w:sz w:val="24"/>
          <w:szCs w:val="24"/>
        </w:rPr>
        <w:t>函数，而计算</w:t>
      </w:r>
      <w:r>
        <w:rPr>
          <w:rFonts w:hint="eastAsia"/>
          <w:sz w:val="24"/>
          <w:szCs w:val="24"/>
        </w:rPr>
        <w:t>指数</w:t>
      </w:r>
      <w:r>
        <w:rPr>
          <w:sz w:val="24"/>
          <w:szCs w:val="24"/>
        </w:rPr>
        <w:t>函数的开销是很大的</w:t>
      </w:r>
      <w:r>
        <w:rPr>
          <w:rFonts w:hint="eastAsia"/>
          <w:sz w:val="24"/>
          <w:szCs w:val="24"/>
        </w:rPr>
        <w:t>。</w:t>
      </w:r>
    </w:p>
    <w:p w:rsidR="008204BB" w:rsidRDefault="008B54A6">
      <w:pPr>
        <w:pStyle w:val="2"/>
      </w:pPr>
      <w:bookmarkStart w:id="174" w:name="_Toc9528"/>
      <w:bookmarkStart w:id="175" w:name="_Toc484366209"/>
      <w:bookmarkStart w:id="176" w:name="_Toc26696"/>
      <w:bookmarkEnd w:id="169"/>
      <w:bookmarkEnd w:id="170"/>
      <w:bookmarkEnd w:id="171"/>
      <w:bookmarkEnd w:id="172"/>
      <w:bookmarkEnd w:id="173"/>
      <w:r>
        <w:rPr>
          <w:rFonts w:hint="eastAsia"/>
        </w:rPr>
        <w:t xml:space="preserve"> </w:t>
      </w:r>
      <w:bookmarkStart w:id="177" w:name="_Toc515592840"/>
      <w:bookmarkStart w:id="178" w:name="_Toc515592760"/>
      <w:bookmarkStart w:id="179" w:name="_Toc13883_WPSOffice_Level3"/>
      <w:bookmarkStart w:id="180" w:name="_Toc516679470"/>
      <w:bookmarkEnd w:id="174"/>
      <w:bookmarkEnd w:id="175"/>
      <w:bookmarkEnd w:id="176"/>
      <w:r>
        <w:rPr>
          <w:rFonts w:hint="eastAsia"/>
        </w:rPr>
        <w:t>3.3</w:t>
      </w:r>
      <w:r>
        <w:rPr>
          <w:rFonts w:hint="eastAsia"/>
        </w:rPr>
        <w:t>人工神经网络模型</w:t>
      </w:r>
      <w:bookmarkEnd w:id="177"/>
      <w:bookmarkEnd w:id="178"/>
      <w:bookmarkEnd w:id="179"/>
      <w:bookmarkEnd w:id="180"/>
    </w:p>
    <w:p w:rsidR="008204BB" w:rsidRDefault="008B54A6">
      <w:pPr>
        <w:ind w:firstLineChars="200" w:firstLine="480"/>
        <w:rPr>
          <w:sz w:val="24"/>
          <w:szCs w:val="24"/>
        </w:rPr>
      </w:pPr>
      <w:r>
        <w:rPr>
          <w:rFonts w:hint="eastAsia"/>
          <w:sz w:val="24"/>
          <w:szCs w:val="24"/>
        </w:rPr>
        <w:t>人工神经网络通过不同的网络模型对人脑系统进行模仿和简化，神经网络强大的功能与它具有的大规模并行互连、非线性问题处理以及可塑的互连结构等特性密切相关。人们根据</w:t>
      </w:r>
      <w:r>
        <w:rPr>
          <w:rFonts w:hint="eastAsia"/>
          <w:sz w:val="24"/>
          <w:szCs w:val="24"/>
        </w:rPr>
        <w:lastRenderedPageBreak/>
        <w:t>不同的需求按照不同的规则将神经元连成网络，构成不同拓扑结构的神经网络。</w:t>
      </w:r>
    </w:p>
    <w:p w:rsidR="008204BB" w:rsidRDefault="008B54A6">
      <w:pPr>
        <w:ind w:firstLineChars="200" w:firstLine="480"/>
        <w:rPr>
          <w:rStyle w:val="3Char"/>
          <w:b w:val="0"/>
          <w:bCs w:val="0"/>
          <w:sz w:val="24"/>
          <w:szCs w:val="24"/>
        </w:rPr>
      </w:pPr>
      <w:r>
        <w:rPr>
          <w:rFonts w:hint="eastAsia"/>
          <w:sz w:val="24"/>
          <w:szCs w:val="24"/>
        </w:rPr>
        <w:t>神经元之间的连接形式可以是任意的，按照不同的形式构成的网络模型具有不同的特性。不同的神经网络模型能够从不同的角度，按照不同的方法对各种网络模型进行分类。至今已有十余种不同的网络模型，其中的两种典型网络结构类型为前馈神经网络和反馈神经网络。在此详细说明一下前馈神经网络，因为后面的</w:t>
      </w:r>
      <w:r>
        <w:rPr>
          <w:rFonts w:hint="eastAsia"/>
          <w:sz w:val="24"/>
          <w:szCs w:val="24"/>
        </w:rPr>
        <w:t>BP</w:t>
      </w:r>
      <w:r>
        <w:rPr>
          <w:rFonts w:hint="eastAsia"/>
          <w:sz w:val="24"/>
          <w:szCs w:val="24"/>
        </w:rPr>
        <w:t>神经网络和前馈神经网络有着微妙的关系。</w:t>
      </w:r>
    </w:p>
    <w:p w:rsidR="008204BB" w:rsidRDefault="008B54A6">
      <w:pPr>
        <w:pStyle w:val="3"/>
        <w:rPr>
          <w:sz w:val="30"/>
          <w:szCs w:val="30"/>
        </w:rPr>
      </w:pPr>
      <w:bookmarkStart w:id="181" w:name="_Toc515592841"/>
      <w:bookmarkStart w:id="182" w:name="_Toc515592761"/>
      <w:bookmarkStart w:id="183" w:name="_Toc516679471"/>
      <w:r>
        <w:rPr>
          <w:rFonts w:hint="eastAsia"/>
          <w:sz w:val="30"/>
          <w:szCs w:val="30"/>
        </w:rPr>
        <w:t>3.3.1</w:t>
      </w:r>
      <w:r>
        <w:rPr>
          <w:rFonts w:hint="eastAsia"/>
          <w:sz w:val="30"/>
          <w:szCs w:val="30"/>
        </w:rPr>
        <w:t>前馈神经网络</w:t>
      </w:r>
      <w:bookmarkEnd w:id="181"/>
      <w:bookmarkEnd w:id="182"/>
      <w:bookmarkEnd w:id="183"/>
    </w:p>
    <w:p w:rsidR="008204BB" w:rsidRDefault="008B54A6">
      <w:pPr>
        <w:ind w:firstLineChars="200" w:firstLine="480"/>
        <w:rPr>
          <w:sz w:val="24"/>
          <w:szCs w:val="24"/>
        </w:rPr>
      </w:pPr>
      <w:r>
        <w:rPr>
          <w:rFonts w:hint="eastAsia"/>
          <w:sz w:val="24"/>
          <w:szCs w:val="24"/>
        </w:rPr>
        <w:t>前馈神经网络又称为前向神经网络，它是指网络中信息处理的方向是从输入层到隐含层再到输出层，逐层进行。在前馈神经网络中，各神经元接收前一层的信息并处理，将处理结果传递给下一层，无反馈过程。前馈神经网络还可以细分为单层前馈神经网和多层前馈神经网络。如果网络中只有输入层和输出层，并且输入层的输入节点向量直接投射到输出层，没有反向作用，此类型的网络被称为单向前馈神经网络；如果网络中除了输入层和输出层外，还有一个或者多个隐含层，这样的网络被称为多层前馈神经网络。两种前馈神经网络结构图如图</w:t>
      </w:r>
      <w:r>
        <w:rPr>
          <w:rFonts w:hint="eastAsia"/>
          <w:sz w:val="24"/>
          <w:szCs w:val="24"/>
        </w:rPr>
        <w:t>3-7</w:t>
      </w:r>
      <w:r>
        <w:rPr>
          <w:rFonts w:hint="eastAsia"/>
          <w:sz w:val="24"/>
          <w:szCs w:val="24"/>
        </w:rPr>
        <w:t>和图</w:t>
      </w:r>
      <w:r>
        <w:rPr>
          <w:rFonts w:hint="eastAsia"/>
          <w:sz w:val="24"/>
          <w:szCs w:val="24"/>
        </w:rPr>
        <w:t>3-8</w:t>
      </w:r>
      <w:r>
        <w:rPr>
          <w:rFonts w:hint="eastAsia"/>
          <w:sz w:val="24"/>
          <w:szCs w:val="24"/>
        </w:rPr>
        <w:t>所示。</w:t>
      </w:r>
    </w:p>
    <w:p w:rsidR="008204BB" w:rsidRDefault="008204BB">
      <w:pPr>
        <w:ind w:firstLineChars="200" w:firstLine="480"/>
        <w:rPr>
          <w:sz w:val="24"/>
          <w:szCs w:val="24"/>
        </w:rPr>
      </w:pPr>
    </w:p>
    <w:p w:rsidR="008204BB" w:rsidRDefault="008B54A6">
      <w:pPr>
        <w:ind w:firstLineChars="200" w:firstLine="480"/>
        <w:jc w:val="center"/>
        <w:rPr>
          <w:sz w:val="24"/>
          <w:szCs w:val="24"/>
        </w:rPr>
      </w:pPr>
      <w:r>
        <w:rPr>
          <w:noProof/>
          <w:sz w:val="24"/>
          <w:szCs w:val="24"/>
        </w:rPr>
        <w:drawing>
          <wp:inline distT="0" distB="0" distL="0" distR="0">
            <wp:extent cx="3114675" cy="1762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1762125"/>
                    </a:xfrm>
                    <a:prstGeom prst="rect">
                      <a:avLst/>
                    </a:prstGeom>
                  </pic:spPr>
                </pic:pic>
              </a:graphicData>
            </a:graphic>
          </wp:inline>
        </w:drawing>
      </w:r>
    </w:p>
    <w:p w:rsidR="008204BB" w:rsidRDefault="008204BB">
      <w:pPr>
        <w:ind w:firstLineChars="200" w:firstLine="480"/>
        <w:jc w:val="center"/>
        <w:rPr>
          <w:sz w:val="24"/>
          <w:szCs w:val="24"/>
        </w:rPr>
      </w:pP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3-7</w:t>
      </w:r>
      <w:r>
        <w:rPr>
          <w:rFonts w:hint="eastAsia"/>
          <w:b/>
          <w:sz w:val="24"/>
          <w:szCs w:val="24"/>
        </w:rPr>
        <w:t>单层前馈神经网络结构图</w:t>
      </w:r>
    </w:p>
    <w:p w:rsidR="008204BB" w:rsidRDefault="008204BB">
      <w:pPr>
        <w:ind w:firstLineChars="200" w:firstLine="482"/>
        <w:jc w:val="center"/>
        <w:rPr>
          <w:b/>
          <w:sz w:val="24"/>
          <w:szCs w:val="24"/>
        </w:rPr>
      </w:pPr>
    </w:p>
    <w:p w:rsidR="008204BB" w:rsidRDefault="008B54A6">
      <w:pPr>
        <w:ind w:firstLineChars="200" w:firstLine="480"/>
        <w:jc w:val="center"/>
        <w:rPr>
          <w:sz w:val="24"/>
          <w:szCs w:val="24"/>
        </w:rPr>
      </w:pPr>
      <w:r>
        <w:rPr>
          <w:noProof/>
          <w:sz w:val="24"/>
          <w:szCs w:val="24"/>
        </w:rPr>
        <w:drawing>
          <wp:inline distT="0" distB="0" distL="0" distR="0">
            <wp:extent cx="3905250" cy="146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5250" cy="1466850"/>
                    </a:xfrm>
                    <a:prstGeom prst="rect">
                      <a:avLst/>
                    </a:prstGeom>
                  </pic:spPr>
                </pic:pic>
              </a:graphicData>
            </a:graphic>
          </wp:inline>
        </w:drawing>
      </w:r>
    </w:p>
    <w:p w:rsidR="008204BB" w:rsidRDefault="008204BB">
      <w:pPr>
        <w:ind w:firstLineChars="200" w:firstLine="480"/>
        <w:jc w:val="center"/>
        <w:rPr>
          <w:sz w:val="24"/>
          <w:szCs w:val="24"/>
        </w:rPr>
      </w:pP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3-</w:t>
      </w:r>
      <w:proofErr w:type="gramStart"/>
      <w:r>
        <w:rPr>
          <w:rFonts w:hint="eastAsia"/>
          <w:b/>
          <w:sz w:val="24"/>
          <w:szCs w:val="24"/>
        </w:rPr>
        <w:t>8</w:t>
      </w:r>
      <w:r>
        <w:rPr>
          <w:rFonts w:hint="eastAsia"/>
          <w:b/>
          <w:sz w:val="24"/>
          <w:szCs w:val="24"/>
        </w:rPr>
        <w:t>多层</w:t>
      </w:r>
      <w:proofErr w:type="gramEnd"/>
      <w:r>
        <w:rPr>
          <w:rFonts w:hint="eastAsia"/>
          <w:b/>
          <w:sz w:val="24"/>
          <w:szCs w:val="24"/>
        </w:rPr>
        <w:t>前馈神经网络结构图</w:t>
      </w:r>
    </w:p>
    <w:p w:rsidR="008204BB" w:rsidRDefault="008204BB">
      <w:pPr>
        <w:ind w:firstLineChars="200" w:firstLine="482"/>
        <w:jc w:val="center"/>
        <w:rPr>
          <w:b/>
          <w:sz w:val="24"/>
          <w:szCs w:val="24"/>
        </w:rPr>
      </w:pPr>
    </w:p>
    <w:p w:rsidR="008204BB" w:rsidRDefault="008B54A6">
      <w:pPr>
        <w:ind w:firstLineChars="200" w:firstLine="480"/>
        <w:jc w:val="left"/>
        <w:rPr>
          <w:sz w:val="24"/>
          <w:szCs w:val="24"/>
        </w:rPr>
      </w:pPr>
      <w:r>
        <w:rPr>
          <w:sz w:val="24"/>
          <w:szCs w:val="24"/>
        </w:rPr>
        <w:t>以学习的角度来看</w:t>
      </w:r>
      <w:r>
        <w:rPr>
          <w:rFonts w:hint="eastAsia"/>
          <w:sz w:val="24"/>
          <w:szCs w:val="24"/>
        </w:rPr>
        <w:t>，</w:t>
      </w:r>
      <w:r>
        <w:rPr>
          <w:sz w:val="24"/>
          <w:szCs w:val="24"/>
        </w:rPr>
        <w:t>前馈神经网络是一种强有力的学习系统</w:t>
      </w:r>
      <w:r>
        <w:rPr>
          <w:rFonts w:hint="eastAsia"/>
          <w:sz w:val="24"/>
          <w:szCs w:val="24"/>
        </w:rPr>
        <w:t>，</w:t>
      </w:r>
      <w:r>
        <w:rPr>
          <w:sz w:val="24"/>
          <w:szCs w:val="24"/>
        </w:rPr>
        <w:t>其结构简单且容易编程实现</w:t>
      </w:r>
      <w:r>
        <w:rPr>
          <w:rFonts w:hint="eastAsia"/>
          <w:sz w:val="24"/>
          <w:szCs w:val="24"/>
        </w:rPr>
        <w:t>；</w:t>
      </w:r>
      <w:r>
        <w:rPr>
          <w:sz w:val="24"/>
          <w:szCs w:val="24"/>
        </w:rPr>
        <w:t>以系统的角度来看</w:t>
      </w:r>
      <w:r>
        <w:rPr>
          <w:rFonts w:hint="eastAsia"/>
          <w:sz w:val="24"/>
          <w:szCs w:val="24"/>
        </w:rPr>
        <w:t>，</w:t>
      </w:r>
      <w:r>
        <w:rPr>
          <w:sz w:val="24"/>
          <w:szCs w:val="24"/>
        </w:rPr>
        <w:t>前馈神经网络是一种静态非线性映射</w:t>
      </w:r>
      <w:r>
        <w:rPr>
          <w:rFonts w:hint="eastAsia"/>
          <w:sz w:val="24"/>
          <w:szCs w:val="24"/>
        </w:rPr>
        <w:t>，</w:t>
      </w:r>
      <w:r>
        <w:rPr>
          <w:sz w:val="24"/>
          <w:szCs w:val="24"/>
        </w:rPr>
        <w:t>只要经过简单地非线性复合</w:t>
      </w:r>
      <w:r>
        <w:rPr>
          <w:sz w:val="24"/>
          <w:szCs w:val="24"/>
        </w:rPr>
        <w:lastRenderedPageBreak/>
        <w:t>映射的处理</w:t>
      </w:r>
      <w:r>
        <w:rPr>
          <w:rFonts w:hint="eastAsia"/>
          <w:sz w:val="24"/>
          <w:szCs w:val="24"/>
        </w:rPr>
        <w:t>，</w:t>
      </w:r>
      <w:r>
        <w:rPr>
          <w:sz w:val="24"/>
          <w:szCs w:val="24"/>
        </w:rPr>
        <w:t>就可拥有能够处理复杂非线性问题的能力</w:t>
      </w:r>
      <w:r>
        <w:rPr>
          <w:rFonts w:hint="eastAsia"/>
          <w:sz w:val="24"/>
          <w:szCs w:val="24"/>
        </w:rPr>
        <w:t>；</w:t>
      </w:r>
      <w:r>
        <w:rPr>
          <w:sz w:val="24"/>
          <w:szCs w:val="24"/>
        </w:rPr>
        <w:t>从计算的角度来看</w:t>
      </w:r>
      <w:r>
        <w:rPr>
          <w:rFonts w:hint="eastAsia"/>
          <w:sz w:val="24"/>
          <w:szCs w:val="24"/>
        </w:rPr>
        <w:t>，</w:t>
      </w:r>
      <w:r>
        <w:rPr>
          <w:sz w:val="24"/>
          <w:szCs w:val="24"/>
        </w:rPr>
        <w:t>缺少丰富的动力学行为</w:t>
      </w:r>
      <w:r>
        <w:rPr>
          <w:rFonts w:hint="eastAsia"/>
          <w:sz w:val="24"/>
          <w:szCs w:val="24"/>
        </w:rPr>
        <w:t>。</w:t>
      </w:r>
      <w:r>
        <w:rPr>
          <w:sz w:val="24"/>
          <w:szCs w:val="24"/>
        </w:rPr>
        <w:t>如今</w:t>
      </w:r>
      <w:r>
        <w:rPr>
          <w:rFonts w:hint="eastAsia"/>
          <w:sz w:val="24"/>
          <w:szCs w:val="24"/>
        </w:rPr>
        <w:t>，</w:t>
      </w:r>
      <w:r>
        <w:rPr>
          <w:sz w:val="24"/>
          <w:szCs w:val="24"/>
        </w:rPr>
        <w:t>前馈神经网络的大部分都属于学习网络</w:t>
      </w:r>
      <w:r>
        <w:rPr>
          <w:rFonts w:hint="eastAsia"/>
          <w:sz w:val="24"/>
          <w:szCs w:val="24"/>
        </w:rPr>
        <w:t>，</w:t>
      </w:r>
      <w:r>
        <w:rPr>
          <w:sz w:val="24"/>
          <w:szCs w:val="24"/>
        </w:rPr>
        <w:t>前馈神经网络在分类能力和模式识别能力上一般都比反馈神经网络强</w:t>
      </w:r>
      <w:r>
        <w:rPr>
          <w:rFonts w:hint="eastAsia"/>
          <w:sz w:val="24"/>
          <w:szCs w:val="24"/>
        </w:rPr>
        <w:t>，</w:t>
      </w:r>
      <w:r>
        <w:rPr>
          <w:sz w:val="24"/>
          <w:szCs w:val="24"/>
        </w:rPr>
        <w:t>经典的前馈神经网络有感知器网络</w:t>
      </w:r>
      <w:r>
        <w:rPr>
          <w:rFonts w:hint="eastAsia"/>
          <w:sz w:val="24"/>
          <w:szCs w:val="24"/>
        </w:rPr>
        <w:t>、</w:t>
      </w:r>
      <w:r>
        <w:rPr>
          <w:sz w:val="24"/>
          <w:szCs w:val="24"/>
        </w:rPr>
        <w:t>误差反向传播</w:t>
      </w:r>
      <w:r>
        <w:rPr>
          <w:rFonts w:hint="eastAsia"/>
          <w:sz w:val="24"/>
          <w:szCs w:val="24"/>
        </w:rPr>
        <w:t>（</w:t>
      </w:r>
      <w:r>
        <w:rPr>
          <w:rFonts w:hint="eastAsia"/>
          <w:sz w:val="24"/>
          <w:szCs w:val="24"/>
        </w:rPr>
        <w:t>BP</w:t>
      </w:r>
      <w:r>
        <w:rPr>
          <w:rFonts w:hint="eastAsia"/>
          <w:sz w:val="24"/>
          <w:szCs w:val="24"/>
        </w:rPr>
        <w:t>）神经网络等。</w:t>
      </w:r>
    </w:p>
    <w:p w:rsidR="008204BB" w:rsidRDefault="008B54A6">
      <w:pPr>
        <w:pStyle w:val="3"/>
        <w:rPr>
          <w:sz w:val="30"/>
          <w:szCs w:val="30"/>
        </w:rPr>
      </w:pPr>
      <w:bookmarkStart w:id="184" w:name="_Toc515592762"/>
      <w:bookmarkStart w:id="185" w:name="_Toc515592842"/>
      <w:bookmarkStart w:id="186" w:name="_Toc516679472"/>
      <w:r>
        <w:rPr>
          <w:rFonts w:hint="eastAsia"/>
          <w:sz w:val="30"/>
          <w:szCs w:val="30"/>
        </w:rPr>
        <w:t>3.3.2</w:t>
      </w:r>
      <w:r>
        <w:rPr>
          <w:rFonts w:hint="eastAsia"/>
          <w:sz w:val="30"/>
          <w:szCs w:val="30"/>
        </w:rPr>
        <w:t>典型的神经网络结构模型</w:t>
      </w:r>
      <w:bookmarkEnd w:id="184"/>
      <w:bookmarkEnd w:id="185"/>
      <w:bookmarkEnd w:id="186"/>
    </w:p>
    <w:p w:rsidR="008204BB" w:rsidRDefault="008B54A6">
      <w:pPr>
        <w:ind w:firstLineChars="200" w:firstLine="480"/>
        <w:rPr>
          <w:sz w:val="24"/>
          <w:szCs w:val="24"/>
        </w:rPr>
      </w:pPr>
      <w:r>
        <w:rPr>
          <w:rFonts w:hint="eastAsia"/>
          <w:sz w:val="24"/>
          <w:szCs w:val="24"/>
        </w:rPr>
        <w:t>到目前为止，神经网络的模型已有几十种，其典型的网络模型有：①</w:t>
      </w:r>
      <w:r>
        <w:rPr>
          <w:rFonts w:hint="eastAsia"/>
          <w:sz w:val="24"/>
          <w:szCs w:val="24"/>
        </w:rPr>
        <w:t>BP</w:t>
      </w:r>
      <w:r>
        <w:rPr>
          <w:rFonts w:hint="eastAsia"/>
          <w:sz w:val="24"/>
          <w:szCs w:val="24"/>
        </w:rPr>
        <w:t>神经网络②径向基函数神经网络等。这些网络模型具有函数逼近、数据聚类、分类模式、优化问题等能力。</w:t>
      </w:r>
    </w:p>
    <w:p w:rsidR="008204BB" w:rsidRDefault="008B54A6">
      <w:pPr>
        <w:pStyle w:val="ae"/>
        <w:numPr>
          <w:ilvl w:val="0"/>
          <w:numId w:val="17"/>
        </w:numPr>
        <w:ind w:firstLineChars="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w:t>
      </w:r>
    </w:p>
    <w:p w:rsidR="008204BB" w:rsidRDefault="008B54A6">
      <w:pPr>
        <w:ind w:firstLineChars="200" w:firstLine="48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）神经网络模型被称为</w:t>
      </w:r>
      <w:r>
        <w:rPr>
          <w:rFonts w:hint="eastAsia"/>
          <w:sz w:val="24"/>
          <w:szCs w:val="24"/>
        </w:rPr>
        <w:t>BP</w:t>
      </w:r>
      <w:r>
        <w:rPr>
          <w:rFonts w:hint="eastAsia"/>
          <w:sz w:val="24"/>
          <w:szCs w:val="24"/>
        </w:rPr>
        <w:t>神经网络模型，是</w:t>
      </w:r>
      <w:r>
        <w:rPr>
          <w:rFonts w:hint="eastAsia"/>
          <w:sz w:val="24"/>
          <w:szCs w:val="24"/>
        </w:rPr>
        <w:t>1986</w:t>
      </w:r>
      <w:r>
        <w:rPr>
          <w:rFonts w:hint="eastAsia"/>
          <w:sz w:val="24"/>
          <w:szCs w:val="24"/>
        </w:rPr>
        <w:t>年由美国认知心理学家</w:t>
      </w:r>
      <w:r>
        <w:rPr>
          <w:rFonts w:hint="eastAsia"/>
          <w:sz w:val="24"/>
          <w:szCs w:val="24"/>
        </w:rPr>
        <w:t>D.E.Rumelhart</w:t>
      </w:r>
      <w:r>
        <w:rPr>
          <w:rFonts w:hint="eastAsia"/>
          <w:sz w:val="24"/>
          <w:szCs w:val="24"/>
        </w:rPr>
        <w:t>和</w:t>
      </w:r>
      <w:r>
        <w:rPr>
          <w:rFonts w:hint="eastAsia"/>
          <w:sz w:val="24"/>
          <w:szCs w:val="24"/>
        </w:rPr>
        <w:t>D.C.McCelland</w:t>
      </w:r>
      <w:r>
        <w:rPr>
          <w:rFonts w:hint="eastAsia"/>
          <w:sz w:val="24"/>
          <w:szCs w:val="24"/>
        </w:rPr>
        <w:t>等提出，是神经网络中重要之一。该网络模型通常采用基于</w:t>
      </w:r>
      <w:r>
        <w:rPr>
          <w:rFonts w:hint="eastAsia"/>
          <w:sz w:val="24"/>
          <w:szCs w:val="24"/>
        </w:rPr>
        <w:t>BP</w:t>
      </w:r>
      <w:r>
        <w:rPr>
          <w:rFonts w:hint="eastAsia"/>
          <w:sz w:val="24"/>
          <w:szCs w:val="24"/>
        </w:rPr>
        <w:t>神经元的多层前馈神经网络的结构形式，它由输入层、隐藏层、输出层组成，隐藏层可以是一层或者多层。</w:t>
      </w:r>
      <w:r>
        <w:rPr>
          <w:rFonts w:hint="eastAsia"/>
          <w:sz w:val="24"/>
          <w:szCs w:val="24"/>
        </w:rPr>
        <w:t>BP</w:t>
      </w:r>
      <w:r>
        <w:rPr>
          <w:rFonts w:hint="eastAsia"/>
          <w:sz w:val="24"/>
          <w:szCs w:val="24"/>
        </w:rPr>
        <w:t>神经网络的学习过程分为两部分：①正向传播②反向传播。正向传播是信息从输入层经隐藏层处理后传递给输出层，每一层神经元的状态只能够对下一层的神经元状态造成影响。如果在输出层得到的输出不是期望值，</w:t>
      </w:r>
      <w:proofErr w:type="gramStart"/>
      <w:r>
        <w:rPr>
          <w:rFonts w:hint="eastAsia"/>
          <w:sz w:val="24"/>
          <w:szCs w:val="24"/>
        </w:rPr>
        <w:t>则传播</w:t>
      </w:r>
      <w:proofErr w:type="gramEnd"/>
      <w:r>
        <w:rPr>
          <w:rFonts w:hint="eastAsia"/>
          <w:sz w:val="24"/>
          <w:szCs w:val="24"/>
        </w:rPr>
        <w:t>转入反向传播，误差信号会通过传播过来的原神经元连接通路返回。在返回的同时也会同步修改各层神经元连接的权值。这种过程不断迭代，最后使得误差信号在允许的范围之内。</w:t>
      </w:r>
    </w:p>
    <w:p w:rsidR="008204BB" w:rsidRDefault="008B54A6">
      <w:pPr>
        <w:pStyle w:val="ae"/>
        <w:numPr>
          <w:ilvl w:val="0"/>
          <w:numId w:val="17"/>
        </w:numPr>
        <w:ind w:firstLineChars="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w:t>
      </w:r>
    </w:p>
    <w:p w:rsidR="008204BB" w:rsidRDefault="008B54A6">
      <w:pPr>
        <w:ind w:firstLineChars="200" w:firstLine="48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）神经网络是由英国的</w:t>
      </w:r>
      <w:r>
        <w:rPr>
          <w:rFonts w:hint="eastAsia"/>
          <w:sz w:val="24"/>
          <w:szCs w:val="24"/>
        </w:rPr>
        <w:t>D.Broomhead</w:t>
      </w:r>
      <w:r>
        <w:rPr>
          <w:rFonts w:hint="eastAsia"/>
          <w:sz w:val="24"/>
          <w:szCs w:val="24"/>
        </w:rPr>
        <w:t>和</w:t>
      </w:r>
      <w:r>
        <w:rPr>
          <w:rFonts w:hint="eastAsia"/>
          <w:sz w:val="24"/>
          <w:szCs w:val="24"/>
        </w:rPr>
        <w:t>D.Lowe</w:t>
      </w:r>
      <w:r>
        <w:rPr>
          <w:rFonts w:hint="eastAsia"/>
          <w:sz w:val="24"/>
          <w:szCs w:val="24"/>
        </w:rPr>
        <w:t>教授于</w:t>
      </w:r>
      <w:r>
        <w:rPr>
          <w:rFonts w:hint="eastAsia"/>
          <w:sz w:val="24"/>
          <w:szCs w:val="24"/>
        </w:rPr>
        <w:t>20</w:t>
      </w:r>
      <w:r>
        <w:rPr>
          <w:rFonts w:hint="eastAsia"/>
          <w:sz w:val="24"/>
          <w:szCs w:val="24"/>
        </w:rPr>
        <w:t>世纪</w:t>
      </w:r>
      <w:r>
        <w:rPr>
          <w:rFonts w:hint="eastAsia"/>
          <w:sz w:val="24"/>
          <w:szCs w:val="24"/>
        </w:rPr>
        <w:t>80</w:t>
      </w:r>
      <w:r>
        <w:rPr>
          <w:rFonts w:hint="eastAsia"/>
          <w:sz w:val="24"/>
          <w:szCs w:val="24"/>
        </w:rPr>
        <w:t>年代末提出的一种以函数逼近理论为基础的前馈神经网络，这类网络的学习等同于在多为空间内，找出能够训练数据的最有拟合面。该网络中的各隐藏层神经元激活函数组成拟合面的基函数。径向基函数神经网络是一种局部的逼近网络，也就是说存在于输入空间的某一局部区域的少量神经元被用来决定网络的输出。而</w:t>
      </w:r>
      <w:r>
        <w:rPr>
          <w:rFonts w:hint="eastAsia"/>
          <w:sz w:val="24"/>
          <w:szCs w:val="24"/>
        </w:rPr>
        <w:t>BP</w:t>
      </w:r>
      <w:r>
        <w:rPr>
          <w:rFonts w:hint="eastAsia"/>
          <w:sz w:val="24"/>
          <w:szCs w:val="24"/>
        </w:rPr>
        <w:t>神经网络则是典型的全局逼近网络，也就是说在各输入、输出数据对中，所有网络参数都被调整。构造本质的不同决定了径向基函数网络通常比</w:t>
      </w:r>
      <w:r>
        <w:rPr>
          <w:rFonts w:hint="eastAsia"/>
          <w:sz w:val="24"/>
          <w:szCs w:val="24"/>
        </w:rPr>
        <w:t>BP</w:t>
      </w:r>
      <w:r>
        <w:rPr>
          <w:rFonts w:hint="eastAsia"/>
          <w:sz w:val="24"/>
          <w:szCs w:val="24"/>
        </w:rPr>
        <w:t>神经网络的规模大、学习速度快，并且网络的函数逼近能力、模式识别能力、分类能力都强于后者。</w:t>
      </w:r>
    </w:p>
    <w:p w:rsidR="008204BB" w:rsidRDefault="008B54A6">
      <w:pPr>
        <w:pStyle w:val="2"/>
      </w:pPr>
      <w:bookmarkStart w:id="187" w:name="_Toc16464"/>
      <w:bookmarkStart w:id="188" w:name="_Toc21315"/>
      <w:bookmarkStart w:id="189" w:name="_Toc2837"/>
      <w:bookmarkStart w:id="190" w:name="_Toc515592843"/>
      <w:bookmarkStart w:id="191" w:name="_Toc484366211"/>
      <w:bookmarkStart w:id="192" w:name="_Toc26565"/>
      <w:bookmarkStart w:id="193" w:name="_Toc515592763"/>
      <w:bookmarkStart w:id="194" w:name="_Toc2711_WPSOffice_Level3"/>
      <w:bookmarkStart w:id="195" w:name="_Toc516679473"/>
      <w:r>
        <w:rPr>
          <w:rFonts w:hint="eastAsia"/>
        </w:rPr>
        <w:t>3.4</w:t>
      </w:r>
      <w:r>
        <w:rPr>
          <w:rFonts w:hint="eastAsia"/>
        </w:rPr>
        <w:t>本章小结</w:t>
      </w:r>
      <w:bookmarkEnd w:id="187"/>
      <w:bookmarkEnd w:id="188"/>
      <w:bookmarkEnd w:id="189"/>
      <w:bookmarkEnd w:id="190"/>
      <w:bookmarkEnd w:id="191"/>
      <w:bookmarkEnd w:id="192"/>
      <w:bookmarkEnd w:id="193"/>
      <w:bookmarkEnd w:id="194"/>
      <w:bookmarkEnd w:id="195"/>
    </w:p>
    <w:p w:rsidR="008204BB" w:rsidRDefault="008B54A6">
      <w:pPr>
        <w:spacing w:beforeLines="50" w:before="180" w:afterLines="50" w:after="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本章介绍了一些神经网络中的名词概念，三种激活函数的使用场景及函数特性，着重介绍了前馈神经网络。</w:t>
      </w:r>
    </w:p>
    <w:p w:rsidR="008204BB" w:rsidRDefault="008B54A6">
      <w:pPr>
        <w:spacing w:beforeLines="50" w:before="180" w:afterLines="50" w:after="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人工神经元模拟生物神经元的功能、结构，抽象了生物神经元的信息处理程序。目前提出的人工神经元模型已有很多，区分不同的数学模型主要根据各人工神经元选取的激活函数不同，这也使人工神经元具有了信息处理的特性。</w:t>
      </w:r>
      <w:bookmarkStart w:id="196" w:name="_Toc389559560"/>
      <w:bookmarkStart w:id="197" w:name="_Toc4864"/>
      <w:bookmarkStart w:id="198" w:name="_Toc16874"/>
      <w:bookmarkStart w:id="199" w:name="_Toc484366213"/>
      <w:bookmarkStart w:id="200" w:name="_Toc12268"/>
      <w:bookmarkStart w:id="201" w:name="_Toc2971"/>
      <w:bookmarkEnd w:id="196"/>
    </w:p>
    <w:p w:rsidR="008204BB" w:rsidRDefault="008B54A6">
      <w:pPr>
        <w:widowControl/>
        <w:jc w:val="left"/>
        <w:rPr>
          <w:rFonts w:ascii="宋体" w:hAnsi="宋体" w:cs="宋体"/>
          <w:snapToGrid w:val="0"/>
          <w:color w:val="000000"/>
          <w:sz w:val="24"/>
          <w:szCs w:val="24"/>
        </w:rPr>
      </w:pPr>
      <w:r>
        <w:rPr>
          <w:rFonts w:ascii="宋体" w:hAnsi="宋体" w:cs="宋体"/>
          <w:snapToGrid w:val="0"/>
          <w:color w:val="000000"/>
          <w:sz w:val="24"/>
          <w:szCs w:val="24"/>
        </w:rPr>
        <w:br w:type="page"/>
      </w:r>
    </w:p>
    <w:p w:rsidR="008204BB" w:rsidRDefault="008B54A6">
      <w:pPr>
        <w:pStyle w:val="1"/>
      </w:pPr>
      <w:bookmarkStart w:id="202" w:name="_Toc515592764"/>
      <w:bookmarkStart w:id="203" w:name="_Toc515592844"/>
      <w:bookmarkStart w:id="204" w:name="_Toc9846_WPSOffice_Level2"/>
      <w:bookmarkStart w:id="205" w:name="_Toc516679474"/>
      <w:r>
        <w:rPr>
          <w:rFonts w:hint="eastAsia"/>
        </w:rPr>
        <w:lastRenderedPageBreak/>
        <w:t>4</w:t>
      </w:r>
      <w:r>
        <w:rPr>
          <w:rFonts w:hint="eastAsia"/>
        </w:rPr>
        <w:t>．</w:t>
      </w:r>
      <w:bookmarkEnd w:id="197"/>
      <w:bookmarkEnd w:id="198"/>
      <w:bookmarkEnd w:id="199"/>
      <w:bookmarkEnd w:id="200"/>
      <w:bookmarkEnd w:id="201"/>
      <w:r>
        <w:rPr>
          <w:rFonts w:hint="eastAsia"/>
        </w:rPr>
        <w:t>BP</w:t>
      </w:r>
      <w:r>
        <w:rPr>
          <w:rFonts w:hint="eastAsia"/>
        </w:rPr>
        <w:t>神经网络</w:t>
      </w:r>
      <w:bookmarkEnd w:id="202"/>
      <w:bookmarkEnd w:id="203"/>
      <w:bookmarkEnd w:id="204"/>
      <w:bookmarkEnd w:id="205"/>
    </w:p>
    <w:p w:rsidR="008204BB" w:rsidRDefault="008B54A6">
      <w:pPr>
        <w:ind w:firstLineChars="200" w:firstLine="480"/>
        <w:rPr>
          <w:sz w:val="24"/>
          <w:szCs w:val="24"/>
        </w:rPr>
      </w:pPr>
      <w:r>
        <w:rPr>
          <w:rFonts w:hint="eastAsia"/>
          <w:sz w:val="24"/>
          <w:szCs w:val="24"/>
        </w:rPr>
        <w:t>BP</w:t>
      </w:r>
      <w:r>
        <w:rPr>
          <w:rFonts w:hint="eastAsia"/>
          <w:sz w:val="24"/>
          <w:szCs w:val="24"/>
        </w:rPr>
        <w:t>（</w:t>
      </w:r>
      <w:r>
        <w:rPr>
          <w:rFonts w:hint="eastAsia"/>
          <w:sz w:val="24"/>
          <w:szCs w:val="24"/>
        </w:rPr>
        <w:t>Back Propagation</w:t>
      </w:r>
      <w:r>
        <w:rPr>
          <w:rFonts w:hint="eastAsia"/>
          <w:sz w:val="24"/>
          <w:szCs w:val="24"/>
        </w:rPr>
        <w:t>）神经网络是一种根据误差反向传播算法训练的多层前馈神经网络，是目前应用最广泛的神经网络模型之一。</w:t>
      </w:r>
      <w:r>
        <w:rPr>
          <w:rFonts w:hint="eastAsia"/>
          <w:sz w:val="24"/>
          <w:szCs w:val="24"/>
        </w:rPr>
        <w:t>BP</w:t>
      </w:r>
      <w:r>
        <w:rPr>
          <w:rFonts w:hint="eastAsia"/>
          <w:sz w:val="24"/>
          <w:szCs w:val="24"/>
        </w:rPr>
        <w:t>神经网络能够学习和存储大量的输入</w:t>
      </w:r>
      <w:r>
        <w:rPr>
          <w:rFonts w:hint="eastAsia"/>
          <w:sz w:val="24"/>
          <w:szCs w:val="24"/>
        </w:rPr>
        <w:t>-</w:t>
      </w:r>
      <w:r>
        <w:rPr>
          <w:rFonts w:hint="eastAsia"/>
          <w:sz w:val="24"/>
          <w:szCs w:val="24"/>
        </w:rPr>
        <w:t>输出模式，而不需要确定描述这种关系的数学方程。</w:t>
      </w:r>
      <w:r>
        <w:rPr>
          <w:rFonts w:hint="eastAsia"/>
          <w:sz w:val="24"/>
          <w:szCs w:val="24"/>
        </w:rPr>
        <w:t>BP</w:t>
      </w:r>
      <w:r>
        <w:rPr>
          <w:rFonts w:hint="eastAsia"/>
          <w:sz w:val="24"/>
          <w:szCs w:val="24"/>
        </w:rPr>
        <w:t>神经网络在模式识别、函数拟合、优化计算、系统辨识、最有预测和自适应控制等领域有着较为广泛的应用。</w:t>
      </w:r>
    </w:p>
    <w:p w:rsidR="008204BB" w:rsidRDefault="008B54A6">
      <w:pPr>
        <w:pStyle w:val="2"/>
      </w:pPr>
      <w:bookmarkStart w:id="206" w:name="_Toc515592765"/>
      <w:bookmarkStart w:id="207" w:name="_Toc515592845"/>
      <w:bookmarkStart w:id="208" w:name="_Toc13928_WPSOffice_Level3"/>
      <w:bookmarkStart w:id="209" w:name="_Toc516679475"/>
      <w:r>
        <w:rPr>
          <w:rFonts w:hint="eastAsia"/>
        </w:rPr>
        <w:t>4.1 BP</w:t>
      </w:r>
      <w:r>
        <w:rPr>
          <w:rFonts w:hint="eastAsia"/>
        </w:rPr>
        <w:t>神经网络的优缺点</w:t>
      </w:r>
      <w:bookmarkEnd w:id="206"/>
      <w:bookmarkEnd w:id="207"/>
      <w:bookmarkEnd w:id="208"/>
      <w:bookmarkEnd w:id="209"/>
    </w:p>
    <w:p w:rsidR="008204BB" w:rsidRDefault="008B54A6">
      <w:pPr>
        <w:ind w:firstLineChars="200" w:firstLine="480"/>
        <w:rPr>
          <w:sz w:val="24"/>
          <w:szCs w:val="24"/>
        </w:rPr>
      </w:pPr>
      <w:r>
        <w:rPr>
          <w:rFonts w:hint="eastAsia"/>
          <w:sz w:val="24"/>
          <w:szCs w:val="24"/>
        </w:rPr>
        <w:t>BP</w:t>
      </w:r>
      <w:r>
        <w:rPr>
          <w:rFonts w:hint="eastAsia"/>
          <w:sz w:val="24"/>
          <w:szCs w:val="24"/>
        </w:rPr>
        <w:t>网络的误差反向传播算法因有中间隐含层和相应的学习规则，使得它具有很强的非线性映射能力，而且网络的中间层数、各层神经元个数及网络的学习系数等参数可以根据实际情况设定，有很大的灵活性，且能够识别含有噪声的样本，经过学习能够把样本隐含的特征和规则分布在</w:t>
      </w:r>
      <w:hyperlink r:id="rId33" w:tgtFrame="_blank" w:history="1">
        <w:r>
          <w:rPr>
            <w:rFonts w:hint="eastAsia"/>
            <w:sz w:val="24"/>
            <w:szCs w:val="24"/>
          </w:rPr>
          <w:t>神经网络</w:t>
        </w:r>
      </w:hyperlink>
      <w:r>
        <w:rPr>
          <w:rFonts w:hint="eastAsia"/>
          <w:sz w:val="24"/>
          <w:szCs w:val="24"/>
        </w:rPr>
        <w:t>的连接权上。</w:t>
      </w:r>
    </w:p>
    <w:p w:rsidR="008204BB" w:rsidRDefault="008B54A6">
      <w:pPr>
        <w:pStyle w:val="3"/>
        <w:rPr>
          <w:color w:val="FF0000"/>
          <w:sz w:val="30"/>
          <w:szCs w:val="30"/>
        </w:rPr>
      </w:pPr>
      <w:bookmarkStart w:id="210" w:name="_Toc515592846"/>
      <w:bookmarkStart w:id="211" w:name="_Toc515592766"/>
      <w:bookmarkStart w:id="212" w:name="_Toc516679476"/>
      <w:r>
        <w:rPr>
          <w:rFonts w:hint="eastAsia"/>
          <w:sz w:val="30"/>
          <w:szCs w:val="30"/>
        </w:rPr>
        <w:t>4.1.1 BP</w:t>
      </w:r>
      <w:r>
        <w:rPr>
          <w:rFonts w:hint="eastAsia"/>
          <w:sz w:val="30"/>
          <w:szCs w:val="30"/>
        </w:rPr>
        <w:t>神经网络的优点</w:t>
      </w:r>
      <w:bookmarkEnd w:id="210"/>
      <w:bookmarkEnd w:id="211"/>
      <w:bookmarkEnd w:id="212"/>
    </w:p>
    <w:p w:rsidR="008204BB" w:rsidRDefault="008B54A6">
      <w:pPr>
        <w:pStyle w:val="ae"/>
        <w:numPr>
          <w:ilvl w:val="0"/>
          <w:numId w:val="18"/>
        </w:numPr>
        <w:ind w:firstLineChars="0"/>
        <w:rPr>
          <w:sz w:val="24"/>
          <w:szCs w:val="24"/>
        </w:rPr>
      </w:pPr>
      <w:r>
        <w:rPr>
          <w:rFonts w:hint="eastAsia"/>
          <w:sz w:val="24"/>
          <w:szCs w:val="24"/>
        </w:rPr>
        <w:t>非线性映射能力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神经网络实质上实现了一个从输入到输出的映射功能，数学理论证明三层的神经网络就能够以任意精度逼近任何非线性连续函数。这使得其特别适合于求解内部机制复杂的问题，即</w:t>
      </w:r>
      <w:r>
        <w:rPr>
          <w:rFonts w:hint="eastAsia"/>
          <w:sz w:val="24"/>
          <w:szCs w:val="24"/>
        </w:rPr>
        <w:t>BP</w:t>
      </w:r>
      <w:r>
        <w:rPr>
          <w:rFonts w:hint="eastAsia"/>
          <w:sz w:val="24"/>
          <w:szCs w:val="24"/>
        </w:rPr>
        <w:t>神经网络具有较强的非线性映射能力。</w:t>
      </w:r>
    </w:p>
    <w:p w:rsidR="008204BB" w:rsidRDefault="008B54A6">
      <w:pPr>
        <w:pStyle w:val="ae"/>
        <w:numPr>
          <w:ilvl w:val="0"/>
          <w:numId w:val="18"/>
        </w:numPr>
        <w:ind w:firstLineChars="0"/>
        <w:rPr>
          <w:sz w:val="24"/>
          <w:szCs w:val="24"/>
        </w:rPr>
      </w:pPr>
      <w:r>
        <w:rPr>
          <w:rFonts w:hint="eastAsia"/>
          <w:sz w:val="24"/>
          <w:szCs w:val="24"/>
        </w:rPr>
        <w:t>自学习和自适应能力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神经网络在训练时，能够通过学习自动提取输出、输出数据间的“合理规则”，并自适应的将学习内容记忆于网络的权值中。即</w:t>
      </w:r>
      <w:r>
        <w:rPr>
          <w:rFonts w:hint="eastAsia"/>
          <w:sz w:val="24"/>
          <w:szCs w:val="24"/>
        </w:rPr>
        <w:t>BP</w:t>
      </w:r>
      <w:r>
        <w:rPr>
          <w:rFonts w:hint="eastAsia"/>
          <w:sz w:val="24"/>
          <w:szCs w:val="24"/>
        </w:rPr>
        <w:t>神经网络具有高度自学习和自适应的能力。</w:t>
      </w:r>
    </w:p>
    <w:p w:rsidR="008204BB" w:rsidRDefault="008B54A6">
      <w:pPr>
        <w:pStyle w:val="ae"/>
        <w:numPr>
          <w:ilvl w:val="0"/>
          <w:numId w:val="18"/>
        </w:numPr>
        <w:ind w:firstLineChars="0"/>
        <w:rPr>
          <w:sz w:val="24"/>
          <w:szCs w:val="24"/>
        </w:rPr>
      </w:pPr>
      <w:r>
        <w:rPr>
          <w:rFonts w:hint="eastAsia"/>
          <w:sz w:val="24"/>
          <w:szCs w:val="24"/>
        </w:rPr>
        <w:t>泛化能力</w:t>
      </w:r>
    </w:p>
    <w:p w:rsidR="008204BB" w:rsidRDefault="008B54A6">
      <w:pPr>
        <w:ind w:firstLineChars="200" w:firstLine="480"/>
        <w:rPr>
          <w:sz w:val="24"/>
          <w:szCs w:val="24"/>
        </w:rPr>
      </w:pPr>
      <w:r>
        <w:rPr>
          <w:rFonts w:hint="eastAsia"/>
          <w:sz w:val="24"/>
          <w:szCs w:val="24"/>
        </w:rPr>
        <w:t>所谓泛化能力是指在设计模式分类器时，即要考虑网络在保证对所需分类对象进行正确分类，还要关心网络在经过训练后，能否对未见过的模式或有噪声污染的模式，进行正确的分类。也即</w:t>
      </w:r>
      <w:r>
        <w:rPr>
          <w:rFonts w:hint="eastAsia"/>
          <w:sz w:val="24"/>
          <w:szCs w:val="24"/>
        </w:rPr>
        <w:t>BP</w:t>
      </w:r>
      <w:r>
        <w:rPr>
          <w:rFonts w:hint="eastAsia"/>
          <w:sz w:val="24"/>
          <w:szCs w:val="24"/>
        </w:rPr>
        <w:t>神经网络具有将学习成果应用于新知识的能力。</w:t>
      </w:r>
    </w:p>
    <w:p w:rsidR="008204BB" w:rsidRDefault="008B54A6">
      <w:pPr>
        <w:pStyle w:val="ae"/>
        <w:numPr>
          <w:ilvl w:val="0"/>
          <w:numId w:val="18"/>
        </w:numPr>
        <w:ind w:firstLineChars="0"/>
        <w:rPr>
          <w:sz w:val="24"/>
          <w:szCs w:val="24"/>
        </w:rPr>
      </w:pPr>
      <w:r>
        <w:rPr>
          <w:rFonts w:hint="eastAsia"/>
          <w:sz w:val="24"/>
          <w:szCs w:val="24"/>
        </w:rPr>
        <w:t>容错能力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神经网络在其局部的或者部分的神经元受到破坏后对全局的训练结果不会造成很大的影响，也就是说即使系统在受到局部损伤时还是可以正常工作的。即</w:t>
      </w:r>
      <w:r>
        <w:rPr>
          <w:rFonts w:hint="eastAsia"/>
          <w:sz w:val="24"/>
          <w:szCs w:val="24"/>
        </w:rPr>
        <w:t>BP</w:t>
      </w:r>
      <w:r>
        <w:rPr>
          <w:rFonts w:hint="eastAsia"/>
          <w:sz w:val="24"/>
          <w:szCs w:val="24"/>
        </w:rPr>
        <w:t>神经网络具有一定的容错能力。</w:t>
      </w:r>
    </w:p>
    <w:p w:rsidR="008204BB" w:rsidRDefault="008B54A6">
      <w:pPr>
        <w:pStyle w:val="ae"/>
        <w:numPr>
          <w:ilvl w:val="0"/>
          <w:numId w:val="18"/>
        </w:numPr>
        <w:ind w:firstLineChars="0"/>
        <w:rPr>
          <w:sz w:val="24"/>
          <w:szCs w:val="24"/>
        </w:rPr>
      </w:pPr>
      <w:r>
        <w:rPr>
          <w:rFonts w:hint="eastAsia"/>
          <w:sz w:val="24"/>
          <w:szCs w:val="24"/>
        </w:rPr>
        <w:t>其他方面</w:t>
      </w:r>
    </w:p>
    <w:p w:rsidR="008204BB" w:rsidRDefault="008B54A6">
      <w:pPr>
        <w:ind w:firstLineChars="200" w:firstLine="480"/>
        <w:rPr>
          <w:sz w:val="24"/>
          <w:szCs w:val="24"/>
        </w:rPr>
      </w:pPr>
      <w:r>
        <w:rPr>
          <w:sz w:val="24"/>
          <w:szCs w:val="24"/>
        </w:rPr>
        <w:t>网络实质上实现了一个从输入到输出的映射功能，而数学理论已证明它具有实现任何复杂非线性映射的功能。这使得它特别适合于求解内部机制复杂的问题；网络能通过学习</w:t>
      </w:r>
      <w:proofErr w:type="gramStart"/>
      <w:r>
        <w:rPr>
          <w:sz w:val="24"/>
          <w:szCs w:val="24"/>
        </w:rPr>
        <w:t>带正确</w:t>
      </w:r>
      <w:proofErr w:type="gramEnd"/>
      <w:r>
        <w:rPr>
          <w:sz w:val="24"/>
          <w:szCs w:val="24"/>
        </w:rPr>
        <w:t>答案的实例集自动提取</w:t>
      </w:r>
      <w:r>
        <w:rPr>
          <w:sz w:val="24"/>
          <w:szCs w:val="24"/>
        </w:rPr>
        <w:t>“</w:t>
      </w:r>
      <w:r>
        <w:rPr>
          <w:sz w:val="24"/>
          <w:szCs w:val="24"/>
        </w:rPr>
        <w:t>合理的</w:t>
      </w:r>
      <w:r>
        <w:rPr>
          <w:sz w:val="24"/>
          <w:szCs w:val="24"/>
        </w:rPr>
        <w:t>”</w:t>
      </w:r>
      <w:r>
        <w:rPr>
          <w:sz w:val="24"/>
          <w:szCs w:val="24"/>
        </w:rPr>
        <w:t>求解规则，即具有自学习能力；网络具有一定的推广、概括能力。</w:t>
      </w:r>
    </w:p>
    <w:p w:rsidR="008204BB" w:rsidRDefault="008204BB">
      <w:pPr>
        <w:ind w:firstLineChars="200" w:firstLine="480"/>
        <w:rPr>
          <w:sz w:val="24"/>
          <w:szCs w:val="24"/>
        </w:rPr>
      </w:pPr>
    </w:p>
    <w:p w:rsidR="008204BB" w:rsidRDefault="008B54A6">
      <w:pPr>
        <w:pStyle w:val="3"/>
        <w:spacing w:line="240" w:lineRule="auto"/>
        <w:rPr>
          <w:sz w:val="30"/>
          <w:szCs w:val="30"/>
        </w:rPr>
      </w:pPr>
      <w:bookmarkStart w:id="213" w:name="_Toc515592767"/>
      <w:bookmarkStart w:id="214" w:name="_Toc515592847"/>
      <w:bookmarkStart w:id="215" w:name="_Toc516679477"/>
      <w:r>
        <w:rPr>
          <w:rFonts w:hint="eastAsia"/>
          <w:sz w:val="30"/>
          <w:szCs w:val="30"/>
        </w:rPr>
        <w:lastRenderedPageBreak/>
        <w:t>4.1.2 BP</w:t>
      </w:r>
      <w:r>
        <w:rPr>
          <w:rFonts w:hint="eastAsia"/>
          <w:sz w:val="30"/>
          <w:szCs w:val="30"/>
        </w:rPr>
        <w:t>神经网络的缺</w:t>
      </w:r>
      <w:bookmarkEnd w:id="213"/>
      <w:bookmarkEnd w:id="214"/>
      <w:r>
        <w:rPr>
          <w:rFonts w:hint="eastAsia"/>
          <w:sz w:val="30"/>
          <w:szCs w:val="30"/>
        </w:rPr>
        <w:t>点</w:t>
      </w:r>
      <w:bookmarkEnd w:id="215"/>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局部极小化问题</w:t>
      </w:r>
    </w:p>
    <w:p w:rsidR="008204BB" w:rsidRDefault="008B54A6">
      <w:pPr>
        <w:widowControl/>
        <w:shd w:val="clear" w:color="auto" w:fill="FFFFFF"/>
        <w:wordWrap w:val="0"/>
        <w:ind w:firstLineChars="200" w:firstLine="480"/>
        <w:rPr>
          <w:sz w:val="24"/>
          <w:szCs w:val="24"/>
        </w:rPr>
      </w:pPr>
      <w:r>
        <w:rPr>
          <w:rFonts w:hint="eastAsia"/>
          <w:sz w:val="24"/>
          <w:szCs w:val="24"/>
        </w:rPr>
        <w:t>从数学角度看，传统的</w:t>
      </w:r>
      <w:r>
        <w:rPr>
          <w:rFonts w:hint="eastAsia"/>
          <w:sz w:val="24"/>
          <w:szCs w:val="24"/>
        </w:rPr>
        <w:t> BP</w:t>
      </w:r>
      <w:r>
        <w:rPr>
          <w:rFonts w:hint="eastAsia"/>
          <w:sz w:val="24"/>
          <w:szCs w:val="24"/>
        </w:rPr>
        <w:t>神经网络为一种局部搜索的优化方法，它要解决的是一个复杂非线性化问题，网络的权值是通过沿局部改善的方向逐渐进行调整的，这样会使算法陷入局部极值，权值收敛到局部极小点，从而导致网络训练失败。加上</w:t>
      </w:r>
      <w:r>
        <w:rPr>
          <w:rFonts w:hint="eastAsia"/>
          <w:sz w:val="24"/>
          <w:szCs w:val="24"/>
        </w:rPr>
        <w:t>BP</w:t>
      </w:r>
      <w:r>
        <w:rPr>
          <w:rFonts w:hint="eastAsia"/>
          <w:sz w:val="24"/>
          <w:szCs w:val="24"/>
        </w:rPr>
        <w:t>神经网络对初始网络权重非常敏感，以不同的权重初始化网络，其往往会收敛于不同的局部极小，这也是很多学者每次训练得到不同结果的根本原因。</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 xml:space="preserve">BP </w:t>
      </w:r>
      <w:r>
        <w:rPr>
          <w:rFonts w:hint="eastAsia"/>
          <w:sz w:val="24"/>
          <w:szCs w:val="24"/>
        </w:rPr>
        <w:t>神经网络算法的收敛速度慢</w:t>
      </w:r>
    </w:p>
    <w:p w:rsidR="008204BB" w:rsidRDefault="008B54A6">
      <w:pPr>
        <w:widowControl/>
        <w:shd w:val="clear" w:color="auto" w:fill="FFFFFF"/>
        <w:wordWrap w:val="0"/>
        <w:ind w:firstLineChars="200" w:firstLine="480"/>
        <w:rPr>
          <w:sz w:val="24"/>
          <w:szCs w:val="24"/>
        </w:rPr>
      </w:pPr>
      <w:r>
        <w:rPr>
          <w:rFonts w:hint="eastAsia"/>
          <w:sz w:val="24"/>
          <w:szCs w:val="24"/>
        </w:rPr>
        <w:t>由于</w:t>
      </w:r>
      <w:r>
        <w:rPr>
          <w:rFonts w:hint="eastAsia"/>
          <w:sz w:val="24"/>
          <w:szCs w:val="24"/>
        </w:rPr>
        <w:t>BP</w:t>
      </w:r>
      <w:r>
        <w:rPr>
          <w:rFonts w:hint="eastAsia"/>
          <w:sz w:val="24"/>
          <w:szCs w:val="24"/>
        </w:rPr>
        <w:t>神经网络算法本质上为梯度下降法，它所要优化的目标函数是非常复杂的，因此，必然会出现“锯齿形现象”，这使得</w:t>
      </w:r>
      <w:r>
        <w:rPr>
          <w:rFonts w:hint="eastAsia"/>
          <w:sz w:val="24"/>
          <w:szCs w:val="24"/>
        </w:rPr>
        <w:t>BP</w:t>
      </w:r>
      <w:r>
        <w:rPr>
          <w:rFonts w:hint="eastAsia"/>
          <w:sz w:val="24"/>
          <w:szCs w:val="24"/>
        </w:rPr>
        <w:t>算法低效；又由于优化的目标函数很复杂，它必然会在神经元输出接近</w:t>
      </w:r>
      <w:r>
        <w:rPr>
          <w:rFonts w:hint="eastAsia"/>
          <w:sz w:val="24"/>
          <w:szCs w:val="24"/>
        </w:rPr>
        <w:t>0</w:t>
      </w:r>
      <w:r>
        <w:rPr>
          <w:rFonts w:hint="eastAsia"/>
          <w:sz w:val="24"/>
          <w:szCs w:val="24"/>
        </w:rPr>
        <w:t>或</w:t>
      </w:r>
      <w:r>
        <w:rPr>
          <w:rFonts w:hint="eastAsia"/>
          <w:sz w:val="24"/>
          <w:szCs w:val="24"/>
        </w:rPr>
        <w:t>1</w:t>
      </w:r>
      <w:r>
        <w:rPr>
          <w:rFonts w:hint="eastAsia"/>
          <w:sz w:val="24"/>
          <w:szCs w:val="24"/>
        </w:rPr>
        <w:t>的情况下，出现一些平坦区，在这些区域内，权值误差改变很小，使训练过程几乎停顿；</w:t>
      </w:r>
      <w:r>
        <w:rPr>
          <w:rFonts w:hint="eastAsia"/>
          <w:sz w:val="24"/>
          <w:szCs w:val="24"/>
        </w:rPr>
        <w:t>BP</w:t>
      </w:r>
      <w:r>
        <w:rPr>
          <w:rFonts w:hint="eastAsia"/>
          <w:sz w:val="24"/>
          <w:szCs w:val="24"/>
        </w:rPr>
        <w:t>神经网络模型中，为了使网络执行</w:t>
      </w:r>
      <w:r>
        <w:rPr>
          <w:rFonts w:hint="eastAsia"/>
          <w:sz w:val="24"/>
          <w:szCs w:val="24"/>
        </w:rPr>
        <w:t>BP</w:t>
      </w:r>
      <w:r>
        <w:rPr>
          <w:rFonts w:hint="eastAsia"/>
          <w:sz w:val="24"/>
          <w:szCs w:val="24"/>
        </w:rPr>
        <w:t>算法，不能使用传统的一维搜索法求每次迭代的步长，而必须把步长的更新规则预先赋予网络，这种方法也会引起算法低效。以上种种，导致了</w:t>
      </w:r>
      <w:r>
        <w:rPr>
          <w:rFonts w:hint="eastAsia"/>
          <w:sz w:val="24"/>
          <w:szCs w:val="24"/>
        </w:rPr>
        <w:t>BP</w:t>
      </w:r>
      <w:r>
        <w:rPr>
          <w:rFonts w:hint="eastAsia"/>
          <w:sz w:val="24"/>
          <w:szCs w:val="24"/>
        </w:rPr>
        <w:t>神经网络算法收敛速度慢的现象。</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 xml:space="preserve">BP </w:t>
      </w:r>
      <w:r>
        <w:rPr>
          <w:rFonts w:hint="eastAsia"/>
          <w:sz w:val="24"/>
          <w:szCs w:val="24"/>
        </w:rPr>
        <w:t>神经网络结构选择不一</w:t>
      </w:r>
    </w:p>
    <w:p w:rsidR="008204BB" w:rsidRDefault="008B54A6">
      <w:pPr>
        <w:widowControl/>
        <w:shd w:val="clear" w:color="auto" w:fill="FFFFFF"/>
        <w:wordWrap w:val="0"/>
        <w:ind w:firstLineChars="200" w:firstLine="480"/>
        <w:rPr>
          <w:sz w:val="24"/>
          <w:szCs w:val="24"/>
        </w:rPr>
      </w:pPr>
      <w:r>
        <w:rPr>
          <w:rFonts w:hint="eastAsia"/>
          <w:sz w:val="24"/>
          <w:szCs w:val="24"/>
        </w:rPr>
        <w:t>BP</w:t>
      </w:r>
      <w:r>
        <w:rPr>
          <w:rFonts w:hint="eastAsia"/>
          <w:sz w:val="24"/>
          <w:szCs w:val="24"/>
        </w:rPr>
        <w:t>神经网络结构的选择至今尚无一种统一而完整的理论指导，一般只能由经验选定。网络结构选择过大，训练中效率不高，可能出现过拟合现象，造成网络性能低，容错性下降，若选择过小，则又会造成网络可能不收敛。而网络的结构直接影响网络的逼近能力及推广性质。因此，应用中如何选择合适的网络结构是一个重要的问题。</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应用实例与网络规模的矛盾问题</w:t>
      </w:r>
    </w:p>
    <w:p w:rsidR="008204BB" w:rsidRDefault="008B54A6">
      <w:pPr>
        <w:widowControl/>
        <w:shd w:val="clear" w:color="auto" w:fill="FFFFFF"/>
        <w:wordWrap w:val="0"/>
        <w:ind w:firstLineChars="200" w:firstLine="480"/>
        <w:rPr>
          <w:sz w:val="24"/>
          <w:szCs w:val="24"/>
        </w:rPr>
      </w:pPr>
      <w:r>
        <w:rPr>
          <w:rFonts w:hint="eastAsia"/>
          <w:sz w:val="24"/>
          <w:szCs w:val="24"/>
        </w:rPr>
        <w:t>BP</w:t>
      </w:r>
      <w:r>
        <w:rPr>
          <w:rFonts w:hint="eastAsia"/>
          <w:sz w:val="24"/>
          <w:szCs w:val="24"/>
        </w:rPr>
        <w:t>神经网络难以解决应用问题的实例规模和网络规模间的矛盾问题，其涉及到网络容量的可能性与可行性的关系问题，即学习复杂性问题。</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BP</w:t>
      </w:r>
      <w:r>
        <w:rPr>
          <w:rFonts w:hint="eastAsia"/>
          <w:sz w:val="24"/>
          <w:szCs w:val="24"/>
        </w:rPr>
        <w:t>神经网络预测能力和训练能力的矛盾问题</w:t>
      </w:r>
    </w:p>
    <w:p w:rsidR="008204BB" w:rsidRDefault="008B54A6">
      <w:pPr>
        <w:widowControl/>
        <w:shd w:val="clear" w:color="auto" w:fill="FFFFFF"/>
        <w:wordWrap w:val="0"/>
        <w:ind w:firstLineChars="200" w:firstLine="480"/>
        <w:rPr>
          <w:sz w:val="24"/>
          <w:szCs w:val="24"/>
        </w:rPr>
      </w:pPr>
      <w:r>
        <w:rPr>
          <w:rFonts w:hint="eastAsia"/>
          <w:sz w:val="24"/>
          <w:szCs w:val="24"/>
        </w:rPr>
        <w:t>预测能力也称泛化能力或者推广能力，而训练能力也称逼近能力或者学习能力。一般情况下，训练能力差时，预测能力也差，并且一定程度上，随着训练能力地提高，预测能力会得到提高。但这种趋势不是固定的，其有一个极限，当达到此极限时，随着训练能力的提高，预测能力反而会下降，也即出现所谓“过拟合”现象。出现该现象的原因是网络学习了过多的样本细节导致，学习出的模型已不能反映样本内含的规律，所以如何把握好学习的度，解决网络预测能力和训练能力间矛盾问题也是</w:t>
      </w:r>
      <w:r>
        <w:rPr>
          <w:rFonts w:hint="eastAsia"/>
          <w:sz w:val="24"/>
          <w:szCs w:val="24"/>
        </w:rPr>
        <w:t>BP</w:t>
      </w:r>
      <w:r>
        <w:rPr>
          <w:rFonts w:hint="eastAsia"/>
          <w:sz w:val="24"/>
          <w:szCs w:val="24"/>
        </w:rPr>
        <w:t>神经网络的重要研究内容。</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BP</w:t>
      </w:r>
      <w:r>
        <w:rPr>
          <w:rFonts w:hint="eastAsia"/>
          <w:sz w:val="24"/>
          <w:szCs w:val="24"/>
        </w:rPr>
        <w:t>神经网络样本依赖性问题</w:t>
      </w:r>
    </w:p>
    <w:p w:rsidR="008204BB" w:rsidRDefault="008B54A6">
      <w:pPr>
        <w:widowControl/>
        <w:shd w:val="clear" w:color="auto" w:fill="FFFFFF"/>
        <w:wordWrap w:val="0"/>
        <w:ind w:firstLineChars="200" w:firstLine="480"/>
        <w:rPr>
          <w:sz w:val="24"/>
          <w:szCs w:val="24"/>
        </w:rPr>
      </w:pPr>
      <w:r>
        <w:rPr>
          <w:rFonts w:hint="eastAsia"/>
          <w:sz w:val="24"/>
          <w:szCs w:val="24"/>
        </w:rPr>
        <w:t>网络模型的逼近和推广能力与学习样本的典型性密切相关，而从问题中选取典型样本实例组成训练集是一个很困难的问题。</w:t>
      </w:r>
    </w:p>
    <w:p w:rsidR="008204BB" w:rsidRDefault="008B54A6">
      <w:pPr>
        <w:pStyle w:val="2"/>
      </w:pPr>
      <w:bookmarkStart w:id="216" w:name="_Toc6398"/>
      <w:bookmarkStart w:id="217" w:name="_Toc30694"/>
      <w:bookmarkStart w:id="218" w:name="_Toc4310"/>
      <w:bookmarkStart w:id="219" w:name="_Toc484366214"/>
      <w:bookmarkStart w:id="220" w:name="_Toc31244"/>
      <w:bookmarkStart w:id="221" w:name="_Toc515592848"/>
      <w:bookmarkStart w:id="222" w:name="_Toc515592768"/>
      <w:bookmarkStart w:id="223" w:name="_Toc9846_WPSOffice_Level3"/>
      <w:bookmarkStart w:id="224" w:name="_Toc516679478"/>
      <w:r>
        <w:rPr>
          <w:rFonts w:hint="eastAsia"/>
        </w:rPr>
        <w:t>4.</w:t>
      </w:r>
      <w:bookmarkEnd w:id="216"/>
      <w:bookmarkEnd w:id="217"/>
      <w:bookmarkEnd w:id="218"/>
      <w:bookmarkEnd w:id="219"/>
      <w:bookmarkEnd w:id="220"/>
      <w:r>
        <w:rPr>
          <w:rFonts w:hint="eastAsia"/>
        </w:rPr>
        <w:t>2 BP</w:t>
      </w:r>
      <w:r>
        <w:rPr>
          <w:rFonts w:hint="eastAsia"/>
        </w:rPr>
        <w:t>算法</w:t>
      </w:r>
      <w:bookmarkEnd w:id="221"/>
      <w:bookmarkEnd w:id="222"/>
      <w:bookmarkEnd w:id="223"/>
      <w:bookmarkEnd w:id="224"/>
    </w:p>
    <w:p w:rsidR="008204BB" w:rsidRDefault="008B54A6">
      <w:pPr>
        <w:ind w:firstLineChars="200" w:firstLine="480"/>
        <w:rPr>
          <w:sz w:val="24"/>
          <w:szCs w:val="24"/>
        </w:rPr>
      </w:pPr>
      <w:r>
        <w:rPr>
          <w:rFonts w:hint="eastAsia"/>
          <w:sz w:val="24"/>
          <w:szCs w:val="24"/>
        </w:rPr>
        <w:t>BP</w:t>
      </w:r>
      <w:r>
        <w:rPr>
          <w:rFonts w:hint="eastAsia"/>
          <w:sz w:val="24"/>
          <w:szCs w:val="24"/>
        </w:rPr>
        <w:t>算法由输入信号的正向传播和误差信号的反向传播两个过程组成。正向传播时，输入信号经过输入层、隐藏层和输出层，前一层神经元只会影响到下一层神经元的状态。如果输</w:t>
      </w:r>
      <w:r>
        <w:rPr>
          <w:rFonts w:hint="eastAsia"/>
          <w:sz w:val="24"/>
          <w:szCs w:val="24"/>
        </w:rPr>
        <w:lastRenderedPageBreak/>
        <w:t>出层的输出与期望输出之间的误差在不可接受范围内，则进行误差信号的反向传播。这两个处理过程交替进行，按照梯度下降算法迭代更新网络的权值向量，最终将误差锁定在可接受范围之内，从而完成信息的提取和记忆过程。</w:t>
      </w:r>
    </w:p>
    <w:p w:rsidR="008204BB" w:rsidRDefault="008B54A6">
      <w:pPr>
        <w:ind w:firstLineChars="200" w:firstLine="480"/>
        <w:jc w:val="center"/>
        <w:rPr>
          <w:sz w:val="24"/>
          <w:szCs w:val="24"/>
        </w:rPr>
      </w:pPr>
      <w:r>
        <w:rPr>
          <w:noProof/>
          <w:sz w:val="24"/>
          <w:szCs w:val="24"/>
        </w:rPr>
        <w:drawing>
          <wp:inline distT="0" distB="0" distL="0" distR="0">
            <wp:extent cx="4362450" cy="1762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62450" cy="1762125"/>
                    </a:xfrm>
                    <a:prstGeom prst="rect">
                      <a:avLst/>
                    </a:prstGeom>
                  </pic:spPr>
                </pic:pic>
              </a:graphicData>
            </a:graphic>
          </wp:inline>
        </w:drawing>
      </w: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4-1BP</w:t>
      </w:r>
      <w:r>
        <w:rPr>
          <w:rFonts w:hint="eastAsia"/>
          <w:b/>
          <w:sz w:val="24"/>
          <w:szCs w:val="24"/>
        </w:rPr>
        <w:t>神经网络结构图</w:t>
      </w:r>
    </w:p>
    <w:p w:rsidR="008204BB" w:rsidRDefault="008B54A6">
      <w:pPr>
        <w:ind w:firstLineChars="200" w:firstLine="480"/>
        <w:jc w:val="left"/>
        <w:rPr>
          <w:sz w:val="24"/>
          <w:szCs w:val="24"/>
        </w:rPr>
      </w:pPr>
      <w:r>
        <w:rPr>
          <w:rFonts w:hint="eastAsia"/>
          <w:sz w:val="24"/>
          <w:szCs w:val="24"/>
        </w:rPr>
        <w:t>图</w:t>
      </w:r>
      <w:r>
        <w:rPr>
          <w:rFonts w:hint="eastAsia"/>
          <w:sz w:val="24"/>
          <w:szCs w:val="24"/>
        </w:rPr>
        <w:t>4-1</w:t>
      </w:r>
      <w:r>
        <w:rPr>
          <w:rFonts w:hint="eastAsia"/>
          <w:sz w:val="24"/>
          <w:szCs w:val="24"/>
        </w:rPr>
        <w:t>为标准的</w:t>
      </w:r>
      <w:r>
        <w:rPr>
          <w:rFonts w:hint="eastAsia"/>
          <w:sz w:val="24"/>
          <w:szCs w:val="24"/>
        </w:rPr>
        <w:t>BP</w:t>
      </w:r>
      <w:r>
        <w:rPr>
          <w:rFonts w:hint="eastAsia"/>
          <w:sz w:val="24"/>
          <w:szCs w:val="24"/>
        </w:rPr>
        <w:t>神经网络结构，包含输入层、隐藏层和输出层。其中输入层包含</w:t>
      </w:r>
      <w:r>
        <w:rPr>
          <w:rFonts w:hint="eastAsia"/>
          <w:sz w:val="24"/>
          <w:szCs w:val="24"/>
        </w:rPr>
        <w:t>n</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i=1,2,⋯,n</m:t>
                </m:r>
              </m:e>
            </m:d>
          </m:e>
        </m:d>
      </m:oMath>
      <w:r>
        <w:rPr>
          <w:rFonts w:hint="eastAsia"/>
          <w:sz w:val="24"/>
          <w:szCs w:val="24"/>
        </w:rPr>
        <w:t>，</w:t>
      </w:r>
      <w:r>
        <w:rPr>
          <w:sz w:val="24"/>
          <w:szCs w:val="24"/>
        </w:rPr>
        <w:t>输入向量为</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；隐藏层包含</w:t>
      </w:r>
      <w:r>
        <w:rPr>
          <w:rFonts w:hint="eastAsia"/>
          <w:sz w:val="24"/>
          <w:szCs w:val="24"/>
        </w:rPr>
        <w:t>p</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j=1,2,⋯,p</m:t>
                </m:r>
              </m:e>
            </m:d>
          </m:e>
        </m:d>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表示隐藏层神经元的激活函数</w:t>
      </w:r>
      <w:r>
        <w:rPr>
          <w:rFonts w:hint="eastAsia"/>
          <w:sz w:val="24"/>
          <w:szCs w:val="24"/>
        </w:rPr>
        <w:t>；输出层包含</w:t>
      </w:r>
      <w:r>
        <w:rPr>
          <w:rFonts w:hint="eastAsia"/>
          <w:sz w:val="24"/>
          <w:szCs w:val="24"/>
        </w:rPr>
        <w:t>m</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r>
              <w:rPr>
                <w:rFonts w:ascii="Cambria Math" w:hAnsi="Cambria Math"/>
                <w:sz w:val="24"/>
                <w:szCs w:val="24"/>
              </w:rPr>
              <m:t>k=</m:t>
            </m:r>
            <m:d>
              <m:dPr>
                <m:begChr m:val=""/>
                <m:ctrlPr>
                  <w:rPr>
                    <w:rFonts w:ascii="Cambria Math" w:hAnsi="Cambria Math"/>
                    <w:i/>
                    <w:sz w:val="24"/>
                    <w:szCs w:val="24"/>
                  </w:rPr>
                </m:ctrlPr>
              </m:dPr>
              <m:e>
                <m:r>
                  <w:rPr>
                    <w:rFonts w:ascii="Cambria Math" w:hAnsi="Cambria Math"/>
                    <w:sz w:val="24"/>
                    <w:szCs w:val="24"/>
                  </w:rPr>
                  <m:t>1,2,⋯,m</m:t>
                </m:r>
              </m:e>
            </m:d>
          </m:e>
        </m:d>
      </m:oMath>
      <w:r>
        <w:rPr>
          <w:rFonts w:hint="eastAsia"/>
          <w:sz w:val="24"/>
          <w:szCs w:val="24"/>
        </w:rPr>
        <w:t>，输出向量为</w:t>
      </w:r>
      <m:oMath>
        <m:r>
          <m:rPr>
            <m:sty m:val="p"/>
          </m:rPr>
          <w:rPr>
            <w:rFonts w:ascii="Cambria Math" w:hAnsi="Cambria Math"/>
            <w:sz w:val="24"/>
            <w:szCs w:val="24"/>
          </w:rPr>
          <m:t>y=</m:t>
        </m:r>
        <m:d>
          <m:dPr>
            <m:endChr m:val=""/>
            <m:ctrlPr>
              <w:rPr>
                <w:rFonts w:ascii="Cambria Math" w:hAnsi="Cambria Math"/>
                <w:sz w:val="24"/>
                <w:szCs w:val="24"/>
              </w:rPr>
            </m:ctrlPr>
          </m:dPr>
          <m:e>
            <m:sSup>
              <m:sSupPr>
                <m:ctrlPr>
                  <w:rPr>
                    <w:rFonts w:ascii="Cambria Math" w:hAnsi="Cambria Math"/>
                    <w:i/>
                    <w:sz w:val="24"/>
                    <w:szCs w:val="24"/>
                  </w:rPr>
                </m:ctrlPr>
              </m:sSup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m:t>
                        </m:r>
                      </m:sub>
                    </m:sSub>
                  </m:e>
                </m:d>
              </m:e>
              <m:sup>
                <m:r>
                  <w:rPr>
                    <w:rFonts w:ascii="Cambria Math" w:hAnsi="Cambria Math"/>
                    <w:sz w:val="24"/>
                    <w:szCs w:val="24"/>
                  </w:rPr>
                  <m:t>T</m:t>
                </m:r>
              </m:sup>
            </m:sSup>
          </m:e>
        </m:d>
        <m:r>
          <w:rPr>
            <w:rFonts w:ascii="Cambria Math" w:hAnsi="Cambria Math"/>
            <w:sz w:val="24"/>
            <w:szCs w:val="24"/>
          </w:rPr>
          <m:t>∈R</m:t>
        </m:r>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表示输出层神经元的激活函数</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oMath>
      <w:r>
        <w:rPr>
          <w:sz w:val="24"/>
          <w:szCs w:val="24"/>
        </w:rPr>
        <w:t>表示输入层神经元到隐藏层神经元之间的连接权值</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表示隐藏层神经元到输出层神经元之间的连接权值</w:t>
      </w:r>
      <w:r>
        <w:rPr>
          <w:rFonts w:hint="eastAsia"/>
          <w:sz w:val="24"/>
          <w:szCs w:val="24"/>
        </w:rPr>
        <w:t>。</w:t>
      </w:r>
    </w:p>
    <w:p w:rsidR="008204BB" w:rsidRDefault="008B54A6">
      <w:pPr>
        <w:ind w:left="480"/>
        <w:jc w:val="left"/>
        <w:rPr>
          <w:sz w:val="24"/>
          <w:szCs w:val="24"/>
        </w:rPr>
      </w:pPr>
      <w:r>
        <w:rPr>
          <w:rFonts w:hint="eastAsia"/>
          <w:sz w:val="24"/>
          <w:szCs w:val="24"/>
        </w:rPr>
        <w:t>BP</w:t>
      </w:r>
      <w:r>
        <w:rPr>
          <w:rFonts w:hint="eastAsia"/>
          <w:sz w:val="24"/>
          <w:szCs w:val="24"/>
        </w:rPr>
        <w:t>神经网络学习训练过程如下：</w:t>
      </w:r>
    </w:p>
    <w:p w:rsidR="008204BB" w:rsidRDefault="008B54A6">
      <w:pPr>
        <w:pStyle w:val="ae"/>
        <w:numPr>
          <w:ilvl w:val="0"/>
          <w:numId w:val="20"/>
        </w:numPr>
        <w:ind w:firstLineChars="0"/>
        <w:jc w:val="left"/>
        <w:rPr>
          <w:sz w:val="24"/>
          <w:szCs w:val="24"/>
        </w:rPr>
      </w:pPr>
      <w:r>
        <w:rPr>
          <w:sz w:val="24"/>
          <w:szCs w:val="24"/>
        </w:rPr>
        <w:t>输入信号正向传播</w:t>
      </w:r>
    </w:p>
    <w:p w:rsidR="008204BB" w:rsidRDefault="008B54A6">
      <w:pPr>
        <w:pStyle w:val="ae"/>
        <w:numPr>
          <w:ilvl w:val="0"/>
          <w:numId w:val="20"/>
        </w:numPr>
        <w:ind w:firstLineChars="0"/>
        <w:jc w:val="left"/>
        <w:rPr>
          <w:sz w:val="24"/>
          <w:szCs w:val="24"/>
        </w:rPr>
      </w:pPr>
      <w:r>
        <w:rPr>
          <w:rFonts w:hint="eastAsia"/>
          <w:sz w:val="24"/>
          <w:szCs w:val="24"/>
        </w:rPr>
        <w:t>输出误差反向传播</w:t>
      </w:r>
    </w:p>
    <w:p w:rsidR="008204BB" w:rsidRDefault="008B54A6">
      <w:pPr>
        <w:pStyle w:val="3"/>
        <w:rPr>
          <w:sz w:val="30"/>
          <w:szCs w:val="30"/>
        </w:rPr>
      </w:pPr>
      <w:bookmarkStart w:id="225" w:name="_Toc515592849"/>
      <w:bookmarkStart w:id="226" w:name="_Toc515592769"/>
      <w:bookmarkStart w:id="227" w:name="_Toc516679479"/>
      <w:r>
        <w:rPr>
          <w:rFonts w:hint="eastAsia"/>
          <w:sz w:val="30"/>
          <w:szCs w:val="30"/>
        </w:rPr>
        <w:t>4.2.1</w:t>
      </w:r>
      <w:r>
        <w:rPr>
          <w:rFonts w:hint="eastAsia"/>
          <w:sz w:val="30"/>
          <w:szCs w:val="30"/>
        </w:rPr>
        <w:t>输入信号正向传播过程</w:t>
      </w:r>
      <w:bookmarkEnd w:id="225"/>
      <w:bookmarkEnd w:id="226"/>
      <w:bookmarkEnd w:id="227"/>
    </w:p>
    <w:p w:rsidR="008204BB" w:rsidRDefault="008B54A6">
      <w:pPr>
        <w:ind w:firstLineChars="200" w:firstLine="480"/>
        <w:rPr>
          <w:sz w:val="24"/>
          <w:szCs w:val="24"/>
        </w:rPr>
      </w:pPr>
      <w:r>
        <w:rPr>
          <w:rFonts w:hint="eastAsia"/>
          <w:sz w:val="24"/>
          <w:szCs w:val="24"/>
        </w:rPr>
        <w:t>输入信号首先输入到输入层，然后经过隐含层，最后到达输出层。分别计算隐藏层和输出层的输入输出信号。</w:t>
      </w:r>
    </w:p>
    <w:p w:rsidR="008204BB" w:rsidRDefault="008204BB">
      <w:pPr>
        <w:ind w:firstLineChars="200" w:firstLine="480"/>
        <w:rPr>
          <w:sz w:val="24"/>
          <w:szCs w:val="24"/>
        </w:rPr>
      </w:pPr>
    </w:p>
    <w:p w:rsidR="008204BB" w:rsidRDefault="008B54A6">
      <w:pPr>
        <w:pStyle w:val="ae"/>
        <w:numPr>
          <w:ilvl w:val="0"/>
          <w:numId w:val="21"/>
        </w:numPr>
        <w:ind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oMath>
      <w:r>
        <w:rPr>
          <w:sz w:val="24"/>
          <w:szCs w:val="24"/>
        </w:rPr>
        <w:t>为</w:t>
      </w:r>
      <w:r>
        <w:rPr>
          <w:rFonts w:hint="eastAsia"/>
          <w:sz w:val="24"/>
          <w:szCs w:val="24"/>
        </w:rPr>
        <w:t>：</w:t>
      </w:r>
    </w:p>
    <w:p w:rsidR="008204BB" w:rsidRDefault="008B54A6">
      <w:pPr>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Pr>
          <w:rFonts w:hint="eastAsia"/>
          <w:sz w:val="24"/>
          <w:szCs w:val="24"/>
        </w:rPr>
        <w:t xml:space="preserve">      </w:t>
      </w:r>
      <w:r>
        <w:rPr>
          <w:rFonts w:hint="eastAsia"/>
          <w:sz w:val="24"/>
          <w:szCs w:val="24"/>
        </w:rPr>
        <w:t>（</w:t>
      </w:r>
      <w:r>
        <w:rPr>
          <w:rFonts w:hint="eastAsia"/>
          <w:sz w:val="24"/>
          <w:szCs w:val="24"/>
        </w:rPr>
        <w:t>4-1</w:t>
      </w:r>
      <w:r>
        <w:rPr>
          <w:rFonts w:hint="eastAsia"/>
          <w:sz w:val="24"/>
          <w:szCs w:val="24"/>
        </w:rPr>
        <w:t>）</w:t>
      </w:r>
    </w:p>
    <w:p w:rsidR="008204BB" w:rsidRDefault="008B54A6">
      <w:pPr>
        <w:pStyle w:val="ae"/>
        <w:numPr>
          <w:ilvl w:val="0"/>
          <w:numId w:val="21"/>
        </w:numPr>
        <w:ind w:firstLineChars="0"/>
        <w:jc w:val="left"/>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oMath>
      <w:r>
        <w:rPr>
          <w:sz w:val="24"/>
          <w:szCs w:val="24"/>
        </w:rPr>
        <w:t>为</w:t>
      </w:r>
      <w:r>
        <w:rPr>
          <w:rFonts w:hint="eastAsia"/>
          <w:sz w:val="24"/>
          <w:szCs w:val="24"/>
        </w:rPr>
        <w:t>：</w:t>
      </w:r>
    </w:p>
    <w:p w:rsidR="008204BB" w:rsidRDefault="008B54A6">
      <w:pPr>
        <w:ind w:left="48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d>
      </m:oMath>
      <w:r>
        <w:rPr>
          <w:rFonts w:hint="eastAsia"/>
          <w:sz w:val="24"/>
          <w:szCs w:val="24"/>
        </w:rPr>
        <w:t xml:space="preserve">      </w:t>
      </w:r>
      <w:r>
        <w:rPr>
          <w:rFonts w:hint="eastAsia"/>
          <w:sz w:val="24"/>
          <w:szCs w:val="24"/>
        </w:rPr>
        <w:t>（</w:t>
      </w:r>
      <w:r>
        <w:rPr>
          <w:rFonts w:hint="eastAsia"/>
          <w:sz w:val="24"/>
          <w:szCs w:val="24"/>
        </w:rPr>
        <w:t>4-2</w:t>
      </w:r>
      <w:r>
        <w:rPr>
          <w:rFonts w:hint="eastAsia"/>
          <w:sz w:val="24"/>
          <w:szCs w:val="24"/>
        </w:rPr>
        <w:t>）</w:t>
      </w:r>
    </w:p>
    <w:p w:rsidR="008204BB" w:rsidRDefault="008B54A6">
      <w:pPr>
        <w:pStyle w:val="ae"/>
        <w:numPr>
          <w:ilvl w:val="0"/>
          <w:numId w:val="21"/>
        </w:numPr>
        <w:ind w:firstLineChars="0"/>
        <w:jc w:val="left"/>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oMath>
      <w:r>
        <w:rPr>
          <w:sz w:val="24"/>
          <w:szCs w:val="24"/>
        </w:rPr>
        <w:t>为</w:t>
      </w:r>
      <w:r>
        <w:rPr>
          <w:rFonts w:hint="eastAsia"/>
          <w:sz w:val="24"/>
          <w:szCs w:val="24"/>
        </w:rPr>
        <w:t>：</w:t>
      </w:r>
    </w:p>
    <w:p w:rsidR="008204BB" w:rsidRDefault="008B54A6">
      <w:pPr>
        <w:ind w:left="480"/>
        <w:jc w:val="center"/>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oMath>
      <w:r>
        <w:rPr>
          <w:rFonts w:hint="eastAsia"/>
          <w:sz w:val="24"/>
          <w:szCs w:val="24"/>
        </w:rPr>
        <w:t xml:space="preserve">     </w:t>
      </w:r>
      <w:r>
        <w:rPr>
          <w:rFonts w:hint="eastAsia"/>
          <w:sz w:val="24"/>
          <w:szCs w:val="24"/>
        </w:rPr>
        <w:t>（</w:t>
      </w:r>
      <w:r>
        <w:rPr>
          <w:rFonts w:hint="eastAsia"/>
          <w:sz w:val="24"/>
          <w:szCs w:val="24"/>
        </w:rPr>
        <w:t>4-3</w:t>
      </w:r>
      <w:r>
        <w:rPr>
          <w:rFonts w:hint="eastAsia"/>
          <w:sz w:val="24"/>
          <w:szCs w:val="24"/>
        </w:rPr>
        <w:t>）</w:t>
      </w:r>
    </w:p>
    <w:p w:rsidR="008204BB" w:rsidRDefault="008B54A6">
      <w:pPr>
        <w:pStyle w:val="ae"/>
        <w:numPr>
          <w:ilvl w:val="0"/>
          <w:numId w:val="21"/>
        </w:numPr>
        <w:ind w:firstLineChars="0"/>
        <w:jc w:val="left"/>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oMath>
      <w:r>
        <w:rPr>
          <w:sz w:val="24"/>
          <w:szCs w:val="24"/>
        </w:rPr>
        <w:t>为</w:t>
      </w:r>
      <w:r>
        <w:rPr>
          <w:rFonts w:hint="eastAsia"/>
          <w:sz w:val="24"/>
          <w:szCs w:val="24"/>
        </w:rPr>
        <w:t>：</w:t>
      </w:r>
    </w:p>
    <w:p w:rsidR="008204BB" w:rsidRDefault="008B54A6">
      <w:pPr>
        <w:ind w:left="48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e>
            </m:d>
          </m:e>
        </m:d>
      </m:oMath>
      <w:r>
        <w:rPr>
          <w:rFonts w:hint="eastAsia"/>
          <w:sz w:val="24"/>
          <w:szCs w:val="24"/>
        </w:rPr>
        <w:t xml:space="preserve">     </w:t>
      </w:r>
      <w:r>
        <w:rPr>
          <w:rFonts w:hint="eastAsia"/>
          <w:sz w:val="24"/>
          <w:szCs w:val="24"/>
        </w:rPr>
        <w:t>（</w:t>
      </w:r>
      <w:r>
        <w:rPr>
          <w:rFonts w:hint="eastAsia"/>
          <w:sz w:val="24"/>
          <w:szCs w:val="24"/>
        </w:rPr>
        <w:t>4-4</w:t>
      </w:r>
      <w:r>
        <w:rPr>
          <w:rFonts w:hint="eastAsia"/>
          <w:sz w:val="24"/>
          <w:szCs w:val="24"/>
        </w:rPr>
        <w:t>）</w:t>
      </w:r>
    </w:p>
    <w:p w:rsidR="008204BB" w:rsidRDefault="008B54A6">
      <w:pPr>
        <w:pStyle w:val="3"/>
        <w:rPr>
          <w:sz w:val="30"/>
          <w:szCs w:val="30"/>
        </w:rPr>
      </w:pPr>
      <w:bookmarkStart w:id="228" w:name="_Toc515592770"/>
      <w:bookmarkStart w:id="229" w:name="_Toc515592850"/>
      <w:bookmarkStart w:id="230" w:name="_Toc516679480"/>
      <w:r>
        <w:rPr>
          <w:rFonts w:hint="eastAsia"/>
          <w:sz w:val="30"/>
          <w:szCs w:val="30"/>
        </w:rPr>
        <w:lastRenderedPageBreak/>
        <w:t>4.2.2</w:t>
      </w:r>
      <w:r>
        <w:rPr>
          <w:rFonts w:hint="eastAsia"/>
          <w:sz w:val="30"/>
          <w:szCs w:val="30"/>
        </w:rPr>
        <w:t>输出误差反向传播过程</w:t>
      </w:r>
      <w:bookmarkEnd w:id="228"/>
      <w:bookmarkEnd w:id="229"/>
      <w:bookmarkEnd w:id="230"/>
    </w:p>
    <w:p w:rsidR="008204BB" w:rsidRDefault="008B54A6">
      <w:pPr>
        <w:ind w:firstLineChars="200" w:firstLine="480"/>
        <w:rPr>
          <w:sz w:val="24"/>
          <w:szCs w:val="24"/>
        </w:rPr>
      </w:pPr>
      <w:r>
        <w:rPr>
          <w:rFonts w:hint="eastAsia"/>
          <w:sz w:val="24"/>
          <w:szCs w:val="24"/>
        </w:rPr>
        <w:t>误差反向传播，首先从输出层起反向逐层计算每一层的误差，根据梯度下降算法调整各层之间的连接权值，使网络的实际输出尽可能地接近期望输出，即使实际输出与期望输出之间的误差在可接受范围之内。</w:t>
      </w:r>
    </w:p>
    <w:p w:rsidR="008204BB" w:rsidRDefault="008B54A6">
      <w:pPr>
        <w:ind w:firstLineChars="200" w:firstLine="480"/>
        <w:rPr>
          <w:sz w:val="24"/>
          <w:szCs w:val="24"/>
        </w:rPr>
      </w:pPr>
      <w:r>
        <w:rPr>
          <w:rFonts w:hint="eastAsia"/>
          <w:sz w:val="24"/>
          <w:szCs w:val="24"/>
        </w:rPr>
        <w:t>训练样本中包含输入层的输入向量</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sz w:val="24"/>
          <w:szCs w:val="24"/>
        </w:rPr>
        <w:t>和期望输出向量</w:t>
      </w:r>
      <m:oMath>
        <m:r>
          <m:rPr>
            <m:sty m:val="p"/>
          </m:rPr>
          <w:rPr>
            <w:rFonts w:ascii="Cambria Math" w:hAnsi="Cambria Math" w:hint="eastAsia"/>
            <w:sz w:val="24"/>
            <w:szCs w:val="24"/>
          </w:rPr>
          <m:t>d</m:t>
        </m:r>
        <m:r>
          <m:rPr>
            <m:sty m:val="p"/>
          </m:rPr>
          <w:rPr>
            <w:rFonts w:ascii="Cambria Math" w:hAnsi="Cambria Math"/>
            <w:sz w:val="24"/>
            <w:szCs w:val="24"/>
          </w:rPr>
          <m:t>=</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w:t>
      </w:r>
      <w:r>
        <w:rPr>
          <w:sz w:val="24"/>
          <w:szCs w:val="24"/>
        </w:rPr>
        <w:t>隐藏层神经元到输出层神经元之间的连接权值修正量为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rFonts w:hint="eastAsia"/>
          <w:sz w:val="24"/>
          <w:szCs w:val="24"/>
        </w:rPr>
        <w:t>，</w:t>
      </w:r>
      <w:r>
        <w:rPr>
          <w:sz w:val="24"/>
          <w:szCs w:val="24"/>
        </w:rPr>
        <w:t>输入层神经元到隐藏层神经元之间的连接权值修正量为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rFonts w:hint="eastAsia"/>
          <w:sz w:val="24"/>
          <w:szCs w:val="24"/>
        </w:rPr>
        <w:t>，</w:t>
      </w:r>
      <w:r>
        <w:rPr>
          <w:sz w:val="24"/>
          <w:szCs w:val="24"/>
        </w:rPr>
        <w:t>学习速率为</w:t>
      </w:r>
      <m:oMath>
        <m:r>
          <m:rPr>
            <m:sty m:val="p"/>
          </m:rPr>
          <w:rPr>
            <w:rFonts w:ascii="Cambria Math" w:hAnsi="Cambria Math"/>
            <w:sz w:val="24"/>
            <w:szCs w:val="24"/>
          </w:rPr>
          <m:t>μ</m:t>
        </m:r>
      </m:oMath>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隐藏层神经元到输出层神经元的连接权值修正量</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Default="008B54A6">
      <w:pPr>
        <w:ind w:left="480"/>
        <w:jc w:val="center"/>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e>
        </m:nary>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b>
          <m:sSubPr>
            <m:ctrlPr>
              <w:rPr>
                <w:rFonts w:ascii="Cambria Math" w:hAnsi="Cambria Math"/>
                <w:i/>
                <w:sz w:val="24"/>
                <w:szCs w:val="24"/>
              </w:rPr>
            </m:ctrlPr>
          </m:sSubPr>
          <m:e>
            <m:r>
              <w:rPr>
                <w:rFonts w:ascii="Cambria Math" w:hAnsi="Cambria Math"/>
                <w:sz w:val="24"/>
                <w:szCs w:val="24"/>
              </w:rPr>
              <m:t>o</m:t>
            </m:r>
            <m:r>
              <w:rPr>
                <w:rFonts w:ascii="Cambria Math" w:hAnsi="Cambria Math"/>
                <w:sz w:val="24"/>
                <w:szCs w:val="24"/>
              </w:rPr>
              <m:t>ut</m:t>
            </m:r>
          </m:e>
          <m:sub>
            <m:r>
              <w:rPr>
                <w:rFonts w:ascii="Cambria Math" w:hAnsi="Cambria Math"/>
                <w:sz w:val="24"/>
                <w:szCs w:val="24"/>
              </w:rPr>
              <m:t>j</m:t>
            </m:r>
          </m:sub>
        </m:sSub>
      </m:oMath>
      <w:r>
        <w:rPr>
          <w:rFonts w:hint="eastAsia"/>
          <w:sz w:val="24"/>
          <w:szCs w:val="24"/>
        </w:rPr>
        <w:t xml:space="preserve">      </w:t>
      </w:r>
      <w:r>
        <w:rPr>
          <w:rFonts w:hint="eastAsia"/>
          <w:sz w:val="24"/>
          <w:szCs w:val="24"/>
        </w:rPr>
        <w:t>（</w:t>
      </w:r>
      <w:r>
        <w:rPr>
          <w:rFonts w:hint="eastAsia"/>
          <w:sz w:val="24"/>
          <w:szCs w:val="24"/>
        </w:rPr>
        <w:t>4-5</w:t>
      </w:r>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隐藏层神经元到输出层神经元的连接权值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Default="008B54A6">
      <w:pPr>
        <w:ind w:left="480"/>
        <w:jc w:val="center"/>
        <w:rPr>
          <w:b/>
          <w:sz w:val="24"/>
          <w:szCs w:val="24"/>
        </w:rPr>
      </w:pP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rFonts w:hint="eastAsia"/>
          <w:sz w:val="24"/>
          <w:szCs w:val="24"/>
        </w:rPr>
        <w:t xml:space="preserve">      </w:t>
      </w:r>
      <w:r>
        <w:rPr>
          <w:rFonts w:hint="eastAsia"/>
          <w:sz w:val="24"/>
          <w:szCs w:val="24"/>
        </w:rPr>
        <w:t>（</w:t>
      </w:r>
      <w:r>
        <w:rPr>
          <w:rFonts w:hint="eastAsia"/>
          <w:sz w:val="24"/>
          <w:szCs w:val="24"/>
        </w:rPr>
        <w:t>4-6</w:t>
      </w:r>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输入层神经元到隐藏层神经元的连接权值修正量</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sz w:val="24"/>
          <w:szCs w:val="24"/>
        </w:rPr>
        <w:t>为</w:t>
      </w:r>
      <w:r>
        <w:rPr>
          <w:rFonts w:hint="eastAsia"/>
          <w:sz w:val="24"/>
          <w:szCs w:val="24"/>
        </w:rPr>
        <w:t>：</w:t>
      </w:r>
    </w:p>
    <w:p w:rsidR="008204BB" w:rsidRDefault="008B54A6">
      <w:pPr>
        <w:ind w:left="480"/>
        <w:jc w:val="center"/>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e>
        </m:nary>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hint="eastAsia"/>
          <w:sz w:val="24"/>
          <w:szCs w:val="24"/>
        </w:rPr>
        <w:t xml:space="preserve">      </w:t>
      </w:r>
      <w:r>
        <w:rPr>
          <w:rFonts w:hint="eastAsia"/>
          <w:sz w:val="24"/>
          <w:szCs w:val="24"/>
        </w:rPr>
        <w:t>（</w:t>
      </w:r>
      <w:r>
        <w:rPr>
          <w:rFonts w:hint="eastAsia"/>
          <w:sz w:val="24"/>
          <w:szCs w:val="24"/>
        </w:rPr>
        <w:t>4-7</w:t>
      </w:r>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输入层神经元到隐藏层神经元的连接权值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sz w:val="24"/>
          <w:szCs w:val="24"/>
        </w:rPr>
        <w:t>为</w:t>
      </w:r>
      <w:r>
        <w:rPr>
          <w:rFonts w:hint="eastAsia"/>
          <w:sz w:val="24"/>
          <w:szCs w:val="24"/>
        </w:rPr>
        <w:t>：</w:t>
      </w:r>
    </w:p>
    <w:p w:rsidR="008204BB" w:rsidRDefault="008B54A6">
      <w:pPr>
        <w:ind w:left="480"/>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rFonts w:hint="eastAsia"/>
          <w:sz w:val="24"/>
          <w:szCs w:val="24"/>
        </w:rPr>
        <w:t xml:space="preserve">      </w:t>
      </w:r>
      <w:r>
        <w:rPr>
          <w:rFonts w:hint="eastAsia"/>
          <w:sz w:val="24"/>
          <w:szCs w:val="24"/>
        </w:rPr>
        <w:t>（</w:t>
      </w:r>
      <w:r>
        <w:rPr>
          <w:rFonts w:hint="eastAsia"/>
          <w:sz w:val="24"/>
          <w:szCs w:val="24"/>
        </w:rPr>
        <w:t>4-8</w:t>
      </w:r>
      <w:r>
        <w:rPr>
          <w:rFonts w:hint="eastAsia"/>
          <w:sz w:val="24"/>
          <w:szCs w:val="24"/>
        </w:rPr>
        <w:t>）</w:t>
      </w:r>
    </w:p>
    <w:p w:rsidR="008204BB" w:rsidRDefault="008B54A6">
      <w:pPr>
        <w:pStyle w:val="3"/>
        <w:rPr>
          <w:sz w:val="30"/>
          <w:szCs w:val="30"/>
        </w:rPr>
      </w:pPr>
      <w:bookmarkStart w:id="231" w:name="_Toc515592771"/>
      <w:bookmarkStart w:id="232" w:name="_Toc515592851"/>
      <w:bookmarkStart w:id="233" w:name="_Toc516679481"/>
      <w:r>
        <w:rPr>
          <w:rFonts w:hint="eastAsia"/>
          <w:sz w:val="30"/>
          <w:szCs w:val="30"/>
        </w:rPr>
        <w:t>4.2.3 BP</w:t>
      </w:r>
      <w:r>
        <w:rPr>
          <w:rFonts w:hint="eastAsia"/>
          <w:sz w:val="30"/>
          <w:szCs w:val="30"/>
        </w:rPr>
        <w:t>算法学习流程</w:t>
      </w:r>
      <w:bookmarkEnd w:id="231"/>
      <w:bookmarkEnd w:id="232"/>
      <w:bookmarkEnd w:id="233"/>
    </w:p>
    <w:p w:rsidR="008204BB" w:rsidRDefault="008B54A6">
      <w:pPr>
        <w:ind w:firstLineChars="200" w:firstLine="480"/>
        <w:rPr>
          <w:sz w:val="24"/>
          <w:szCs w:val="24"/>
        </w:rPr>
      </w:pPr>
      <w:r>
        <w:rPr>
          <w:rFonts w:hint="eastAsia"/>
          <w:sz w:val="24"/>
          <w:szCs w:val="24"/>
        </w:rPr>
        <w:t>BP</w:t>
      </w:r>
      <w:r>
        <w:rPr>
          <w:rFonts w:hint="eastAsia"/>
          <w:sz w:val="24"/>
          <w:szCs w:val="24"/>
        </w:rPr>
        <w:t>学习算法的流程图如图</w:t>
      </w:r>
      <w:r>
        <w:rPr>
          <w:rFonts w:hint="eastAsia"/>
          <w:sz w:val="24"/>
          <w:szCs w:val="24"/>
        </w:rPr>
        <w:t>4-2</w:t>
      </w:r>
      <w:r>
        <w:rPr>
          <w:rFonts w:hint="eastAsia"/>
          <w:sz w:val="24"/>
          <w:szCs w:val="24"/>
        </w:rPr>
        <w:t>所示，标准</w:t>
      </w:r>
      <w:r>
        <w:rPr>
          <w:rFonts w:hint="eastAsia"/>
          <w:sz w:val="24"/>
          <w:szCs w:val="24"/>
        </w:rPr>
        <w:t>BP</w:t>
      </w:r>
      <w:r>
        <w:rPr>
          <w:rFonts w:hint="eastAsia"/>
          <w:sz w:val="24"/>
          <w:szCs w:val="24"/>
        </w:rPr>
        <w:t>学习算法的基本步骤如下：</w:t>
      </w:r>
    </w:p>
    <w:p w:rsidR="008204BB" w:rsidRDefault="008B54A6">
      <w:pPr>
        <w:ind w:left="480"/>
        <w:jc w:val="center"/>
        <w:rPr>
          <w:sz w:val="24"/>
          <w:szCs w:val="24"/>
        </w:rPr>
      </w:pPr>
      <w:r>
        <w:rPr>
          <w:noProof/>
          <w:sz w:val="24"/>
          <w:szCs w:val="24"/>
        </w:rPr>
        <w:drawing>
          <wp:inline distT="0" distB="0" distL="0" distR="0">
            <wp:extent cx="2247900" cy="404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47900" cy="4048125"/>
                    </a:xfrm>
                    <a:prstGeom prst="rect">
                      <a:avLst/>
                    </a:prstGeom>
                  </pic:spPr>
                </pic:pic>
              </a:graphicData>
            </a:graphic>
          </wp:inline>
        </w:drawing>
      </w:r>
    </w:p>
    <w:p w:rsidR="008204BB" w:rsidRDefault="008B54A6">
      <w:pPr>
        <w:ind w:left="480"/>
        <w:jc w:val="center"/>
        <w:rPr>
          <w:b/>
          <w:sz w:val="24"/>
          <w:szCs w:val="24"/>
        </w:rPr>
      </w:pPr>
      <w:r>
        <w:rPr>
          <w:rFonts w:hint="eastAsia"/>
          <w:b/>
          <w:sz w:val="24"/>
          <w:szCs w:val="24"/>
        </w:rPr>
        <w:lastRenderedPageBreak/>
        <w:t>图</w:t>
      </w:r>
      <w:r>
        <w:rPr>
          <w:rFonts w:hint="eastAsia"/>
          <w:b/>
          <w:sz w:val="24"/>
          <w:szCs w:val="24"/>
        </w:rPr>
        <w:t>4-2BP</w:t>
      </w:r>
      <w:r>
        <w:rPr>
          <w:rFonts w:hint="eastAsia"/>
          <w:b/>
          <w:sz w:val="24"/>
          <w:szCs w:val="24"/>
        </w:rPr>
        <w:t>学习算法程序流程图</w:t>
      </w:r>
    </w:p>
    <w:p w:rsidR="008204BB" w:rsidRDefault="008B54A6">
      <w:pPr>
        <w:ind w:firstLineChars="200" w:firstLine="480"/>
        <w:jc w:val="left"/>
        <w:rPr>
          <w:sz w:val="24"/>
          <w:szCs w:val="24"/>
        </w:rPr>
      </w:pPr>
      <w:r>
        <w:rPr>
          <w:rFonts w:hint="eastAsia"/>
          <w:sz w:val="24"/>
          <w:szCs w:val="24"/>
        </w:rPr>
        <w:t>步骤</w:t>
      </w:r>
      <w:r>
        <w:rPr>
          <w:rFonts w:hint="eastAsia"/>
          <w:sz w:val="24"/>
          <w:szCs w:val="24"/>
        </w:rPr>
        <w:t>1</w:t>
      </w:r>
      <w:r>
        <w:rPr>
          <w:rFonts w:hint="eastAsia"/>
          <w:sz w:val="24"/>
          <w:szCs w:val="24"/>
        </w:rPr>
        <w:t>：参数初始化。随机初始化神经网络的各层间连接权值矩阵；初始化训练误差</w:t>
      </w:r>
      <w:r>
        <w:rPr>
          <w:rFonts w:hint="eastAsia"/>
          <w:sz w:val="24"/>
          <w:szCs w:val="24"/>
        </w:rPr>
        <w:t>E=0</w:t>
      </w:r>
      <w:r>
        <w:rPr>
          <w:rFonts w:hint="eastAsia"/>
          <w:sz w:val="24"/>
          <w:szCs w:val="24"/>
        </w:rPr>
        <w:t>，最小训练误差</w:t>
      </w:r>
      <w:r>
        <w:rPr>
          <w:rFonts w:hint="eastAsia"/>
          <w:sz w:val="24"/>
          <w:szCs w:val="24"/>
        </w:rPr>
        <w:t>E(m)</w:t>
      </w:r>
      <w:r>
        <w:rPr>
          <w:rFonts w:hint="eastAsia"/>
          <w:sz w:val="24"/>
          <w:szCs w:val="24"/>
        </w:rPr>
        <w:t>为一个小的正数，设置训练样本数为</w:t>
      </w:r>
      <w:r>
        <w:rPr>
          <w:rFonts w:hint="eastAsia"/>
          <w:sz w:val="24"/>
          <w:szCs w:val="24"/>
        </w:rPr>
        <w:t>P</w:t>
      </w:r>
      <w:r>
        <w:rPr>
          <w:rFonts w:hint="eastAsia"/>
          <w:sz w:val="24"/>
          <w:szCs w:val="24"/>
        </w:rPr>
        <w:t>，学习速率取值范围为</w:t>
      </w:r>
      <w:r>
        <w:rPr>
          <w:rFonts w:hint="eastAsia"/>
          <w:sz w:val="24"/>
          <w:szCs w:val="24"/>
        </w:rPr>
        <w:t>0~1</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：输入训练样本，计算神经网络各层的输出值。</w:t>
      </w:r>
    </w:p>
    <w:p w:rsidR="008204BB" w:rsidRDefault="008B54A6">
      <w:pPr>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：计算神经网络的输出误差</w:t>
      </w:r>
      <w:r>
        <w:rPr>
          <w:rFonts w:hint="eastAsia"/>
          <w:sz w:val="24"/>
          <w:szCs w:val="24"/>
        </w:rPr>
        <w:t>E</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：根据反向传播计算各层的误差信号。</w:t>
      </w:r>
    </w:p>
    <w:p w:rsidR="008204BB" w:rsidRDefault="008B54A6">
      <w:pPr>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：计算各层间连接权值矩阵的误差，调整各层间的连接权值矩阵。</w:t>
      </w:r>
    </w:p>
    <w:p w:rsidR="008204BB" w:rsidRDefault="008B54A6">
      <w:pPr>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：检查是否完成一次训练，若</w:t>
      </w:r>
      <w:r>
        <w:rPr>
          <w:rFonts w:hint="eastAsia"/>
          <w:sz w:val="24"/>
          <w:szCs w:val="24"/>
        </w:rPr>
        <w:t>p&lt;P</w:t>
      </w:r>
      <w:r>
        <w:rPr>
          <w:rFonts w:hint="eastAsia"/>
          <w:sz w:val="24"/>
          <w:szCs w:val="24"/>
        </w:rPr>
        <w:t>，</w:t>
      </w:r>
      <w:r>
        <w:rPr>
          <w:rFonts w:hint="eastAsia"/>
          <w:sz w:val="24"/>
          <w:szCs w:val="24"/>
        </w:rPr>
        <w:t>p=p+1</w:t>
      </w:r>
      <w:r>
        <w:rPr>
          <w:rFonts w:hint="eastAsia"/>
          <w:sz w:val="24"/>
          <w:szCs w:val="24"/>
        </w:rPr>
        <w:t>，返回步骤</w:t>
      </w:r>
      <w:r>
        <w:rPr>
          <w:rFonts w:hint="eastAsia"/>
          <w:sz w:val="24"/>
          <w:szCs w:val="24"/>
        </w:rPr>
        <w:t>2</w:t>
      </w:r>
      <w:r>
        <w:rPr>
          <w:rFonts w:hint="eastAsia"/>
          <w:sz w:val="24"/>
          <w:szCs w:val="24"/>
        </w:rPr>
        <w:t>；否则，转向步骤</w:t>
      </w:r>
      <w:r>
        <w:rPr>
          <w:rFonts w:hint="eastAsia"/>
          <w:sz w:val="24"/>
          <w:szCs w:val="24"/>
        </w:rPr>
        <w:t>7</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：检查神经网络总体输出误差是否满足精度要求，若满足</w:t>
      </w:r>
      <w:r>
        <w:rPr>
          <w:rFonts w:hint="eastAsia"/>
          <w:sz w:val="24"/>
          <w:szCs w:val="24"/>
        </w:rPr>
        <w:t>E&lt;E(m)</w:t>
      </w:r>
      <w:r>
        <w:rPr>
          <w:rFonts w:hint="eastAsia"/>
          <w:sz w:val="24"/>
          <w:szCs w:val="24"/>
        </w:rPr>
        <w:t>，则训练结束；否则，置</w:t>
      </w:r>
      <w:r>
        <w:rPr>
          <w:rFonts w:hint="eastAsia"/>
          <w:sz w:val="24"/>
          <w:szCs w:val="24"/>
        </w:rPr>
        <w:t>E</w:t>
      </w:r>
      <w:r>
        <w:rPr>
          <w:rFonts w:hint="eastAsia"/>
          <w:sz w:val="24"/>
          <w:szCs w:val="24"/>
        </w:rPr>
        <w:t>为“</w:t>
      </w:r>
      <w:r>
        <w:rPr>
          <w:rFonts w:hint="eastAsia"/>
          <w:sz w:val="24"/>
          <w:szCs w:val="24"/>
        </w:rPr>
        <w:t>0</w:t>
      </w:r>
      <w:r>
        <w:rPr>
          <w:rFonts w:hint="eastAsia"/>
          <w:sz w:val="24"/>
          <w:szCs w:val="24"/>
        </w:rPr>
        <w:t>”，</w:t>
      </w:r>
      <w:r>
        <w:rPr>
          <w:rFonts w:hint="eastAsia"/>
          <w:sz w:val="24"/>
          <w:szCs w:val="24"/>
        </w:rPr>
        <w:t>p</w:t>
      </w:r>
      <w:r>
        <w:rPr>
          <w:rFonts w:hint="eastAsia"/>
          <w:sz w:val="24"/>
          <w:szCs w:val="24"/>
        </w:rPr>
        <w:t>为“</w:t>
      </w:r>
      <w:r>
        <w:rPr>
          <w:rFonts w:hint="eastAsia"/>
          <w:sz w:val="24"/>
          <w:szCs w:val="24"/>
        </w:rPr>
        <w:t>1</w:t>
      </w:r>
      <w:r>
        <w:rPr>
          <w:rFonts w:hint="eastAsia"/>
          <w:sz w:val="24"/>
          <w:szCs w:val="24"/>
        </w:rPr>
        <w:t>”，返回步骤</w:t>
      </w:r>
      <w:r>
        <w:rPr>
          <w:rFonts w:hint="eastAsia"/>
          <w:sz w:val="24"/>
          <w:szCs w:val="24"/>
        </w:rPr>
        <w:t>2</w:t>
      </w:r>
      <w:r>
        <w:rPr>
          <w:rFonts w:hint="eastAsia"/>
          <w:sz w:val="24"/>
          <w:szCs w:val="24"/>
        </w:rPr>
        <w:t>。</w:t>
      </w:r>
      <w:r>
        <w:rPr>
          <w:sz w:val="24"/>
          <w:szCs w:val="24"/>
        </w:rPr>
        <w:t xml:space="preserve"> </w:t>
      </w:r>
    </w:p>
    <w:p w:rsidR="008204BB" w:rsidRDefault="008B54A6">
      <w:pPr>
        <w:pStyle w:val="2"/>
      </w:pPr>
      <w:bookmarkStart w:id="234" w:name="_Toc515592772"/>
      <w:bookmarkStart w:id="235" w:name="_Toc515592852"/>
      <w:bookmarkStart w:id="236" w:name="_Toc28992_WPSOffice_Level3"/>
      <w:bookmarkStart w:id="237" w:name="_Toc516679482"/>
      <w:r>
        <w:rPr>
          <w:rFonts w:hint="eastAsia"/>
        </w:rPr>
        <w:t>4.3 BP</w:t>
      </w:r>
      <w:r>
        <w:rPr>
          <w:rFonts w:hint="eastAsia"/>
        </w:rPr>
        <w:t>算法改进</w:t>
      </w:r>
      <w:bookmarkEnd w:id="234"/>
      <w:bookmarkEnd w:id="235"/>
      <w:bookmarkEnd w:id="236"/>
      <w:bookmarkEnd w:id="237"/>
    </w:p>
    <w:p w:rsidR="008204BB" w:rsidRDefault="008B54A6">
      <w:pPr>
        <w:ind w:firstLineChars="200" w:firstLine="480"/>
        <w:rPr>
          <w:sz w:val="24"/>
          <w:szCs w:val="24"/>
        </w:rPr>
      </w:pPr>
      <w:r>
        <w:rPr>
          <w:rFonts w:hint="eastAsia"/>
          <w:sz w:val="24"/>
          <w:szCs w:val="24"/>
        </w:rPr>
        <w:t>与早期的人工神经网络模型相比，</w:t>
      </w:r>
      <w:r>
        <w:rPr>
          <w:rFonts w:hint="eastAsia"/>
          <w:sz w:val="24"/>
          <w:szCs w:val="24"/>
        </w:rPr>
        <w:t>BP</w:t>
      </w:r>
      <w:r>
        <w:rPr>
          <w:rFonts w:hint="eastAsia"/>
          <w:sz w:val="24"/>
          <w:szCs w:val="24"/>
        </w:rPr>
        <w:t>神经网络具有坚实的数学理论基础、严谨的证明推导过程和清晰的动态运行算法流程，使其成为实际应用中最普遍的神经网络之一。其突出优点是具有很强的通用性和非线性映射能力。但是前辈们通过非线性函数的拟合实验，再结合误差函数曲线图和在不同学习速率下的实验结果，发现</w:t>
      </w:r>
      <w:r>
        <w:rPr>
          <w:rFonts w:hint="eastAsia"/>
          <w:sz w:val="24"/>
          <w:szCs w:val="24"/>
        </w:rPr>
        <w:t>BP</w:t>
      </w:r>
      <w:r>
        <w:rPr>
          <w:rFonts w:hint="eastAsia"/>
          <w:sz w:val="24"/>
          <w:szCs w:val="24"/>
        </w:rPr>
        <w:t>神经网络仍存在缺陷。主要体现在两方面：</w:t>
      </w:r>
    </w:p>
    <w:p w:rsidR="008204BB" w:rsidRDefault="008B54A6">
      <w:pPr>
        <w:pStyle w:val="ae"/>
        <w:numPr>
          <w:ilvl w:val="0"/>
          <w:numId w:val="23"/>
        </w:numPr>
        <w:ind w:firstLineChars="0"/>
        <w:rPr>
          <w:sz w:val="24"/>
          <w:szCs w:val="24"/>
        </w:rPr>
      </w:pPr>
      <w:r>
        <w:rPr>
          <w:rFonts w:hint="eastAsia"/>
          <w:sz w:val="24"/>
          <w:szCs w:val="24"/>
        </w:rPr>
        <w:t>学习速度慢。</w:t>
      </w:r>
    </w:p>
    <w:p w:rsidR="008204BB" w:rsidRDefault="008B54A6">
      <w:pPr>
        <w:pStyle w:val="ae"/>
        <w:numPr>
          <w:ilvl w:val="0"/>
          <w:numId w:val="23"/>
        </w:numPr>
        <w:ind w:firstLineChars="0"/>
        <w:rPr>
          <w:sz w:val="24"/>
          <w:szCs w:val="24"/>
        </w:rPr>
      </w:pPr>
      <w:r>
        <w:rPr>
          <w:rFonts w:hint="eastAsia"/>
          <w:sz w:val="24"/>
          <w:szCs w:val="24"/>
        </w:rPr>
        <w:t>训练失败可能性大。</w:t>
      </w:r>
    </w:p>
    <w:p w:rsidR="008204BB" w:rsidRDefault="008B54A6">
      <w:pPr>
        <w:pStyle w:val="3"/>
        <w:rPr>
          <w:sz w:val="30"/>
          <w:szCs w:val="30"/>
        </w:rPr>
      </w:pPr>
      <w:bookmarkStart w:id="238" w:name="_Toc515592853"/>
      <w:bookmarkStart w:id="239" w:name="_Toc515592773"/>
      <w:bookmarkStart w:id="240" w:name="_Toc516679483"/>
      <w:r>
        <w:rPr>
          <w:rFonts w:hint="eastAsia"/>
          <w:sz w:val="30"/>
          <w:szCs w:val="30"/>
        </w:rPr>
        <w:t>4.3.1 BP</w:t>
      </w:r>
      <w:bookmarkEnd w:id="238"/>
      <w:bookmarkEnd w:id="239"/>
      <w:r>
        <w:rPr>
          <w:rFonts w:hint="eastAsia"/>
          <w:sz w:val="30"/>
          <w:szCs w:val="30"/>
        </w:rPr>
        <w:t>算法的不足</w:t>
      </w:r>
      <w:bookmarkEnd w:id="240"/>
    </w:p>
    <w:p w:rsidR="008204BB" w:rsidRDefault="008B54A6">
      <w:pPr>
        <w:pStyle w:val="ae"/>
        <w:widowControl/>
        <w:numPr>
          <w:ilvl w:val="0"/>
          <w:numId w:val="24"/>
        </w:numPr>
        <w:shd w:val="clear" w:color="auto" w:fill="FFFFFF"/>
        <w:wordWrap w:val="0"/>
        <w:ind w:firstLineChars="0"/>
        <w:rPr>
          <w:sz w:val="24"/>
          <w:szCs w:val="24"/>
        </w:rPr>
      </w:pPr>
      <w:r>
        <w:rPr>
          <w:sz w:val="24"/>
          <w:szCs w:val="24"/>
        </w:rPr>
        <w:t>BP</w:t>
      </w:r>
      <w:r>
        <w:rPr>
          <w:sz w:val="24"/>
          <w:szCs w:val="24"/>
        </w:rPr>
        <w:t>算法的学习速度很慢，其原因主要有：</w:t>
      </w:r>
    </w:p>
    <w:p w:rsidR="008204BB" w:rsidRDefault="008B54A6">
      <w:pPr>
        <w:widowControl/>
        <w:shd w:val="clear" w:color="auto" w:fill="FFFFFF"/>
        <w:wordWrap w:val="0"/>
        <w:ind w:firstLineChars="200" w:firstLine="480"/>
        <w:rPr>
          <w:sz w:val="24"/>
          <w:szCs w:val="24"/>
        </w:rPr>
      </w:pPr>
      <w:r>
        <w:rPr>
          <w:rFonts w:hint="eastAsia"/>
          <w:sz w:val="24"/>
          <w:szCs w:val="24"/>
        </w:rPr>
        <w:t>①</w:t>
      </w:r>
      <w:r>
        <w:rPr>
          <w:sz w:val="24"/>
          <w:szCs w:val="24"/>
        </w:rPr>
        <w:t>由于</w:t>
      </w:r>
      <w:r>
        <w:rPr>
          <w:sz w:val="24"/>
          <w:szCs w:val="24"/>
        </w:rPr>
        <w:t>BP</w:t>
      </w:r>
      <w:r>
        <w:rPr>
          <w:sz w:val="24"/>
          <w:szCs w:val="24"/>
        </w:rPr>
        <w:t>算法本质上为梯度下降法，而它所要优化的目标函数又非常复杂，因此，必然会出现</w:t>
      </w:r>
      <w:r>
        <w:rPr>
          <w:sz w:val="24"/>
          <w:szCs w:val="24"/>
        </w:rPr>
        <w:t>“</w:t>
      </w:r>
      <w:r>
        <w:rPr>
          <w:sz w:val="24"/>
          <w:szCs w:val="24"/>
        </w:rPr>
        <w:t>锯齿形现象</w:t>
      </w:r>
      <w:r>
        <w:rPr>
          <w:sz w:val="24"/>
          <w:szCs w:val="24"/>
        </w:rPr>
        <w:t>”</w:t>
      </w:r>
      <w:r>
        <w:rPr>
          <w:sz w:val="24"/>
          <w:szCs w:val="24"/>
        </w:rPr>
        <w:t>，这使得</w:t>
      </w:r>
      <w:r>
        <w:rPr>
          <w:sz w:val="24"/>
          <w:szCs w:val="24"/>
        </w:rPr>
        <w:t>BP</w:t>
      </w:r>
      <w:r>
        <w:rPr>
          <w:sz w:val="24"/>
          <w:szCs w:val="24"/>
        </w:rPr>
        <w:t>算法低效；</w:t>
      </w:r>
    </w:p>
    <w:p w:rsidR="008204BB" w:rsidRDefault="008B54A6">
      <w:pPr>
        <w:widowControl/>
        <w:shd w:val="clear" w:color="auto" w:fill="FFFFFF"/>
        <w:wordWrap w:val="0"/>
        <w:ind w:firstLineChars="200" w:firstLine="480"/>
        <w:rPr>
          <w:sz w:val="24"/>
          <w:szCs w:val="24"/>
        </w:rPr>
      </w:pPr>
      <w:r>
        <w:rPr>
          <w:rFonts w:hint="eastAsia"/>
          <w:sz w:val="24"/>
          <w:szCs w:val="24"/>
        </w:rPr>
        <w:t>②</w:t>
      </w:r>
      <w:r>
        <w:rPr>
          <w:sz w:val="24"/>
          <w:szCs w:val="24"/>
        </w:rPr>
        <w:t>存在麻痹现象，由于优化的目标函数很复杂，它必然会在神经元输出接近</w:t>
      </w:r>
      <w:r>
        <w:rPr>
          <w:sz w:val="24"/>
          <w:szCs w:val="24"/>
        </w:rPr>
        <w:t>0</w:t>
      </w:r>
      <w:r>
        <w:rPr>
          <w:sz w:val="24"/>
          <w:szCs w:val="24"/>
        </w:rPr>
        <w:t>或</w:t>
      </w:r>
      <w:r>
        <w:rPr>
          <w:sz w:val="24"/>
          <w:szCs w:val="24"/>
        </w:rPr>
        <w:t>1</w:t>
      </w:r>
      <w:r>
        <w:rPr>
          <w:sz w:val="24"/>
          <w:szCs w:val="24"/>
        </w:rPr>
        <w:t>的情况下，出现一些平坦区，在这些区域内，权值误差改变很小，使训练过程几乎停顿；</w:t>
      </w:r>
    </w:p>
    <w:p w:rsidR="008204BB" w:rsidRDefault="008B54A6">
      <w:pPr>
        <w:widowControl/>
        <w:shd w:val="clear" w:color="auto" w:fill="FFFFFF"/>
        <w:wordWrap w:val="0"/>
        <w:ind w:firstLineChars="200" w:firstLine="480"/>
        <w:rPr>
          <w:sz w:val="24"/>
          <w:szCs w:val="24"/>
        </w:rPr>
      </w:pPr>
      <w:r>
        <w:rPr>
          <w:rFonts w:hint="eastAsia"/>
          <w:sz w:val="24"/>
          <w:szCs w:val="24"/>
        </w:rPr>
        <w:t>③</w:t>
      </w:r>
      <w:r>
        <w:rPr>
          <w:sz w:val="24"/>
          <w:szCs w:val="24"/>
        </w:rPr>
        <w:t>为了使网络执行</w:t>
      </w:r>
      <w:r>
        <w:rPr>
          <w:sz w:val="24"/>
          <w:szCs w:val="24"/>
        </w:rPr>
        <w:t>BP</w:t>
      </w:r>
      <w:r>
        <w:rPr>
          <w:sz w:val="24"/>
          <w:szCs w:val="24"/>
        </w:rPr>
        <w:t>算法，不能用传统的一维搜索法求每次迭代的步长，而必须把步长的更新规则预先赋予网络，这种方法将引起算法低效。</w:t>
      </w:r>
    </w:p>
    <w:p w:rsidR="008204BB" w:rsidRDefault="008B54A6">
      <w:pPr>
        <w:pStyle w:val="ae"/>
        <w:widowControl/>
        <w:numPr>
          <w:ilvl w:val="0"/>
          <w:numId w:val="24"/>
        </w:numPr>
        <w:shd w:val="clear" w:color="auto" w:fill="FFFFFF"/>
        <w:wordWrap w:val="0"/>
        <w:ind w:firstLineChars="0"/>
        <w:rPr>
          <w:sz w:val="24"/>
          <w:szCs w:val="24"/>
        </w:rPr>
      </w:pPr>
      <w:r>
        <w:rPr>
          <w:sz w:val="24"/>
          <w:szCs w:val="24"/>
        </w:rPr>
        <w:t>网络训练失败的可能性较大，其原因有：</w:t>
      </w:r>
    </w:p>
    <w:p w:rsidR="008204BB" w:rsidRDefault="008B54A6">
      <w:pPr>
        <w:widowControl/>
        <w:shd w:val="clear" w:color="auto" w:fill="FFFFFF"/>
        <w:wordWrap w:val="0"/>
        <w:ind w:firstLineChars="200" w:firstLine="480"/>
        <w:rPr>
          <w:sz w:val="24"/>
          <w:szCs w:val="24"/>
        </w:rPr>
      </w:pPr>
      <w:r>
        <w:rPr>
          <w:rFonts w:hint="eastAsia"/>
          <w:sz w:val="24"/>
          <w:szCs w:val="24"/>
        </w:rPr>
        <w:t>①</w:t>
      </w:r>
      <w:r>
        <w:rPr>
          <w:sz w:val="24"/>
          <w:szCs w:val="24"/>
        </w:rPr>
        <w:t>从数学角度看，</w:t>
      </w:r>
      <w:r>
        <w:rPr>
          <w:sz w:val="24"/>
          <w:szCs w:val="24"/>
        </w:rPr>
        <w:t>BP</w:t>
      </w:r>
      <w:r>
        <w:rPr>
          <w:sz w:val="24"/>
          <w:szCs w:val="24"/>
        </w:rPr>
        <w:t>算法为一种局部搜索的优化方法，但它要解决的问题为求解复杂非线性函数的全局极值，因此，算法很有可能陷入局部极值，使训练失败；</w:t>
      </w:r>
    </w:p>
    <w:p w:rsidR="008204BB" w:rsidRDefault="008B54A6">
      <w:pPr>
        <w:widowControl/>
        <w:shd w:val="clear" w:color="auto" w:fill="FFFFFF"/>
        <w:wordWrap w:val="0"/>
        <w:ind w:firstLineChars="200" w:firstLine="480"/>
        <w:rPr>
          <w:sz w:val="24"/>
          <w:szCs w:val="24"/>
        </w:rPr>
      </w:pPr>
      <w:r>
        <w:rPr>
          <w:rFonts w:hint="eastAsia"/>
          <w:sz w:val="24"/>
          <w:szCs w:val="24"/>
        </w:rPr>
        <w:t>②</w:t>
      </w:r>
      <w:r>
        <w:rPr>
          <w:sz w:val="24"/>
          <w:szCs w:val="24"/>
        </w:rPr>
        <w:t>网络的逼近、推广能力同学习样本的典型性密切相关，而从问题中选取典型样本实例组成训练集是一个很困难的问题。</w:t>
      </w:r>
    </w:p>
    <w:p w:rsidR="008204BB" w:rsidRDefault="008B54A6">
      <w:pPr>
        <w:widowControl/>
        <w:shd w:val="clear" w:color="auto" w:fill="FFFFFF"/>
        <w:wordWrap w:val="0"/>
        <w:ind w:firstLineChars="200" w:firstLine="480"/>
        <w:rPr>
          <w:sz w:val="24"/>
          <w:szCs w:val="24"/>
        </w:rPr>
      </w:pPr>
      <w:r>
        <w:rPr>
          <w:rFonts w:hint="eastAsia"/>
          <w:sz w:val="24"/>
          <w:szCs w:val="24"/>
        </w:rPr>
        <w:t>③</w:t>
      </w:r>
      <w:r>
        <w:rPr>
          <w:sz w:val="24"/>
          <w:szCs w:val="24"/>
        </w:rPr>
        <w:t>难以解决应用问题的实例规模和网络规模间的矛盾。这涉及到网络容量的可能性与可行性的关系问题，即学习复杂性问题；</w:t>
      </w:r>
    </w:p>
    <w:p w:rsidR="008204BB" w:rsidRDefault="008B54A6">
      <w:pPr>
        <w:widowControl/>
        <w:shd w:val="clear" w:color="auto" w:fill="FFFFFF"/>
        <w:wordWrap w:val="0"/>
        <w:ind w:firstLineChars="200" w:firstLine="480"/>
        <w:rPr>
          <w:sz w:val="24"/>
          <w:szCs w:val="24"/>
        </w:rPr>
      </w:pPr>
      <w:r>
        <w:rPr>
          <w:rFonts w:hint="eastAsia"/>
          <w:sz w:val="24"/>
          <w:szCs w:val="24"/>
        </w:rPr>
        <w:lastRenderedPageBreak/>
        <w:t>④</w:t>
      </w:r>
      <w:r>
        <w:rPr>
          <w:sz w:val="24"/>
          <w:szCs w:val="24"/>
        </w:rPr>
        <w:t>网络结构的选择尚无一种统一而完整的理论指导，一般只能由经验选定。为此，有人称神经网络的结构选择为一种艺术。而网络的结构直接影响网络的逼近能力及推广性质。因此，应用中如何选择合适的网络结构是一个重要的问题；</w:t>
      </w:r>
    </w:p>
    <w:p w:rsidR="008204BB" w:rsidRDefault="008B54A6">
      <w:pPr>
        <w:widowControl/>
        <w:shd w:val="clear" w:color="auto" w:fill="FFFFFF"/>
        <w:wordWrap w:val="0"/>
        <w:ind w:firstLineChars="200" w:firstLine="480"/>
        <w:rPr>
          <w:sz w:val="24"/>
          <w:szCs w:val="24"/>
        </w:rPr>
      </w:pPr>
      <w:r>
        <w:rPr>
          <w:rFonts w:hint="eastAsia"/>
          <w:sz w:val="24"/>
          <w:szCs w:val="24"/>
        </w:rPr>
        <w:t>⑤</w:t>
      </w:r>
      <w:r>
        <w:rPr>
          <w:sz w:val="24"/>
          <w:szCs w:val="24"/>
        </w:rPr>
        <w:t>新加入的样本要影响已学习成功的网络，而且刻画每个输入样本的特征的数目也必须相同；</w:t>
      </w:r>
    </w:p>
    <w:p w:rsidR="008204BB" w:rsidRDefault="008B54A6">
      <w:pPr>
        <w:widowControl/>
        <w:shd w:val="clear" w:color="auto" w:fill="FFFFFF"/>
        <w:wordWrap w:val="0"/>
        <w:ind w:firstLineChars="200" w:firstLine="480"/>
        <w:rPr>
          <w:sz w:val="24"/>
          <w:szCs w:val="24"/>
        </w:rPr>
      </w:pPr>
      <w:r>
        <w:rPr>
          <w:rFonts w:hint="eastAsia"/>
          <w:sz w:val="24"/>
          <w:szCs w:val="24"/>
        </w:rPr>
        <w:t>⑥</w:t>
      </w:r>
      <w:r>
        <w:rPr>
          <w:sz w:val="24"/>
          <w:szCs w:val="24"/>
        </w:rPr>
        <w:t>网络的预测能力（也称泛化能力、推广能力）与训练能力（也称逼近能力、学习能力）的矛盾。一般情况下，训练能力差时，预测能力也差，并且一定程度上，</w:t>
      </w:r>
      <w:proofErr w:type="gramStart"/>
      <w:r>
        <w:rPr>
          <w:sz w:val="24"/>
          <w:szCs w:val="24"/>
        </w:rPr>
        <w:t>随训练</w:t>
      </w:r>
      <w:proofErr w:type="gramEnd"/>
      <w:r>
        <w:rPr>
          <w:sz w:val="24"/>
          <w:szCs w:val="24"/>
        </w:rPr>
        <w:t>能力地提高，预测能力也提高。但这种趋势有一个极限，当达到此极限时，</w:t>
      </w:r>
      <w:proofErr w:type="gramStart"/>
      <w:r>
        <w:rPr>
          <w:sz w:val="24"/>
          <w:szCs w:val="24"/>
        </w:rPr>
        <w:t>随训练</w:t>
      </w:r>
      <w:proofErr w:type="gramEnd"/>
      <w:r>
        <w:rPr>
          <w:sz w:val="24"/>
          <w:szCs w:val="24"/>
        </w:rPr>
        <w:t>能力的提高，预测能力反而下降，即出现所谓</w:t>
      </w:r>
      <w:r>
        <w:rPr>
          <w:sz w:val="24"/>
          <w:szCs w:val="24"/>
        </w:rPr>
        <w:t>“</w:t>
      </w:r>
      <w:r>
        <w:rPr>
          <w:sz w:val="24"/>
          <w:szCs w:val="24"/>
        </w:rPr>
        <w:t>过拟合</w:t>
      </w:r>
      <w:r>
        <w:rPr>
          <w:sz w:val="24"/>
          <w:szCs w:val="24"/>
        </w:rPr>
        <w:t>”</w:t>
      </w:r>
      <w:r>
        <w:rPr>
          <w:sz w:val="24"/>
          <w:szCs w:val="24"/>
        </w:rPr>
        <w:t>现象。此时，网络学习了过多的样本细节，而不能反映样本内含的规律</w:t>
      </w:r>
    </w:p>
    <w:p w:rsidR="008204BB" w:rsidRDefault="008B54A6">
      <w:pPr>
        <w:pStyle w:val="3"/>
        <w:rPr>
          <w:sz w:val="30"/>
          <w:szCs w:val="30"/>
        </w:rPr>
      </w:pPr>
      <w:bookmarkStart w:id="241" w:name="_Toc515592774"/>
      <w:bookmarkStart w:id="242" w:name="_Toc515592854"/>
      <w:bookmarkStart w:id="243" w:name="_Toc516679484"/>
      <w:r>
        <w:rPr>
          <w:rFonts w:hint="eastAsia"/>
          <w:sz w:val="30"/>
          <w:szCs w:val="30"/>
        </w:rPr>
        <w:t>4.3.2 BP</w:t>
      </w:r>
      <w:r>
        <w:rPr>
          <w:rFonts w:hint="eastAsia"/>
          <w:sz w:val="30"/>
          <w:szCs w:val="30"/>
        </w:rPr>
        <w:t>算法的改进</w:t>
      </w:r>
      <w:bookmarkEnd w:id="241"/>
      <w:bookmarkEnd w:id="242"/>
      <w:bookmarkEnd w:id="243"/>
    </w:p>
    <w:p w:rsidR="008204BB" w:rsidRDefault="008B54A6">
      <w:pPr>
        <w:pStyle w:val="ae"/>
        <w:numPr>
          <w:ilvl w:val="0"/>
          <w:numId w:val="25"/>
        </w:numPr>
        <w:ind w:firstLineChars="0"/>
        <w:rPr>
          <w:sz w:val="24"/>
          <w:szCs w:val="24"/>
        </w:rPr>
      </w:pPr>
      <w:r>
        <w:rPr>
          <w:rFonts w:hint="eastAsia"/>
          <w:sz w:val="24"/>
          <w:szCs w:val="24"/>
        </w:rPr>
        <w:t>动态学习速率法</w:t>
      </w:r>
    </w:p>
    <w:p w:rsidR="008204BB" w:rsidRDefault="008B54A6">
      <w:pPr>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学习算法的收敛速度缓慢，一个主要原因就是学习速率设置不当。学习速率太小会导致学习时间太长；学习速率太大可能会在误差减小过程中产生振荡，导致学习过程不收敛。学习速率表示各层间连接权值调整的幅度，而标准</w:t>
      </w:r>
      <w:r>
        <w:rPr>
          <w:rFonts w:hint="eastAsia"/>
          <w:sz w:val="24"/>
          <w:szCs w:val="24"/>
        </w:rPr>
        <w:t>BP</w:t>
      </w:r>
      <w:r>
        <w:rPr>
          <w:rFonts w:hint="eastAsia"/>
          <w:sz w:val="24"/>
          <w:szCs w:val="24"/>
        </w:rPr>
        <w:t>学习算法在学习训练时，学习速率的值都是固定不变的。我们可以根据前后两次输出误差之间的相对大小关系来适当的修改学习速率的值，调节学习速率的原则是：检验调整后的权值是否降低了目标函数值，如果降低了，则说明设置的学习速率较小，应该适当增大学习速率的值；否则说明设置的学习速率较大，应该适当减小学习速率的值。动态调整学习速率的公式如下所示：</w:t>
      </w:r>
    </w:p>
    <w:p w:rsidR="008204BB" w:rsidRDefault="008B54A6">
      <w:pPr>
        <w:ind w:left="480"/>
        <w:jc w:val="center"/>
        <w:rPr>
          <w:sz w:val="24"/>
          <w:szCs w:val="24"/>
        </w:rPr>
      </w:pPr>
      <m:oMath>
        <m:r>
          <m:rPr>
            <m:sty m:val="p"/>
          </m:rPr>
          <w:rPr>
            <w:rFonts w:ascii="Cambria Math" w:hAnsi="Cambria Math"/>
            <w:sz w:val="24"/>
            <w:szCs w:val="24"/>
          </w:rPr>
          <m:t>μ</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t+1</m:t>
                </m:r>
              </m:e>
            </m:d>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1.05μ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0.7μ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w:rPr>
                    <w:rFonts w:ascii="Cambria Math" w:hAnsi="Cambria Math"/>
                    <w:sz w:val="24"/>
                    <w:szCs w:val="24"/>
                  </w:rPr>
                  <m:t>其他</m:t>
                </m:r>
              </m:e>
            </m:eqArr>
          </m:e>
        </m:d>
      </m:oMath>
      <w:r>
        <w:rPr>
          <w:rFonts w:hint="eastAsia"/>
          <w:sz w:val="24"/>
          <w:szCs w:val="24"/>
        </w:rPr>
        <w:t xml:space="preserve">     </w:t>
      </w:r>
      <w:r>
        <w:rPr>
          <w:rFonts w:hint="eastAsia"/>
          <w:sz w:val="24"/>
          <w:szCs w:val="24"/>
        </w:rPr>
        <w:t>（</w:t>
      </w:r>
      <w:r>
        <w:rPr>
          <w:rFonts w:hint="eastAsia"/>
          <w:sz w:val="24"/>
          <w:szCs w:val="24"/>
        </w:rPr>
        <w:t>4-9</w:t>
      </w:r>
      <w:r>
        <w:rPr>
          <w:rFonts w:hint="eastAsia"/>
          <w:sz w:val="24"/>
          <w:szCs w:val="24"/>
        </w:rPr>
        <w:t>）</w:t>
      </w:r>
    </w:p>
    <w:p w:rsidR="008204BB" w:rsidRDefault="008B54A6">
      <w:pPr>
        <w:jc w:val="left"/>
        <w:rPr>
          <w:sz w:val="24"/>
          <w:szCs w:val="24"/>
        </w:rPr>
      </w:pPr>
      <w:r>
        <w:rPr>
          <w:rFonts w:hint="eastAsia"/>
          <w:sz w:val="24"/>
          <w:szCs w:val="24"/>
        </w:rPr>
        <w:t>其中，</w:t>
      </w:r>
      <m:oMath>
        <m:r>
          <m:rPr>
            <m:sty m:val="p"/>
          </m:rPr>
          <w:rPr>
            <w:rFonts w:ascii="Cambria Math" w:hAnsi="Cambria Math"/>
            <w:sz w:val="24"/>
            <w:szCs w:val="24"/>
          </w:rPr>
          <m:t>μ</m:t>
        </m:r>
        <m:d>
          <m:dPr>
            <m:ctrlPr>
              <w:rPr>
                <w:rFonts w:ascii="Cambria Math" w:hAnsi="Cambria Math"/>
                <w:sz w:val="24"/>
                <w:szCs w:val="24"/>
              </w:rPr>
            </m:ctrlPr>
          </m:dPr>
          <m:e>
            <m:r>
              <w:rPr>
                <w:rFonts w:ascii="Cambria Math" w:hAnsi="Cambria Math"/>
                <w:sz w:val="24"/>
                <w:szCs w:val="24"/>
              </w:rPr>
              <m:t>t</m:t>
            </m:r>
          </m:e>
        </m:d>
      </m:oMath>
      <w:r>
        <w:rPr>
          <w:sz w:val="24"/>
          <w:szCs w:val="24"/>
        </w:rPr>
        <w:t>和</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分别表示第</w:t>
      </w:r>
      <w:r>
        <w:rPr>
          <w:rFonts w:hint="eastAsia"/>
          <w:sz w:val="24"/>
          <w:szCs w:val="24"/>
        </w:rPr>
        <w:t>t</w:t>
      </w:r>
      <w:r>
        <w:rPr>
          <w:rFonts w:hint="eastAsia"/>
          <w:sz w:val="24"/>
          <w:szCs w:val="24"/>
        </w:rPr>
        <w:t>次训练的学习速率和误差平方和。</w:t>
      </w:r>
    </w:p>
    <w:p w:rsidR="008204BB" w:rsidRDefault="008B54A6">
      <w:pPr>
        <w:pStyle w:val="ae"/>
        <w:numPr>
          <w:ilvl w:val="0"/>
          <w:numId w:val="25"/>
        </w:numPr>
        <w:ind w:firstLineChars="0"/>
        <w:jc w:val="left"/>
        <w:rPr>
          <w:sz w:val="24"/>
          <w:szCs w:val="24"/>
        </w:rPr>
      </w:pPr>
      <w:r>
        <w:rPr>
          <w:sz w:val="24"/>
          <w:szCs w:val="24"/>
        </w:rPr>
        <w:t>附加动量法</w:t>
      </w:r>
    </w:p>
    <w:p w:rsidR="008204BB" w:rsidRDefault="008B54A6">
      <w:pPr>
        <w:ind w:firstLineChars="200" w:firstLine="480"/>
        <w:rPr>
          <w:sz w:val="24"/>
          <w:szCs w:val="24"/>
        </w:rPr>
      </w:pPr>
      <w:r>
        <w:rPr>
          <w:sz w:val="24"/>
          <w:szCs w:val="24"/>
        </w:rPr>
        <w:t>附加动量法是在</w:t>
      </w:r>
      <w:r>
        <w:rPr>
          <w:rFonts w:hint="eastAsia"/>
          <w:sz w:val="24"/>
          <w:szCs w:val="24"/>
        </w:rPr>
        <w:t>BP</w:t>
      </w:r>
      <w:r>
        <w:rPr>
          <w:rFonts w:hint="eastAsia"/>
          <w:sz w:val="24"/>
          <w:szCs w:val="24"/>
        </w:rPr>
        <w:t>学习算法的基础上，在每一个权值的变化上加一项正比于前一次权值变化量的值，并根据误差反向传播算法产生新的权值变化。采用附加动量法的权值调整公式为：</w:t>
      </w:r>
    </w:p>
    <w:p w:rsidR="008204BB" w:rsidRDefault="008B54A6">
      <w:pPr>
        <w:ind w:left="480"/>
        <w:jc w:val="center"/>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Pr>
          <w:rFonts w:hint="eastAsia"/>
          <w:sz w:val="24"/>
          <w:szCs w:val="24"/>
        </w:rPr>
        <w:t>（</w:t>
      </w:r>
      <w:r>
        <w:rPr>
          <w:rFonts w:hint="eastAsia"/>
          <w:sz w:val="24"/>
          <w:szCs w:val="24"/>
        </w:rPr>
        <w:t>4-10</w:t>
      </w:r>
      <w:r>
        <w:rPr>
          <w:rFonts w:hint="eastAsia"/>
          <w:sz w:val="24"/>
          <w:szCs w:val="24"/>
        </w:rPr>
        <w:t>）</w:t>
      </w:r>
    </w:p>
    <w:p w:rsidR="008204BB" w:rsidRDefault="008B54A6">
      <w:pPr>
        <w:ind w:left="480"/>
        <w:jc w:val="center"/>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Pr>
          <w:rFonts w:hint="eastAsia"/>
          <w:sz w:val="24"/>
          <w:szCs w:val="24"/>
        </w:rPr>
        <w:t>（</w:t>
      </w:r>
      <w:r>
        <w:rPr>
          <w:rFonts w:hint="eastAsia"/>
          <w:sz w:val="24"/>
          <w:szCs w:val="24"/>
        </w:rPr>
        <w:t>4-11</w:t>
      </w:r>
      <w:r>
        <w:rPr>
          <w:rFonts w:hint="eastAsia"/>
          <w:sz w:val="24"/>
          <w:szCs w:val="24"/>
        </w:rPr>
        <w:t>）</w:t>
      </w:r>
    </w:p>
    <w:p w:rsidR="008204BB" w:rsidRDefault="008B54A6">
      <w:pPr>
        <w:jc w:val="left"/>
        <w:rPr>
          <w:sz w:val="24"/>
          <w:szCs w:val="24"/>
        </w:rPr>
      </w:pPr>
      <w:r>
        <w:rPr>
          <w:rFonts w:hint="eastAsia"/>
          <w:sz w:val="24"/>
          <w:szCs w:val="24"/>
        </w:rPr>
        <w:t>其中</w:t>
      </w:r>
      <w:r>
        <w:rPr>
          <w:rFonts w:hint="eastAsia"/>
          <w:sz w:val="24"/>
          <w:szCs w:val="24"/>
        </w:rPr>
        <w:t>t</w:t>
      </w:r>
      <w:r>
        <w:rPr>
          <w:rFonts w:hint="eastAsia"/>
          <w:sz w:val="24"/>
          <w:szCs w:val="24"/>
        </w:rPr>
        <w:t>表示训练次数，</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oMath>
      <w:r>
        <w:rPr>
          <w:sz w:val="24"/>
          <w:szCs w:val="24"/>
        </w:rPr>
        <w:t>表示动量因子</w:t>
      </w:r>
      <w:r>
        <w:rPr>
          <w:rFonts w:hint="eastAsia"/>
          <w:sz w:val="24"/>
          <w:szCs w:val="24"/>
        </w:rPr>
        <w:t>。</w:t>
      </w:r>
    </w:p>
    <w:p w:rsidR="008204BB" w:rsidRDefault="008B54A6">
      <w:pPr>
        <w:ind w:firstLineChars="200" w:firstLine="480"/>
        <w:jc w:val="left"/>
        <w:rPr>
          <w:sz w:val="24"/>
          <w:szCs w:val="24"/>
        </w:rPr>
      </w:pPr>
      <w:r>
        <w:rPr>
          <w:rFonts w:hint="eastAsia"/>
          <w:sz w:val="24"/>
          <w:szCs w:val="24"/>
        </w:rPr>
        <w:t>附加动量法的实质是将最后一次权值变化的影响，通过动量因子传递到下一次权值的更新。当动量因子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=0</m:t>
        </m:r>
      </m:oMath>
      <w:r>
        <w:rPr>
          <w:sz w:val="24"/>
          <w:szCs w:val="24"/>
        </w:rPr>
        <w:t>时</w:t>
      </w:r>
      <w:r>
        <w:rPr>
          <w:rFonts w:hint="eastAsia"/>
          <w:sz w:val="24"/>
          <w:szCs w:val="24"/>
        </w:rPr>
        <w:t>，</w:t>
      </w:r>
      <w:r>
        <w:rPr>
          <w:sz w:val="24"/>
          <w:szCs w:val="24"/>
        </w:rPr>
        <w:t>权值的变化仅根据标准</w:t>
      </w:r>
      <w:r>
        <w:rPr>
          <w:rFonts w:hint="eastAsia"/>
          <w:sz w:val="24"/>
          <w:szCs w:val="24"/>
        </w:rPr>
        <w:t>BP</w:t>
      </w:r>
      <w:r>
        <w:rPr>
          <w:rFonts w:hint="eastAsia"/>
          <w:sz w:val="24"/>
          <w:szCs w:val="24"/>
        </w:rPr>
        <w:t>学习算法产生；当动量因子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=1</m:t>
        </m:r>
      </m:oMath>
      <w:r>
        <w:rPr>
          <w:sz w:val="24"/>
          <w:szCs w:val="24"/>
        </w:rPr>
        <w:t>时</w:t>
      </w:r>
      <w:r>
        <w:rPr>
          <w:rFonts w:hint="eastAsia"/>
          <w:sz w:val="24"/>
          <w:szCs w:val="24"/>
        </w:rPr>
        <w:t>，权值的变化则设置为最后一次权值的变化，而标准</w:t>
      </w:r>
      <w:r>
        <w:rPr>
          <w:rFonts w:hint="eastAsia"/>
          <w:sz w:val="24"/>
          <w:szCs w:val="24"/>
        </w:rPr>
        <w:t>BP</w:t>
      </w:r>
      <w:r>
        <w:rPr>
          <w:rFonts w:hint="eastAsia"/>
          <w:sz w:val="24"/>
          <w:szCs w:val="24"/>
        </w:rPr>
        <w:t>学习算法产生的变化部分则被忽略。当增加了动量项后，促使</w:t>
      </w:r>
      <w:proofErr w:type="gramStart"/>
      <w:r>
        <w:rPr>
          <w:rFonts w:hint="eastAsia"/>
          <w:sz w:val="24"/>
          <w:szCs w:val="24"/>
        </w:rPr>
        <w:t>网络权</w:t>
      </w:r>
      <w:proofErr w:type="gramEnd"/>
      <w:r>
        <w:rPr>
          <w:rFonts w:hint="eastAsia"/>
          <w:sz w:val="24"/>
          <w:szCs w:val="24"/>
        </w:rPr>
        <w:t>值的调整向误差曲面底部的平均方向变化，当</w:t>
      </w:r>
      <w:proofErr w:type="gramStart"/>
      <w:r>
        <w:rPr>
          <w:rFonts w:hint="eastAsia"/>
          <w:sz w:val="24"/>
          <w:szCs w:val="24"/>
        </w:rPr>
        <w:t>网络权值进入</w:t>
      </w:r>
      <w:proofErr w:type="gramEnd"/>
      <w:r>
        <w:rPr>
          <w:rFonts w:hint="eastAsia"/>
          <w:sz w:val="24"/>
          <w:szCs w:val="24"/>
        </w:rPr>
        <w:t>误差曲面底部的平坦区时，</w:t>
      </w:r>
      <m:oMath>
        <m:r>
          <m:rPr>
            <m:sty m:val="p"/>
          </m:rP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w:t>
      </w:r>
      <w:r>
        <w:rPr>
          <w:sz w:val="24"/>
          <w:szCs w:val="24"/>
        </w:rPr>
        <w:t>从而防止</w:t>
      </w:r>
      <m:oMath>
        <m:r>
          <m:rPr>
            <m:sty m:val="p"/>
          </m:rPr>
          <w:rPr>
            <w:rFonts w:ascii="Cambria Math" w:hAnsi="Cambria Math"/>
            <w:sz w:val="24"/>
            <w:szCs w:val="24"/>
          </w:rPr>
          <m:t>∆W=0</m:t>
        </m:r>
      </m:oMath>
      <w:r>
        <w:rPr>
          <w:sz w:val="24"/>
          <w:szCs w:val="24"/>
        </w:rPr>
        <w:t>的出现</w:t>
      </w:r>
      <w:r>
        <w:rPr>
          <w:rFonts w:hint="eastAsia"/>
          <w:sz w:val="24"/>
          <w:szCs w:val="24"/>
        </w:rPr>
        <w:t>，</w:t>
      </w:r>
      <w:r>
        <w:rPr>
          <w:sz w:val="24"/>
          <w:szCs w:val="24"/>
        </w:rPr>
        <w:t>有助于使网络从误差曲面的局部极小值点中跳出</w:t>
      </w:r>
      <w:r>
        <w:rPr>
          <w:rFonts w:hint="eastAsia"/>
          <w:sz w:val="24"/>
          <w:szCs w:val="24"/>
        </w:rPr>
        <w:t>。</w:t>
      </w:r>
    </w:p>
    <w:p w:rsidR="008204BB" w:rsidRDefault="008B54A6">
      <w:pPr>
        <w:ind w:firstLineChars="200" w:firstLine="480"/>
        <w:jc w:val="left"/>
        <w:rPr>
          <w:sz w:val="24"/>
          <w:szCs w:val="24"/>
        </w:rPr>
      </w:pPr>
      <w:r>
        <w:rPr>
          <w:rFonts w:hint="eastAsia"/>
          <w:sz w:val="24"/>
          <w:szCs w:val="24"/>
        </w:rPr>
        <w:t>附加动量法的设计原则：当修正的</w:t>
      </w:r>
      <w:proofErr w:type="gramStart"/>
      <w:r>
        <w:rPr>
          <w:rFonts w:hint="eastAsia"/>
          <w:sz w:val="24"/>
          <w:szCs w:val="24"/>
        </w:rPr>
        <w:t>权值使误差</w:t>
      </w:r>
      <w:proofErr w:type="gramEnd"/>
      <w:r>
        <w:rPr>
          <w:rFonts w:hint="eastAsia"/>
          <w:sz w:val="24"/>
          <w:szCs w:val="24"/>
        </w:rPr>
        <w:t>有较大增长时，新的权值应该被取消，并</w:t>
      </w:r>
      <w:r>
        <w:rPr>
          <w:rFonts w:hint="eastAsia"/>
          <w:sz w:val="24"/>
          <w:szCs w:val="24"/>
        </w:rPr>
        <w:lastRenderedPageBreak/>
        <w:t>使动量的作用停止，以避免网络进入较大的误差曲面；当新的误差变化率超过一个事先设定的最大误差变化率时，也应该取消所计算的权值变化。因此可以采用如下的判断条件确定动量因子的大小：</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为第</w:t>
      </w:r>
      <w:r>
        <w:rPr>
          <w:rFonts w:hint="eastAsia"/>
          <w:sz w:val="24"/>
          <w:szCs w:val="24"/>
        </w:rPr>
        <w:t>t</w:t>
      </w:r>
      <w:r>
        <w:rPr>
          <w:rFonts w:hint="eastAsia"/>
          <w:sz w:val="24"/>
          <w:szCs w:val="24"/>
        </w:rPr>
        <w:t>次训练的误差平方和</w:t>
      </w:r>
    </w:p>
    <w:p w:rsidR="008204BB" w:rsidRDefault="008B54A6">
      <w:pPr>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t-1</m:t>
                    </m:r>
                  </m:e>
                </m:d>
              </m:e>
              <m:e>
                <m:r>
                  <w:rPr>
                    <w:rFonts w:ascii="Cambria Math" w:hAnsi="Cambria Math"/>
                    <w:sz w:val="24"/>
                    <w:szCs w:val="24"/>
                  </w:rPr>
                  <m:t>0.95</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t-1</m:t>
                    </m:r>
                  </m:e>
                </m:d>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xml:space="preserve">;                </m:t>
                </m:r>
                <m:r>
                  <w:rPr>
                    <w:rFonts w:ascii="Cambria Math" w:hAnsi="Cambria Math"/>
                    <w:sz w:val="24"/>
                    <w:szCs w:val="24"/>
                  </w:rPr>
                  <m:t>其他</m:t>
                </m:r>
              </m:e>
            </m:eqArr>
          </m:e>
        </m:d>
      </m:oMath>
      <w:r>
        <w:rPr>
          <w:rFonts w:hint="eastAsia"/>
          <w:sz w:val="24"/>
          <w:szCs w:val="24"/>
        </w:rPr>
        <w:t xml:space="preserve">     </w:t>
      </w:r>
      <w:r>
        <w:rPr>
          <w:rFonts w:hint="eastAsia"/>
          <w:sz w:val="24"/>
          <w:szCs w:val="24"/>
        </w:rPr>
        <w:t>（</w:t>
      </w:r>
      <w:r>
        <w:rPr>
          <w:rFonts w:hint="eastAsia"/>
          <w:sz w:val="24"/>
          <w:szCs w:val="24"/>
        </w:rPr>
        <w:t>4-12</w:t>
      </w:r>
      <w:r>
        <w:rPr>
          <w:rFonts w:hint="eastAsia"/>
          <w:sz w:val="24"/>
          <w:szCs w:val="24"/>
        </w:rPr>
        <w:t>）</w:t>
      </w:r>
    </w:p>
    <w:p w:rsidR="008204BB" w:rsidRDefault="008B54A6">
      <w:pPr>
        <w:pStyle w:val="3"/>
        <w:rPr>
          <w:sz w:val="30"/>
          <w:szCs w:val="30"/>
        </w:rPr>
      </w:pPr>
      <w:bookmarkStart w:id="244" w:name="_Toc516679485"/>
      <w:r>
        <w:rPr>
          <w:rFonts w:hint="eastAsia"/>
          <w:sz w:val="30"/>
          <w:szCs w:val="30"/>
        </w:rPr>
        <w:t>4.3.3</w:t>
      </w:r>
      <w:r>
        <w:rPr>
          <w:rFonts w:hint="eastAsia"/>
          <w:sz w:val="30"/>
          <w:szCs w:val="30"/>
        </w:rPr>
        <w:t>改进后</w:t>
      </w:r>
      <w:r>
        <w:rPr>
          <w:rFonts w:hint="eastAsia"/>
          <w:sz w:val="30"/>
          <w:szCs w:val="30"/>
        </w:rPr>
        <w:t>BP</w:t>
      </w:r>
      <w:r>
        <w:rPr>
          <w:rFonts w:hint="eastAsia"/>
          <w:sz w:val="30"/>
          <w:szCs w:val="30"/>
        </w:rPr>
        <w:t>学习流程</w:t>
      </w:r>
      <w:bookmarkEnd w:id="244"/>
    </w:p>
    <w:p w:rsidR="008204BB" w:rsidRDefault="008B54A6">
      <w:pPr>
        <w:pStyle w:val="ae"/>
        <w:numPr>
          <w:ilvl w:val="0"/>
          <w:numId w:val="26"/>
        </w:numPr>
        <w:ind w:firstLineChars="0"/>
        <w:rPr>
          <w:sz w:val="24"/>
          <w:szCs w:val="24"/>
        </w:rPr>
      </w:pPr>
      <w:r>
        <w:rPr>
          <w:rFonts w:hint="eastAsia"/>
          <w:sz w:val="24"/>
          <w:szCs w:val="24"/>
        </w:rPr>
        <w:t>改进后</w:t>
      </w:r>
      <w:r>
        <w:rPr>
          <w:rFonts w:hint="eastAsia"/>
          <w:sz w:val="24"/>
          <w:szCs w:val="24"/>
        </w:rPr>
        <w:t>BP</w:t>
      </w:r>
      <w:r>
        <w:rPr>
          <w:rFonts w:hint="eastAsia"/>
          <w:sz w:val="24"/>
          <w:szCs w:val="24"/>
        </w:rPr>
        <w:t>学习算法的流程图如图</w:t>
      </w:r>
      <w:r>
        <w:rPr>
          <w:rFonts w:hint="eastAsia"/>
          <w:sz w:val="24"/>
          <w:szCs w:val="24"/>
        </w:rPr>
        <w:t>4-3</w:t>
      </w:r>
      <w:r>
        <w:rPr>
          <w:rFonts w:hint="eastAsia"/>
          <w:sz w:val="24"/>
          <w:szCs w:val="24"/>
        </w:rPr>
        <w:t>所示，改进后</w:t>
      </w:r>
      <w:r>
        <w:rPr>
          <w:rFonts w:hint="eastAsia"/>
          <w:sz w:val="24"/>
          <w:szCs w:val="24"/>
        </w:rPr>
        <w:t>BP</w:t>
      </w:r>
      <w:r>
        <w:rPr>
          <w:rFonts w:hint="eastAsia"/>
          <w:sz w:val="24"/>
          <w:szCs w:val="24"/>
        </w:rPr>
        <w:t>学习算法的基本步骤如下：</w:t>
      </w:r>
    </w:p>
    <w:p w:rsidR="008204BB" w:rsidRDefault="008B54A6">
      <w:pPr>
        <w:ind w:firstLineChars="200" w:firstLine="480"/>
        <w:jc w:val="center"/>
        <w:rPr>
          <w:sz w:val="24"/>
          <w:szCs w:val="24"/>
        </w:rPr>
      </w:pPr>
      <w:r>
        <w:rPr>
          <w:noProof/>
          <w:sz w:val="24"/>
          <w:szCs w:val="24"/>
        </w:rPr>
        <w:drawing>
          <wp:inline distT="0" distB="0" distL="0" distR="0">
            <wp:extent cx="3466465" cy="3171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72485" cy="3176624"/>
                    </a:xfrm>
                    <a:prstGeom prst="rect">
                      <a:avLst/>
                    </a:prstGeom>
                  </pic:spPr>
                </pic:pic>
              </a:graphicData>
            </a:graphic>
          </wp:inline>
        </w:drawing>
      </w: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4-3</w:t>
      </w:r>
      <w:r>
        <w:rPr>
          <w:rFonts w:hint="eastAsia"/>
          <w:b/>
          <w:sz w:val="24"/>
          <w:szCs w:val="24"/>
        </w:rPr>
        <w:t>改进后</w:t>
      </w:r>
      <w:r>
        <w:rPr>
          <w:rFonts w:hint="eastAsia"/>
          <w:b/>
          <w:sz w:val="24"/>
          <w:szCs w:val="24"/>
        </w:rPr>
        <w:t>BP</w:t>
      </w:r>
      <w:r>
        <w:rPr>
          <w:rFonts w:hint="eastAsia"/>
          <w:b/>
          <w:sz w:val="24"/>
          <w:szCs w:val="24"/>
        </w:rPr>
        <w:t>学习算法流程图</w:t>
      </w:r>
    </w:p>
    <w:p w:rsidR="008204BB" w:rsidRDefault="008B54A6">
      <w:pPr>
        <w:ind w:firstLineChars="200" w:firstLine="480"/>
        <w:jc w:val="left"/>
        <w:rPr>
          <w:sz w:val="24"/>
          <w:szCs w:val="24"/>
        </w:rPr>
      </w:pPr>
      <w:r>
        <w:rPr>
          <w:sz w:val="24"/>
          <w:szCs w:val="24"/>
        </w:rPr>
        <w:t>步骤</w:t>
      </w:r>
      <w:r>
        <w:rPr>
          <w:rFonts w:hint="eastAsia"/>
          <w:sz w:val="24"/>
          <w:szCs w:val="24"/>
        </w:rPr>
        <w:t>1</w:t>
      </w:r>
      <w:r>
        <w:rPr>
          <w:rFonts w:hint="eastAsia"/>
          <w:sz w:val="24"/>
          <w:szCs w:val="24"/>
        </w:rPr>
        <w:t>：参数初始化。随机初始化神经网络各层间的连接权值矩阵；初始化上一次输出误差为“</w:t>
      </w:r>
      <w:r>
        <w:rPr>
          <w:rFonts w:hint="eastAsia"/>
          <w:sz w:val="24"/>
          <w:szCs w:val="24"/>
        </w:rPr>
        <w:t>0</w:t>
      </w:r>
      <w:r>
        <w:rPr>
          <w:rFonts w:hint="eastAsia"/>
          <w:sz w:val="24"/>
          <w:szCs w:val="24"/>
        </w:rPr>
        <w:t>”；初始化学习速率范围为</w:t>
      </w:r>
      <w:r>
        <w:rPr>
          <w:rFonts w:hint="eastAsia"/>
          <w:sz w:val="24"/>
          <w:szCs w:val="24"/>
        </w:rPr>
        <w:t>(0</w:t>
      </w:r>
      <w:r>
        <w:rPr>
          <w:rFonts w:hint="eastAsia"/>
          <w:sz w:val="24"/>
          <w:szCs w:val="24"/>
        </w:rPr>
        <w:t>，</w:t>
      </w:r>
      <w:r>
        <w:rPr>
          <w:rFonts w:hint="eastAsia"/>
          <w:sz w:val="24"/>
          <w:szCs w:val="24"/>
        </w:rPr>
        <w:t>1)</w:t>
      </w:r>
      <w:r>
        <w:rPr>
          <w:rFonts w:hint="eastAsia"/>
          <w:sz w:val="24"/>
          <w:szCs w:val="24"/>
        </w:rPr>
        <w:t>；初始化训练次数（要训练多少次）</w:t>
      </w:r>
      <w:r>
        <w:rPr>
          <w:rFonts w:hint="eastAsia"/>
          <w:sz w:val="24"/>
          <w:szCs w:val="24"/>
        </w:rPr>
        <w:t>num</w:t>
      </w:r>
      <w:r>
        <w:rPr>
          <w:rFonts w:hint="eastAsia"/>
          <w:sz w:val="24"/>
          <w:szCs w:val="24"/>
        </w:rPr>
        <w:t>；初始化当前训练次数（第几次训练）</w:t>
      </w:r>
      <w:r>
        <w:rPr>
          <w:rFonts w:hint="eastAsia"/>
          <w:sz w:val="24"/>
          <w:szCs w:val="24"/>
        </w:rPr>
        <w:t>i</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：输入训练样本。训练样本为</w:t>
      </w:r>
      <w:r>
        <w:rPr>
          <w:rFonts w:hint="eastAsia"/>
          <w:sz w:val="24"/>
          <w:szCs w:val="24"/>
        </w:rPr>
        <w:t>n</w:t>
      </w:r>
      <w:proofErr w:type="gramStart"/>
      <w:r>
        <w:rPr>
          <w:rFonts w:hint="eastAsia"/>
          <w:sz w:val="24"/>
          <w:szCs w:val="24"/>
        </w:rPr>
        <w:t>个</w:t>
      </w:r>
      <w:proofErr w:type="gramEnd"/>
      <w:r>
        <w:rPr>
          <w:rFonts w:hint="eastAsia"/>
          <w:sz w:val="24"/>
          <w:szCs w:val="24"/>
        </w:rPr>
        <w:t>输入</w:t>
      </w:r>
      <w:r>
        <w:rPr>
          <w:sz w:val="24"/>
          <w:szCs w:val="24"/>
        </w:rPr>
        <w:t>—</w:t>
      </w:r>
      <w:r>
        <w:rPr>
          <w:rFonts w:hint="eastAsia"/>
          <w:sz w:val="24"/>
          <w:szCs w:val="24"/>
        </w:rPr>
        <w:t>输出对。</w:t>
      </w:r>
    </w:p>
    <w:p w:rsidR="008204BB" w:rsidRDefault="008B54A6">
      <w:pPr>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：根据输入层的输入通过正向传播算法计算神经网络各层的输出值。</w:t>
      </w:r>
    </w:p>
    <w:p w:rsidR="008204BB" w:rsidRDefault="008B54A6">
      <w:pPr>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：根据训练样本中的期望输出与训练过程中的实际输出计算输出层的输出误差。</w:t>
      </w:r>
    </w:p>
    <w:p w:rsidR="008204BB" w:rsidRDefault="008B54A6">
      <w:pPr>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：根据当前训练的输出误差和前一次训练的输出误差的大小关系调整网络的学习速率。</w:t>
      </w:r>
    </w:p>
    <w:p w:rsidR="008204BB" w:rsidRDefault="008B54A6">
      <w:pPr>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：将当前训练的输出误差反向传播计算神经网络各层的误差信号。</w:t>
      </w:r>
    </w:p>
    <w:p w:rsidR="008204BB" w:rsidRDefault="008B54A6">
      <w:pPr>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：计算各层间连接权值矩阵的修正量。</w:t>
      </w:r>
    </w:p>
    <w:p w:rsidR="008204BB" w:rsidRDefault="008B54A6">
      <w:pPr>
        <w:ind w:firstLineChars="200" w:firstLine="480"/>
        <w:jc w:val="left"/>
        <w:rPr>
          <w:sz w:val="24"/>
          <w:szCs w:val="24"/>
        </w:rPr>
      </w:pPr>
      <w:r>
        <w:rPr>
          <w:rFonts w:hint="eastAsia"/>
          <w:sz w:val="24"/>
          <w:szCs w:val="24"/>
        </w:rPr>
        <w:t>步骤</w:t>
      </w:r>
      <w:r>
        <w:rPr>
          <w:rFonts w:hint="eastAsia"/>
          <w:sz w:val="24"/>
          <w:szCs w:val="24"/>
        </w:rPr>
        <w:t>8</w:t>
      </w:r>
      <w:r>
        <w:rPr>
          <w:rFonts w:hint="eastAsia"/>
          <w:sz w:val="24"/>
          <w:szCs w:val="24"/>
        </w:rPr>
        <w:t>：修正各层间的连接权值矩阵。</w:t>
      </w:r>
    </w:p>
    <w:p w:rsidR="008204BB" w:rsidRDefault="008B54A6">
      <w:pPr>
        <w:ind w:firstLineChars="200" w:firstLine="480"/>
        <w:jc w:val="left"/>
        <w:rPr>
          <w:sz w:val="24"/>
          <w:szCs w:val="24"/>
        </w:rPr>
      </w:pPr>
      <w:r>
        <w:rPr>
          <w:rFonts w:hint="eastAsia"/>
          <w:sz w:val="24"/>
          <w:szCs w:val="24"/>
        </w:rPr>
        <w:t>步骤</w:t>
      </w:r>
      <w:r>
        <w:rPr>
          <w:rFonts w:hint="eastAsia"/>
          <w:sz w:val="24"/>
          <w:szCs w:val="24"/>
        </w:rPr>
        <w:t>9</w:t>
      </w:r>
      <w:r>
        <w:rPr>
          <w:rFonts w:hint="eastAsia"/>
          <w:sz w:val="24"/>
          <w:szCs w:val="24"/>
        </w:rPr>
        <w:t>：判断训练次数是否达标。若未达标，则返回步骤</w:t>
      </w:r>
      <w:r>
        <w:rPr>
          <w:rFonts w:hint="eastAsia"/>
          <w:sz w:val="24"/>
          <w:szCs w:val="24"/>
        </w:rPr>
        <w:t>3</w:t>
      </w:r>
      <w:r>
        <w:rPr>
          <w:rFonts w:hint="eastAsia"/>
          <w:sz w:val="24"/>
          <w:szCs w:val="24"/>
        </w:rPr>
        <w:t>继续训练；否则训练结束。如果训练结束后，误差在不可接受范围，则应该适当调整训练总次数与初始学习速率的值。</w:t>
      </w:r>
    </w:p>
    <w:p w:rsidR="008204BB" w:rsidRDefault="008B54A6">
      <w:pPr>
        <w:pStyle w:val="ae"/>
        <w:numPr>
          <w:ilvl w:val="0"/>
          <w:numId w:val="26"/>
        </w:numPr>
        <w:ind w:firstLineChars="0"/>
        <w:jc w:val="left"/>
        <w:rPr>
          <w:sz w:val="24"/>
          <w:szCs w:val="24"/>
        </w:rPr>
      </w:pPr>
      <w:r>
        <w:rPr>
          <w:sz w:val="24"/>
          <w:szCs w:val="24"/>
        </w:rPr>
        <w:t>学习速率调整流程图如图</w:t>
      </w:r>
      <w:r>
        <w:rPr>
          <w:rFonts w:hint="eastAsia"/>
          <w:sz w:val="24"/>
          <w:szCs w:val="24"/>
        </w:rPr>
        <w:t>4-4</w:t>
      </w:r>
      <w:r>
        <w:rPr>
          <w:rFonts w:hint="eastAsia"/>
          <w:sz w:val="24"/>
          <w:szCs w:val="24"/>
        </w:rPr>
        <w:t>所示，学习速率调整规则如下：</w:t>
      </w:r>
    </w:p>
    <w:p w:rsidR="008204BB" w:rsidRDefault="008B54A6">
      <w:pPr>
        <w:ind w:left="480"/>
        <w:jc w:val="left"/>
        <w:rPr>
          <w:sz w:val="24"/>
          <w:szCs w:val="24"/>
        </w:rPr>
      </w:pPr>
      <w:r>
        <w:rPr>
          <w:sz w:val="24"/>
          <w:szCs w:val="24"/>
        </w:rPr>
        <w:lastRenderedPageBreak/>
        <w:t>规则</w:t>
      </w:r>
      <w:r>
        <w:rPr>
          <w:rFonts w:hint="eastAsia"/>
          <w:sz w:val="24"/>
          <w:szCs w:val="24"/>
        </w:rPr>
        <w:t>1</w:t>
      </w:r>
      <w:r>
        <w:rPr>
          <w:rFonts w:hint="eastAsia"/>
          <w:sz w:val="24"/>
          <w:szCs w:val="24"/>
        </w:rPr>
        <w:t>：将前后相邻的两次训练误差进行对比。</w:t>
      </w:r>
    </w:p>
    <w:p w:rsidR="008204BB" w:rsidRDefault="008B54A6">
      <w:pPr>
        <w:ind w:left="480"/>
        <w:jc w:val="left"/>
        <w:rPr>
          <w:sz w:val="24"/>
          <w:szCs w:val="24"/>
        </w:rPr>
      </w:pPr>
      <w:r>
        <w:rPr>
          <w:rFonts w:hint="eastAsia"/>
          <w:sz w:val="24"/>
          <w:szCs w:val="24"/>
        </w:rPr>
        <w:t>规则</w:t>
      </w:r>
      <w:r>
        <w:rPr>
          <w:rFonts w:hint="eastAsia"/>
          <w:sz w:val="24"/>
          <w:szCs w:val="24"/>
        </w:rPr>
        <w:t>2</w:t>
      </w:r>
      <w:r>
        <w:rPr>
          <w:rFonts w:hint="eastAsia"/>
          <w:sz w:val="24"/>
          <w:szCs w:val="24"/>
        </w:rPr>
        <w:t>：将误差平方和</w:t>
      </w:r>
      <w:r>
        <w:rPr>
          <w:rFonts w:hint="eastAsia"/>
          <w:sz w:val="24"/>
          <w:szCs w:val="24"/>
        </w:rPr>
        <w:t>E</w:t>
      </w:r>
      <w:r>
        <w:rPr>
          <w:rFonts w:hint="eastAsia"/>
          <w:sz w:val="24"/>
          <w:szCs w:val="24"/>
        </w:rPr>
        <w:t>作为误差。</w:t>
      </w:r>
    </w:p>
    <w:p w:rsidR="008204BB" w:rsidRDefault="008B54A6">
      <w:pPr>
        <w:ind w:left="480"/>
        <w:jc w:val="left"/>
        <w:rPr>
          <w:sz w:val="24"/>
          <w:szCs w:val="24"/>
        </w:rPr>
      </w:pPr>
      <w:r>
        <w:rPr>
          <w:rFonts w:hint="eastAsia"/>
          <w:sz w:val="24"/>
          <w:szCs w:val="24"/>
        </w:rPr>
        <w:t>规则</w:t>
      </w:r>
      <w:r>
        <w:rPr>
          <w:rFonts w:hint="eastAsia"/>
          <w:sz w:val="24"/>
          <w:szCs w:val="24"/>
        </w:rPr>
        <w:t>3</w:t>
      </w:r>
      <w:r>
        <w:rPr>
          <w:rFonts w:hint="eastAsia"/>
          <w:sz w:val="24"/>
          <w:szCs w:val="24"/>
        </w:rPr>
        <w:t>：当</w:t>
      </w:r>
      <w:r>
        <w:rPr>
          <w:rFonts w:hint="eastAsia"/>
          <w:sz w:val="24"/>
          <w:szCs w:val="24"/>
        </w:rPr>
        <w:t>E(t+1)&lt;E(t)</w:t>
      </w:r>
      <w:r>
        <w:rPr>
          <w:rFonts w:hint="eastAsia"/>
          <w:sz w:val="24"/>
          <w:szCs w:val="24"/>
        </w:rPr>
        <w:t>时，即误差在减小，我们可以适当的提高学习速率。</w:t>
      </w:r>
    </w:p>
    <w:p w:rsidR="008204BB" w:rsidRDefault="008B54A6">
      <w:pPr>
        <w:ind w:firstLineChars="200" w:firstLine="480"/>
        <w:jc w:val="left"/>
        <w:rPr>
          <w:sz w:val="24"/>
          <w:szCs w:val="24"/>
        </w:rPr>
      </w:pPr>
      <w:r>
        <w:rPr>
          <w:rFonts w:hint="eastAsia"/>
          <w:sz w:val="24"/>
          <w:szCs w:val="24"/>
        </w:rPr>
        <w:t>规则</w:t>
      </w:r>
      <w:r>
        <w:rPr>
          <w:rFonts w:hint="eastAsia"/>
          <w:sz w:val="24"/>
          <w:szCs w:val="24"/>
        </w:rPr>
        <w:t>4</w:t>
      </w:r>
      <w:r>
        <w:rPr>
          <w:rFonts w:hint="eastAsia"/>
          <w:sz w:val="24"/>
          <w:szCs w:val="24"/>
        </w:rPr>
        <w:t>：当</w:t>
      </w:r>
      <w:r>
        <w:rPr>
          <w:rFonts w:hint="eastAsia"/>
          <w:sz w:val="24"/>
          <w:szCs w:val="24"/>
        </w:rPr>
        <w:t>E(t+1)&gt;mE(t)</w:t>
      </w:r>
      <w:r>
        <w:rPr>
          <w:rFonts w:hint="eastAsia"/>
          <w:sz w:val="24"/>
          <w:szCs w:val="24"/>
        </w:rPr>
        <w:t>时，</w:t>
      </w:r>
      <w:r>
        <w:rPr>
          <w:rFonts w:hint="eastAsia"/>
          <w:sz w:val="24"/>
          <w:szCs w:val="24"/>
        </w:rPr>
        <w:t>m</w:t>
      </w:r>
      <w:r>
        <w:rPr>
          <w:rFonts w:hint="eastAsia"/>
          <w:sz w:val="24"/>
          <w:szCs w:val="24"/>
        </w:rPr>
        <w:t>取值在</w:t>
      </w:r>
      <w:r>
        <w:rPr>
          <w:rFonts w:hint="eastAsia"/>
          <w:sz w:val="24"/>
          <w:szCs w:val="24"/>
        </w:rPr>
        <w:t>1.02~1.06</w:t>
      </w:r>
      <w:r>
        <w:rPr>
          <w:rFonts w:hint="eastAsia"/>
          <w:sz w:val="24"/>
          <w:szCs w:val="24"/>
        </w:rPr>
        <w:t>之间即可，说明误差在增大或者误差减小的幅度不大，我们可以适当降低学习速率。</w:t>
      </w:r>
    </w:p>
    <w:p w:rsidR="008204BB" w:rsidRDefault="008B54A6">
      <w:pPr>
        <w:ind w:firstLineChars="200" w:firstLine="480"/>
        <w:jc w:val="left"/>
        <w:rPr>
          <w:sz w:val="24"/>
          <w:szCs w:val="24"/>
        </w:rPr>
      </w:pPr>
      <w:r>
        <w:rPr>
          <w:rFonts w:hint="eastAsia"/>
          <w:sz w:val="24"/>
          <w:szCs w:val="24"/>
        </w:rPr>
        <w:t>规则</w:t>
      </w:r>
      <w:r>
        <w:rPr>
          <w:rFonts w:hint="eastAsia"/>
          <w:sz w:val="24"/>
          <w:szCs w:val="24"/>
        </w:rPr>
        <w:t>5</w:t>
      </w:r>
      <w:r>
        <w:rPr>
          <w:rFonts w:hint="eastAsia"/>
          <w:sz w:val="24"/>
          <w:szCs w:val="24"/>
        </w:rPr>
        <w:t>：其他情况下，尽可能保持学习速率不变。</w:t>
      </w:r>
    </w:p>
    <w:p w:rsidR="008204BB" w:rsidRDefault="008B54A6">
      <w:pPr>
        <w:ind w:firstLineChars="200" w:firstLine="480"/>
        <w:jc w:val="center"/>
        <w:rPr>
          <w:sz w:val="24"/>
          <w:szCs w:val="24"/>
        </w:rPr>
      </w:pPr>
      <w:r>
        <w:rPr>
          <w:rFonts w:hint="eastAsia"/>
          <w:noProof/>
          <w:sz w:val="24"/>
          <w:szCs w:val="24"/>
        </w:rPr>
        <w:drawing>
          <wp:inline distT="0" distB="0" distL="0" distR="0">
            <wp:extent cx="2599690" cy="24250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98787" cy="2424330"/>
                    </a:xfrm>
                    <a:prstGeom prst="rect">
                      <a:avLst/>
                    </a:prstGeom>
                  </pic:spPr>
                </pic:pic>
              </a:graphicData>
            </a:graphic>
          </wp:inline>
        </w:drawing>
      </w:r>
    </w:p>
    <w:p w:rsidR="008204BB" w:rsidRDefault="008B54A6">
      <w:pPr>
        <w:ind w:firstLineChars="200" w:firstLine="482"/>
        <w:jc w:val="center"/>
        <w:rPr>
          <w:b/>
          <w:sz w:val="24"/>
          <w:szCs w:val="24"/>
        </w:rPr>
      </w:pPr>
      <w:r>
        <w:rPr>
          <w:rFonts w:hint="eastAsia"/>
          <w:b/>
          <w:sz w:val="24"/>
          <w:szCs w:val="24"/>
        </w:rPr>
        <w:t>图</w:t>
      </w:r>
      <w:r>
        <w:rPr>
          <w:rFonts w:hint="eastAsia"/>
          <w:b/>
          <w:sz w:val="24"/>
          <w:szCs w:val="24"/>
        </w:rPr>
        <w:t>4-4</w:t>
      </w:r>
      <w:r>
        <w:rPr>
          <w:rFonts w:hint="eastAsia"/>
          <w:b/>
          <w:sz w:val="24"/>
          <w:szCs w:val="24"/>
        </w:rPr>
        <w:t>调整学习速率流程图</w:t>
      </w:r>
    </w:p>
    <w:p w:rsidR="008204BB" w:rsidRDefault="008B54A6">
      <w:pPr>
        <w:pStyle w:val="2"/>
      </w:pPr>
      <w:bookmarkStart w:id="245" w:name="_Toc515592775"/>
      <w:bookmarkStart w:id="246" w:name="_Toc515592855"/>
      <w:bookmarkStart w:id="247" w:name="_Toc8117_WPSOffice_Level3"/>
      <w:bookmarkStart w:id="248" w:name="_Toc516679486"/>
      <w:r>
        <w:rPr>
          <w:rFonts w:hint="eastAsia"/>
        </w:rPr>
        <w:t>4.4 BP</w:t>
      </w:r>
      <w:r>
        <w:rPr>
          <w:rFonts w:hint="eastAsia"/>
        </w:rPr>
        <w:t>神经网络的设计</w:t>
      </w:r>
      <w:bookmarkEnd w:id="245"/>
      <w:bookmarkEnd w:id="246"/>
      <w:bookmarkEnd w:id="247"/>
      <w:bookmarkEnd w:id="248"/>
    </w:p>
    <w:p w:rsidR="008204BB" w:rsidRDefault="008B54A6">
      <w:pPr>
        <w:pStyle w:val="3"/>
        <w:rPr>
          <w:sz w:val="30"/>
          <w:szCs w:val="30"/>
        </w:rPr>
      </w:pPr>
      <w:bookmarkStart w:id="249" w:name="_Toc515592856"/>
      <w:bookmarkStart w:id="250" w:name="_Toc515592776"/>
      <w:bookmarkStart w:id="251" w:name="_Toc516679487"/>
      <w:r>
        <w:rPr>
          <w:rFonts w:hint="eastAsia"/>
          <w:sz w:val="30"/>
          <w:szCs w:val="30"/>
        </w:rPr>
        <w:t>4.4.1</w:t>
      </w:r>
      <w:r>
        <w:rPr>
          <w:rFonts w:hint="eastAsia"/>
          <w:sz w:val="30"/>
          <w:szCs w:val="30"/>
        </w:rPr>
        <w:t>网络层数的设计</w:t>
      </w:r>
      <w:bookmarkEnd w:id="249"/>
      <w:bookmarkEnd w:id="250"/>
      <w:bookmarkEnd w:id="251"/>
    </w:p>
    <w:p w:rsidR="008204BB" w:rsidRDefault="008B54A6">
      <w:pPr>
        <w:ind w:firstLineChars="200" w:firstLine="480"/>
        <w:rPr>
          <w:sz w:val="24"/>
          <w:szCs w:val="24"/>
        </w:rPr>
      </w:pPr>
      <w:r>
        <w:rPr>
          <w:rFonts w:hint="eastAsia"/>
          <w:sz w:val="24"/>
          <w:szCs w:val="24"/>
        </w:rPr>
        <w:t>数学上已证明：具有一个输入层、具有</w:t>
      </w:r>
      <w:r>
        <w:rPr>
          <w:rFonts w:hint="eastAsia"/>
          <w:sz w:val="24"/>
          <w:szCs w:val="24"/>
        </w:rPr>
        <w:t>Sigmoid</w:t>
      </w:r>
      <w:r>
        <w:rPr>
          <w:rFonts w:hint="eastAsia"/>
          <w:sz w:val="24"/>
          <w:szCs w:val="24"/>
        </w:rPr>
        <w:t>激活函数的一个或者多个隐藏层和一个输出层的神经网络，能够以任意精度逼近所有连续函数。只有一个隐藏层的网络是通用的函数逼近器，可以实现</w:t>
      </w:r>
      <w:r>
        <w:rPr>
          <w:rFonts w:hint="eastAsia"/>
          <w:sz w:val="24"/>
          <w:szCs w:val="24"/>
        </w:rPr>
        <w:t>BP</w:t>
      </w:r>
      <w:r>
        <w:rPr>
          <w:rFonts w:hint="eastAsia"/>
          <w:sz w:val="24"/>
          <w:szCs w:val="24"/>
        </w:rPr>
        <w:t>神经网络的一些基本功能。但是只有一层隐藏层的神经网络并不是</w:t>
      </w:r>
      <w:r>
        <w:rPr>
          <w:rFonts w:hint="eastAsia"/>
          <w:sz w:val="24"/>
          <w:szCs w:val="24"/>
        </w:rPr>
        <w:t>BP</w:t>
      </w:r>
      <w:r>
        <w:rPr>
          <w:rFonts w:hint="eastAsia"/>
          <w:sz w:val="24"/>
          <w:szCs w:val="24"/>
        </w:rPr>
        <w:t>神经网络的最有结构，有时采用多个隐藏层会更好地解决问题。在设计</w:t>
      </w:r>
      <w:r>
        <w:rPr>
          <w:rFonts w:hint="eastAsia"/>
          <w:sz w:val="24"/>
          <w:szCs w:val="24"/>
        </w:rPr>
        <w:t>BP</w:t>
      </w:r>
      <w:r>
        <w:rPr>
          <w:rFonts w:hint="eastAsia"/>
          <w:sz w:val="24"/>
          <w:szCs w:val="24"/>
        </w:rPr>
        <w:t>神经网络时，一般先考虑设置一个隐藏层，当一个隐藏层的神经元节点</w:t>
      </w:r>
      <w:proofErr w:type="gramStart"/>
      <w:r>
        <w:rPr>
          <w:rFonts w:hint="eastAsia"/>
          <w:sz w:val="24"/>
          <w:szCs w:val="24"/>
        </w:rPr>
        <w:t>数很多仍</w:t>
      </w:r>
      <w:proofErr w:type="gramEnd"/>
      <w:r>
        <w:rPr>
          <w:rFonts w:hint="eastAsia"/>
          <w:sz w:val="24"/>
          <w:szCs w:val="24"/>
        </w:rPr>
        <w:t>不能改善网络的性能时，可以考虑再增加一个隐藏层。增加隐藏层个数可以提高网络的非线性映射能力，能够进一步降低误差，提高训练精度，但是加大隐藏层个数必将使得训练过程复杂，训练时间延长。</w:t>
      </w:r>
    </w:p>
    <w:p w:rsidR="008204BB" w:rsidRDefault="008B54A6">
      <w:pPr>
        <w:pStyle w:val="3"/>
        <w:rPr>
          <w:sz w:val="30"/>
          <w:szCs w:val="30"/>
        </w:rPr>
      </w:pPr>
      <w:bookmarkStart w:id="252" w:name="_Toc515592857"/>
      <w:bookmarkStart w:id="253" w:name="_Toc515592777"/>
      <w:bookmarkStart w:id="254" w:name="_Toc516679488"/>
      <w:r>
        <w:rPr>
          <w:rFonts w:hint="eastAsia"/>
          <w:sz w:val="30"/>
          <w:szCs w:val="30"/>
        </w:rPr>
        <w:t>4.4.2</w:t>
      </w:r>
      <w:r>
        <w:rPr>
          <w:rFonts w:hint="eastAsia"/>
          <w:sz w:val="30"/>
          <w:szCs w:val="30"/>
        </w:rPr>
        <w:t>网络的神经元个数选择</w:t>
      </w:r>
      <w:bookmarkEnd w:id="252"/>
      <w:bookmarkEnd w:id="253"/>
      <w:bookmarkEnd w:id="254"/>
    </w:p>
    <w:p w:rsidR="008204BB" w:rsidRDefault="008B54A6">
      <w:pPr>
        <w:ind w:firstLineChars="200" w:firstLine="480"/>
        <w:rPr>
          <w:sz w:val="24"/>
          <w:szCs w:val="24"/>
        </w:rPr>
      </w:pPr>
      <w:r>
        <w:rPr>
          <w:rFonts w:hint="eastAsia"/>
          <w:sz w:val="24"/>
          <w:szCs w:val="24"/>
        </w:rPr>
        <w:t>增加神经元个数可以有效提高</w:t>
      </w:r>
      <w:r>
        <w:rPr>
          <w:rFonts w:hint="eastAsia"/>
          <w:sz w:val="24"/>
          <w:szCs w:val="24"/>
        </w:rPr>
        <w:t>BP</w:t>
      </w:r>
      <w:r>
        <w:rPr>
          <w:rFonts w:hint="eastAsia"/>
          <w:sz w:val="24"/>
          <w:szCs w:val="24"/>
        </w:rPr>
        <w:t>神经网络的训练精度，其学习效果比增加网络层数更容易调整和观察。在结构实现上，增加隐藏层神经元节点个数比增加隐藏层层数要简单的多，比较常用的方法是通过对不同神经元数的</w:t>
      </w:r>
      <w:r>
        <w:rPr>
          <w:rFonts w:hint="eastAsia"/>
          <w:sz w:val="24"/>
          <w:szCs w:val="24"/>
        </w:rPr>
        <w:t>BP</w:t>
      </w:r>
      <w:r>
        <w:rPr>
          <w:rFonts w:hint="eastAsia"/>
          <w:sz w:val="24"/>
          <w:szCs w:val="24"/>
        </w:rPr>
        <w:t>神经网络进行对比，然后选择训练精度较高的网络。在</w:t>
      </w:r>
      <w:r>
        <w:rPr>
          <w:rFonts w:hint="eastAsia"/>
          <w:sz w:val="24"/>
          <w:szCs w:val="24"/>
        </w:rPr>
        <w:t>BP</w:t>
      </w:r>
      <w:r>
        <w:rPr>
          <w:rFonts w:hint="eastAsia"/>
          <w:sz w:val="24"/>
          <w:szCs w:val="24"/>
        </w:rPr>
        <w:t>神经网络中，隐藏层神经元节点个数的多少对神经网络的性能影响很大，因此选择恰当的节点个数是非常重要的。</w:t>
      </w:r>
    </w:p>
    <w:p w:rsidR="008204BB" w:rsidRDefault="008B54A6">
      <w:pPr>
        <w:ind w:firstLineChars="200" w:firstLine="480"/>
        <w:rPr>
          <w:sz w:val="24"/>
          <w:szCs w:val="24"/>
        </w:rPr>
      </w:pPr>
      <w:r>
        <w:rPr>
          <w:rFonts w:hint="eastAsia"/>
          <w:sz w:val="24"/>
          <w:szCs w:val="24"/>
        </w:rPr>
        <w:lastRenderedPageBreak/>
        <w:t>输入层是外界环境与网络连接的纽带，其节点个数取决于输入数据的维数和特征向量的选取。选择恰当的特征向量，必须要考虑该特征是否能准确而完全地描述事务自身的本质特征，如果所选特征不能很好地表达事物本身的这些特征，那么网络学习和训练后得到的输出可能与期望输出有很大的误差。因此在进行网络训练之前，应该全面收集要进行仿真的系统的样本数据，并且在对数据处理之前要进行必要的相关性分析，以剔除无关特征和冗余特征，确定特征向量的维度。</w:t>
      </w:r>
    </w:p>
    <w:p w:rsidR="008204BB" w:rsidRDefault="008B54A6">
      <w:pPr>
        <w:ind w:firstLineChars="200" w:firstLine="480"/>
        <w:rPr>
          <w:sz w:val="24"/>
          <w:szCs w:val="24"/>
        </w:rPr>
      </w:pPr>
      <w:r>
        <w:rPr>
          <w:rFonts w:hint="eastAsia"/>
          <w:sz w:val="24"/>
          <w:szCs w:val="24"/>
        </w:rPr>
        <w:t>对输出层神经元节点的选取，通常需要根据实际情况来确定。当</w:t>
      </w:r>
      <w:r>
        <w:rPr>
          <w:rFonts w:hint="eastAsia"/>
          <w:sz w:val="24"/>
          <w:szCs w:val="24"/>
        </w:rPr>
        <w:t>BP</w:t>
      </w:r>
      <w:r>
        <w:rPr>
          <w:rFonts w:hint="eastAsia"/>
          <w:sz w:val="24"/>
          <w:szCs w:val="24"/>
        </w:rPr>
        <w:t>神经网络用于模式识别时，往往模式自身的特性就已经决定了网络输出层神经元节点的个数。当神经网络作为分类器时，输出层神经元节点个数就等于所需信息类别数。</w:t>
      </w:r>
    </w:p>
    <w:p w:rsidR="008204BB" w:rsidRDefault="008B54A6">
      <w:pPr>
        <w:ind w:firstLineChars="200" w:firstLine="480"/>
        <w:rPr>
          <w:sz w:val="24"/>
          <w:szCs w:val="24"/>
        </w:rPr>
      </w:pPr>
      <w:r>
        <w:rPr>
          <w:rFonts w:hint="eastAsia"/>
          <w:sz w:val="24"/>
          <w:szCs w:val="24"/>
        </w:rPr>
        <w:t>如果隐藏层神经元节点个数太少，则神经网络从训练样本中学习的能力就不足，网络很容易陷入局部极小值点，有时甚至可能得不到稳定的结果；而如果隐藏层神经元节点个数太多，则导致网络训练的时间延长，还有可能出现“过度拟合”现象，而且误差也不一定是最小的。虽然隐藏层神经元节点个数存在最优值，但是精确的找到这个最优值难度很大。</w:t>
      </w:r>
    </w:p>
    <w:p w:rsidR="008204BB" w:rsidRDefault="008B54A6">
      <w:pPr>
        <w:pStyle w:val="3"/>
        <w:rPr>
          <w:sz w:val="30"/>
          <w:szCs w:val="30"/>
        </w:rPr>
      </w:pPr>
      <w:bookmarkStart w:id="255" w:name="_Toc515592858"/>
      <w:bookmarkStart w:id="256" w:name="_Toc515592778"/>
      <w:bookmarkStart w:id="257" w:name="_Toc516679489"/>
      <w:r>
        <w:rPr>
          <w:rFonts w:hint="eastAsia"/>
          <w:sz w:val="30"/>
          <w:szCs w:val="30"/>
        </w:rPr>
        <w:t>4.4.3</w:t>
      </w:r>
      <w:proofErr w:type="gramStart"/>
      <w:r>
        <w:rPr>
          <w:rFonts w:hint="eastAsia"/>
          <w:sz w:val="30"/>
          <w:szCs w:val="30"/>
        </w:rPr>
        <w:t>初始权</w:t>
      </w:r>
      <w:proofErr w:type="gramEnd"/>
      <w:r>
        <w:rPr>
          <w:rFonts w:hint="eastAsia"/>
          <w:sz w:val="30"/>
          <w:szCs w:val="30"/>
        </w:rPr>
        <w:t>值的选取</w:t>
      </w:r>
      <w:bookmarkEnd w:id="255"/>
      <w:bookmarkEnd w:id="256"/>
      <w:bookmarkEnd w:id="257"/>
    </w:p>
    <w:p w:rsidR="008204BB" w:rsidRDefault="008B54A6">
      <w:pPr>
        <w:ind w:firstLineChars="200" w:firstLine="480"/>
        <w:rPr>
          <w:sz w:val="24"/>
          <w:szCs w:val="24"/>
        </w:rPr>
      </w:pPr>
      <w:r>
        <w:rPr>
          <w:rFonts w:hint="eastAsia"/>
          <w:sz w:val="24"/>
          <w:szCs w:val="24"/>
        </w:rPr>
        <w:t>由于系统是非线性的，</w:t>
      </w:r>
      <w:proofErr w:type="gramStart"/>
      <w:r>
        <w:rPr>
          <w:rFonts w:hint="eastAsia"/>
          <w:sz w:val="24"/>
          <w:szCs w:val="24"/>
        </w:rPr>
        <w:t>初始权</w:t>
      </w:r>
      <w:proofErr w:type="gramEnd"/>
      <w:r>
        <w:rPr>
          <w:rFonts w:hint="eastAsia"/>
          <w:sz w:val="24"/>
          <w:szCs w:val="24"/>
        </w:rPr>
        <w:t>值的选取对于学习是否达到全局最优、是否能够收敛以及训练时间的长短影响很大。如果</w:t>
      </w:r>
      <w:proofErr w:type="gramStart"/>
      <w:r>
        <w:rPr>
          <w:rFonts w:hint="eastAsia"/>
          <w:sz w:val="24"/>
          <w:szCs w:val="24"/>
        </w:rPr>
        <w:t>初始权</w:t>
      </w:r>
      <w:proofErr w:type="gramEnd"/>
      <w:r>
        <w:rPr>
          <w:rFonts w:hint="eastAsia"/>
          <w:sz w:val="24"/>
          <w:szCs w:val="24"/>
        </w:rPr>
        <w:t>值太大，使得加权后的输入落在激活函数的饱和区，从而导致其导数非常小，进而影响权值修正量过小，使得网络的权值调整过程停滞。一般希望每个神经元通过初始设定权值后的输出值接近于</w:t>
      </w:r>
      <w:r>
        <w:rPr>
          <w:rFonts w:hint="eastAsia"/>
          <w:sz w:val="24"/>
          <w:szCs w:val="24"/>
        </w:rPr>
        <w:t>0</w:t>
      </w:r>
      <w:r>
        <w:rPr>
          <w:rFonts w:hint="eastAsia"/>
          <w:sz w:val="24"/>
          <w:szCs w:val="24"/>
        </w:rPr>
        <w:t>，以保证神经元权</w:t>
      </w:r>
      <w:proofErr w:type="gramStart"/>
      <w:r>
        <w:rPr>
          <w:rFonts w:hint="eastAsia"/>
          <w:sz w:val="24"/>
          <w:szCs w:val="24"/>
        </w:rPr>
        <w:t>值能够</w:t>
      </w:r>
      <w:proofErr w:type="gramEnd"/>
      <w:r>
        <w:rPr>
          <w:rFonts w:hint="eastAsia"/>
          <w:sz w:val="24"/>
          <w:szCs w:val="24"/>
        </w:rPr>
        <w:t>在激活函数最大变化处调整。因此，通常</w:t>
      </w:r>
      <w:proofErr w:type="gramStart"/>
      <w:r>
        <w:rPr>
          <w:rFonts w:hint="eastAsia"/>
          <w:sz w:val="24"/>
          <w:szCs w:val="24"/>
        </w:rPr>
        <w:t>初始权</w:t>
      </w:r>
      <w:proofErr w:type="gramEnd"/>
      <w:r>
        <w:rPr>
          <w:rFonts w:hint="eastAsia"/>
          <w:sz w:val="24"/>
          <w:szCs w:val="24"/>
        </w:rPr>
        <w:t>值在（</w:t>
      </w:r>
      <w:r>
        <w:rPr>
          <w:rFonts w:hint="eastAsia"/>
          <w:sz w:val="24"/>
          <w:szCs w:val="24"/>
        </w:rPr>
        <w:t>-1,1</w:t>
      </w:r>
      <w:r>
        <w:rPr>
          <w:rFonts w:hint="eastAsia"/>
          <w:sz w:val="24"/>
          <w:szCs w:val="24"/>
        </w:rPr>
        <w:t>）之间选取。</w:t>
      </w:r>
    </w:p>
    <w:p w:rsidR="008204BB" w:rsidRDefault="008B54A6">
      <w:pPr>
        <w:ind w:firstLineChars="200" w:firstLine="480"/>
        <w:rPr>
          <w:sz w:val="24"/>
          <w:szCs w:val="24"/>
        </w:rPr>
      </w:pPr>
      <w:r>
        <w:rPr>
          <w:rFonts w:hint="eastAsia"/>
          <w:sz w:val="24"/>
          <w:szCs w:val="24"/>
        </w:rPr>
        <w:t>选取不同的</w:t>
      </w:r>
      <w:proofErr w:type="gramStart"/>
      <w:r>
        <w:rPr>
          <w:rFonts w:hint="eastAsia"/>
          <w:sz w:val="24"/>
          <w:szCs w:val="24"/>
        </w:rPr>
        <w:t>初始权</w:t>
      </w:r>
      <w:proofErr w:type="gramEnd"/>
      <w:r>
        <w:rPr>
          <w:rFonts w:hint="eastAsia"/>
          <w:sz w:val="24"/>
          <w:szCs w:val="24"/>
        </w:rPr>
        <w:t>值，不会影响网络的收敛精度，但有可能造成网络陷入某一局部极小值点。曾有人将</w:t>
      </w:r>
      <w:proofErr w:type="gramStart"/>
      <w:r>
        <w:rPr>
          <w:rFonts w:hint="eastAsia"/>
          <w:sz w:val="24"/>
          <w:szCs w:val="24"/>
        </w:rPr>
        <w:t>初始权</w:t>
      </w:r>
      <w:proofErr w:type="gramEnd"/>
      <w:r>
        <w:rPr>
          <w:rFonts w:hint="eastAsia"/>
          <w:sz w:val="24"/>
          <w:szCs w:val="24"/>
        </w:rPr>
        <w:t>值锁定在</w:t>
      </w:r>
      <w:r>
        <w:rPr>
          <w:rFonts w:hint="eastAsia"/>
          <w:sz w:val="24"/>
          <w:szCs w:val="24"/>
        </w:rPr>
        <w:t>[-0.5,0.5]</w:t>
      </w:r>
      <w:r>
        <w:rPr>
          <w:rFonts w:hint="eastAsia"/>
          <w:sz w:val="24"/>
          <w:szCs w:val="24"/>
        </w:rPr>
        <w:t>和</w:t>
      </w:r>
      <w:r>
        <w:rPr>
          <w:rFonts w:hint="eastAsia"/>
          <w:sz w:val="24"/>
          <w:szCs w:val="24"/>
        </w:rPr>
        <w:t>[-1.5,1.5]</w:t>
      </w:r>
      <w:r>
        <w:rPr>
          <w:rFonts w:hint="eastAsia"/>
          <w:sz w:val="24"/>
          <w:szCs w:val="24"/>
        </w:rPr>
        <w:t>，结果发现：</w:t>
      </w:r>
    </w:p>
    <w:p w:rsidR="008204BB" w:rsidRDefault="008B54A6">
      <w:pPr>
        <w:pStyle w:val="ae"/>
        <w:numPr>
          <w:ilvl w:val="0"/>
          <w:numId w:val="27"/>
        </w:numPr>
        <w:ind w:firstLineChars="0"/>
        <w:rPr>
          <w:sz w:val="24"/>
          <w:szCs w:val="24"/>
        </w:rPr>
      </w:pPr>
      <w:r>
        <w:rPr>
          <w:rFonts w:hint="eastAsia"/>
          <w:sz w:val="24"/>
          <w:szCs w:val="24"/>
        </w:rPr>
        <w:t>对于不同的训练数据和选用不同的网络结构，存在不同的最佳</w:t>
      </w:r>
      <w:proofErr w:type="gramStart"/>
      <w:r>
        <w:rPr>
          <w:rFonts w:hint="eastAsia"/>
          <w:sz w:val="24"/>
          <w:szCs w:val="24"/>
        </w:rPr>
        <w:t>初始权</w:t>
      </w:r>
      <w:proofErr w:type="gramEnd"/>
      <w:r>
        <w:rPr>
          <w:rFonts w:hint="eastAsia"/>
          <w:sz w:val="24"/>
          <w:szCs w:val="24"/>
        </w:rPr>
        <w:t>值取值范围。最佳</w:t>
      </w:r>
      <w:proofErr w:type="gramStart"/>
      <w:r>
        <w:rPr>
          <w:rFonts w:hint="eastAsia"/>
          <w:sz w:val="24"/>
          <w:szCs w:val="24"/>
        </w:rPr>
        <w:t>初始权</w:t>
      </w:r>
      <w:proofErr w:type="gramEnd"/>
      <w:r>
        <w:rPr>
          <w:rFonts w:hint="eastAsia"/>
          <w:sz w:val="24"/>
          <w:szCs w:val="24"/>
        </w:rPr>
        <w:t>值可以比其他</w:t>
      </w:r>
      <w:proofErr w:type="gramStart"/>
      <w:r>
        <w:rPr>
          <w:rFonts w:hint="eastAsia"/>
          <w:sz w:val="24"/>
          <w:szCs w:val="24"/>
        </w:rPr>
        <w:t>初始权</w:t>
      </w:r>
      <w:proofErr w:type="gramEnd"/>
      <w:r>
        <w:rPr>
          <w:rFonts w:hint="eastAsia"/>
          <w:sz w:val="24"/>
          <w:szCs w:val="24"/>
        </w:rPr>
        <w:t>值取得更小的初始误差。</w:t>
      </w:r>
    </w:p>
    <w:p w:rsidR="008204BB" w:rsidRDefault="008B54A6">
      <w:pPr>
        <w:pStyle w:val="ae"/>
        <w:numPr>
          <w:ilvl w:val="0"/>
          <w:numId w:val="27"/>
        </w:numPr>
        <w:ind w:firstLineChars="0"/>
        <w:rPr>
          <w:sz w:val="24"/>
          <w:szCs w:val="24"/>
        </w:rPr>
      </w:pPr>
      <w:r>
        <w:rPr>
          <w:rFonts w:hint="eastAsia"/>
          <w:sz w:val="24"/>
          <w:szCs w:val="24"/>
        </w:rPr>
        <w:t>最佳的</w:t>
      </w:r>
      <w:proofErr w:type="gramStart"/>
      <w:r>
        <w:rPr>
          <w:rFonts w:hint="eastAsia"/>
          <w:sz w:val="24"/>
          <w:szCs w:val="24"/>
        </w:rPr>
        <w:t>初始权</w:t>
      </w:r>
      <w:proofErr w:type="gramEnd"/>
      <w:r>
        <w:rPr>
          <w:rFonts w:hint="eastAsia"/>
          <w:sz w:val="24"/>
          <w:szCs w:val="24"/>
        </w:rPr>
        <w:t>值不可以保证网络最终得到最好的收敛效果及最短的训练时间。</w:t>
      </w:r>
    </w:p>
    <w:p w:rsidR="008204BB" w:rsidRDefault="008B54A6">
      <w:pPr>
        <w:pStyle w:val="ae"/>
        <w:numPr>
          <w:ilvl w:val="0"/>
          <w:numId w:val="27"/>
        </w:numPr>
        <w:ind w:firstLineChars="0"/>
        <w:rPr>
          <w:sz w:val="24"/>
          <w:szCs w:val="24"/>
        </w:rPr>
      </w:pPr>
      <w:proofErr w:type="gramStart"/>
      <w:r>
        <w:rPr>
          <w:rFonts w:hint="eastAsia"/>
          <w:sz w:val="24"/>
          <w:szCs w:val="24"/>
        </w:rPr>
        <w:t>初始权</w:t>
      </w:r>
      <w:proofErr w:type="gramEnd"/>
      <w:r>
        <w:rPr>
          <w:rFonts w:hint="eastAsia"/>
          <w:sz w:val="24"/>
          <w:szCs w:val="24"/>
        </w:rPr>
        <w:t>值也不能取的太大，取值太大意味着</w:t>
      </w:r>
      <w:proofErr w:type="gramStart"/>
      <w:r>
        <w:rPr>
          <w:rFonts w:hint="eastAsia"/>
          <w:sz w:val="24"/>
          <w:szCs w:val="24"/>
        </w:rPr>
        <w:t>初始权</w:t>
      </w:r>
      <w:proofErr w:type="gramEnd"/>
      <w:r>
        <w:rPr>
          <w:rFonts w:hint="eastAsia"/>
          <w:sz w:val="24"/>
          <w:szCs w:val="24"/>
        </w:rPr>
        <w:t>值之间的差异很大，在网络训练过程中权值的更新容易出现跳跃现象。此外，网络</w:t>
      </w:r>
      <w:proofErr w:type="gramStart"/>
      <w:r>
        <w:rPr>
          <w:rFonts w:hint="eastAsia"/>
          <w:sz w:val="24"/>
          <w:szCs w:val="24"/>
        </w:rPr>
        <w:t>初始权</w:t>
      </w:r>
      <w:proofErr w:type="gramEnd"/>
      <w:r>
        <w:rPr>
          <w:rFonts w:hint="eastAsia"/>
          <w:sz w:val="24"/>
          <w:szCs w:val="24"/>
        </w:rPr>
        <w:t>值太大也会导致神经网络陷入饱和状态。</w:t>
      </w:r>
    </w:p>
    <w:p w:rsidR="008204BB" w:rsidRDefault="008B54A6">
      <w:pPr>
        <w:ind w:firstLineChars="200" w:firstLine="480"/>
        <w:rPr>
          <w:sz w:val="24"/>
          <w:szCs w:val="24"/>
        </w:rPr>
      </w:pPr>
      <w:r>
        <w:rPr>
          <w:rFonts w:hint="eastAsia"/>
          <w:sz w:val="24"/>
          <w:szCs w:val="24"/>
        </w:rPr>
        <w:t>从全局来看，能够影响网络学习过程的因素除了</w:t>
      </w:r>
      <w:proofErr w:type="gramStart"/>
      <w:r>
        <w:rPr>
          <w:rFonts w:hint="eastAsia"/>
          <w:sz w:val="24"/>
          <w:szCs w:val="24"/>
        </w:rPr>
        <w:t>初始权</w:t>
      </w:r>
      <w:proofErr w:type="gramEnd"/>
      <w:r>
        <w:rPr>
          <w:rFonts w:hint="eastAsia"/>
          <w:sz w:val="24"/>
          <w:szCs w:val="24"/>
        </w:rPr>
        <w:t>值意外，还有一些其他的因素，如网络结构、学习速率的设定、动量项及激活函数的选择等。</w:t>
      </w:r>
    </w:p>
    <w:p w:rsidR="008204BB" w:rsidRDefault="008B54A6">
      <w:pPr>
        <w:pStyle w:val="3"/>
        <w:rPr>
          <w:sz w:val="30"/>
          <w:szCs w:val="30"/>
        </w:rPr>
      </w:pPr>
      <w:bookmarkStart w:id="258" w:name="_Toc515592779"/>
      <w:bookmarkStart w:id="259" w:name="_Toc515592859"/>
      <w:bookmarkStart w:id="260" w:name="_Toc516679490"/>
      <w:r>
        <w:rPr>
          <w:rFonts w:hint="eastAsia"/>
          <w:sz w:val="30"/>
          <w:szCs w:val="30"/>
        </w:rPr>
        <w:t>4.4.4</w:t>
      </w:r>
      <w:r>
        <w:rPr>
          <w:rFonts w:hint="eastAsia"/>
          <w:sz w:val="30"/>
          <w:szCs w:val="30"/>
        </w:rPr>
        <w:t>确定学习速率</w:t>
      </w:r>
      <w:bookmarkEnd w:id="258"/>
      <w:bookmarkEnd w:id="259"/>
      <w:bookmarkEnd w:id="260"/>
    </w:p>
    <w:p w:rsidR="008204BB" w:rsidRDefault="008B54A6">
      <w:pPr>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神经网络在学习过程中，学习速率始终保持不变。学习速率太小，</w:t>
      </w:r>
      <w:proofErr w:type="gramStart"/>
      <w:r>
        <w:rPr>
          <w:rFonts w:hint="eastAsia"/>
          <w:sz w:val="24"/>
          <w:szCs w:val="24"/>
        </w:rPr>
        <w:t>则网络权</w:t>
      </w:r>
      <w:proofErr w:type="gramEnd"/>
      <w:r>
        <w:rPr>
          <w:rFonts w:hint="eastAsia"/>
          <w:sz w:val="24"/>
          <w:szCs w:val="24"/>
        </w:rPr>
        <w:t>值每次的调整幅度小，收敛速度慢，学习训练时间延长；学习速率太大，</w:t>
      </w:r>
      <w:proofErr w:type="gramStart"/>
      <w:r>
        <w:rPr>
          <w:rFonts w:hint="eastAsia"/>
          <w:sz w:val="24"/>
          <w:szCs w:val="24"/>
        </w:rPr>
        <w:t>则网络权</w:t>
      </w:r>
      <w:proofErr w:type="gramEnd"/>
      <w:r>
        <w:rPr>
          <w:rFonts w:hint="eastAsia"/>
          <w:sz w:val="24"/>
          <w:szCs w:val="24"/>
        </w:rPr>
        <w:t>值每次调整幅度大。而较大幅度的调整</w:t>
      </w:r>
      <w:proofErr w:type="gramStart"/>
      <w:r>
        <w:rPr>
          <w:rFonts w:hint="eastAsia"/>
          <w:sz w:val="24"/>
          <w:szCs w:val="24"/>
        </w:rPr>
        <w:t>网络权</w:t>
      </w:r>
      <w:proofErr w:type="gramEnd"/>
      <w:r>
        <w:rPr>
          <w:rFonts w:hint="eastAsia"/>
          <w:sz w:val="24"/>
          <w:szCs w:val="24"/>
        </w:rPr>
        <w:t>值可能导致神经网络在迭代更新过程中围绕误差最小值来回跳动，从而产生振荡，网络会变得发散而不能收敛到稳定值。对于标准</w:t>
      </w:r>
      <w:r>
        <w:rPr>
          <w:rFonts w:hint="eastAsia"/>
          <w:sz w:val="24"/>
          <w:szCs w:val="24"/>
        </w:rPr>
        <w:t>BP</w:t>
      </w:r>
      <w:r>
        <w:rPr>
          <w:rFonts w:hint="eastAsia"/>
          <w:sz w:val="24"/>
          <w:szCs w:val="24"/>
        </w:rPr>
        <w:t>神经网络，学</w:t>
      </w:r>
      <w:r>
        <w:rPr>
          <w:rFonts w:hint="eastAsia"/>
          <w:sz w:val="24"/>
          <w:szCs w:val="24"/>
        </w:rPr>
        <w:lastRenderedPageBreak/>
        <w:t>习速率的初始值贯穿整个网络学习过程，决定每一次循环训练中产生的权值变化量。大的学习速率可能导致系统的不稳定；小的学习速率会导致网络收敛速度慢、训练时间延长，但是能保证网络的误差值</w:t>
      </w:r>
      <w:proofErr w:type="gramStart"/>
      <w:r>
        <w:rPr>
          <w:rFonts w:hint="eastAsia"/>
          <w:sz w:val="24"/>
          <w:szCs w:val="24"/>
        </w:rPr>
        <w:t>不</w:t>
      </w:r>
      <w:proofErr w:type="gramEnd"/>
      <w:r>
        <w:rPr>
          <w:rFonts w:hint="eastAsia"/>
          <w:sz w:val="24"/>
          <w:szCs w:val="24"/>
        </w:rPr>
        <w:t>跳出误差表面的低谷而最终趋于最小误差值。因此，在</w:t>
      </w:r>
      <w:r>
        <w:rPr>
          <w:rFonts w:hint="eastAsia"/>
          <w:sz w:val="24"/>
          <w:szCs w:val="24"/>
        </w:rPr>
        <w:t>BP</w:t>
      </w:r>
      <w:r>
        <w:rPr>
          <w:rFonts w:hint="eastAsia"/>
          <w:sz w:val="24"/>
          <w:szCs w:val="24"/>
        </w:rPr>
        <w:t>神经网络中，倾向于选取较小的学习速率以保证系统的稳定性，取值范围在</w:t>
      </w:r>
      <m:oMath>
        <m:r>
          <m:rPr>
            <m:sty m:val="p"/>
          </m:rPr>
          <w:rPr>
            <w:rFonts w:ascii="Cambria Math" w:hAnsi="Cambria Math"/>
            <w:sz w:val="24"/>
            <w:szCs w:val="24"/>
          </w:rPr>
          <m:t>0.01~0.80</m:t>
        </m:r>
      </m:oMath>
      <w:r>
        <w:rPr>
          <w:rFonts w:hint="eastAsia"/>
          <w:sz w:val="24"/>
          <w:szCs w:val="24"/>
        </w:rPr>
        <w:t>。</w:t>
      </w:r>
    </w:p>
    <w:p w:rsidR="008204BB" w:rsidRDefault="008B54A6">
      <w:pPr>
        <w:pStyle w:val="2"/>
      </w:pPr>
      <w:bookmarkStart w:id="261" w:name="_Toc389559561"/>
      <w:bookmarkStart w:id="262" w:name="_Toc17426"/>
      <w:bookmarkStart w:id="263" w:name="_Toc14551"/>
      <w:bookmarkStart w:id="264" w:name="_Toc17626"/>
      <w:bookmarkStart w:id="265" w:name="_Toc484366215"/>
      <w:bookmarkStart w:id="266" w:name="_Toc18768"/>
      <w:bookmarkStart w:id="267" w:name="_Toc515592860"/>
      <w:bookmarkStart w:id="268" w:name="_Toc515592780"/>
      <w:bookmarkStart w:id="269" w:name="_Toc2252_WPSOffice_Level3"/>
      <w:bookmarkStart w:id="270" w:name="_Toc516679491"/>
      <w:bookmarkEnd w:id="261"/>
      <w:r>
        <w:rPr>
          <w:rFonts w:hint="eastAsia"/>
        </w:rPr>
        <w:t xml:space="preserve">4.5 </w:t>
      </w:r>
      <w:bookmarkEnd w:id="262"/>
      <w:bookmarkEnd w:id="263"/>
      <w:bookmarkEnd w:id="264"/>
      <w:bookmarkEnd w:id="265"/>
      <w:bookmarkEnd w:id="266"/>
      <w:r>
        <w:rPr>
          <w:rFonts w:hint="eastAsia"/>
        </w:rPr>
        <w:t>本章小结</w:t>
      </w:r>
      <w:bookmarkEnd w:id="267"/>
      <w:bookmarkEnd w:id="268"/>
      <w:bookmarkEnd w:id="269"/>
      <w:bookmarkEnd w:id="270"/>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本章主要介绍了BP神经网络的输入正向传播、误差反向传播算法、BP神经网络算法的缺陷及改进方法，还有BP神经网络在设计时，网络层数、神经元节点个数、各层间初始连接权值和学习速率的选取。</w:t>
      </w:r>
      <w:bookmarkStart w:id="271" w:name="_Toc389559569"/>
      <w:bookmarkStart w:id="272" w:name="_Toc389559570"/>
      <w:bookmarkEnd w:id="271"/>
      <w:bookmarkEnd w:id="272"/>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Default="008B54A6">
      <w:pPr>
        <w:pStyle w:val="1"/>
      </w:pPr>
      <w:bookmarkStart w:id="273" w:name="_Toc515592781"/>
      <w:bookmarkStart w:id="274" w:name="_Toc515592861"/>
      <w:bookmarkStart w:id="275" w:name="_Toc27538_WPSOffice_Level1"/>
      <w:bookmarkStart w:id="276" w:name="_Toc516679492"/>
      <w:r>
        <w:rPr>
          <w:rFonts w:hint="eastAsia"/>
        </w:rPr>
        <w:lastRenderedPageBreak/>
        <w:t>5</w:t>
      </w:r>
      <w:r>
        <w:rPr>
          <w:rFonts w:hint="eastAsia"/>
        </w:rPr>
        <w:t>集群系统结构</w:t>
      </w:r>
      <w:bookmarkEnd w:id="273"/>
      <w:bookmarkEnd w:id="274"/>
      <w:bookmarkEnd w:id="275"/>
      <w:bookmarkEnd w:id="276"/>
    </w:p>
    <w:p w:rsidR="008204BB" w:rsidRDefault="008B54A6">
      <w:pPr>
        <w:pStyle w:val="2"/>
      </w:pPr>
      <w:bookmarkStart w:id="277" w:name="_Toc515592782"/>
      <w:bookmarkStart w:id="278" w:name="_Toc515592862"/>
      <w:bookmarkStart w:id="279" w:name="_Toc13883_WPSOffice_Level1"/>
      <w:bookmarkStart w:id="280" w:name="_Toc516679493"/>
      <w:r>
        <w:rPr>
          <w:rFonts w:hint="eastAsia"/>
        </w:rPr>
        <w:t>5.1</w:t>
      </w:r>
      <w:r>
        <w:rPr>
          <w:rFonts w:hint="eastAsia"/>
        </w:rPr>
        <w:t>集群技术基础</w:t>
      </w:r>
      <w:bookmarkEnd w:id="277"/>
      <w:bookmarkEnd w:id="278"/>
      <w:bookmarkEnd w:id="279"/>
      <w:bookmarkEnd w:id="280"/>
    </w:p>
    <w:p w:rsidR="008204BB" w:rsidRDefault="008B54A6">
      <w:pPr>
        <w:ind w:firstLineChars="200" w:firstLine="420"/>
        <w:rPr>
          <w:rFonts w:ascii="宋体" w:hAnsi="宋体" w:cs="宋体"/>
          <w:kern w:val="0"/>
          <w:sz w:val="24"/>
          <w:szCs w:val="24"/>
        </w:rPr>
      </w:pPr>
      <w:hyperlink r:id="rId38" w:tgtFrame="_blank" w:history="1">
        <w:r>
          <w:rPr>
            <w:rFonts w:ascii="宋体" w:hAnsi="宋体" w:cs="宋体"/>
            <w:kern w:val="0"/>
            <w:sz w:val="24"/>
            <w:szCs w:val="24"/>
          </w:rPr>
          <w:t>集群</w:t>
        </w:r>
      </w:hyperlink>
      <w:r>
        <w:rPr>
          <w:rFonts w:ascii="宋体" w:hAnsi="宋体" w:cs="宋体"/>
          <w:kern w:val="0"/>
          <w:sz w:val="24"/>
          <w:szCs w:val="24"/>
        </w:rPr>
        <w:t>技术是一种较新的技术，通过集群技术，可以在付出较低成本的情况下获得在性能、可靠性、灵活性方面的相对较高的收益，其任务调度则是集群系统中的</w:t>
      </w:r>
      <w:hyperlink r:id="rId39" w:tgtFrame="_blank" w:history="1">
        <w:r>
          <w:rPr>
            <w:rFonts w:ascii="宋体" w:hAnsi="宋体" w:cs="宋体"/>
            <w:kern w:val="0"/>
            <w:sz w:val="24"/>
            <w:szCs w:val="24"/>
          </w:rPr>
          <w:t>核心技术</w:t>
        </w:r>
      </w:hyperlink>
      <w:r>
        <w:rPr>
          <w:rFonts w:ascii="宋体" w:hAnsi="宋体" w:cs="宋体"/>
          <w:kern w:val="0"/>
          <w:sz w:val="24"/>
          <w:szCs w:val="24"/>
        </w:rPr>
        <w:t>。它将多个</w:t>
      </w:r>
      <w:r>
        <w:rPr>
          <w:rFonts w:ascii="宋体" w:hAnsi="宋体" w:cs="宋体" w:hint="eastAsia"/>
          <w:kern w:val="0"/>
          <w:sz w:val="24"/>
          <w:szCs w:val="24"/>
        </w:rPr>
        <w:t>服务器</w:t>
      </w:r>
      <w:r>
        <w:rPr>
          <w:rFonts w:ascii="宋体" w:hAnsi="宋体" w:cs="宋体"/>
          <w:kern w:val="0"/>
          <w:sz w:val="24"/>
          <w:szCs w:val="24"/>
        </w:rPr>
        <w:t>连接到一起，使多台服务器能够像一台机器那样工作或者看起来好像一台机器。采用集群系统通常是为了提高系统的稳定性和网络中心的数据处理能力及服务能力。</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集群系统是一组相互独立的、通过高速</w:t>
      </w:r>
      <w:hyperlink r:id="rId40" w:tgtFrame="_blank" w:history="1">
        <w:r>
          <w:rPr>
            <w:rFonts w:ascii="宋体" w:hAnsi="宋体" w:cs="宋体"/>
            <w:kern w:val="0"/>
            <w:sz w:val="24"/>
            <w:szCs w:val="24"/>
          </w:rPr>
          <w:t>网络互联</w:t>
        </w:r>
      </w:hyperlink>
      <w:r>
        <w:rPr>
          <w:rFonts w:ascii="宋体" w:hAnsi="宋体" w:cs="宋体"/>
          <w:kern w:val="0"/>
          <w:sz w:val="24"/>
          <w:szCs w:val="24"/>
        </w:rPr>
        <w:t>的计算机，它们构成了一个组，并以单一系统的模式加以管理。一个客户与集群相互作用时，集群像是一个独立的服务器。集群配置是用于提高可用性和</w:t>
      </w:r>
      <w:proofErr w:type="gramStart"/>
      <w:r>
        <w:rPr>
          <w:rFonts w:ascii="宋体" w:hAnsi="宋体" w:cs="宋体"/>
          <w:kern w:val="0"/>
          <w:sz w:val="24"/>
          <w:szCs w:val="24"/>
        </w:rPr>
        <w:t>可</w:t>
      </w:r>
      <w:proofErr w:type="gramEnd"/>
      <w:r>
        <w:rPr>
          <w:rFonts w:ascii="宋体" w:hAnsi="宋体" w:cs="宋体"/>
          <w:kern w:val="0"/>
          <w:sz w:val="24"/>
          <w:szCs w:val="24"/>
        </w:rPr>
        <w:t>缩放性。</w:t>
      </w:r>
    </w:p>
    <w:p w:rsidR="008204BB" w:rsidRDefault="008B54A6">
      <w:pPr>
        <w:pStyle w:val="3"/>
        <w:rPr>
          <w:sz w:val="30"/>
          <w:szCs w:val="30"/>
        </w:rPr>
      </w:pPr>
      <w:bookmarkStart w:id="281" w:name="_Toc515592783"/>
      <w:bookmarkStart w:id="282" w:name="_Toc515592863"/>
      <w:bookmarkStart w:id="283" w:name="_Toc28992_WPSOffice_Level2"/>
      <w:bookmarkStart w:id="284" w:name="_Toc516679494"/>
      <w:r>
        <w:rPr>
          <w:rFonts w:hint="eastAsia"/>
          <w:sz w:val="30"/>
          <w:szCs w:val="30"/>
        </w:rPr>
        <w:t>5.1.1</w:t>
      </w:r>
      <w:r>
        <w:rPr>
          <w:rFonts w:hint="eastAsia"/>
          <w:sz w:val="30"/>
          <w:szCs w:val="30"/>
        </w:rPr>
        <w:t>使用集群技术的目的</w:t>
      </w:r>
      <w:bookmarkEnd w:id="281"/>
      <w:bookmarkEnd w:id="282"/>
      <w:bookmarkEnd w:id="283"/>
      <w:bookmarkEnd w:id="284"/>
    </w:p>
    <w:p w:rsidR="008204BB" w:rsidRDefault="008B54A6">
      <w:pPr>
        <w:pStyle w:val="ae"/>
        <w:numPr>
          <w:ilvl w:val="0"/>
          <w:numId w:val="28"/>
        </w:numPr>
        <w:ind w:firstLineChars="0"/>
        <w:rPr>
          <w:sz w:val="24"/>
          <w:szCs w:val="24"/>
        </w:rPr>
      </w:pPr>
      <w:bookmarkStart w:id="285" w:name="_Toc19797_WPSOffice_Level3"/>
      <w:r>
        <w:rPr>
          <w:sz w:val="24"/>
          <w:szCs w:val="24"/>
        </w:rPr>
        <w:t>提高性能</w:t>
      </w:r>
      <w:bookmarkEnd w:id="285"/>
    </w:p>
    <w:p w:rsidR="008204BB" w:rsidRDefault="008B54A6">
      <w:pPr>
        <w:ind w:firstLineChars="200" w:firstLine="480"/>
        <w:rPr>
          <w:rFonts w:ascii="宋体" w:hAnsi="宋体" w:cs="宋体"/>
          <w:kern w:val="0"/>
          <w:sz w:val="24"/>
          <w:szCs w:val="24"/>
        </w:rPr>
      </w:pPr>
      <w:r>
        <w:rPr>
          <w:rFonts w:ascii="宋体" w:hAnsi="宋体" w:cs="宋体"/>
          <w:kern w:val="0"/>
          <w:sz w:val="24"/>
          <w:szCs w:val="24"/>
        </w:rPr>
        <w:t>一些计算密集型应用，如：天气预报、核试验模拟等，需要计算机要有很强的运算处理能力，现有的技术，即使普通的大型机器计算也很难胜任。这时，一般都使用</w:t>
      </w:r>
      <w:hyperlink r:id="rId41" w:tgtFrame="_blank" w:history="1">
        <w:r>
          <w:rPr>
            <w:rFonts w:ascii="宋体" w:hAnsi="宋体" w:cs="宋体"/>
            <w:kern w:val="0"/>
            <w:sz w:val="24"/>
            <w:szCs w:val="24"/>
          </w:rPr>
          <w:t>计算机集群</w:t>
        </w:r>
      </w:hyperlink>
      <w:r>
        <w:rPr>
          <w:rFonts w:ascii="宋体" w:hAnsi="宋体" w:cs="宋体"/>
          <w:kern w:val="0"/>
          <w:sz w:val="24"/>
          <w:szCs w:val="24"/>
        </w:rPr>
        <w:t>技术，集中几十台甚至上百台计算机的运算能力来满足要求。提高处理性能一直是集群技术研究的一个重要目标之一。</w:t>
      </w:r>
    </w:p>
    <w:p w:rsidR="008204BB" w:rsidRDefault="008B54A6">
      <w:pPr>
        <w:pStyle w:val="ae"/>
        <w:numPr>
          <w:ilvl w:val="0"/>
          <w:numId w:val="28"/>
        </w:numPr>
        <w:ind w:firstLineChars="0"/>
        <w:rPr>
          <w:rFonts w:ascii="宋体" w:hAnsi="宋体" w:cs="宋体"/>
          <w:kern w:val="0"/>
          <w:sz w:val="24"/>
          <w:szCs w:val="24"/>
        </w:rPr>
      </w:pPr>
      <w:bookmarkStart w:id="286" w:name="_Toc10429_WPSOffice_Level3"/>
      <w:r>
        <w:rPr>
          <w:rFonts w:ascii="宋体" w:hAnsi="宋体" w:cs="宋体"/>
          <w:kern w:val="0"/>
          <w:sz w:val="24"/>
          <w:szCs w:val="24"/>
        </w:rPr>
        <w:t>降低成本</w:t>
      </w:r>
      <w:bookmarkEnd w:id="286"/>
    </w:p>
    <w:p w:rsidR="008204BB" w:rsidRDefault="008B54A6">
      <w:pPr>
        <w:ind w:firstLineChars="200" w:firstLine="480"/>
        <w:rPr>
          <w:rFonts w:ascii="宋体" w:hAnsi="宋体" w:cs="宋体"/>
          <w:kern w:val="0"/>
          <w:sz w:val="24"/>
          <w:szCs w:val="24"/>
        </w:rPr>
      </w:pPr>
      <w:r>
        <w:rPr>
          <w:rFonts w:ascii="宋体" w:hAnsi="宋体" w:cs="宋体"/>
          <w:kern w:val="0"/>
          <w:sz w:val="24"/>
          <w:szCs w:val="24"/>
        </w:rPr>
        <w:t>通常一套较好的集群配置，其软硬件开销要超过100000美元。但与价值上百万美元的专用</w:t>
      </w:r>
      <w:hyperlink r:id="rId42" w:tgtFrame="_blank" w:history="1">
        <w:r>
          <w:rPr>
            <w:rFonts w:ascii="宋体" w:hAnsi="宋体" w:cs="宋体"/>
            <w:kern w:val="0"/>
            <w:sz w:val="24"/>
            <w:szCs w:val="24"/>
          </w:rPr>
          <w:t>超级计算机</w:t>
        </w:r>
      </w:hyperlink>
      <w:r>
        <w:rPr>
          <w:rFonts w:ascii="宋体" w:hAnsi="宋体" w:cs="宋体"/>
          <w:kern w:val="0"/>
          <w:sz w:val="24"/>
          <w:szCs w:val="24"/>
        </w:rPr>
        <w:t>相比已属相当便宜。在达到同样性能的条件下，采用计算机集群比采用同等运算能力的</w:t>
      </w:r>
      <w:hyperlink r:id="rId43" w:tgtFrame="_blank" w:history="1">
        <w:r>
          <w:rPr>
            <w:rFonts w:ascii="宋体" w:hAnsi="宋体" w:cs="宋体"/>
            <w:kern w:val="0"/>
            <w:sz w:val="24"/>
            <w:szCs w:val="24"/>
          </w:rPr>
          <w:t>大型计算机</w:t>
        </w:r>
      </w:hyperlink>
      <w:r>
        <w:rPr>
          <w:rFonts w:ascii="宋体" w:hAnsi="宋体" w:cs="宋体"/>
          <w:kern w:val="0"/>
          <w:sz w:val="24"/>
          <w:szCs w:val="24"/>
        </w:rPr>
        <w:t>具有更高的性价比。</w:t>
      </w:r>
    </w:p>
    <w:p w:rsidR="008204BB" w:rsidRDefault="008B54A6">
      <w:pPr>
        <w:pStyle w:val="ae"/>
        <w:numPr>
          <w:ilvl w:val="0"/>
          <w:numId w:val="28"/>
        </w:numPr>
        <w:ind w:firstLineChars="0"/>
        <w:rPr>
          <w:rFonts w:ascii="宋体" w:hAnsi="宋体" w:cs="宋体"/>
          <w:kern w:val="0"/>
          <w:sz w:val="24"/>
          <w:szCs w:val="24"/>
        </w:rPr>
      </w:pPr>
      <w:bookmarkStart w:id="287" w:name="_Toc25135_WPSOffice_Level3"/>
      <w:r>
        <w:rPr>
          <w:rFonts w:ascii="宋体" w:hAnsi="宋体" w:cs="宋体"/>
          <w:kern w:val="0"/>
          <w:sz w:val="24"/>
          <w:szCs w:val="24"/>
        </w:rPr>
        <w:t>提高可扩展性</w:t>
      </w:r>
      <w:bookmarkEnd w:id="287"/>
    </w:p>
    <w:p w:rsidR="008204BB" w:rsidRDefault="008B54A6">
      <w:pPr>
        <w:ind w:firstLineChars="200" w:firstLine="480"/>
        <w:rPr>
          <w:rFonts w:ascii="宋体" w:hAnsi="宋体" w:cs="宋体"/>
          <w:kern w:val="0"/>
          <w:sz w:val="24"/>
          <w:szCs w:val="24"/>
        </w:rPr>
      </w:pPr>
      <w:r>
        <w:rPr>
          <w:rFonts w:ascii="宋体" w:hAnsi="宋体" w:cs="宋体"/>
          <w:kern w:val="0"/>
          <w:sz w:val="24"/>
          <w:szCs w:val="24"/>
        </w:rPr>
        <w:t>用户若想扩展系统能力，不得不购买更高性能的</w:t>
      </w:r>
      <w:hyperlink r:id="rId44" w:tgtFrame="_blank" w:history="1">
        <w:r>
          <w:rPr>
            <w:rFonts w:ascii="宋体" w:hAnsi="宋体" w:cs="宋体"/>
            <w:kern w:val="0"/>
            <w:sz w:val="24"/>
            <w:szCs w:val="24"/>
          </w:rPr>
          <w:t>服务器</w:t>
        </w:r>
      </w:hyperlink>
      <w:r>
        <w:rPr>
          <w:rFonts w:ascii="宋体" w:hAnsi="宋体" w:cs="宋体"/>
          <w:kern w:val="0"/>
          <w:sz w:val="24"/>
          <w:szCs w:val="24"/>
        </w:rPr>
        <w:t>，才能获得额外所需的CPU和</w:t>
      </w:r>
      <w:hyperlink r:id="rId45" w:tgtFrame="_blank" w:history="1">
        <w:r>
          <w:rPr>
            <w:rFonts w:ascii="宋体" w:hAnsi="宋体" w:cs="宋体"/>
            <w:kern w:val="0"/>
            <w:sz w:val="24"/>
            <w:szCs w:val="24"/>
          </w:rPr>
          <w:t>存储器</w:t>
        </w:r>
      </w:hyperlink>
      <w:r>
        <w:rPr>
          <w:rFonts w:ascii="宋体" w:hAnsi="宋体" w:cs="宋体"/>
          <w:kern w:val="0"/>
          <w:sz w:val="24"/>
          <w:szCs w:val="24"/>
        </w:rPr>
        <w:t>。如果采用集群技术，则只需要将新的服务器加入集群中即可，对于客户来看，服务无论从连续性还是性能上都几乎没有变化，好像系统在不知不觉中完成了升级。</w:t>
      </w:r>
    </w:p>
    <w:p w:rsidR="008204BB" w:rsidRDefault="008B54A6">
      <w:pPr>
        <w:pStyle w:val="ae"/>
        <w:numPr>
          <w:ilvl w:val="0"/>
          <w:numId w:val="28"/>
        </w:numPr>
        <w:ind w:firstLineChars="0"/>
        <w:rPr>
          <w:rFonts w:ascii="宋体" w:hAnsi="宋体" w:cs="宋体"/>
          <w:kern w:val="0"/>
          <w:sz w:val="24"/>
          <w:szCs w:val="24"/>
        </w:rPr>
      </w:pPr>
      <w:bookmarkStart w:id="288" w:name="_Toc16074_WPSOffice_Level3"/>
      <w:r>
        <w:rPr>
          <w:rFonts w:ascii="宋体" w:hAnsi="宋体" w:cs="宋体"/>
          <w:kern w:val="0"/>
          <w:sz w:val="24"/>
          <w:szCs w:val="24"/>
        </w:rPr>
        <w:t>增强可靠性</w:t>
      </w:r>
      <w:bookmarkEnd w:id="288"/>
    </w:p>
    <w:p w:rsidR="008204BB" w:rsidRDefault="008B54A6">
      <w:pPr>
        <w:ind w:firstLineChars="200" w:firstLine="480"/>
        <w:rPr>
          <w:rFonts w:ascii="宋体" w:hAnsi="宋体" w:cs="宋体"/>
          <w:kern w:val="0"/>
          <w:sz w:val="24"/>
          <w:szCs w:val="24"/>
        </w:rPr>
      </w:pPr>
      <w:r>
        <w:rPr>
          <w:rFonts w:ascii="宋体" w:hAnsi="宋体" w:cs="宋体"/>
          <w:kern w:val="0"/>
          <w:sz w:val="24"/>
          <w:szCs w:val="24"/>
        </w:rPr>
        <w:t>集群技术使系统在故障发生时仍可以继续工作，将系统停运时间减到最小。集群系统在提高</w:t>
      </w:r>
      <w:hyperlink r:id="rId46" w:tgtFrame="_blank" w:history="1">
        <w:r>
          <w:rPr>
            <w:rFonts w:ascii="宋体" w:hAnsi="宋体" w:cs="宋体"/>
            <w:kern w:val="0"/>
            <w:sz w:val="24"/>
            <w:szCs w:val="24"/>
          </w:rPr>
          <w:t>系统的可靠性</w:t>
        </w:r>
      </w:hyperlink>
      <w:r>
        <w:rPr>
          <w:rFonts w:ascii="宋体" w:hAnsi="宋体" w:cs="宋体"/>
          <w:kern w:val="0"/>
          <w:sz w:val="24"/>
          <w:szCs w:val="24"/>
        </w:rPr>
        <w:t>的同时，也大大减小了故障损失。</w:t>
      </w:r>
    </w:p>
    <w:p w:rsidR="008204BB" w:rsidRDefault="008B54A6">
      <w:pPr>
        <w:pStyle w:val="3"/>
        <w:rPr>
          <w:sz w:val="30"/>
          <w:szCs w:val="30"/>
        </w:rPr>
      </w:pPr>
      <w:bookmarkStart w:id="289" w:name="_Toc515592784"/>
      <w:bookmarkStart w:id="290" w:name="_Toc515592864"/>
      <w:bookmarkStart w:id="291" w:name="_Toc8117_WPSOffice_Level2"/>
      <w:bookmarkStart w:id="292" w:name="_Toc516679495"/>
      <w:r>
        <w:rPr>
          <w:rFonts w:hint="eastAsia"/>
          <w:sz w:val="30"/>
          <w:szCs w:val="30"/>
        </w:rPr>
        <w:t>5.1.2</w:t>
      </w:r>
      <w:r>
        <w:rPr>
          <w:rFonts w:hint="eastAsia"/>
          <w:sz w:val="30"/>
          <w:szCs w:val="30"/>
        </w:rPr>
        <w:t>集群的分类</w:t>
      </w:r>
      <w:bookmarkEnd w:id="289"/>
      <w:bookmarkEnd w:id="290"/>
      <w:bookmarkEnd w:id="291"/>
      <w:bookmarkEnd w:id="292"/>
    </w:p>
    <w:p w:rsidR="008204BB" w:rsidRDefault="008B54A6">
      <w:pPr>
        <w:pStyle w:val="ae"/>
        <w:numPr>
          <w:ilvl w:val="0"/>
          <w:numId w:val="29"/>
        </w:numPr>
        <w:ind w:firstLineChars="0"/>
        <w:rPr>
          <w:sz w:val="24"/>
          <w:szCs w:val="24"/>
        </w:rPr>
      </w:pPr>
      <w:bookmarkStart w:id="293" w:name="_Toc2645_WPSOffice_Level3"/>
      <w:r>
        <w:rPr>
          <w:sz w:val="24"/>
          <w:szCs w:val="24"/>
        </w:rPr>
        <w:t>负载均衡集群</w:t>
      </w:r>
      <w:bookmarkEnd w:id="293"/>
    </w:p>
    <w:p w:rsidR="008204BB" w:rsidRDefault="008B54A6">
      <w:pPr>
        <w:ind w:firstLineChars="200" w:firstLine="480"/>
        <w:rPr>
          <w:rFonts w:ascii="宋体" w:hAnsi="宋体" w:cs="宋体"/>
          <w:kern w:val="0"/>
          <w:sz w:val="24"/>
          <w:szCs w:val="24"/>
        </w:rPr>
      </w:pPr>
      <w:r>
        <w:rPr>
          <w:rFonts w:ascii="宋体" w:hAnsi="宋体" w:cs="宋体"/>
          <w:kern w:val="0"/>
          <w:sz w:val="24"/>
          <w:szCs w:val="24"/>
        </w:rPr>
        <w:t>负载均衡集群为企业需求提供了更实用的系统。负载均衡集群使负载可以在</w:t>
      </w:r>
      <w:hyperlink r:id="rId47" w:tgtFrame="_blank" w:history="1">
        <w:r>
          <w:rPr>
            <w:rFonts w:ascii="宋体" w:hAnsi="宋体" w:cs="宋体"/>
            <w:kern w:val="0"/>
            <w:sz w:val="24"/>
            <w:szCs w:val="24"/>
          </w:rPr>
          <w:t>计算机集群</w:t>
        </w:r>
      </w:hyperlink>
      <w:r>
        <w:rPr>
          <w:rFonts w:ascii="宋体" w:hAnsi="宋体" w:cs="宋体"/>
          <w:kern w:val="0"/>
          <w:sz w:val="24"/>
          <w:szCs w:val="24"/>
        </w:rPr>
        <w:t>中尽可能平均地分摊处理。负载通常包括应用程序处理负载和</w:t>
      </w:r>
      <w:hyperlink r:id="rId48" w:tgtFrame="_blank" w:history="1">
        <w:r>
          <w:rPr>
            <w:rFonts w:ascii="宋体" w:hAnsi="宋体" w:cs="宋体"/>
            <w:kern w:val="0"/>
            <w:sz w:val="24"/>
            <w:szCs w:val="24"/>
          </w:rPr>
          <w:t>网络流量</w:t>
        </w:r>
      </w:hyperlink>
      <w:r>
        <w:rPr>
          <w:rFonts w:ascii="宋体" w:hAnsi="宋体" w:cs="宋体"/>
          <w:kern w:val="0"/>
          <w:sz w:val="24"/>
          <w:szCs w:val="24"/>
        </w:rPr>
        <w:t>负载。这样的系统非</w:t>
      </w:r>
      <w:r>
        <w:rPr>
          <w:rFonts w:ascii="宋体" w:hAnsi="宋体" w:cs="宋体"/>
          <w:kern w:val="0"/>
          <w:sz w:val="24"/>
          <w:szCs w:val="24"/>
        </w:rPr>
        <w:lastRenderedPageBreak/>
        <w:t>常适合向使用同一组应用程序的大量用户提供服务。每个</w:t>
      </w:r>
      <w:hyperlink r:id="rId49" w:tgtFrame="_blank" w:history="1">
        <w:r>
          <w:rPr>
            <w:rFonts w:ascii="宋体" w:hAnsi="宋体" w:cs="宋体"/>
            <w:kern w:val="0"/>
            <w:sz w:val="24"/>
            <w:szCs w:val="24"/>
          </w:rPr>
          <w:t>节点</w:t>
        </w:r>
      </w:hyperlink>
      <w:r>
        <w:rPr>
          <w:rFonts w:ascii="宋体" w:hAnsi="宋体" w:cs="宋体"/>
          <w:kern w:val="0"/>
          <w:sz w:val="24"/>
          <w:szCs w:val="24"/>
        </w:rPr>
        <w:t>都可以承担一定的处理负载，并且可以实现处理负载在节点之间的动态分配，以实现负载均衡。对于网络流量负载,当网络服务程序接受了高入网流量，以致无法迅速处理，这时，网络流量就会发送给在其它节点上运行的网络服务程序。同时，还可以根据每个节点上不同的可用资源或网络的特殊环境来进行优化。与科学计算集群一样，负载均衡集群也在多节点之间分发计算处理负载。它们之间的最大区别在于缺少跨节点运行的单并行程序。大多数情况下，</w:t>
      </w:r>
      <w:hyperlink r:id="rId50" w:tgtFrame="_blank" w:history="1">
        <w:r>
          <w:rPr>
            <w:rFonts w:ascii="宋体" w:hAnsi="宋体" w:cs="宋体"/>
            <w:kern w:val="0"/>
            <w:sz w:val="24"/>
            <w:szCs w:val="24"/>
          </w:rPr>
          <w:t>负载均衡</w:t>
        </w:r>
      </w:hyperlink>
      <w:r>
        <w:rPr>
          <w:rFonts w:ascii="宋体" w:hAnsi="宋体" w:cs="宋体"/>
          <w:kern w:val="0"/>
          <w:sz w:val="24"/>
          <w:szCs w:val="24"/>
        </w:rPr>
        <w:t>集群中的每个节点都是运行单独软件的独立系统。</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但是，不管是在</w:t>
      </w:r>
      <w:hyperlink r:id="rId51" w:tgtFrame="_blank" w:history="1">
        <w:r>
          <w:rPr>
            <w:rFonts w:ascii="宋体" w:hAnsi="宋体" w:cs="宋体"/>
            <w:kern w:val="0"/>
            <w:sz w:val="24"/>
            <w:szCs w:val="24"/>
          </w:rPr>
          <w:t>节点</w:t>
        </w:r>
      </w:hyperlink>
      <w:r>
        <w:rPr>
          <w:rFonts w:ascii="宋体" w:hAnsi="宋体" w:cs="宋体"/>
          <w:kern w:val="0"/>
          <w:sz w:val="24"/>
          <w:szCs w:val="24"/>
        </w:rPr>
        <w:t>之间进行直接通信，还是通过中央</w:t>
      </w:r>
      <w:hyperlink r:id="rId52" w:tgtFrame="_blank" w:history="1">
        <w:r>
          <w:rPr>
            <w:rFonts w:ascii="宋体" w:hAnsi="宋体" w:cs="宋体"/>
            <w:kern w:val="0"/>
            <w:sz w:val="24"/>
            <w:szCs w:val="24"/>
          </w:rPr>
          <w:t>负载均衡服务器</w:t>
        </w:r>
      </w:hyperlink>
      <w:r>
        <w:rPr>
          <w:rFonts w:ascii="宋体" w:hAnsi="宋体" w:cs="宋体"/>
          <w:kern w:val="0"/>
          <w:sz w:val="24"/>
          <w:szCs w:val="24"/>
        </w:rPr>
        <w:t>来控制每个节点的负载,在节点之间都有一种公共关系。通常，使用特定的算法来分发该负载。</w:t>
      </w:r>
    </w:p>
    <w:p w:rsidR="008204BB" w:rsidRDefault="008B54A6">
      <w:pPr>
        <w:pStyle w:val="ae"/>
        <w:numPr>
          <w:ilvl w:val="0"/>
          <w:numId w:val="29"/>
        </w:numPr>
        <w:ind w:firstLineChars="0"/>
        <w:rPr>
          <w:rFonts w:ascii="宋体" w:hAnsi="宋体" w:cs="宋体"/>
          <w:kern w:val="0"/>
          <w:sz w:val="24"/>
          <w:szCs w:val="24"/>
        </w:rPr>
      </w:pPr>
      <w:bookmarkStart w:id="294" w:name="_Toc20240_WPSOffice_Level3"/>
      <w:r>
        <w:rPr>
          <w:rFonts w:ascii="宋体" w:hAnsi="宋体" w:cs="宋体"/>
          <w:kern w:val="0"/>
          <w:sz w:val="24"/>
          <w:szCs w:val="24"/>
        </w:rPr>
        <w:t>科学集群</w:t>
      </w:r>
      <w:bookmarkEnd w:id="294"/>
    </w:p>
    <w:p w:rsidR="008204BB" w:rsidRDefault="008B54A6">
      <w:pPr>
        <w:ind w:firstLineChars="200" w:firstLine="480"/>
        <w:rPr>
          <w:rFonts w:ascii="宋体" w:hAnsi="宋体" w:cs="宋体"/>
          <w:kern w:val="0"/>
          <w:sz w:val="24"/>
          <w:szCs w:val="24"/>
        </w:rPr>
      </w:pPr>
      <w:r>
        <w:rPr>
          <w:rFonts w:ascii="宋体" w:hAnsi="宋体" w:cs="宋体"/>
          <w:kern w:val="0"/>
          <w:sz w:val="24"/>
          <w:szCs w:val="24"/>
        </w:rPr>
        <w:t>科学集群是</w:t>
      </w:r>
      <w:hyperlink r:id="rId53" w:tgtFrame="_blank" w:history="1">
        <w:r>
          <w:rPr>
            <w:rFonts w:ascii="宋体" w:hAnsi="宋体" w:cs="宋体"/>
            <w:kern w:val="0"/>
            <w:sz w:val="24"/>
            <w:szCs w:val="24"/>
          </w:rPr>
          <w:t>并行计算</w:t>
        </w:r>
      </w:hyperlink>
      <w:r>
        <w:rPr>
          <w:rFonts w:ascii="宋体" w:hAnsi="宋体" w:cs="宋体"/>
          <w:kern w:val="0"/>
          <w:sz w:val="24"/>
          <w:szCs w:val="24"/>
        </w:rPr>
        <w:t>的基础。通常，科学集群涉及为集群开发的并行应用程序，以解决复杂的科学问题。科学集群对外就好像一个</w:t>
      </w:r>
      <w:hyperlink r:id="rId54" w:tgtFrame="_blank" w:history="1">
        <w:r>
          <w:rPr>
            <w:rFonts w:ascii="宋体" w:hAnsi="宋体" w:cs="宋体"/>
            <w:kern w:val="0"/>
            <w:sz w:val="24"/>
            <w:szCs w:val="24"/>
          </w:rPr>
          <w:t>超级计算机</w:t>
        </w:r>
      </w:hyperlink>
      <w:r>
        <w:rPr>
          <w:rFonts w:ascii="宋体" w:hAnsi="宋体" w:cs="宋体"/>
          <w:kern w:val="0"/>
          <w:sz w:val="24"/>
          <w:szCs w:val="24"/>
        </w:rPr>
        <w:t>，这种超级计算机内部由十至上万个独立处理器组成，并且在公共消息传递层上进行通信以运行并行应用程序。</w:t>
      </w:r>
    </w:p>
    <w:p w:rsidR="008204BB" w:rsidRDefault="008B54A6">
      <w:pPr>
        <w:pStyle w:val="ae"/>
        <w:numPr>
          <w:ilvl w:val="0"/>
          <w:numId w:val="29"/>
        </w:numPr>
        <w:ind w:firstLineChars="0"/>
        <w:rPr>
          <w:rFonts w:ascii="宋体" w:hAnsi="宋体" w:cs="宋体"/>
          <w:kern w:val="0"/>
          <w:sz w:val="24"/>
          <w:szCs w:val="24"/>
        </w:rPr>
      </w:pPr>
      <w:bookmarkStart w:id="295" w:name="_Toc26748_WPSOffice_Level3"/>
      <w:r>
        <w:rPr>
          <w:rFonts w:ascii="宋体" w:hAnsi="宋体" w:cs="宋体"/>
          <w:kern w:val="0"/>
          <w:sz w:val="24"/>
          <w:szCs w:val="24"/>
        </w:rPr>
        <w:t>高可用性集群</w:t>
      </w:r>
      <w:bookmarkEnd w:id="295"/>
    </w:p>
    <w:p w:rsidR="008204BB" w:rsidRDefault="008B54A6">
      <w:pPr>
        <w:ind w:firstLineChars="200" w:firstLine="480"/>
        <w:rPr>
          <w:rFonts w:ascii="宋体" w:hAnsi="宋体" w:cs="宋体"/>
          <w:kern w:val="0"/>
          <w:sz w:val="24"/>
          <w:szCs w:val="24"/>
        </w:rPr>
      </w:pPr>
      <w:r>
        <w:rPr>
          <w:rFonts w:ascii="宋体" w:hAnsi="宋体" w:cs="宋体"/>
          <w:kern w:val="0"/>
          <w:sz w:val="24"/>
          <w:szCs w:val="24"/>
        </w:rPr>
        <w:t>当集群中的一个系统发生故障时，集群软件迅速做出反应，将该系统的任务分配到集群中其它正在工作的系统上执行。考虑到计算机硬件和软件的易错性，高可用性集群的主要目的是为了使集群的整体服务尽可能可用。如果高可用性集群中的主节点发生了故障，那么这段时间内将由次节点代替它。次节点通常是主节点的</w:t>
      </w:r>
      <w:hyperlink r:id="rId55" w:tgtFrame="_blank" w:history="1">
        <w:r>
          <w:rPr>
            <w:rFonts w:ascii="宋体" w:hAnsi="宋体" w:cs="宋体"/>
            <w:kern w:val="0"/>
            <w:sz w:val="24"/>
            <w:szCs w:val="24"/>
          </w:rPr>
          <w:t>镜像</w:t>
        </w:r>
      </w:hyperlink>
      <w:r>
        <w:rPr>
          <w:rFonts w:ascii="宋体" w:hAnsi="宋体" w:cs="宋体"/>
          <w:kern w:val="0"/>
          <w:sz w:val="24"/>
          <w:szCs w:val="24"/>
        </w:rPr>
        <w:t>。当它代替主节点时，它可以完全接管其身份，因此使系统环境对于用户是一致的。</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高可用性集群使</w:t>
      </w:r>
      <w:hyperlink r:id="rId56" w:tgtFrame="_blank" w:history="1">
        <w:r>
          <w:rPr>
            <w:rFonts w:ascii="宋体" w:hAnsi="宋体" w:cs="宋体"/>
            <w:kern w:val="0"/>
            <w:sz w:val="24"/>
            <w:szCs w:val="24"/>
          </w:rPr>
          <w:t>服务器系统</w:t>
        </w:r>
      </w:hyperlink>
      <w:r>
        <w:rPr>
          <w:rFonts w:ascii="宋体" w:hAnsi="宋体" w:cs="宋体"/>
          <w:kern w:val="0"/>
          <w:sz w:val="24"/>
          <w:szCs w:val="24"/>
        </w:rPr>
        <w:t>的运行速度和响应速度尽可能快。它们经常利用在多台机器上运行的</w:t>
      </w:r>
      <w:hyperlink r:id="rId57" w:tgtFrame="_blank" w:history="1">
        <w:r>
          <w:rPr>
            <w:rFonts w:ascii="宋体" w:hAnsi="宋体" w:cs="宋体"/>
            <w:kern w:val="0"/>
            <w:sz w:val="24"/>
            <w:szCs w:val="24"/>
          </w:rPr>
          <w:t>冗余</w:t>
        </w:r>
      </w:hyperlink>
      <w:r>
        <w:rPr>
          <w:rFonts w:ascii="宋体" w:hAnsi="宋体" w:cs="宋体"/>
          <w:kern w:val="0"/>
          <w:sz w:val="24"/>
          <w:szCs w:val="24"/>
        </w:rPr>
        <w:t>节点和服务，用来相互跟踪。如果某个节点失败，它的替补者将在几秒钟或更短时间内接管它的职责。因此，对于用户而言,集群永远不会停机。</w:t>
      </w:r>
    </w:p>
    <w:p w:rsidR="008204BB" w:rsidRDefault="008B54A6">
      <w:pPr>
        <w:pStyle w:val="3"/>
        <w:rPr>
          <w:sz w:val="30"/>
          <w:szCs w:val="30"/>
        </w:rPr>
      </w:pPr>
      <w:bookmarkStart w:id="296" w:name="_Toc515592865"/>
      <w:bookmarkStart w:id="297" w:name="_Toc515592785"/>
      <w:bookmarkStart w:id="298" w:name="_Toc2252_WPSOffice_Level2"/>
      <w:bookmarkStart w:id="299" w:name="_Toc516679496"/>
      <w:r>
        <w:rPr>
          <w:rFonts w:hint="eastAsia"/>
          <w:sz w:val="30"/>
          <w:szCs w:val="30"/>
        </w:rPr>
        <w:t>5.1.3</w:t>
      </w:r>
      <w:r>
        <w:rPr>
          <w:rFonts w:hint="eastAsia"/>
          <w:sz w:val="30"/>
          <w:szCs w:val="30"/>
        </w:rPr>
        <w:t>集群技术的层次</w:t>
      </w:r>
      <w:bookmarkEnd w:id="296"/>
      <w:bookmarkEnd w:id="297"/>
      <w:bookmarkEnd w:id="298"/>
      <w:bookmarkEnd w:id="299"/>
    </w:p>
    <w:p w:rsidR="008204BB" w:rsidRDefault="008B54A6">
      <w:pPr>
        <w:pStyle w:val="ae"/>
        <w:numPr>
          <w:ilvl w:val="0"/>
          <w:numId w:val="30"/>
        </w:numPr>
        <w:ind w:firstLineChars="0"/>
      </w:pPr>
      <w:r>
        <w:rPr>
          <w:rFonts w:ascii="宋体" w:hAnsi="宋体" w:cs="宋体" w:hint="eastAsia"/>
          <w:kern w:val="0"/>
          <w:sz w:val="24"/>
          <w:szCs w:val="24"/>
        </w:rPr>
        <w:t>网络层：</w:t>
      </w:r>
      <w:hyperlink r:id="rId58" w:tgtFrame="_blank" w:history="1">
        <w:r>
          <w:rPr>
            <w:rFonts w:ascii="宋体" w:hAnsi="宋体" w:cs="宋体" w:hint="eastAsia"/>
            <w:kern w:val="0"/>
            <w:sz w:val="24"/>
            <w:szCs w:val="24"/>
          </w:rPr>
          <w:t>网络互联</w:t>
        </w:r>
      </w:hyperlink>
      <w:r>
        <w:rPr>
          <w:rFonts w:ascii="宋体" w:hAnsi="宋体" w:cs="宋体" w:hint="eastAsia"/>
          <w:kern w:val="0"/>
          <w:sz w:val="24"/>
          <w:szCs w:val="24"/>
        </w:rPr>
        <w:t>结构、</w:t>
      </w:r>
      <w:hyperlink r:id="rId59" w:tgtFrame="_blank" w:history="1">
        <w:r>
          <w:rPr>
            <w:rFonts w:ascii="宋体" w:hAnsi="宋体" w:cs="宋体" w:hint="eastAsia"/>
            <w:kern w:val="0"/>
            <w:sz w:val="24"/>
            <w:szCs w:val="24"/>
          </w:rPr>
          <w:t>通信协议</w:t>
        </w:r>
      </w:hyperlink>
      <w:r>
        <w:rPr>
          <w:rFonts w:ascii="宋体" w:hAnsi="宋体" w:cs="宋体" w:hint="eastAsia"/>
          <w:kern w:val="0"/>
          <w:sz w:val="24"/>
          <w:szCs w:val="24"/>
        </w:rPr>
        <w:t>、信号技术等。</w:t>
      </w:r>
    </w:p>
    <w:p w:rsidR="008204BB" w:rsidRDefault="008B54A6">
      <w:pPr>
        <w:pStyle w:val="ae"/>
        <w:numPr>
          <w:ilvl w:val="0"/>
          <w:numId w:val="30"/>
        </w:numPr>
        <w:ind w:firstLineChars="0"/>
        <w:rPr>
          <w:rFonts w:ascii="宋体" w:hAnsi="宋体" w:cs="宋体"/>
          <w:kern w:val="0"/>
          <w:sz w:val="24"/>
          <w:szCs w:val="24"/>
        </w:rPr>
      </w:pPr>
      <w:r>
        <w:rPr>
          <w:rFonts w:ascii="宋体" w:hAnsi="宋体" w:cs="宋体" w:hint="eastAsia"/>
          <w:kern w:val="0"/>
          <w:sz w:val="24"/>
          <w:szCs w:val="24"/>
        </w:rPr>
        <w:t>节点机及</w:t>
      </w:r>
      <w:hyperlink r:id="rId60" w:tgtFrame="_blank" w:history="1">
        <w:r>
          <w:rPr>
            <w:rFonts w:ascii="宋体" w:hAnsi="宋体" w:cs="宋体" w:hint="eastAsia"/>
            <w:kern w:val="0"/>
            <w:sz w:val="24"/>
            <w:szCs w:val="24"/>
          </w:rPr>
          <w:t>操作系统</w:t>
        </w:r>
      </w:hyperlink>
      <w:r>
        <w:rPr>
          <w:rFonts w:ascii="宋体" w:hAnsi="宋体" w:cs="宋体" w:hint="eastAsia"/>
          <w:kern w:val="0"/>
          <w:sz w:val="24"/>
          <w:szCs w:val="24"/>
        </w:rPr>
        <w:t>层高性能客户机、分层或基于微内核的</w:t>
      </w:r>
      <w:hyperlink r:id="rId61" w:tgtFrame="_blank" w:history="1">
        <w:r>
          <w:rPr>
            <w:rFonts w:ascii="宋体" w:hAnsi="宋体" w:cs="宋体" w:hint="eastAsia"/>
            <w:kern w:val="0"/>
            <w:sz w:val="24"/>
            <w:szCs w:val="24"/>
          </w:rPr>
          <w:t>操作系统</w:t>
        </w:r>
      </w:hyperlink>
      <w:r>
        <w:rPr>
          <w:rFonts w:ascii="宋体" w:hAnsi="宋体" w:cs="宋体" w:hint="eastAsia"/>
          <w:kern w:val="0"/>
          <w:sz w:val="24"/>
          <w:szCs w:val="24"/>
        </w:rPr>
        <w:t>等。</w:t>
      </w:r>
    </w:p>
    <w:p w:rsidR="008204BB" w:rsidRDefault="008B54A6">
      <w:pPr>
        <w:pStyle w:val="ae"/>
        <w:numPr>
          <w:ilvl w:val="0"/>
          <w:numId w:val="30"/>
        </w:numPr>
        <w:ind w:firstLineChars="0"/>
        <w:rPr>
          <w:rFonts w:ascii="宋体" w:hAnsi="宋体" w:cs="宋体"/>
          <w:kern w:val="0"/>
          <w:sz w:val="24"/>
          <w:szCs w:val="24"/>
        </w:rPr>
      </w:pPr>
      <w:hyperlink r:id="rId62" w:tgtFrame="_blank" w:history="1">
        <w:r>
          <w:rPr>
            <w:rFonts w:ascii="宋体" w:hAnsi="宋体" w:cs="宋体" w:hint="eastAsia"/>
            <w:kern w:val="0"/>
            <w:sz w:val="24"/>
            <w:szCs w:val="24"/>
          </w:rPr>
          <w:t>集群系统</w:t>
        </w:r>
      </w:hyperlink>
      <w:r>
        <w:rPr>
          <w:rFonts w:ascii="宋体" w:hAnsi="宋体" w:cs="宋体" w:hint="eastAsia"/>
          <w:kern w:val="0"/>
          <w:sz w:val="24"/>
          <w:szCs w:val="24"/>
        </w:rPr>
        <w:t>管理层：资源管理、</w:t>
      </w:r>
      <w:hyperlink r:id="rId63" w:tgtFrame="_blank" w:history="1">
        <w:r>
          <w:rPr>
            <w:rFonts w:ascii="宋体" w:hAnsi="宋体" w:cs="宋体" w:hint="eastAsia"/>
            <w:kern w:val="0"/>
            <w:sz w:val="24"/>
            <w:szCs w:val="24"/>
          </w:rPr>
          <w:t>资源调度</w:t>
        </w:r>
      </w:hyperlink>
      <w:r>
        <w:rPr>
          <w:rFonts w:ascii="宋体" w:hAnsi="宋体" w:cs="宋体" w:hint="eastAsia"/>
          <w:kern w:val="0"/>
          <w:sz w:val="24"/>
          <w:szCs w:val="24"/>
        </w:rPr>
        <w:t>、</w:t>
      </w:r>
      <w:hyperlink r:id="rId64" w:tgtFrame="_blank" w:history="1">
        <w:r>
          <w:rPr>
            <w:rFonts w:ascii="宋体" w:hAnsi="宋体" w:cs="宋体" w:hint="eastAsia"/>
            <w:kern w:val="0"/>
            <w:sz w:val="24"/>
            <w:szCs w:val="24"/>
          </w:rPr>
          <w:t>负载平衡</w:t>
        </w:r>
      </w:hyperlink>
      <w:r>
        <w:rPr>
          <w:rFonts w:ascii="宋体" w:hAnsi="宋体" w:cs="宋体" w:hint="eastAsia"/>
          <w:kern w:val="0"/>
          <w:sz w:val="24"/>
          <w:szCs w:val="24"/>
        </w:rPr>
        <w:t>、并行IPO、安全等。</w:t>
      </w:r>
    </w:p>
    <w:p w:rsidR="008204BB" w:rsidRDefault="008B54A6">
      <w:pPr>
        <w:pStyle w:val="ae"/>
        <w:numPr>
          <w:ilvl w:val="0"/>
          <w:numId w:val="30"/>
        </w:numPr>
        <w:ind w:firstLineChars="0"/>
        <w:rPr>
          <w:rFonts w:ascii="宋体" w:hAnsi="宋体" w:cs="宋体"/>
          <w:kern w:val="0"/>
          <w:sz w:val="24"/>
          <w:szCs w:val="24"/>
        </w:rPr>
      </w:pPr>
      <w:r>
        <w:rPr>
          <w:rFonts w:ascii="宋体" w:hAnsi="宋体" w:cs="宋体" w:hint="eastAsia"/>
          <w:kern w:val="0"/>
          <w:sz w:val="24"/>
          <w:szCs w:val="24"/>
        </w:rPr>
        <w:t>应用层：并行程序开发环境、串行应用、并行应用等。</w:t>
      </w:r>
    </w:p>
    <w:p w:rsidR="008204BB" w:rsidRDefault="008B54A6">
      <w:pPr>
        <w:ind w:firstLineChars="200" w:firstLine="420"/>
        <w:rPr>
          <w:rFonts w:ascii="宋体" w:hAnsi="宋体" w:cs="宋体"/>
          <w:kern w:val="0"/>
          <w:sz w:val="24"/>
          <w:szCs w:val="24"/>
        </w:rPr>
      </w:pPr>
      <w:hyperlink r:id="rId65" w:tgtFrame="_blank" w:history="1">
        <w:r>
          <w:rPr>
            <w:rFonts w:ascii="宋体" w:hAnsi="宋体" w:cs="宋体" w:hint="eastAsia"/>
            <w:kern w:val="0"/>
            <w:sz w:val="24"/>
            <w:szCs w:val="24"/>
          </w:rPr>
          <w:t>集群技术</w:t>
        </w:r>
      </w:hyperlink>
      <w:r>
        <w:rPr>
          <w:rFonts w:ascii="宋体" w:hAnsi="宋体" w:cs="宋体" w:hint="eastAsia"/>
          <w:kern w:val="0"/>
          <w:sz w:val="24"/>
          <w:szCs w:val="24"/>
        </w:rPr>
        <w:t>是以上四个层次的有机结合，所有的相关技术虽然解决的问题不同，但都有其不可或缺的重要性。</w:t>
      </w:r>
      <w:r>
        <w:rPr>
          <w:rFonts w:ascii="宋体" w:hAnsi="宋体" w:cs="宋体" w:hint="eastAsia"/>
          <w:kern w:val="0"/>
          <w:sz w:val="24"/>
          <w:szCs w:val="24"/>
        </w:rPr>
        <w:br/>
        <w:t xml:space="preserve">    </w:t>
      </w:r>
      <w:hyperlink r:id="rId66" w:tgtFrame="_blank" w:history="1">
        <w:r>
          <w:rPr>
            <w:rFonts w:ascii="宋体" w:hAnsi="宋体" w:cs="宋体" w:hint="eastAsia"/>
            <w:kern w:val="0"/>
            <w:sz w:val="24"/>
            <w:szCs w:val="24"/>
          </w:rPr>
          <w:t>集群系统</w:t>
        </w:r>
      </w:hyperlink>
      <w:r>
        <w:rPr>
          <w:rFonts w:ascii="宋体" w:hAnsi="宋体" w:cs="宋体" w:hint="eastAsia"/>
          <w:kern w:val="0"/>
          <w:sz w:val="24"/>
          <w:szCs w:val="24"/>
        </w:rPr>
        <w:t>管理层是</w:t>
      </w:r>
      <w:hyperlink r:id="rId67" w:tgtFrame="_blank" w:history="1">
        <w:r>
          <w:rPr>
            <w:rFonts w:ascii="宋体" w:hAnsi="宋体" w:cs="宋体" w:hint="eastAsia"/>
            <w:kern w:val="0"/>
            <w:sz w:val="24"/>
            <w:szCs w:val="24"/>
          </w:rPr>
          <w:t>集群系统</w:t>
        </w:r>
      </w:hyperlink>
      <w:r>
        <w:rPr>
          <w:rFonts w:ascii="宋体" w:hAnsi="宋体" w:cs="宋体" w:hint="eastAsia"/>
          <w:kern w:val="0"/>
          <w:sz w:val="24"/>
          <w:szCs w:val="24"/>
        </w:rPr>
        <w:t>所特有的功能与技术的体现。在未来按需计算的时代，每个集群都应成为业务网格中的一个节点，所以自治性（</w:t>
      </w:r>
      <w:hyperlink r:id="rId68" w:tgtFrame="_blank" w:history="1">
        <w:r>
          <w:rPr>
            <w:rFonts w:ascii="宋体" w:hAnsi="宋体" w:cs="宋体" w:hint="eastAsia"/>
            <w:kern w:val="0"/>
            <w:sz w:val="24"/>
            <w:szCs w:val="24"/>
          </w:rPr>
          <w:t>自我保护</w:t>
        </w:r>
      </w:hyperlink>
      <w:r>
        <w:rPr>
          <w:rFonts w:ascii="宋体" w:hAnsi="宋体" w:cs="宋体" w:hint="eastAsia"/>
          <w:kern w:val="0"/>
          <w:sz w:val="24"/>
          <w:szCs w:val="24"/>
        </w:rPr>
        <w:t>、自我配置、自我优化、自我治疗）也将成为集群的一个重要特征。自治性的实现，各种应用的开发与运行，大部分直接依赖于集群的</w:t>
      </w:r>
      <w:hyperlink r:id="rId69" w:tgtFrame="_blank" w:history="1">
        <w:r>
          <w:rPr>
            <w:rFonts w:ascii="宋体" w:hAnsi="宋体" w:cs="宋体" w:hint="eastAsia"/>
            <w:kern w:val="0"/>
            <w:sz w:val="24"/>
            <w:szCs w:val="24"/>
          </w:rPr>
          <w:t>系统管理</w:t>
        </w:r>
      </w:hyperlink>
      <w:r>
        <w:rPr>
          <w:rFonts w:ascii="宋体" w:hAnsi="宋体" w:cs="宋体" w:hint="eastAsia"/>
          <w:kern w:val="0"/>
          <w:sz w:val="24"/>
          <w:szCs w:val="24"/>
        </w:rPr>
        <w:t>层。此外，</w:t>
      </w:r>
      <w:hyperlink r:id="rId70" w:tgtFrame="_blank" w:history="1">
        <w:r>
          <w:rPr>
            <w:rFonts w:ascii="宋体" w:hAnsi="宋体" w:cs="宋体" w:hint="eastAsia"/>
            <w:kern w:val="0"/>
            <w:sz w:val="24"/>
            <w:szCs w:val="24"/>
          </w:rPr>
          <w:t>系统管理</w:t>
        </w:r>
      </w:hyperlink>
      <w:r>
        <w:rPr>
          <w:rFonts w:ascii="宋体" w:hAnsi="宋体" w:cs="宋体" w:hint="eastAsia"/>
          <w:kern w:val="0"/>
          <w:sz w:val="24"/>
          <w:szCs w:val="24"/>
        </w:rPr>
        <w:t>层的完善程度，决定着集群系统的易用性、稳定性、</w:t>
      </w:r>
      <w:hyperlink r:id="rId71" w:tgtFrame="_blank" w:history="1">
        <w:r>
          <w:rPr>
            <w:rFonts w:ascii="宋体" w:hAnsi="宋体" w:cs="宋体" w:hint="eastAsia"/>
            <w:kern w:val="0"/>
            <w:sz w:val="24"/>
            <w:szCs w:val="24"/>
          </w:rPr>
          <w:t>可扩展性</w:t>
        </w:r>
      </w:hyperlink>
      <w:r>
        <w:rPr>
          <w:rFonts w:ascii="宋体" w:hAnsi="宋体" w:cs="宋体" w:hint="eastAsia"/>
          <w:kern w:val="0"/>
          <w:sz w:val="24"/>
          <w:szCs w:val="24"/>
        </w:rPr>
        <w:t>等诸多关键参数。正是集群管理系统将多台机器组织起来，使之可以被称为“集群”。</w:t>
      </w:r>
    </w:p>
    <w:p w:rsidR="008204BB" w:rsidRDefault="008B54A6">
      <w:pPr>
        <w:pStyle w:val="3"/>
        <w:rPr>
          <w:sz w:val="30"/>
          <w:szCs w:val="30"/>
        </w:rPr>
      </w:pPr>
      <w:bookmarkStart w:id="300" w:name="_Toc515592786"/>
      <w:bookmarkStart w:id="301" w:name="_Toc515592866"/>
      <w:bookmarkStart w:id="302" w:name="_Toc19797_WPSOffice_Level2"/>
      <w:bookmarkStart w:id="303" w:name="_Toc516679497"/>
      <w:r>
        <w:rPr>
          <w:rFonts w:hint="eastAsia"/>
          <w:sz w:val="30"/>
          <w:szCs w:val="30"/>
        </w:rPr>
        <w:lastRenderedPageBreak/>
        <w:t>5.1.4</w:t>
      </w:r>
      <w:r>
        <w:rPr>
          <w:rFonts w:hint="eastAsia"/>
          <w:sz w:val="30"/>
          <w:szCs w:val="30"/>
        </w:rPr>
        <w:t>发展趋势</w:t>
      </w:r>
      <w:bookmarkEnd w:id="300"/>
      <w:bookmarkEnd w:id="301"/>
      <w:bookmarkEnd w:id="302"/>
      <w:bookmarkEnd w:id="303"/>
    </w:p>
    <w:p w:rsidR="008204BB" w:rsidRDefault="008B54A6">
      <w:pPr>
        <w:ind w:firstLineChars="200" w:firstLine="480"/>
        <w:rPr>
          <w:rFonts w:ascii="宋体" w:hAnsi="宋体" w:cs="宋体"/>
          <w:kern w:val="0"/>
          <w:sz w:val="24"/>
          <w:szCs w:val="24"/>
        </w:rPr>
      </w:pPr>
      <w:r>
        <w:rPr>
          <w:rFonts w:ascii="宋体" w:hAnsi="宋体" w:cs="宋体"/>
          <w:kern w:val="0"/>
          <w:sz w:val="24"/>
          <w:szCs w:val="24"/>
        </w:rPr>
        <w:t>虽然集群系统的构建目前可以说是模块化的，从硬件角度来看可以分为节点机系统、通讯系统、</w:t>
      </w:r>
      <w:hyperlink r:id="rId72" w:tgtFrame="_blank" w:history="1">
        <w:r>
          <w:rPr>
            <w:rFonts w:ascii="宋体" w:hAnsi="宋体" w:cs="宋体"/>
            <w:kern w:val="0"/>
            <w:sz w:val="24"/>
            <w:szCs w:val="24"/>
          </w:rPr>
          <w:t>存储系统</w:t>
        </w:r>
      </w:hyperlink>
      <w:r>
        <w:rPr>
          <w:rFonts w:ascii="宋体" w:hAnsi="宋体" w:cs="宋体"/>
          <w:kern w:val="0"/>
          <w:sz w:val="24"/>
          <w:szCs w:val="24"/>
        </w:rPr>
        <w:t>等，软件角度则主要有操作系统、集群操作系统（COS）、并行环境、编译环境和用户应用软件等，目前高性能计算机的通讯、存储等</w:t>
      </w:r>
      <w:hyperlink r:id="rId73" w:tgtFrame="_blank" w:history="1">
        <w:r>
          <w:rPr>
            <w:rFonts w:ascii="宋体" w:hAnsi="宋体" w:cs="宋体"/>
            <w:kern w:val="0"/>
            <w:sz w:val="24"/>
            <w:szCs w:val="24"/>
          </w:rPr>
          <w:t>硬件系统</w:t>
        </w:r>
      </w:hyperlink>
      <w:r>
        <w:rPr>
          <w:rFonts w:ascii="宋体" w:hAnsi="宋体" w:cs="宋体"/>
          <w:kern w:val="0"/>
          <w:sz w:val="24"/>
          <w:szCs w:val="24"/>
        </w:rPr>
        <w:t>是伴随</w:t>
      </w:r>
      <w:hyperlink r:id="rId74" w:tgtFrame="_blank" w:history="1">
        <w:r>
          <w:rPr>
            <w:rFonts w:ascii="宋体" w:hAnsi="宋体" w:cs="宋体"/>
            <w:kern w:val="0"/>
            <w:sz w:val="24"/>
            <w:szCs w:val="24"/>
          </w:rPr>
          <w:t>摩尔定律</w:t>
        </w:r>
      </w:hyperlink>
      <w:r>
        <w:rPr>
          <w:rFonts w:ascii="宋体" w:hAnsi="宋体" w:cs="宋体"/>
          <w:kern w:val="0"/>
          <w:sz w:val="24"/>
          <w:szCs w:val="24"/>
        </w:rPr>
        <w:t>快速发展的，跟踪、测试、比较最新硬件设备构成的高性能计算机的可能方案也成了高性能计算机厂商的重要科研活动，而所有这些</w:t>
      </w:r>
      <w:hyperlink r:id="rId75" w:tgtFrame="_blank" w:history="1">
        <w:r>
          <w:rPr>
            <w:rFonts w:ascii="宋体" w:hAnsi="宋体" w:cs="宋体"/>
            <w:kern w:val="0"/>
            <w:sz w:val="24"/>
            <w:szCs w:val="24"/>
          </w:rPr>
          <w:t>关键部件</w:t>
        </w:r>
      </w:hyperlink>
      <w:r>
        <w:rPr>
          <w:rFonts w:ascii="宋体" w:hAnsi="宋体" w:cs="宋体"/>
          <w:kern w:val="0"/>
          <w:sz w:val="24"/>
          <w:szCs w:val="24"/>
        </w:rPr>
        <w:t>研发、系统方案科研以及厂商的自主部件研发的高度概括就是“整合计算”。整合硬件计算资源的同时，伴随着整合软件资源，其中集群操作系统COS是软件系统中连接节点机操作系统和用户并行应用的重要“黏合剂”，也是高性能计算机厂商的技术杀手锏。</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高性能集群系统目前在国内的应用领域主要集中在气象云图分析和石油勘探的领域。这样的应用对于高性能集群系统来说进入门槛比较低，所以目前这些领域都采用了国内厂商构建的集群系统。虽然对比要处理大量并发的小问题的用于商业计算的高可用性集群来说，高性能集群实现起来要简单一些。但实际上，高性能集群的构建中仍有许多技术上的难点，尤其是高性能集群系统往往是针对一个很独特的科学计算的应用，而对这种应用的实现用高性能集群系统来计算，就必须要先建立数学模型，而这样的建模过程需要大量的对于这种应用模式的理解。总结起来，可管理性、集群的监控、并行程序的实现、并行化的效率以及网络实现是构建高性能集群的几个难点。这其中，并行化程序的实现就是指特定应用领域的特定应用程序在集群系统上的实现。虽然有诸多的技术实现上的难点，但集群系统本身的优势仍然给了厂商们克服难点、攻克高性能集群的力量。首先撇开一些具体的优势不说，从互联网中心</w:t>
      </w:r>
      <w:hyperlink r:id="rId76" w:tgtFrame="_blank" w:history="1">
        <w:r>
          <w:rPr>
            <w:rFonts w:ascii="宋体" w:hAnsi="宋体" w:cs="宋体"/>
            <w:kern w:val="0"/>
            <w:sz w:val="24"/>
            <w:szCs w:val="24"/>
          </w:rPr>
          <w:t>服务器</w:t>
        </w:r>
      </w:hyperlink>
      <w:r>
        <w:rPr>
          <w:rFonts w:ascii="宋体" w:hAnsi="宋体" w:cs="宋体"/>
          <w:kern w:val="0"/>
          <w:sz w:val="24"/>
          <w:szCs w:val="24"/>
        </w:rPr>
        <w:t>的变化来看，可以清晰地观察到集群结构是中心服务器的发展趋势。20世纪90年代以前，中心服务器一般都用大型机，大型机上可以完成一切的应用和服务，用户从终端通过网络完成应用。这种应用模式带来许多的好处：应用集中、比较好部署、系统监控、管理方便等。但大型机的缺点也是非常明显的，主要是设备昂贵，很难实现高可用解决方案；非高可用系统在出现故障时，全部应用都受到影响；操作系统、设备和部件比较专用，用户本身维护困难；可扩展性不强等。这些缺点中的任何一个都是用户难以接受的。随着PC及其操作系统的普及和Intel CPU的性能和稳定性的不断提高，人们逐渐用PC服务器构成的</w:t>
      </w:r>
      <w:hyperlink r:id="rId77" w:tgtFrame="_blank" w:history="1">
        <w:r>
          <w:rPr>
            <w:rFonts w:ascii="宋体" w:hAnsi="宋体" w:cs="宋体"/>
            <w:kern w:val="0"/>
            <w:sz w:val="24"/>
            <w:szCs w:val="24"/>
          </w:rPr>
          <w:t>分布式系统</w:t>
        </w:r>
      </w:hyperlink>
      <w:r>
        <w:rPr>
          <w:rFonts w:ascii="宋体" w:hAnsi="宋体" w:cs="宋体"/>
          <w:kern w:val="0"/>
          <w:sz w:val="24"/>
          <w:szCs w:val="24"/>
        </w:rPr>
        <w:t>去代替大型机。分布式系统解决了大型机上面提到的多个缺点,却丢弃了大型机应用的优点，</w:t>
      </w:r>
      <w:hyperlink r:id="rId78" w:tgtFrame="_blank" w:history="1">
        <w:r>
          <w:rPr>
            <w:rFonts w:ascii="宋体" w:hAnsi="宋体" w:cs="宋体"/>
            <w:kern w:val="0"/>
            <w:sz w:val="24"/>
            <w:szCs w:val="24"/>
          </w:rPr>
          <w:t>服务器</w:t>
        </w:r>
      </w:hyperlink>
      <w:r>
        <w:rPr>
          <w:rFonts w:ascii="宋体" w:hAnsi="宋体" w:cs="宋体"/>
          <w:kern w:val="0"/>
          <w:sz w:val="24"/>
          <w:szCs w:val="24"/>
        </w:rPr>
        <w:t>多且杂，不好监控、管理，不好部署。因此综合大型机和分布式系统优势的服务器必将成为趋势，集群系统就是这样应运而生的服务器。</w:t>
      </w:r>
    </w:p>
    <w:p w:rsidR="008204BB" w:rsidRDefault="008B54A6">
      <w:pPr>
        <w:pStyle w:val="2"/>
      </w:pPr>
      <w:bookmarkStart w:id="304" w:name="_Toc515592787"/>
      <w:bookmarkStart w:id="305" w:name="_Toc515592867"/>
      <w:bookmarkStart w:id="306" w:name="_Toc2711_WPSOffice_Level1"/>
      <w:bookmarkStart w:id="307" w:name="_Toc516679498"/>
      <w:r>
        <w:rPr>
          <w:rFonts w:hint="eastAsia"/>
        </w:rPr>
        <w:t>5.2</w:t>
      </w:r>
      <w:r>
        <w:rPr>
          <w:rFonts w:hint="eastAsia"/>
        </w:rPr>
        <w:t>集群服务器</w:t>
      </w:r>
      <w:bookmarkEnd w:id="304"/>
      <w:bookmarkEnd w:id="305"/>
      <w:bookmarkEnd w:id="306"/>
      <w:bookmarkEnd w:id="307"/>
    </w:p>
    <w:p w:rsidR="008204BB" w:rsidRDefault="008B54A6">
      <w:pPr>
        <w:ind w:firstLineChars="200" w:firstLine="480"/>
        <w:rPr>
          <w:rFonts w:ascii="宋体" w:hAnsi="宋体" w:cs="宋体"/>
          <w:kern w:val="0"/>
          <w:sz w:val="24"/>
          <w:szCs w:val="24"/>
        </w:rPr>
      </w:pPr>
      <w:r>
        <w:rPr>
          <w:rFonts w:ascii="宋体" w:hAnsi="宋体" w:cs="宋体"/>
          <w:kern w:val="0"/>
          <w:sz w:val="24"/>
          <w:szCs w:val="24"/>
        </w:rPr>
        <w:t>在集群</w:t>
      </w:r>
      <w:r>
        <w:rPr>
          <w:rFonts w:ascii="宋体" w:hAnsi="宋体" w:cs="宋体" w:hint="eastAsia"/>
          <w:kern w:val="0"/>
          <w:sz w:val="24"/>
          <w:szCs w:val="24"/>
        </w:rPr>
        <w:t>服务器</w:t>
      </w:r>
      <w:r>
        <w:rPr>
          <w:rFonts w:ascii="宋体" w:hAnsi="宋体" w:cs="宋体"/>
          <w:kern w:val="0"/>
          <w:sz w:val="24"/>
          <w:szCs w:val="24"/>
        </w:rPr>
        <w:t>中，所有的计算机拥有一个共同的名称，集群内任意系统上运行的服务可被所有的网络客户所使用。集群必须可以协调管理各分离组件的错误和失败，并可透明的向集群中加入组件。用户的公共数据被放置到了共享的磁盘柜中，应用程序被安装到了所有的服务器上，也就是说，在集群上运行的应用需要在所有的服务器上安装一遍。当集群系统在正常运转时，应用只在一台服务器上运行，并且只有这台服务器才能操纵该应用在共享磁盘</w:t>
      </w:r>
      <w:r>
        <w:rPr>
          <w:rFonts w:ascii="宋体" w:hAnsi="宋体" w:cs="宋体"/>
          <w:kern w:val="0"/>
          <w:sz w:val="24"/>
          <w:szCs w:val="24"/>
        </w:rPr>
        <w:lastRenderedPageBreak/>
        <w:t>柜上的数据区，其它的服务器监控这台服务器，只要这台服务器上的应用停止运行（无论是硬件损坏、操作系统死机、应用软件故障，还是人为误操作造成的应用停止运行），其它的服务器就会接管这台服务器所运行的应用，并将共享磁盘柜上的相应数据区接管过来。</w:t>
      </w:r>
    </w:p>
    <w:p w:rsidR="008204BB" w:rsidRDefault="008B54A6">
      <w:pPr>
        <w:pStyle w:val="3"/>
        <w:rPr>
          <w:sz w:val="30"/>
          <w:szCs w:val="30"/>
        </w:rPr>
      </w:pPr>
      <w:bookmarkStart w:id="308" w:name="_Toc515592868"/>
      <w:bookmarkStart w:id="309" w:name="_Toc515592788"/>
      <w:bookmarkStart w:id="310" w:name="_Toc10429_WPSOffice_Level2"/>
      <w:bookmarkStart w:id="311" w:name="_Toc516679499"/>
      <w:r>
        <w:rPr>
          <w:rFonts w:hint="eastAsia"/>
          <w:sz w:val="30"/>
          <w:szCs w:val="30"/>
        </w:rPr>
        <w:t>5.2.1</w:t>
      </w:r>
      <w:r>
        <w:rPr>
          <w:rFonts w:hint="eastAsia"/>
          <w:sz w:val="30"/>
          <w:szCs w:val="30"/>
        </w:rPr>
        <w:t>集群的方法</w:t>
      </w:r>
      <w:bookmarkEnd w:id="308"/>
      <w:bookmarkEnd w:id="309"/>
      <w:bookmarkEnd w:id="310"/>
      <w:bookmarkEnd w:id="311"/>
    </w:p>
    <w:p w:rsidR="008204BB" w:rsidRDefault="008B54A6">
      <w:pPr>
        <w:ind w:firstLineChars="200" w:firstLine="480"/>
        <w:rPr>
          <w:rFonts w:ascii="宋体" w:hAnsi="宋体" w:cs="宋体"/>
          <w:kern w:val="0"/>
          <w:sz w:val="24"/>
          <w:szCs w:val="24"/>
        </w:rPr>
      </w:pPr>
      <w:r>
        <w:rPr>
          <w:rFonts w:ascii="宋体" w:hAnsi="宋体" w:cs="宋体"/>
          <w:kern w:val="0"/>
          <w:sz w:val="24"/>
          <w:szCs w:val="24"/>
        </w:rPr>
        <w:t>服务器集群系统通俗地讲就是把多台服务器通过快速通信链路连接起来，从外部看来，这些服务器就像一台服务器在工作，而对内来说，外面来的负载通过一定的机制动态地分配到这些节点机中去，从而达到超级服务器才有的高性能、高可用。采用集群技术进行服务器集群时有</w:t>
      </w:r>
      <w:r>
        <w:rPr>
          <w:rFonts w:ascii="宋体" w:hAnsi="宋体" w:cs="宋体" w:hint="eastAsia"/>
          <w:kern w:val="0"/>
          <w:sz w:val="24"/>
          <w:szCs w:val="24"/>
        </w:rPr>
        <w:t>两种方法：</w:t>
      </w:r>
    </w:p>
    <w:p w:rsidR="008204BB" w:rsidRDefault="008B54A6">
      <w:pPr>
        <w:pStyle w:val="ae"/>
        <w:numPr>
          <w:ilvl w:val="0"/>
          <w:numId w:val="31"/>
        </w:numPr>
        <w:ind w:firstLineChars="0"/>
        <w:rPr>
          <w:rFonts w:ascii="宋体" w:hAnsi="宋体" w:cs="宋体"/>
          <w:kern w:val="0"/>
          <w:sz w:val="24"/>
          <w:szCs w:val="24"/>
        </w:rPr>
      </w:pPr>
      <w:r>
        <w:rPr>
          <w:rFonts w:ascii="宋体" w:hAnsi="宋体" w:cs="宋体"/>
          <w:kern w:val="0"/>
          <w:sz w:val="24"/>
          <w:szCs w:val="24"/>
        </w:rPr>
        <w:t>将备份服务器连接在主服务器上，当主服务器发生故障时，备份服务器才投入运行，把主服务器上所有任务接管过来。</w:t>
      </w:r>
    </w:p>
    <w:p w:rsidR="008204BB" w:rsidRDefault="008B54A6">
      <w:pPr>
        <w:pStyle w:val="ae"/>
        <w:numPr>
          <w:ilvl w:val="0"/>
          <w:numId w:val="31"/>
        </w:numPr>
        <w:ind w:firstLineChars="0"/>
        <w:rPr>
          <w:rFonts w:ascii="宋体" w:hAnsi="宋体" w:cs="宋体"/>
          <w:kern w:val="0"/>
          <w:sz w:val="24"/>
          <w:szCs w:val="24"/>
        </w:rPr>
      </w:pPr>
      <w:r>
        <w:rPr>
          <w:rFonts w:ascii="宋体" w:hAnsi="宋体" w:cs="宋体"/>
          <w:kern w:val="0"/>
          <w:sz w:val="24"/>
          <w:szCs w:val="24"/>
        </w:rPr>
        <w:t>将多台服务器连接，这些服务器一起分担同样的应用和数据计算任务，改善关键大型应用的响应时间。同时，每台服务器还承担一些容错任务，一旦某台服务器出现故障时，系统可以在系统软件的支持下，将这台服务器与系统隔离，并通过各服务器的负载转嫁机制完成新的负载分配。</w:t>
      </w:r>
    </w:p>
    <w:p w:rsidR="008204BB" w:rsidRDefault="008B54A6">
      <w:pPr>
        <w:pStyle w:val="3"/>
        <w:rPr>
          <w:sz w:val="30"/>
          <w:szCs w:val="30"/>
        </w:rPr>
      </w:pPr>
      <w:bookmarkStart w:id="312" w:name="_Toc515592789"/>
      <w:bookmarkStart w:id="313" w:name="_Toc515592869"/>
      <w:bookmarkStart w:id="314" w:name="_Toc25135_WPSOffice_Level2"/>
      <w:bookmarkStart w:id="315" w:name="_Toc516679500"/>
      <w:r>
        <w:rPr>
          <w:rFonts w:hint="eastAsia"/>
          <w:sz w:val="30"/>
          <w:szCs w:val="30"/>
        </w:rPr>
        <w:t>5.2.2</w:t>
      </w:r>
      <w:r>
        <w:rPr>
          <w:rFonts w:hint="eastAsia"/>
          <w:sz w:val="30"/>
          <w:szCs w:val="30"/>
        </w:rPr>
        <w:t>服务器集群的好处</w:t>
      </w:r>
      <w:bookmarkEnd w:id="312"/>
      <w:bookmarkEnd w:id="313"/>
      <w:bookmarkEnd w:id="314"/>
      <w:bookmarkEnd w:id="315"/>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16" w:name="_Toc3152_WPSOffice_Level3"/>
      <w:r>
        <w:rPr>
          <w:rFonts w:ascii="Arial" w:hAnsi="Arial" w:cs="Arial"/>
          <w:color w:val="333333"/>
          <w:sz w:val="24"/>
          <w:szCs w:val="24"/>
          <w:shd w:val="clear" w:color="auto" w:fill="FFFFFF"/>
        </w:rPr>
        <w:t>高可伸缩性</w:t>
      </w:r>
      <w:bookmarkEnd w:id="316"/>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服务器集群具有很强的可伸缩性。随着需求和负荷的增长，可以向集群系统添加更多的服务器。在这样的配置中，可以有多台服务器执行相同的应用和数据库操作。</w:t>
      </w:r>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17" w:name="_Toc7096_WPSOffice_Level3"/>
      <w:r>
        <w:rPr>
          <w:rFonts w:ascii="Arial" w:hAnsi="Arial" w:cs="Arial"/>
          <w:color w:val="333333"/>
          <w:sz w:val="24"/>
          <w:szCs w:val="24"/>
          <w:shd w:val="clear" w:color="auto" w:fill="FFFFFF"/>
        </w:rPr>
        <w:t>高可用性</w:t>
      </w:r>
      <w:bookmarkEnd w:id="317"/>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高可用性是指在不需要操作者干预的情况下，防止系统发生故障或从故障中自动恢复的能力。通过把故障服务器上的应用程序转移到备份服务器上运行，集群系统能够把正常运行时间提高到大于</w:t>
      </w:r>
      <w:r>
        <w:rPr>
          <w:rFonts w:ascii="Arial" w:hAnsi="Arial" w:cs="Arial"/>
          <w:color w:val="333333"/>
          <w:sz w:val="24"/>
          <w:szCs w:val="24"/>
          <w:shd w:val="clear" w:color="auto" w:fill="FFFFFF"/>
        </w:rPr>
        <w:t>99.9%</w:t>
      </w:r>
      <w:r>
        <w:rPr>
          <w:rFonts w:ascii="Arial" w:hAnsi="Arial" w:cs="Arial"/>
          <w:color w:val="333333"/>
          <w:sz w:val="24"/>
          <w:szCs w:val="24"/>
          <w:shd w:val="clear" w:color="auto" w:fill="FFFFFF"/>
        </w:rPr>
        <w:t>，大大减少服务器和应用程序的停机时间。</w:t>
      </w:r>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18" w:name="_Toc23362_WPSOffice_Level3"/>
      <w:r>
        <w:rPr>
          <w:rFonts w:ascii="Arial" w:hAnsi="Arial" w:cs="Arial"/>
          <w:color w:val="333333"/>
          <w:sz w:val="24"/>
          <w:szCs w:val="24"/>
          <w:shd w:val="clear" w:color="auto" w:fill="FFFFFF"/>
        </w:rPr>
        <w:t>高可管理性</w:t>
      </w:r>
      <w:bookmarkEnd w:id="318"/>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系统管理员可以从远程管理一个、甚至一组集群，就好像在单机系统中一样。</w:t>
      </w:r>
    </w:p>
    <w:p w:rsidR="008204BB" w:rsidRDefault="008B54A6">
      <w:pPr>
        <w:pStyle w:val="3"/>
        <w:rPr>
          <w:sz w:val="30"/>
          <w:szCs w:val="30"/>
        </w:rPr>
      </w:pPr>
      <w:bookmarkStart w:id="319" w:name="_Toc515592790"/>
      <w:bookmarkStart w:id="320" w:name="_Toc515592870"/>
      <w:bookmarkStart w:id="321" w:name="_Toc16074_WPSOffice_Level2"/>
      <w:bookmarkStart w:id="322" w:name="_Toc516679501"/>
      <w:r>
        <w:rPr>
          <w:rFonts w:hint="eastAsia"/>
          <w:sz w:val="30"/>
          <w:szCs w:val="30"/>
        </w:rPr>
        <w:t>5.2.3</w:t>
      </w:r>
      <w:r>
        <w:rPr>
          <w:rFonts w:hint="eastAsia"/>
          <w:sz w:val="30"/>
          <w:szCs w:val="30"/>
        </w:rPr>
        <w:t>服务器集群的不足</w:t>
      </w:r>
      <w:bookmarkEnd w:id="319"/>
      <w:bookmarkEnd w:id="320"/>
      <w:bookmarkEnd w:id="321"/>
      <w:bookmarkEnd w:id="322"/>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如果集群中的应用只在一台服务器上运行，且刚好这个应用出现故障，其它的某台服务器会重新启动这个应用，接管位于共享磁盘柜上的数据区，进而使应用重新正常运转。整个应用的接管过程大体需要三个步骤：侦测并确认故障、后备服务器重新启动该应用、接管共享的数据区。因此在切换的过程中需要花费一定的时间，原则上根据应用的大小不同切换的时间也会不同，越大的应用切换的时间越长。</w:t>
      </w:r>
    </w:p>
    <w:p w:rsidR="008204BB" w:rsidRDefault="008B54A6">
      <w:pPr>
        <w:pStyle w:val="3"/>
        <w:rPr>
          <w:sz w:val="30"/>
          <w:szCs w:val="30"/>
        </w:rPr>
      </w:pPr>
      <w:bookmarkStart w:id="323" w:name="_Toc515592791"/>
      <w:bookmarkStart w:id="324" w:name="_Toc515592871"/>
      <w:bookmarkStart w:id="325" w:name="_Toc2645_WPSOffice_Level2"/>
      <w:bookmarkStart w:id="326" w:name="_Toc516679502"/>
      <w:r>
        <w:rPr>
          <w:rFonts w:hint="eastAsia"/>
          <w:sz w:val="30"/>
          <w:szCs w:val="30"/>
        </w:rPr>
        <w:lastRenderedPageBreak/>
        <w:t>5.2.4</w:t>
      </w:r>
      <w:r>
        <w:rPr>
          <w:rFonts w:hint="eastAsia"/>
          <w:sz w:val="30"/>
          <w:szCs w:val="30"/>
        </w:rPr>
        <w:t>影响服务器负载的因素</w:t>
      </w:r>
      <w:bookmarkEnd w:id="323"/>
      <w:bookmarkEnd w:id="324"/>
      <w:bookmarkEnd w:id="325"/>
      <w:bookmarkEnd w:id="326"/>
    </w:p>
    <w:p w:rsidR="008204BB" w:rsidRDefault="008B54A6">
      <w:pPr>
        <w:pStyle w:val="ae"/>
        <w:numPr>
          <w:ilvl w:val="0"/>
          <w:numId w:val="33"/>
        </w:numPr>
        <w:ind w:firstLineChars="0"/>
        <w:rPr>
          <w:sz w:val="24"/>
          <w:szCs w:val="24"/>
        </w:rPr>
      </w:pPr>
      <w:bookmarkStart w:id="327" w:name="_Toc30736_WPSOffice_Level3"/>
      <w:r>
        <w:rPr>
          <w:sz w:val="24"/>
          <w:szCs w:val="24"/>
        </w:rPr>
        <w:t>通用服务器性能指标</w:t>
      </w:r>
      <w:bookmarkEnd w:id="327"/>
    </w:p>
    <w:p w:rsidR="008204BB" w:rsidRDefault="008B54A6">
      <w:pPr>
        <w:ind w:left="480"/>
        <w:jc w:val="center"/>
        <w:rPr>
          <w:sz w:val="24"/>
          <w:szCs w:val="24"/>
        </w:rPr>
      </w:pPr>
      <w:r>
        <w:rPr>
          <w:rFonts w:hint="eastAsia"/>
          <w:noProof/>
          <w:sz w:val="24"/>
          <w:szCs w:val="24"/>
        </w:rPr>
        <w:drawing>
          <wp:inline distT="0" distB="0" distL="0" distR="0">
            <wp:extent cx="5886450" cy="1314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86450" cy="1314450"/>
                    </a:xfrm>
                    <a:prstGeom prst="rect">
                      <a:avLst/>
                    </a:prstGeom>
                  </pic:spPr>
                </pic:pic>
              </a:graphicData>
            </a:graphic>
          </wp:inline>
        </w:drawing>
      </w:r>
    </w:p>
    <w:p w:rsidR="008204BB" w:rsidRDefault="008B54A6">
      <w:pPr>
        <w:pStyle w:val="ae"/>
        <w:numPr>
          <w:ilvl w:val="0"/>
          <w:numId w:val="33"/>
        </w:numPr>
        <w:ind w:firstLineChars="0"/>
        <w:jc w:val="left"/>
        <w:rPr>
          <w:sz w:val="24"/>
          <w:szCs w:val="24"/>
        </w:rPr>
      </w:pPr>
      <w:bookmarkStart w:id="328" w:name="_Toc24916_WPSOffice_Level3"/>
      <w:r>
        <w:rPr>
          <w:sz w:val="24"/>
          <w:szCs w:val="24"/>
        </w:rPr>
        <w:t>Web</w:t>
      </w:r>
      <w:r>
        <w:rPr>
          <w:sz w:val="24"/>
          <w:szCs w:val="24"/>
        </w:rPr>
        <w:t>服务器性能指标</w:t>
      </w:r>
      <w:bookmarkEnd w:id="328"/>
    </w:p>
    <w:p w:rsidR="008204BB" w:rsidRDefault="008B54A6">
      <w:pPr>
        <w:ind w:left="480"/>
        <w:jc w:val="center"/>
        <w:rPr>
          <w:sz w:val="24"/>
          <w:szCs w:val="24"/>
        </w:rPr>
      </w:pPr>
      <w:r>
        <w:rPr>
          <w:rFonts w:hint="eastAsia"/>
          <w:noProof/>
          <w:sz w:val="24"/>
          <w:szCs w:val="24"/>
        </w:rPr>
        <w:drawing>
          <wp:inline distT="0" distB="0" distL="0" distR="0">
            <wp:extent cx="5905500" cy="2943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905500" cy="2943225"/>
                    </a:xfrm>
                    <a:prstGeom prst="rect">
                      <a:avLst/>
                    </a:prstGeom>
                  </pic:spPr>
                </pic:pic>
              </a:graphicData>
            </a:graphic>
          </wp:inline>
        </w:drawing>
      </w:r>
    </w:p>
    <w:p w:rsidR="008204BB" w:rsidRDefault="008B54A6">
      <w:pPr>
        <w:pStyle w:val="ae"/>
        <w:numPr>
          <w:ilvl w:val="0"/>
          <w:numId w:val="33"/>
        </w:numPr>
        <w:ind w:firstLineChars="0"/>
        <w:jc w:val="left"/>
        <w:rPr>
          <w:sz w:val="24"/>
          <w:szCs w:val="24"/>
        </w:rPr>
      </w:pPr>
      <w:bookmarkStart w:id="329" w:name="_Toc12465_WPSOffice_Level3"/>
      <w:r>
        <w:rPr>
          <w:rFonts w:hint="eastAsia"/>
          <w:sz w:val="24"/>
          <w:szCs w:val="24"/>
        </w:rPr>
        <w:t>数据库服务器性能指标</w:t>
      </w:r>
      <w:bookmarkEnd w:id="329"/>
    </w:p>
    <w:p w:rsidR="008204BB" w:rsidRDefault="008B54A6">
      <w:pPr>
        <w:ind w:left="480"/>
        <w:jc w:val="center"/>
        <w:rPr>
          <w:sz w:val="24"/>
          <w:szCs w:val="24"/>
        </w:rPr>
      </w:pPr>
      <w:r>
        <w:rPr>
          <w:noProof/>
          <w:sz w:val="24"/>
          <w:szCs w:val="24"/>
        </w:rPr>
        <w:drawing>
          <wp:inline distT="0" distB="0" distL="0" distR="0">
            <wp:extent cx="5886450" cy="1095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86450" cy="1095375"/>
                    </a:xfrm>
                    <a:prstGeom prst="rect">
                      <a:avLst/>
                    </a:prstGeom>
                  </pic:spPr>
                </pic:pic>
              </a:graphicData>
            </a:graphic>
          </wp:inline>
        </w:drawing>
      </w:r>
    </w:p>
    <w:p w:rsidR="008204BB" w:rsidRDefault="008B54A6">
      <w:pPr>
        <w:ind w:left="482" w:firstLineChars="200" w:firstLine="480"/>
        <w:jc w:val="left"/>
        <w:rPr>
          <w:sz w:val="24"/>
          <w:szCs w:val="24"/>
        </w:rPr>
      </w:pPr>
      <w:r>
        <w:rPr>
          <w:rFonts w:hint="eastAsia"/>
          <w:sz w:val="24"/>
          <w:szCs w:val="24"/>
        </w:rPr>
        <w:t>服务器性能指标即影响服务器负载的因素。将这些因素作为神经网络的输入，负载情况作为神经网络的输出对神经网络进行训练，然后就可以使用已训练的神经网络对服务器负载进行预测估计。将未来某时刻的这些因素作为神经网络的输入，得到的输出就是对未来该时刻服务器负载的预测。</w:t>
      </w:r>
    </w:p>
    <w:p w:rsidR="008204BB" w:rsidRDefault="008B54A6">
      <w:pPr>
        <w:pStyle w:val="2"/>
      </w:pPr>
      <w:bookmarkStart w:id="330" w:name="_Toc515592872"/>
      <w:bookmarkStart w:id="331" w:name="_Toc515592792"/>
      <w:bookmarkStart w:id="332" w:name="_Toc13928_WPSOffice_Level1"/>
      <w:bookmarkStart w:id="333" w:name="_Toc516679503"/>
      <w:r>
        <w:rPr>
          <w:rFonts w:hint="eastAsia"/>
        </w:rPr>
        <w:t>5.3</w:t>
      </w:r>
      <w:r>
        <w:rPr>
          <w:rFonts w:hint="eastAsia"/>
        </w:rPr>
        <w:t>负载均衡</w:t>
      </w:r>
      <w:bookmarkEnd w:id="330"/>
      <w:bookmarkEnd w:id="331"/>
      <w:bookmarkEnd w:id="332"/>
      <w:bookmarkEnd w:id="333"/>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负载均衡建立在现有网络结构之上，它提供了一种廉价、有效、透明的方法扩展网络设备和服务器的带宽、增加吞吐量、加强网络数据处理能力、提高网络的灵活性和可用性。</w:t>
      </w:r>
      <w:r>
        <w:rPr>
          <w:rFonts w:ascii="宋体" w:hAnsi="宋体" w:cs="宋体"/>
          <w:kern w:val="0"/>
          <w:sz w:val="24"/>
          <w:szCs w:val="24"/>
        </w:rPr>
        <w:t>就</w:t>
      </w:r>
      <w:r>
        <w:rPr>
          <w:rFonts w:ascii="宋体" w:hAnsi="宋体" w:cs="宋体"/>
          <w:kern w:val="0"/>
          <w:sz w:val="24"/>
          <w:szCs w:val="24"/>
        </w:rPr>
        <w:lastRenderedPageBreak/>
        <w:t>是说分摊到多个操作单元上进行执行，从而共同完成工作任务。</w:t>
      </w:r>
    </w:p>
    <w:p w:rsidR="008204BB" w:rsidRDefault="008B54A6">
      <w:pPr>
        <w:pStyle w:val="3"/>
        <w:rPr>
          <w:sz w:val="30"/>
          <w:szCs w:val="30"/>
        </w:rPr>
      </w:pPr>
      <w:bookmarkStart w:id="334" w:name="_Toc515592793"/>
      <w:bookmarkStart w:id="335" w:name="_Toc515592873"/>
      <w:bookmarkStart w:id="336" w:name="_Toc20240_WPSOffice_Level2"/>
      <w:bookmarkStart w:id="337" w:name="_Toc516679504"/>
      <w:r>
        <w:rPr>
          <w:rFonts w:hint="eastAsia"/>
          <w:sz w:val="30"/>
          <w:szCs w:val="30"/>
        </w:rPr>
        <w:t>5.3.1</w:t>
      </w:r>
      <w:r>
        <w:rPr>
          <w:rFonts w:hint="eastAsia"/>
          <w:sz w:val="30"/>
          <w:szCs w:val="30"/>
        </w:rPr>
        <w:t>负载均衡的技术</w:t>
      </w:r>
      <w:bookmarkEnd w:id="334"/>
      <w:bookmarkEnd w:id="335"/>
      <w:bookmarkEnd w:id="336"/>
      <w:bookmarkEnd w:id="337"/>
    </w:p>
    <w:p w:rsidR="008204BB" w:rsidRDefault="008B54A6">
      <w:pPr>
        <w:pStyle w:val="ae"/>
        <w:numPr>
          <w:ilvl w:val="0"/>
          <w:numId w:val="34"/>
        </w:numPr>
        <w:ind w:firstLineChars="0"/>
        <w:rPr>
          <w:rFonts w:ascii="宋体" w:hAnsi="宋体" w:cs="宋体"/>
          <w:kern w:val="0"/>
          <w:sz w:val="24"/>
          <w:szCs w:val="24"/>
        </w:rPr>
      </w:pPr>
      <w:bookmarkStart w:id="338" w:name="_Toc653_WPSOffice_Level3"/>
      <w:r>
        <w:rPr>
          <w:rFonts w:ascii="宋体" w:hAnsi="宋体" w:cs="宋体"/>
          <w:kern w:val="0"/>
          <w:sz w:val="24"/>
          <w:szCs w:val="24"/>
        </w:rPr>
        <w:t>DNS负载均衡</w:t>
      </w:r>
      <w:bookmarkEnd w:id="338"/>
    </w:p>
    <w:p w:rsidR="008204BB" w:rsidRDefault="008B54A6">
      <w:pPr>
        <w:ind w:firstLineChars="200" w:firstLine="480"/>
        <w:rPr>
          <w:rFonts w:ascii="宋体" w:hAnsi="宋体" w:cs="宋体"/>
          <w:kern w:val="0"/>
          <w:sz w:val="24"/>
          <w:szCs w:val="24"/>
        </w:rPr>
      </w:pPr>
      <w:r>
        <w:rPr>
          <w:rFonts w:ascii="宋体" w:hAnsi="宋体" w:cs="宋体"/>
          <w:kern w:val="0"/>
          <w:sz w:val="24"/>
          <w:szCs w:val="24"/>
        </w:rPr>
        <w:t>它是最早的负载均衡技术，通过 DNS来实现，在DNS中为多个地址配置同一个名字，因而查询这个名字的客户机将得到其中某一个地址，从而使得不同的客户访问不同的服务器，达到负载均衡的目的。DN</w:t>
      </w:r>
      <w:r>
        <w:rPr>
          <w:rFonts w:ascii="宋体" w:hAnsi="宋体" w:cs="宋体" w:hint="eastAsia"/>
          <w:kern w:val="0"/>
          <w:sz w:val="24"/>
          <w:szCs w:val="24"/>
        </w:rPr>
        <w:t>S</w:t>
      </w:r>
      <w:r>
        <w:rPr>
          <w:rFonts w:ascii="宋体" w:hAnsi="宋体" w:cs="宋体"/>
          <w:kern w:val="0"/>
          <w:sz w:val="24"/>
          <w:szCs w:val="24"/>
        </w:rPr>
        <w:t>负载均衡是一种简单而有效的方法，但是它不能区分服务器的差异，也不能反映服务器的当前运行状态。</w:t>
      </w:r>
    </w:p>
    <w:p w:rsidR="008204BB" w:rsidRDefault="008B54A6">
      <w:pPr>
        <w:pStyle w:val="ae"/>
        <w:numPr>
          <w:ilvl w:val="0"/>
          <w:numId w:val="34"/>
        </w:numPr>
        <w:ind w:firstLineChars="0"/>
        <w:rPr>
          <w:rFonts w:ascii="宋体" w:hAnsi="宋体" w:cs="宋体"/>
          <w:kern w:val="0"/>
          <w:sz w:val="24"/>
          <w:szCs w:val="24"/>
        </w:rPr>
      </w:pPr>
      <w:bookmarkStart w:id="339" w:name="_Toc26832_WPSOffice_Level3"/>
      <w:r>
        <w:rPr>
          <w:rFonts w:ascii="宋体" w:hAnsi="宋体" w:cs="宋体"/>
          <w:kern w:val="0"/>
          <w:sz w:val="24"/>
          <w:szCs w:val="24"/>
        </w:rPr>
        <w:t>代理服务器负载均衡</w:t>
      </w:r>
      <w:bookmarkEnd w:id="339"/>
    </w:p>
    <w:p w:rsidR="008204BB" w:rsidRDefault="008B54A6">
      <w:pPr>
        <w:ind w:firstLineChars="200" w:firstLine="480"/>
        <w:rPr>
          <w:rFonts w:ascii="宋体" w:hAnsi="宋体" w:cs="宋体"/>
          <w:kern w:val="0"/>
          <w:sz w:val="24"/>
          <w:szCs w:val="24"/>
        </w:rPr>
      </w:pPr>
      <w:r>
        <w:rPr>
          <w:rFonts w:ascii="宋体" w:hAnsi="宋体" w:cs="宋体"/>
          <w:kern w:val="0"/>
          <w:sz w:val="24"/>
          <w:szCs w:val="24"/>
        </w:rPr>
        <w:t>使用代理服务器，可以将请求转发给内部的服务器，使用这种加速模式显然可以提升静态网页的访问速度。然而，也可以考虑这样一种技术，使用代理服务器将请求均匀转发给多台服务器，从而达到负载均衡的目的。</w:t>
      </w:r>
    </w:p>
    <w:p w:rsidR="008204BB" w:rsidRDefault="008B54A6">
      <w:pPr>
        <w:pStyle w:val="ae"/>
        <w:numPr>
          <w:ilvl w:val="0"/>
          <w:numId w:val="34"/>
        </w:numPr>
        <w:ind w:firstLineChars="0"/>
        <w:rPr>
          <w:rFonts w:ascii="宋体" w:hAnsi="宋体" w:cs="宋体"/>
          <w:kern w:val="0"/>
          <w:sz w:val="24"/>
          <w:szCs w:val="24"/>
        </w:rPr>
      </w:pPr>
      <w:bookmarkStart w:id="340" w:name="_Toc3954_WPSOffice_Level3"/>
      <w:r>
        <w:rPr>
          <w:rFonts w:ascii="宋体" w:hAnsi="宋体" w:cs="宋体"/>
          <w:kern w:val="0"/>
          <w:sz w:val="24"/>
          <w:szCs w:val="24"/>
        </w:rPr>
        <w:t>地址转换网关负载均衡</w:t>
      </w:r>
      <w:bookmarkEnd w:id="340"/>
    </w:p>
    <w:p w:rsidR="008204BB" w:rsidRDefault="008B54A6">
      <w:pPr>
        <w:ind w:firstLineChars="200" w:firstLine="480"/>
        <w:rPr>
          <w:rFonts w:ascii="宋体" w:hAnsi="宋体" w:cs="宋体"/>
          <w:kern w:val="0"/>
          <w:sz w:val="24"/>
          <w:szCs w:val="24"/>
        </w:rPr>
      </w:pPr>
      <w:r>
        <w:rPr>
          <w:rFonts w:ascii="宋体" w:hAnsi="宋体" w:cs="宋体"/>
          <w:kern w:val="0"/>
          <w:sz w:val="24"/>
          <w:szCs w:val="24"/>
        </w:rPr>
        <w:t>支持负载均衡的地址转换网关，可以将一个外部 IP 地址映射为多个内部 IP 地址，对每次 TCP 连接请求动态使用其中一个内部地址，达到负载均衡的目的。</w:t>
      </w:r>
    </w:p>
    <w:p w:rsidR="008204BB" w:rsidRDefault="008B54A6">
      <w:pPr>
        <w:pStyle w:val="ae"/>
        <w:numPr>
          <w:ilvl w:val="0"/>
          <w:numId w:val="34"/>
        </w:numPr>
        <w:ind w:firstLineChars="0"/>
        <w:rPr>
          <w:rFonts w:ascii="宋体" w:hAnsi="宋体" w:cs="宋体"/>
          <w:kern w:val="0"/>
          <w:sz w:val="24"/>
          <w:szCs w:val="24"/>
        </w:rPr>
      </w:pPr>
      <w:bookmarkStart w:id="341" w:name="_Toc2166_WPSOffice_Level3"/>
      <w:r>
        <w:rPr>
          <w:rFonts w:ascii="宋体" w:hAnsi="宋体" w:cs="宋体"/>
          <w:kern w:val="0"/>
          <w:sz w:val="24"/>
          <w:szCs w:val="24"/>
        </w:rPr>
        <w:t>协议内部支持负载均衡</w:t>
      </w:r>
      <w:bookmarkEnd w:id="341"/>
    </w:p>
    <w:p w:rsidR="008204BB" w:rsidRDefault="008B54A6">
      <w:pPr>
        <w:ind w:firstLineChars="200" w:firstLine="480"/>
        <w:rPr>
          <w:rFonts w:ascii="宋体" w:hAnsi="宋体" w:cs="宋体"/>
          <w:kern w:val="0"/>
          <w:sz w:val="24"/>
          <w:szCs w:val="24"/>
        </w:rPr>
      </w:pPr>
      <w:r>
        <w:rPr>
          <w:rFonts w:ascii="宋体" w:hAnsi="宋体" w:cs="宋体"/>
          <w:kern w:val="0"/>
          <w:sz w:val="24"/>
          <w:szCs w:val="24"/>
        </w:rPr>
        <w:t>除了这三种负载均衡方式之外，有的协议内部支持与负载均衡相关的功能，例如 HTTP 协议中的重定向能力等，HTTP 运行于 TCP 连接的</w:t>
      </w:r>
      <w:proofErr w:type="gramStart"/>
      <w:r>
        <w:rPr>
          <w:rFonts w:ascii="宋体" w:hAnsi="宋体" w:cs="宋体"/>
          <w:kern w:val="0"/>
          <w:sz w:val="24"/>
          <w:szCs w:val="24"/>
        </w:rPr>
        <w:t>最</w:t>
      </w:r>
      <w:proofErr w:type="gramEnd"/>
      <w:r>
        <w:rPr>
          <w:rFonts w:ascii="宋体" w:hAnsi="宋体" w:cs="宋体"/>
          <w:kern w:val="0"/>
          <w:sz w:val="24"/>
          <w:szCs w:val="24"/>
        </w:rPr>
        <w:t>高层。</w:t>
      </w:r>
    </w:p>
    <w:p w:rsidR="008204BB" w:rsidRDefault="008B54A6">
      <w:pPr>
        <w:pStyle w:val="ae"/>
        <w:numPr>
          <w:ilvl w:val="0"/>
          <w:numId w:val="34"/>
        </w:numPr>
        <w:ind w:firstLineChars="0"/>
        <w:rPr>
          <w:rFonts w:ascii="宋体" w:hAnsi="宋体" w:cs="宋体"/>
          <w:kern w:val="0"/>
          <w:sz w:val="24"/>
          <w:szCs w:val="24"/>
        </w:rPr>
      </w:pPr>
      <w:bookmarkStart w:id="342" w:name="_Toc11035_WPSOffice_Level3"/>
      <w:r>
        <w:rPr>
          <w:rFonts w:ascii="宋体" w:hAnsi="宋体" w:cs="宋体"/>
          <w:kern w:val="0"/>
          <w:sz w:val="24"/>
          <w:szCs w:val="24"/>
        </w:rPr>
        <w:t>反向代理负载均衡</w:t>
      </w:r>
      <w:bookmarkEnd w:id="342"/>
    </w:p>
    <w:p w:rsidR="008204BB" w:rsidRDefault="008B54A6">
      <w:pPr>
        <w:ind w:firstLineChars="200" w:firstLine="480"/>
        <w:rPr>
          <w:rFonts w:ascii="宋体" w:hAnsi="宋体" w:cs="宋体"/>
          <w:kern w:val="0"/>
          <w:sz w:val="24"/>
          <w:szCs w:val="24"/>
        </w:rPr>
      </w:pPr>
      <w:r>
        <w:rPr>
          <w:rFonts w:ascii="宋体" w:hAnsi="宋体" w:cs="宋体"/>
          <w:kern w:val="0"/>
          <w:sz w:val="24"/>
          <w:szCs w:val="24"/>
        </w:rPr>
        <w:t>普通代理方式是代理内部网络用户访问 internet 上服务器的连接请求，客户端必须指定代理服务器，并将本来要直接发送到 internet 上服务器的连接请求发送给代理服务器处理。反向代理（Reverse Proxy）方式是指以代理服务器来接受 internet 上的连接请求，然后将请求转发给内部网络上的服务器，并将从服务器上得到的结果返回给 internet 上请求连接的客户端，此时代理服务器对外就表现为一个服务器。</w:t>
      </w:r>
    </w:p>
    <w:p w:rsidR="008204BB" w:rsidRDefault="008B54A6">
      <w:pPr>
        <w:pStyle w:val="ae"/>
        <w:numPr>
          <w:ilvl w:val="0"/>
          <w:numId w:val="34"/>
        </w:numPr>
        <w:ind w:firstLineChars="0"/>
        <w:rPr>
          <w:rFonts w:ascii="宋体" w:hAnsi="宋体" w:cs="宋体"/>
          <w:kern w:val="0"/>
          <w:sz w:val="24"/>
          <w:szCs w:val="24"/>
        </w:rPr>
      </w:pPr>
      <w:bookmarkStart w:id="343" w:name="_Toc23754_WPSOffice_Level3"/>
      <w:r>
        <w:rPr>
          <w:rFonts w:ascii="宋体" w:hAnsi="宋体" w:cs="宋体"/>
          <w:kern w:val="0"/>
          <w:sz w:val="24"/>
          <w:szCs w:val="24"/>
        </w:rPr>
        <w:t>混合型负载均衡</w:t>
      </w:r>
      <w:bookmarkEnd w:id="343"/>
    </w:p>
    <w:p w:rsidR="008204BB" w:rsidRDefault="008B54A6">
      <w:pPr>
        <w:ind w:firstLineChars="200" w:firstLine="480"/>
        <w:rPr>
          <w:rFonts w:ascii="宋体" w:hAnsi="宋体" w:cs="宋体"/>
          <w:kern w:val="0"/>
          <w:sz w:val="24"/>
          <w:szCs w:val="24"/>
        </w:rPr>
      </w:pPr>
      <w:r>
        <w:rPr>
          <w:rFonts w:ascii="宋体" w:hAnsi="宋体" w:cs="宋体"/>
          <w:kern w:val="0"/>
          <w:sz w:val="24"/>
          <w:szCs w:val="24"/>
        </w:rPr>
        <w:t>在有些大型网络，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Pr>
          <w:rFonts w:ascii="宋体" w:hAnsi="宋体" w:cs="宋体"/>
          <w:kern w:val="0"/>
          <w:sz w:val="24"/>
          <w:szCs w:val="24"/>
        </w:rPr>
        <w:t>当做</w:t>
      </w:r>
      <w:proofErr w:type="gramEnd"/>
      <w:r>
        <w:rPr>
          <w:rFonts w:ascii="宋体" w:hAnsi="宋体" w:cs="宋体"/>
          <w:kern w:val="0"/>
          <w:sz w:val="24"/>
          <w:szCs w:val="24"/>
        </w:rPr>
        <w:t>一个新的服务器群），从而达到最佳的性能。此种方式有时也用于单台均衡设备的性能不能满足大量连接请求的情况下</w:t>
      </w:r>
      <w:r>
        <w:rPr>
          <w:rFonts w:ascii="宋体" w:hAnsi="宋体" w:cs="宋体" w:hint="eastAsia"/>
          <w:kern w:val="0"/>
          <w:sz w:val="24"/>
          <w:szCs w:val="24"/>
        </w:rPr>
        <w:t>。</w:t>
      </w:r>
    </w:p>
    <w:p w:rsidR="008204BB" w:rsidRDefault="008B54A6">
      <w:pPr>
        <w:pStyle w:val="3"/>
        <w:rPr>
          <w:sz w:val="30"/>
          <w:szCs w:val="30"/>
        </w:rPr>
      </w:pPr>
      <w:bookmarkStart w:id="344" w:name="_Toc515592794"/>
      <w:bookmarkStart w:id="345" w:name="_Toc515592874"/>
      <w:bookmarkStart w:id="346" w:name="_Toc26748_WPSOffice_Level2"/>
      <w:bookmarkStart w:id="347" w:name="_Toc516679505"/>
      <w:r>
        <w:rPr>
          <w:rFonts w:hint="eastAsia"/>
          <w:sz w:val="30"/>
          <w:szCs w:val="30"/>
        </w:rPr>
        <w:t>5.3.2</w:t>
      </w:r>
      <w:r>
        <w:rPr>
          <w:rFonts w:hint="eastAsia"/>
          <w:sz w:val="30"/>
          <w:szCs w:val="30"/>
        </w:rPr>
        <w:t>负载均衡的分类</w:t>
      </w:r>
      <w:bookmarkEnd w:id="344"/>
      <w:bookmarkEnd w:id="345"/>
      <w:bookmarkEnd w:id="346"/>
      <w:bookmarkEnd w:id="347"/>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负载</w:t>
      </w:r>
      <w:proofErr w:type="gramStart"/>
      <w:r>
        <w:rPr>
          <w:rFonts w:ascii="宋体" w:hAnsi="宋体" w:cs="宋体" w:hint="eastAsia"/>
          <w:kern w:val="0"/>
          <w:sz w:val="24"/>
          <w:szCs w:val="24"/>
        </w:rPr>
        <w:t>均衡从</w:t>
      </w:r>
      <w:proofErr w:type="gramEnd"/>
      <w:r>
        <w:rPr>
          <w:rFonts w:ascii="宋体" w:hAnsi="宋体" w:cs="宋体" w:hint="eastAsia"/>
          <w:kern w:val="0"/>
          <w:sz w:val="24"/>
          <w:szCs w:val="24"/>
        </w:rPr>
        <w:t>应用的地理结构上分为本地负载均衡（</w:t>
      </w:r>
      <w:r>
        <w:rPr>
          <w:rFonts w:ascii="宋体" w:hAnsi="宋体" w:cs="宋体" w:hint="eastAsia"/>
          <w:bCs/>
          <w:kern w:val="0"/>
          <w:sz w:val="24"/>
          <w:szCs w:val="24"/>
        </w:rPr>
        <w:t>Local Load Balance</w:t>
      </w:r>
      <w:r>
        <w:rPr>
          <w:rFonts w:ascii="宋体" w:hAnsi="宋体" w:cs="宋体" w:hint="eastAsia"/>
          <w:kern w:val="0"/>
          <w:sz w:val="24"/>
          <w:szCs w:val="24"/>
        </w:rPr>
        <w:t>）和全局负载均衡（</w:t>
      </w:r>
      <w:r>
        <w:rPr>
          <w:rFonts w:ascii="宋体" w:hAnsi="宋体" w:cs="宋体" w:hint="eastAsia"/>
          <w:bCs/>
          <w:kern w:val="0"/>
          <w:sz w:val="24"/>
          <w:szCs w:val="24"/>
        </w:rPr>
        <w:t>Global Load Balance</w:t>
      </w:r>
      <w:r>
        <w:rPr>
          <w:rFonts w:ascii="宋体" w:hAnsi="宋体" w:cs="宋体" w:hint="eastAsia"/>
          <w:kern w:val="0"/>
          <w:sz w:val="24"/>
          <w:szCs w:val="24"/>
        </w:rPr>
        <w:t>）。</w:t>
      </w:r>
    </w:p>
    <w:p w:rsidR="008204BB" w:rsidRDefault="008B54A6">
      <w:pPr>
        <w:pStyle w:val="ae"/>
        <w:numPr>
          <w:ilvl w:val="0"/>
          <w:numId w:val="35"/>
        </w:numPr>
        <w:ind w:firstLineChars="0"/>
        <w:rPr>
          <w:rFonts w:ascii="宋体" w:hAnsi="宋体" w:cs="宋体"/>
          <w:kern w:val="0"/>
          <w:sz w:val="24"/>
          <w:szCs w:val="24"/>
        </w:rPr>
      </w:pPr>
      <w:bookmarkStart w:id="348" w:name="_Toc29399_WPSOffice_Level3"/>
      <w:r>
        <w:rPr>
          <w:rFonts w:ascii="宋体" w:hAnsi="宋体" w:cs="宋体"/>
          <w:kern w:val="0"/>
          <w:sz w:val="24"/>
          <w:szCs w:val="24"/>
        </w:rPr>
        <w:t>本地负载均衡</w:t>
      </w:r>
      <w:bookmarkEnd w:id="348"/>
    </w:p>
    <w:p w:rsidR="008204BB" w:rsidRDefault="008B54A6">
      <w:pPr>
        <w:ind w:firstLineChars="200" w:firstLine="480"/>
        <w:rPr>
          <w:rFonts w:ascii="宋体" w:hAnsi="宋体" w:cs="宋体"/>
          <w:kern w:val="0"/>
          <w:sz w:val="24"/>
          <w:szCs w:val="24"/>
        </w:rPr>
      </w:pPr>
      <w:r>
        <w:rPr>
          <w:rFonts w:ascii="宋体" w:hAnsi="宋体" w:cs="宋体"/>
          <w:kern w:val="0"/>
          <w:sz w:val="24"/>
          <w:szCs w:val="24"/>
        </w:rPr>
        <w:t>能有效地解决数据流量过大、网络负荷过重的问题，并且不需花费昂贵开支购置性能卓</w:t>
      </w:r>
      <w:r>
        <w:rPr>
          <w:rFonts w:ascii="宋体" w:hAnsi="宋体" w:cs="宋体"/>
          <w:kern w:val="0"/>
          <w:sz w:val="24"/>
          <w:szCs w:val="24"/>
        </w:rPr>
        <w:lastRenderedPageBreak/>
        <w:t>越的服务器，充分利用现有设备，避免服务器单点故障造成数据流量的损失。其有灵活多样的均衡策略把数据流量合理地分配给集群内的服务器共同负担。即使是再给现有服务器扩充升级，也只是简单地增加一个新的服务器到集群中，而不需改变现有网络结构、停止现有的服务</w:t>
      </w:r>
      <w:r>
        <w:rPr>
          <w:rFonts w:ascii="宋体" w:hAnsi="宋体" w:cs="宋体" w:hint="eastAsia"/>
          <w:kern w:val="0"/>
          <w:sz w:val="24"/>
          <w:szCs w:val="24"/>
        </w:rPr>
        <w:t>。</w:t>
      </w:r>
      <w:r>
        <w:rPr>
          <w:rFonts w:ascii="宋体" w:hAnsi="宋体" w:cs="宋体"/>
          <w:kern w:val="0"/>
          <w:sz w:val="24"/>
          <w:szCs w:val="24"/>
        </w:rPr>
        <w:t>它关注一个地理位置上的设备群，是微观的。</w:t>
      </w:r>
    </w:p>
    <w:p w:rsidR="008204BB" w:rsidRDefault="008B54A6">
      <w:pPr>
        <w:pStyle w:val="ae"/>
        <w:numPr>
          <w:ilvl w:val="0"/>
          <w:numId w:val="35"/>
        </w:numPr>
        <w:ind w:firstLineChars="0"/>
        <w:rPr>
          <w:rFonts w:ascii="宋体" w:hAnsi="宋体" w:cs="宋体"/>
          <w:kern w:val="0"/>
          <w:sz w:val="24"/>
          <w:szCs w:val="24"/>
        </w:rPr>
      </w:pPr>
      <w:bookmarkStart w:id="349" w:name="_Toc1943_WPSOffice_Level3"/>
      <w:r>
        <w:rPr>
          <w:rFonts w:ascii="宋体" w:hAnsi="宋体" w:cs="宋体"/>
          <w:kern w:val="0"/>
          <w:sz w:val="24"/>
          <w:szCs w:val="24"/>
        </w:rPr>
        <w:t>全局负载均衡</w:t>
      </w:r>
      <w:bookmarkEnd w:id="349"/>
    </w:p>
    <w:p w:rsidR="008204BB" w:rsidRDefault="008B54A6">
      <w:pPr>
        <w:ind w:firstLineChars="200" w:firstLine="480"/>
        <w:rPr>
          <w:rFonts w:ascii="宋体" w:hAnsi="宋体" w:cs="宋体"/>
          <w:kern w:val="0"/>
          <w:sz w:val="24"/>
          <w:szCs w:val="24"/>
        </w:rPr>
      </w:pPr>
      <w:r>
        <w:rPr>
          <w:rFonts w:ascii="宋体" w:hAnsi="宋体" w:cs="宋体"/>
          <w:kern w:val="0"/>
          <w:sz w:val="24"/>
          <w:szCs w:val="24"/>
        </w:rPr>
        <w:t>主要用于在一个多区域拥有自己服务器的站点，为了使全球用户只以一个IP地址或域名就能访问到离自己最近的服务器，从而获得最快的访问速度。它关注的是一个网络的整体，是对放在不同位置、为完成同一个任务的设备群体做负载均衡，是宏观的。全局负载均衡有以下的特点：</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①</w:t>
      </w:r>
      <w:r>
        <w:rPr>
          <w:rFonts w:ascii="宋体" w:hAnsi="宋体" w:cs="宋体"/>
          <w:kern w:val="0"/>
          <w:sz w:val="24"/>
          <w:szCs w:val="24"/>
        </w:rPr>
        <w:t>实现地理位置无关性，能够远距离为用户提供完全的透明服务</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②除了能避免服务器、数据中心等的单点失效，也能避免由于</w:t>
      </w:r>
      <w:r>
        <w:rPr>
          <w:rFonts w:ascii="宋体" w:hAnsi="宋体" w:cs="宋体" w:hint="eastAsia"/>
          <w:kern w:val="0"/>
          <w:sz w:val="24"/>
          <w:szCs w:val="24"/>
        </w:rPr>
        <w:t>ISP</w:t>
      </w:r>
      <w:r>
        <w:rPr>
          <w:rFonts w:ascii="宋体" w:hAnsi="宋体" w:cs="宋体"/>
          <w:kern w:val="0"/>
          <w:sz w:val="24"/>
          <w:szCs w:val="24"/>
        </w:rPr>
        <w:t>专线故障引起的单点失效</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③</w:t>
      </w:r>
      <w:r>
        <w:rPr>
          <w:rFonts w:ascii="宋体" w:hAnsi="宋体" w:cs="宋体"/>
          <w:kern w:val="0"/>
          <w:sz w:val="24"/>
          <w:szCs w:val="24"/>
        </w:rPr>
        <w:t>解决网络拥塞问题，提高服务器响应速度，服务就近提供，达到更好的访问质量</w:t>
      </w:r>
      <w:r>
        <w:rPr>
          <w:rFonts w:ascii="宋体" w:hAnsi="宋体" w:cs="宋体" w:hint="eastAsia"/>
          <w:kern w:val="0"/>
          <w:sz w:val="24"/>
          <w:szCs w:val="24"/>
        </w:rPr>
        <w:t>。</w:t>
      </w:r>
    </w:p>
    <w:p w:rsidR="008204BB" w:rsidRDefault="008B54A6">
      <w:pPr>
        <w:pStyle w:val="2"/>
      </w:pPr>
      <w:bookmarkStart w:id="350" w:name="_Toc515592875"/>
      <w:bookmarkStart w:id="351" w:name="_Toc515592795"/>
      <w:bookmarkStart w:id="352" w:name="_Toc9846_WPSOffice_Level1"/>
      <w:bookmarkStart w:id="353" w:name="_Toc516679506"/>
      <w:r>
        <w:rPr>
          <w:rFonts w:hint="eastAsia"/>
        </w:rPr>
        <w:t>5.4</w:t>
      </w:r>
      <w:r>
        <w:rPr>
          <w:rFonts w:hint="eastAsia"/>
        </w:rPr>
        <w:t>本章小结</w:t>
      </w:r>
      <w:bookmarkEnd w:id="350"/>
      <w:bookmarkEnd w:id="351"/>
      <w:bookmarkEnd w:id="352"/>
      <w:bookmarkEnd w:id="353"/>
    </w:p>
    <w:p w:rsidR="008204BB" w:rsidRDefault="008B54A6">
      <w:pPr>
        <w:ind w:firstLineChars="200" w:firstLine="480"/>
        <w:rPr>
          <w:sz w:val="24"/>
          <w:szCs w:val="24"/>
        </w:rPr>
      </w:pPr>
      <w:r>
        <w:rPr>
          <w:rFonts w:hint="eastAsia"/>
          <w:sz w:val="24"/>
          <w:szCs w:val="24"/>
        </w:rPr>
        <w:t>本章介绍了集群技术的一些基础知识，如集群技术的概念、分类、技术层次和发展趋势。另外还介绍了集群服务器即集群系统的集群方法、优缺点和服务器的性能指标。集群服务器通过负载均衡技术将整体负载相对平均的分配给每个独立服务器，使这些独立的服务器共同对数据进行处理。介绍了几种较为常用的负载均衡技术以及负载均衡的分类。</w:t>
      </w:r>
    </w:p>
    <w:p w:rsidR="008204BB" w:rsidRDefault="008B54A6">
      <w:pPr>
        <w:widowControl/>
        <w:jc w:val="left"/>
        <w:rPr>
          <w:rFonts w:ascii="Cambria" w:hAnsi="Cambria"/>
          <w:b/>
          <w:bCs/>
          <w:sz w:val="32"/>
          <w:szCs w:val="32"/>
        </w:rPr>
      </w:pPr>
      <w:r>
        <w:br w:type="page"/>
      </w:r>
    </w:p>
    <w:p w:rsidR="008204BB" w:rsidRDefault="008B54A6">
      <w:pPr>
        <w:pStyle w:val="1"/>
      </w:pPr>
      <w:bookmarkStart w:id="354" w:name="_Toc14267"/>
      <w:bookmarkStart w:id="355" w:name="_Toc515592796"/>
      <w:bookmarkStart w:id="356" w:name="_Toc4362"/>
      <w:bookmarkStart w:id="357" w:name="_Toc515592876"/>
      <w:bookmarkStart w:id="358" w:name="_Toc484366223"/>
      <w:bookmarkStart w:id="359" w:name="_Toc23595"/>
      <w:bookmarkStart w:id="360" w:name="_Toc23153"/>
      <w:bookmarkStart w:id="361" w:name="_Toc3152_WPSOffice_Level2"/>
      <w:bookmarkStart w:id="362" w:name="_Toc516679507"/>
      <w:r>
        <w:rPr>
          <w:rFonts w:hint="eastAsia"/>
        </w:rPr>
        <w:lastRenderedPageBreak/>
        <w:t>6.</w:t>
      </w:r>
      <w:r>
        <w:rPr>
          <w:rFonts w:hint="eastAsia"/>
        </w:rPr>
        <w:t>模型可行性实验验证</w:t>
      </w:r>
      <w:bookmarkEnd w:id="354"/>
      <w:bookmarkEnd w:id="355"/>
      <w:bookmarkEnd w:id="356"/>
      <w:bookmarkEnd w:id="357"/>
      <w:bookmarkEnd w:id="358"/>
      <w:bookmarkEnd w:id="359"/>
      <w:bookmarkEnd w:id="360"/>
      <w:bookmarkEnd w:id="361"/>
      <w:bookmarkEnd w:id="362"/>
    </w:p>
    <w:p w:rsidR="008204BB" w:rsidRDefault="008B54A6">
      <w:pPr>
        <w:pStyle w:val="2"/>
      </w:pPr>
      <w:bookmarkStart w:id="363" w:name="_Toc515592797"/>
      <w:bookmarkStart w:id="364" w:name="_Toc515592877"/>
      <w:bookmarkStart w:id="365" w:name="_Toc31761_WPSOffice_Level3"/>
      <w:bookmarkStart w:id="366" w:name="_Toc516679508"/>
      <w:r>
        <w:rPr>
          <w:rFonts w:hint="eastAsia"/>
        </w:rPr>
        <w:t>6.1</w:t>
      </w:r>
      <w:r>
        <w:rPr>
          <w:rFonts w:hint="eastAsia"/>
        </w:rPr>
        <w:t>搭建实验环境</w:t>
      </w:r>
      <w:bookmarkEnd w:id="363"/>
      <w:bookmarkEnd w:id="364"/>
      <w:bookmarkEnd w:id="365"/>
      <w:bookmarkEnd w:id="366"/>
    </w:p>
    <w:p w:rsidR="008204BB" w:rsidRDefault="008B54A6">
      <w:pPr>
        <w:ind w:firstLineChars="200" w:firstLine="480"/>
        <w:rPr>
          <w:rFonts w:ascii="宋体" w:hAnsi="宋体" w:cs="黑体"/>
          <w:color w:val="000000"/>
          <w:sz w:val="24"/>
          <w:szCs w:val="24"/>
        </w:rPr>
      </w:pPr>
      <w:r>
        <w:rPr>
          <w:rFonts w:ascii="宋体" w:hAnsi="宋体" w:cs="黑体" w:hint="eastAsia"/>
          <w:color w:val="000000"/>
          <w:sz w:val="24"/>
          <w:szCs w:val="24"/>
        </w:rPr>
        <w:t>在</w:t>
      </w:r>
      <w:r>
        <w:rPr>
          <w:rFonts w:ascii="宋体" w:hAnsi="宋体"/>
          <w:color w:val="000000"/>
          <w:sz w:val="24"/>
          <w:szCs w:val="24"/>
        </w:rPr>
        <w:t>Windows</w:t>
      </w:r>
      <w:r>
        <w:rPr>
          <w:rFonts w:ascii="宋体" w:hAnsi="宋体" w:hint="eastAsia"/>
          <w:color w:val="000000"/>
          <w:sz w:val="24"/>
          <w:szCs w:val="24"/>
        </w:rPr>
        <w:t>10 64位</w:t>
      </w:r>
      <w:r>
        <w:rPr>
          <w:rFonts w:ascii="宋体" w:hAnsi="宋体" w:cs="黑体" w:hint="eastAsia"/>
          <w:color w:val="000000"/>
          <w:sz w:val="24"/>
          <w:szCs w:val="24"/>
        </w:rPr>
        <w:t>操作系统上安装</w:t>
      </w:r>
      <w:r>
        <w:rPr>
          <w:rFonts w:ascii="宋体" w:hAnsi="宋体" w:hint="eastAsia"/>
          <w:color w:val="000000"/>
          <w:sz w:val="24"/>
          <w:szCs w:val="24"/>
        </w:rPr>
        <w:t>JDK1.8，默认安装到系统盘即可。</w:t>
      </w:r>
      <w:r>
        <w:rPr>
          <w:rFonts w:ascii="宋体" w:hAnsi="宋体" w:cs="黑体" w:hint="eastAsia"/>
          <w:color w:val="000000"/>
          <w:sz w:val="24"/>
          <w:szCs w:val="24"/>
        </w:rPr>
        <w:t>并通过计算机的属性配置环境变量。</w:t>
      </w:r>
    </w:p>
    <w:p w:rsidR="008204BB" w:rsidRDefault="008B54A6">
      <w:pPr>
        <w:pStyle w:val="ae"/>
        <w:numPr>
          <w:ilvl w:val="0"/>
          <w:numId w:val="36"/>
        </w:numPr>
        <w:ind w:firstLineChars="0"/>
        <w:rPr>
          <w:rFonts w:ascii="宋体" w:hAnsi="宋体"/>
          <w:color w:val="000000"/>
          <w:sz w:val="24"/>
          <w:szCs w:val="24"/>
        </w:rPr>
      </w:pPr>
      <w:r>
        <w:rPr>
          <w:rFonts w:ascii="宋体" w:hAnsi="宋体" w:cs="黑体" w:hint="eastAsia"/>
          <w:color w:val="000000"/>
          <w:sz w:val="24"/>
          <w:szCs w:val="24"/>
        </w:rPr>
        <w:t>首先</w:t>
      </w:r>
      <w:r>
        <w:rPr>
          <w:rFonts w:ascii="宋体" w:hAnsi="宋体" w:hint="eastAsia"/>
          <w:color w:val="000000"/>
          <w:sz w:val="24"/>
          <w:szCs w:val="24"/>
        </w:rPr>
        <w:t>新增系统变量</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extent cx="6120130" cy="1657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120130" cy="1657985"/>
                    </a:xfrm>
                    <a:prstGeom prst="rect">
                      <a:avLst/>
                    </a:prstGeom>
                  </pic:spPr>
                </pic:pic>
              </a:graphicData>
            </a:graphic>
          </wp:inline>
        </w:drawing>
      </w:r>
    </w:p>
    <w:p w:rsidR="008204BB" w:rsidRDefault="008B54A6">
      <w:pPr>
        <w:pStyle w:val="ae"/>
        <w:numPr>
          <w:ilvl w:val="0"/>
          <w:numId w:val="36"/>
        </w:numPr>
        <w:ind w:firstLineChars="0"/>
        <w:jc w:val="left"/>
        <w:rPr>
          <w:rFonts w:ascii="宋体" w:hAnsi="宋体"/>
          <w:color w:val="000000"/>
          <w:sz w:val="24"/>
          <w:szCs w:val="24"/>
        </w:rPr>
      </w:pPr>
      <w:r>
        <w:rPr>
          <w:rFonts w:ascii="宋体" w:hAnsi="宋体" w:cs="黑体" w:hint="eastAsia"/>
          <w:color w:val="000000"/>
          <w:sz w:val="24"/>
          <w:szCs w:val="24"/>
        </w:rPr>
        <w:t>修改系统变量里面的</w:t>
      </w:r>
      <w:r>
        <w:rPr>
          <w:rFonts w:ascii="宋体" w:hAnsi="宋体" w:hint="eastAsia"/>
          <w:color w:val="000000"/>
          <w:sz w:val="24"/>
          <w:szCs w:val="24"/>
        </w:rPr>
        <w:t>p</w:t>
      </w:r>
      <w:r>
        <w:rPr>
          <w:rFonts w:ascii="宋体" w:hAnsi="宋体"/>
          <w:color w:val="000000"/>
          <w:sz w:val="24"/>
          <w:szCs w:val="24"/>
        </w:rPr>
        <w:t>ath</w:t>
      </w:r>
      <w:r>
        <w:rPr>
          <w:rFonts w:ascii="宋体" w:hAnsi="宋体" w:cs="黑体"/>
          <w:color w:val="000000"/>
          <w:sz w:val="24"/>
          <w:szCs w:val="24"/>
        </w:rPr>
        <w:t xml:space="preserve"> 变量</w:t>
      </w:r>
      <w:r>
        <w:rPr>
          <w:rFonts w:ascii="宋体" w:hAnsi="宋体" w:cs="黑体" w:hint="eastAsia"/>
          <w:color w:val="000000"/>
          <w:sz w:val="24"/>
          <w:szCs w:val="24"/>
        </w:rPr>
        <w:t>，</w:t>
      </w:r>
      <w:r>
        <w:rPr>
          <w:rFonts w:ascii="宋体" w:hAnsi="宋体" w:cs="黑体"/>
          <w:color w:val="000000"/>
          <w:sz w:val="24"/>
          <w:szCs w:val="24"/>
        </w:rPr>
        <w:t>将下图中两项加入到</w:t>
      </w:r>
      <w:r>
        <w:rPr>
          <w:rFonts w:ascii="宋体" w:hAnsi="宋体" w:hint="eastAsia"/>
          <w:color w:val="000000"/>
          <w:sz w:val="24"/>
          <w:szCs w:val="24"/>
        </w:rPr>
        <w:t>p</w:t>
      </w:r>
      <w:r>
        <w:rPr>
          <w:rFonts w:ascii="宋体" w:hAnsi="宋体"/>
          <w:color w:val="000000"/>
          <w:sz w:val="24"/>
          <w:szCs w:val="24"/>
        </w:rPr>
        <w:t>ath</w:t>
      </w:r>
      <w:r>
        <w:rPr>
          <w:rFonts w:ascii="宋体" w:hAnsi="宋体" w:cs="黑体"/>
          <w:color w:val="000000"/>
          <w:sz w:val="24"/>
          <w:szCs w:val="24"/>
        </w:rPr>
        <w:t xml:space="preserve"> 变量中</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extent cx="1524000" cy="38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1524000" cy="381000"/>
                    </a:xfrm>
                    <a:prstGeom prst="rect">
                      <a:avLst/>
                    </a:prstGeom>
                  </pic:spPr>
                </pic:pic>
              </a:graphicData>
            </a:graphic>
          </wp:inline>
        </w:drawing>
      </w:r>
    </w:p>
    <w:p w:rsidR="008204BB" w:rsidRDefault="008B54A6">
      <w:pPr>
        <w:pStyle w:val="ae"/>
        <w:numPr>
          <w:ilvl w:val="0"/>
          <w:numId w:val="36"/>
        </w:numPr>
        <w:ind w:firstLineChars="0"/>
        <w:jc w:val="left"/>
        <w:rPr>
          <w:rFonts w:ascii="宋体" w:hAnsi="宋体"/>
          <w:color w:val="000000"/>
          <w:sz w:val="24"/>
          <w:szCs w:val="24"/>
        </w:rPr>
      </w:pPr>
      <w:r>
        <w:rPr>
          <w:rFonts w:ascii="宋体" w:hAnsi="宋体" w:hint="eastAsia"/>
          <w:color w:val="000000"/>
          <w:sz w:val="24"/>
          <w:szCs w:val="24"/>
        </w:rPr>
        <w:t>在命令行中验证java环境是否搭建成功以及查看JDK版本</w:t>
      </w:r>
    </w:p>
    <w:p w:rsidR="008204BB" w:rsidRDefault="008B54A6">
      <w:pPr>
        <w:spacing w:line="440" w:lineRule="atLeast"/>
        <w:ind w:firstLineChars="200" w:firstLine="480"/>
        <w:jc w:val="center"/>
        <w:rPr>
          <w:rFonts w:ascii="Calibri" w:hAnsi="Calibri" w:cs="黑体"/>
          <w:color w:val="000000"/>
          <w:sz w:val="24"/>
          <w:szCs w:val="24"/>
        </w:rPr>
      </w:pPr>
      <w:r>
        <w:rPr>
          <w:rFonts w:ascii="Calibri" w:hAnsi="Calibri" w:cs="黑体"/>
          <w:noProof/>
          <w:color w:val="000000"/>
          <w:sz w:val="24"/>
          <w:szCs w:val="24"/>
        </w:rPr>
        <w:drawing>
          <wp:inline distT="0" distB="0" distL="0" distR="0">
            <wp:extent cx="4762500" cy="2733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762500" cy="2733675"/>
                    </a:xfrm>
                    <a:prstGeom prst="rect">
                      <a:avLst/>
                    </a:prstGeom>
                  </pic:spPr>
                </pic:pic>
              </a:graphicData>
            </a:graphic>
          </wp:inline>
        </w:drawing>
      </w:r>
    </w:p>
    <w:p w:rsidR="008204BB" w:rsidRDefault="008B54A6">
      <w:pPr>
        <w:ind w:left="480"/>
        <w:jc w:val="left"/>
        <w:rPr>
          <w:rFonts w:ascii="宋体" w:hAnsi="宋体"/>
          <w:color w:val="000000"/>
          <w:sz w:val="24"/>
          <w:szCs w:val="24"/>
        </w:rPr>
      </w:pPr>
      <w:r>
        <w:rPr>
          <w:rFonts w:ascii="宋体" w:hAnsi="宋体" w:hint="eastAsia"/>
          <w:color w:val="000000"/>
          <w:sz w:val="24"/>
          <w:szCs w:val="24"/>
        </w:rPr>
        <w:t>由上图可以看出JDK版本是1.8.0_162。javac是java文件编译指令，由上图可看出java编译指令可用，说明java环境搭建成功。</w:t>
      </w:r>
    </w:p>
    <w:p w:rsidR="008204BB" w:rsidRDefault="008B54A6">
      <w:pPr>
        <w:pStyle w:val="ae"/>
        <w:numPr>
          <w:ilvl w:val="0"/>
          <w:numId w:val="36"/>
        </w:numPr>
        <w:ind w:firstLineChars="0"/>
        <w:jc w:val="left"/>
        <w:rPr>
          <w:rFonts w:ascii="宋体" w:hAnsi="宋体"/>
          <w:color w:val="000000"/>
          <w:sz w:val="24"/>
          <w:szCs w:val="24"/>
        </w:rPr>
      </w:pPr>
      <w:r>
        <w:rPr>
          <w:rFonts w:ascii="宋体" w:hAnsi="宋体"/>
          <w:color w:val="000000"/>
          <w:sz w:val="24"/>
          <w:szCs w:val="24"/>
        </w:rPr>
        <w:t>在以上成功的基础上安装</w:t>
      </w:r>
      <w:r>
        <w:rPr>
          <w:rFonts w:ascii="宋体" w:hAnsi="宋体" w:hint="eastAsia"/>
          <w:color w:val="000000"/>
          <w:sz w:val="24"/>
          <w:szCs w:val="24"/>
        </w:rPr>
        <w:t>IDEA或Eclipse等java编译器。</w:t>
      </w:r>
    </w:p>
    <w:p w:rsidR="008204BB" w:rsidRDefault="008B54A6">
      <w:pPr>
        <w:pStyle w:val="ae"/>
        <w:numPr>
          <w:ilvl w:val="0"/>
          <w:numId w:val="36"/>
        </w:numPr>
        <w:ind w:firstLineChars="0"/>
        <w:jc w:val="left"/>
        <w:rPr>
          <w:rFonts w:ascii="宋体" w:hAnsi="宋体"/>
          <w:color w:val="000000"/>
          <w:sz w:val="24"/>
          <w:szCs w:val="24"/>
        </w:rPr>
      </w:pPr>
      <w:r>
        <w:rPr>
          <w:rFonts w:ascii="宋体" w:hAnsi="宋体" w:hint="eastAsia"/>
          <w:color w:val="000000"/>
          <w:sz w:val="24"/>
          <w:szCs w:val="24"/>
        </w:rPr>
        <w:t>将第4章的算法进行代码实现。</w:t>
      </w:r>
    </w:p>
    <w:p w:rsidR="008204BB" w:rsidRDefault="008B54A6">
      <w:pPr>
        <w:pStyle w:val="2"/>
        <w:rPr>
          <w:rFonts w:ascii="宋体" w:hAnsi="宋体"/>
        </w:rPr>
      </w:pPr>
      <w:bookmarkStart w:id="367" w:name="_Toc9081"/>
      <w:bookmarkStart w:id="368" w:name="_Toc25179"/>
      <w:bookmarkStart w:id="369" w:name="_Toc484366225"/>
      <w:bookmarkStart w:id="370" w:name="_Toc515592878"/>
      <w:bookmarkStart w:id="371" w:name="_Toc515592798"/>
      <w:bookmarkStart w:id="372" w:name="_Toc2433"/>
      <w:bookmarkStart w:id="373" w:name="_Toc8690"/>
      <w:bookmarkStart w:id="374" w:name="_Toc8227_WPSOffice_Level3"/>
      <w:bookmarkStart w:id="375" w:name="_Toc516679509"/>
      <w:r>
        <w:rPr>
          <w:rFonts w:ascii="宋体" w:hAnsi="宋体" w:hint="eastAsia"/>
        </w:rPr>
        <w:lastRenderedPageBreak/>
        <w:t>6.2实验过程</w:t>
      </w:r>
      <w:bookmarkEnd w:id="367"/>
      <w:bookmarkEnd w:id="368"/>
      <w:bookmarkEnd w:id="369"/>
      <w:bookmarkEnd w:id="370"/>
      <w:bookmarkEnd w:id="371"/>
      <w:bookmarkEnd w:id="372"/>
      <w:bookmarkEnd w:id="373"/>
      <w:bookmarkEnd w:id="374"/>
      <w:bookmarkEnd w:id="375"/>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训练数据1如下：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3924300" cy="942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924300" cy="942975"/>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测试数据1如下：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2428875" cy="1047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428875" cy="10477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针对于训练数据1和测试数据1的实验结果如下：</w:t>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extent cx="6120130" cy="2725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lastRenderedPageBreak/>
        <w:drawing>
          <wp:inline distT="0" distB="0" distL="0" distR="0">
            <wp:extent cx="6120130" cy="27120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6120130" cy="271208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extent cx="6120130" cy="2208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6120130" cy="2208530"/>
                    </a:xfrm>
                    <a:prstGeom prst="rect">
                      <a:avLst/>
                    </a:prstGeom>
                  </pic:spPr>
                </pic:pic>
              </a:graphicData>
            </a:graphic>
          </wp:inline>
        </w:drawing>
      </w:r>
    </w:p>
    <w:p w:rsidR="008204BB" w:rsidRDefault="008B54A6">
      <w:pPr>
        <w:widowControl/>
        <w:ind w:firstLineChars="200" w:firstLine="480"/>
        <w:jc w:val="left"/>
        <w:rPr>
          <w:rFonts w:ascii="宋体" w:hAnsi="宋体" w:cs="黑体"/>
          <w:color w:val="000000"/>
          <w:sz w:val="24"/>
          <w:szCs w:val="24"/>
        </w:rPr>
      </w:pPr>
      <w:r>
        <w:rPr>
          <w:rFonts w:ascii="宋体" w:hAnsi="宋体" w:cs="黑体" w:hint="eastAsia"/>
          <w:color w:val="000000"/>
          <w:sz w:val="24"/>
          <w:szCs w:val="24"/>
        </w:rPr>
        <w:t>根据实验结果可以看出在训练过程中误差呈现递减规律，即实际输出在逐步的接近期望输出。在最后对神经网络给定一个输入，得到的输出也非常接近我们想要的期望输出，说明神经网络训练成功。接下来我们再训练一组数据并进行预测，用以说明改进后的反向传播神经网络算法的正确性。</w:t>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训练数据2如下：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4972050" cy="971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4972050" cy="9715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测试数据2如下：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2552700" cy="971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552700" cy="9715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针对于训练数据2和测试数据2的实验结果如下：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lastRenderedPageBreak/>
        <w:drawing>
          <wp:inline distT="0" distB="0" distL="0" distR="0">
            <wp:extent cx="6120130" cy="26593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6120130" cy="2659380"/>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6120130" cy="2677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6120130" cy="267779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6120130" cy="21945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8204BB" w:rsidRDefault="008B54A6">
      <w:pPr>
        <w:widowControl/>
        <w:ind w:firstLineChars="200" w:firstLine="480"/>
        <w:jc w:val="left"/>
        <w:rPr>
          <w:rFonts w:ascii="宋体" w:hAnsi="宋体" w:cs="黑体"/>
          <w:color w:val="000000"/>
          <w:sz w:val="24"/>
          <w:szCs w:val="24"/>
        </w:rPr>
      </w:pPr>
      <w:r>
        <w:rPr>
          <w:rFonts w:ascii="宋体" w:hAnsi="宋体" w:cs="黑体" w:hint="eastAsia"/>
          <w:color w:val="000000"/>
          <w:sz w:val="24"/>
          <w:szCs w:val="24"/>
        </w:rPr>
        <w:t>根据上述两组数据的实验结果，我们能够充分的说明改进后的神经网络方向传播算法的正确性。</w:t>
      </w:r>
    </w:p>
    <w:p w:rsidR="008204BB" w:rsidRDefault="008B54A6">
      <w:pPr>
        <w:pStyle w:val="2"/>
        <w:rPr>
          <w:rFonts w:ascii="宋体" w:hAnsi="宋体"/>
        </w:rPr>
      </w:pPr>
      <w:bookmarkStart w:id="376" w:name="_Toc8797_WPSOffice_Level3"/>
      <w:bookmarkStart w:id="377" w:name="_Toc516679510"/>
      <w:r>
        <w:rPr>
          <w:rFonts w:ascii="宋体" w:hAnsi="宋体" w:hint="eastAsia"/>
        </w:rPr>
        <w:lastRenderedPageBreak/>
        <w:t>6.3本章小结</w:t>
      </w:r>
      <w:bookmarkEnd w:id="376"/>
      <w:bookmarkEnd w:id="377"/>
    </w:p>
    <w:p w:rsidR="008204BB" w:rsidRDefault="008B54A6">
      <w:pPr>
        <w:ind w:firstLineChars="200" w:firstLine="480"/>
      </w:pPr>
      <w:r>
        <w:rPr>
          <w:sz w:val="24"/>
          <w:szCs w:val="24"/>
        </w:rPr>
        <w:t>本章通过实验的方式来验证改进后的神经网络反向传播算法的正确性</w:t>
      </w:r>
      <w:r>
        <w:rPr>
          <w:rFonts w:hint="eastAsia"/>
          <w:sz w:val="24"/>
          <w:szCs w:val="24"/>
        </w:rPr>
        <w:t>。</w:t>
      </w:r>
      <w:r>
        <w:rPr>
          <w:sz w:val="24"/>
          <w:szCs w:val="24"/>
        </w:rPr>
        <w:t>通过两组实验数据对应的实验结果分析</w:t>
      </w:r>
      <w:r>
        <w:rPr>
          <w:rFonts w:hint="eastAsia"/>
          <w:sz w:val="24"/>
          <w:szCs w:val="24"/>
        </w:rPr>
        <w:t>，</w:t>
      </w:r>
      <w:r>
        <w:rPr>
          <w:sz w:val="24"/>
          <w:szCs w:val="24"/>
        </w:rPr>
        <w:t>训练后的神经网络已经可以进行预测</w:t>
      </w:r>
      <w:r>
        <w:rPr>
          <w:rFonts w:hint="eastAsia"/>
          <w:sz w:val="24"/>
          <w:szCs w:val="24"/>
        </w:rPr>
        <w:t>。</w:t>
      </w:r>
      <w:r>
        <w:br w:type="page"/>
      </w:r>
    </w:p>
    <w:p w:rsidR="008204BB" w:rsidRDefault="008B54A6">
      <w:pPr>
        <w:pStyle w:val="1"/>
      </w:pPr>
      <w:bookmarkStart w:id="378" w:name="_Toc14807"/>
      <w:bookmarkStart w:id="379" w:name="_Toc14853"/>
      <w:bookmarkStart w:id="380" w:name="_Toc1603"/>
      <w:bookmarkStart w:id="381" w:name="_Toc4733"/>
      <w:bookmarkStart w:id="382" w:name="_Toc515592800"/>
      <w:bookmarkStart w:id="383" w:name="_Toc515592880"/>
      <w:bookmarkStart w:id="384" w:name="_Toc7096_WPSOffice_Level2"/>
      <w:bookmarkStart w:id="385" w:name="_Toc516679511"/>
      <w:r>
        <w:rPr>
          <w:rFonts w:hint="eastAsia"/>
        </w:rPr>
        <w:lastRenderedPageBreak/>
        <w:t>7.</w:t>
      </w:r>
      <w:r>
        <w:rPr>
          <w:rFonts w:hint="eastAsia"/>
        </w:rPr>
        <w:t>总结</w:t>
      </w:r>
      <w:bookmarkEnd w:id="378"/>
      <w:bookmarkEnd w:id="379"/>
      <w:bookmarkEnd w:id="380"/>
      <w:bookmarkEnd w:id="381"/>
      <w:r>
        <w:rPr>
          <w:rFonts w:hint="eastAsia"/>
        </w:rPr>
        <w:t>与体会</w:t>
      </w:r>
      <w:bookmarkEnd w:id="382"/>
      <w:bookmarkEnd w:id="383"/>
      <w:bookmarkEnd w:id="384"/>
      <w:bookmarkEnd w:id="385"/>
    </w:p>
    <w:p w:rsidR="008204BB" w:rsidRDefault="008B54A6">
      <w:pPr>
        <w:pStyle w:val="2"/>
      </w:pPr>
      <w:bookmarkStart w:id="386" w:name="_Toc515592881"/>
      <w:bookmarkStart w:id="387" w:name="_Toc515592801"/>
      <w:bookmarkStart w:id="388" w:name="_Toc14222_WPSOffice_Level3"/>
      <w:bookmarkStart w:id="389" w:name="_Toc516679512"/>
      <w:r>
        <w:rPr>
          <w:rFonts w:hint="eastAsia"/>
        </w:rPr>
        <w:t>7.1</w:t>
      </w:r>
      <w:r>
        <w:rPr>
          <w:rFonts w:hint="eastAsia"/>
        </w:rPr>
        <w:t>总结</w:t>
      </w:r>
      <w:bookmarkEnd w:id="386"/>
      <w:bookmarkEnd w:id="387"/>
      <w:bookmarkEnd w:id="388"/>
      <w:bookmarkEnd w:id="389"/>
    </w:p>
    <w:p w:rsidR="008204BB" w:rsidRDefault="008B54A6">
      <w:pPr>
        <w:ind w:firstLineChars="200" w:firstLine="480"/>
        <w:rPr>
          <w:rFonts w:ascii="宋体" w:hAnsi="宋体" w:cs="黑体"/>
          <w:color w:val="000000"/>
          <w:sz w:val="24"/>
          <w:szCs w:val="24"/>
        </w:rPr>
      </w:pPr>
      <w:r>
        <w:rPr>
          <w:rFonts w:ascii="宋体" w:hAnsi="宋体" w:cs="黑体" w:hint="eastAsia"/>
          <w:color w:val="000000"/>
          <w:sz w:val="24"/>
          <w:szCs w:val="24"/>
        </w:rPr>
        <w:t>近年来，随着人工智能、机器学习的火热，神经网络被应用于模式识别、信号处理、图像处理、自动控制、工程、医学、金融等许多实际应用领域中取得了显著的成效。</w:t>
      </w:r>
    </w:p>
    <w:p w:rsidR="008204BB" w:rsidRDefault="008B54A6">
      <w:pPr>
        <w:ind w:firstLineChars="200" w:firstLine="480"/>
        <w:rPr>
          <w:rFonts w:ascii="宋体" w:hAnsi="宋体" w:cs="黑体"/>
          <w:color w:val="000000"/>
          <w:sz w:val="24"/>
          <w:szCs w:val="24"/>
        </w:rPr>
      </w:pPr>
      <w:r>
        <w:rPr>
          <w:rFonts w:ascii="宋体" w:hAnsi="宋体" w:cs="黑体" w:hint="eastAsia"/>
          <w:color w:val="000000"/>
          <w:sz w:val="24"/>
          <w:szCs w:val="24"/>
        </w:rPr>
        <w:t>神经网络之所以能够被应用于诸多领域，其主要原因在于它的特点和功能。</w:t>
      </w:r>
    </w:p>
    <w:p w:rsidR="008204BB" w:rsidRDefault="008B54A6">
      <w:pPr>
        <w:pStyle w:val="ae"/>
        <w:numPr>
          <w:ilvl w:val="0"/>
          <w:numId w:val="37"/>
        </w:numPr>
        <w:ind w:firstLineChars="0"/>
        <w:rPr>
          <w:rFonts w:ascii="宋体" w:hAnsi="宋体" w:cs="黑体"/>
          <w:color w:val="000000"/>
          <w:sz w:val="24"/>
          <w:szCs w:val="24"/>
        </w:rPr>
      </w:pPr>
      <w:r>
        <w:rPr>
          <w:rFonts w:ascii="宋体" w:hAnsi="宋体" w:cs="黑体"/>
          <w:color w:val="000000"/>
          <w:sz w:val="24"/>
          <w:szCs w:val="24"/>
        </w:rPr>
        <w:t>神经网络的基本特点包括</w:t>
      </w:r>
      <w:r>
        <w:rPr>
          <w:rFonts w:ascii="宋体" w:hAnsi="宋体" w:cs="黑体" w:hint="eastAsia"/>
          <w:color w:val="000000"/>
          <w:sz w:val="24"/>
          <w:szCs w:val="24"/>
        </w:rPr>
        <w:t>：</w:t>
      </w:r>
    </w:p>
    <w:p w:rsidR="008204BB" w:rsidRDefault="008B54A6">
      <w:pPr>
        <w:pStyle w:val="ae"/>
        <w:numPr>
          <w:ilvl w:val="0"/>
          <w:numId w:val="38"/>
        </w:numPr>
        <w:ind w:firstLineChars="0"/>
        <w:rPr>
          <w:rFonts w:ascii="宋体" w:hAnsi="宋体" w:cs="黑体"/>
          <w:color w:val="000000"/>
          <w:sz w:val="24"/>
          <w:szCs w:val="24"/>
        </w:rPr>
      </w:pPr>
      <w:r>
        <w:rPr>
          <w:rFonts w:ascii="宋体" w:hAnsi="宋体" w:cs="黑体"/>
          <w:color w:val="000000"/>
          <w:sz w:val="24"/>
          <w:szCs w:val="24"/>
        </w:rPr>
        <w:t>并行处理</w:t>
      </w:r>
    </w:p>
    <w:p w:rsidR="008204BB" w:rsidRDefault="008B54A6">
      <w:pPr>
        <w:pStyle w:val="ae"/>
        <w:numPr>
          <w:ilvl w:val="0"/>
          <w:numId w:val="38"/>
        </w:numPr>
        <w:ind w:firstLineChars="0"/>
        <w:rPr>
          <w:rFonts w:ascii="宋体" w:hAnsi="宋体" w:cs="黑体"/>
          <w:color w:val="000000"/>
          <w:sz w:val="24"/>
          <w:szCs w:val="24"/>
        </w:rPr>
      </w:pPr>
      <w:r>
        <w:rPr>
          <w:rFonts w:ascii="宋体" w:hAnsi="宋体" w:cs="黑体" w:hint="eastAsia"/>
          <w:color w:val="000000"/>
          <w:sz w:val="24"/>
          <w:szCs w:val="24"/>
        </w:rPr>
        <w:t>分布式存储</w:t>
      </w:r>
    </w:p>
    <w:p w:rsidR="008204BB" w:rsidRDefault="008B54A6">
      <w:pPr>
        <w:pStyle w:val="ae"/>
        <w:numPr>
          <w:ilvl w:val="0"/>
          <w:numId w:val="38"/>
        </w:numPr>
        <w:ind w:firstLineChars="0"/>
        <w:rPr>
          <w:rFonts w:ascii="宋体" w:hAnsi="宋体" w:cs="黑体"/>
          <w:color w:val="000000"/>
          <w:sz w:val="24"/>
          <w:szCs w:val="24"/>
        </w:rPr>
      </w:pPr>
      <w:r>
        <w:rPr>
          <w:rFonts w:ascii="宋体" w:hAnsi="宋体" w:cs="黑体" w:hint="eastAsia"/>
          <w:color w:val="000000"/>
          <w:sz w:val="24"/>
          <w:szCs w:val="24"/>
        </w:rPr>
        <w:t>良好的鲁棒性与容错性</w:t>
      </w:r>
    </w:p>
    <w:p w:rsidR="008204BB" w:rsidRDefault="008B54A6">
      <w:pPr>
        <w:pStyle w:val="ae"/>
        <w:numPr>
          <w:ilvl w:val="0"/>
          <w:numId w:val="38"/>
        </w:numPr>
        <w:ind w:firstLineChars="0"/>
        <w:rPr>
          <w:rFonts w:ascii="宋体" w:hAnsi="宋体" w:cs="黑体"/>
          <w:color w:val="000000"/>
          <w:sz w:val="24"/>
          <w:szCs w:val="24"/>
        </w:rPr>
      </w:pPr>
      <w:r>
        <w:rPr>
          <w:rFonts w:ascii="宋体" w:hAnsi="宋体" w:cs="黑体" w:hint="eastAsia"/>
          <w:color w:val="000000"/>
          <w:sz w:val="24"/>
          <w:szCs w:val="24"/>
        </w:rPr>
        <w:t>具有可塑性与自适应性以及自组织与自学习的特性</w:t>
      </w:r>
    </w:p>
    <w:p w:rsidR="008204BB" w:rsidRDefault="008B54A6">
      <w:pPr>
        <w:pStyle w:val="ae"/>
        <w:numPr>
          <w:ilvl w:val="0"/>
          <w:numId w:val="37"/>
        </w:numPr>
        <w:ind w:firstLineChars="0"/>
        <w:rPr>
          <w:rFonts w:ascii="宋体" w:hAnsi="宋体" w:cs="黑体"/>
          <w:color w:val="000000"/>
          <w:sz w:val="24"/>
          <w:szCs w:val="24"/>
        </w:rPr>
      </w:pPr>
      <w:r>
        <w:rPr>
          <w:rFonts w:ascii="宋体" w:hAnsi="宋体" w:cs="黑体"/>
          <w:color w:val="000000"/>
          <w:sz w:val="24"/>
          <w:szCs w:val="24"/>
        </w:rPr>
        <w:t>神经网络的基本功能包括</w:t>
      </w:r>
      <w:r>
        <w:rPr>
          <w:rFonts w:ascii="宋体" w:hAnsi="宋体" w:cs="黑体" w:hint="eastAsia"/>
          <w:color w:val="000000"/>
          <w:sz w:val="24"/>
          <w:szCs w:val="24"/>
        </w:rPr>
        <w:t>：</w:t>
      </w:r>
    </w:p>
    <w:p w:rsidR="008204BB" w:rsidRDefault="008B54A6">
      <w:pPr>
        <w:pStyle w:val="ae"/>
        <w:numPr>
          <w:ilvl w:val="0"/>
          <w:numId w:val="39"/>
        </w:numPr>
        <w:ind w:firstLineChars="0"/>
        <w:rPr>
          <w:rFonts w:ascii="宋体" w:hAnsi="宋体" w:cs="黑体"/>
          <w:color w:val="000000"/>
          <w:sz w:val="24"/>
          <w:szCs w:val="24"/>
        </w:rPr>
      </w:pPr>
      <w:r>
        <w:rPr>
          <w:rFonts w:ascii="宋体" w:hAnsi="宋体" w:cs="黑体"/>
          <w:color w:val="000000"/>
          <w:sz w:val="24"/>
          <w:szCs w:val="24"/>
        </w:rPr>
        <w:t>非线性映射</w:t>
      </w:r>
    </w:p>
    <w:p w:rsidR="008204BB" w:rsidRDefault="008B54A6">
      <w:pPr>
        <w:pStyle w:val="ae"/>
        <w:numPr>
          <w:ilvl w:val="0"/>
          <w:numId w:val="39"/>
        </w:numPr>
        <w:ind w:firstLineChars="0"/>
        <w:rPr>
          <w:rFonts w:ascii="宋体" w:hAnsi="宋体" w:cs="黑体"/>
          <w:color w:val="000000"/>
          <w:sz w:val="24"/>
          <w:szCs w:val="24"/>
        </w:rPr>
      </w:pPr>
      <w:r>
        <w:rPr>
          <w:rFonts w:ascii="宋体" w:hAnsi="宋体" w:cs="黑体" w:hint="eastAsia"/>
          <w:color w:val="000000"/>
          <w:sz w:val="24"/>
          <w:szCs w:val="24"/>
        </w:rPr>
        <w:t>联想存储功能</w:t>
      </w:r>
    </w:p>
    <w:p w:rsidR="008204BB" w:rsidRDefault="008B54A6">
      <w:pPr>
        <w:pStyle w:val="ae"/>
        <w:numPr>
          <w:ilvl w:val="0"/>
          <w:numId w:val="39"/>
        </w:numPr>
        <w:ind w:firstLineChars="0"/>
        <w:rPr>
          <w:rFonts w:ascii="宋体" w:hAnsi="宋体" w:cs="黑体"/>
          <w:color w:val="000000"/>
          <w:sz w:val="24"/>
          <w:szCs w:val="24"/>
        </w:rPr>
      </w:pPr>
      <w:r>
        <w:rPr>
          <w:rFonts w:ascii="宋体" w:hAnsi="宋体" w:cs="黑体" w:hint="eastAsia"/>
          <w:color w:val="000000"/>
          <w:sz w:val="24"/>
          <w:szCs w:val="24"/>
        </w:rPr>
        <w:t>模式识别与分类聚类</w:t>
      </w:r>
    </w:p>
    <w:p w:rsidR="008204BB" w:rsidRDefault="008B54A6">
      <w:pPr>
        <w:pStyle w:val="ae"/>
        <w:numPr>
          <w:ilvl w:val="0"/>
          <w:numId w:val="39"/>
        </w:numPr>
        <w:ind w:firstLineChars="0"/>
        <w:rPr>
          <w:rFonts w:ascii="宋体" w:hAnsi="宋体" w:cs="黑体"/>
          <w:color w:val="000000"/>
          <w:sz w:val="24"/>
          <w:szCs w:val="24"/>
        </w:rPr>
      </w:pPr>
      <w:r>
        <w:rPr>
          <w:rFonts w:ascii="宋体" w:hAnsi="宋体" w:cs="黑体" w:hint="eastAsia"/>
          <w:color w:val="000000"/>
          <w:sz w:val="24"/>
          <w:szCs w:val="24"/>
        </w:rPr>
        <w:t>最优化问题计算功能</w:t>
      </w:r>
    </w:p>
    <w:p w:rsidR="008204BB" w:rsidRDefault="008B54A6">
      <w:pPr>
        <w:pStyle w:val="ae"/>
        <w:numPr>
          <w:ilvl w:val="0"/>
          <w:numId w:val="39"/>
        </w:numPr>
        <w:ind w:firstLineChars="0"/>
        <w:rPr>
          <w:rFonts w:ascii="宋体" w:hAnsi="宋体" w:cs="黑体"/>
          <w:color w:val="000000"/>
          <w:sz w:val="24"/>
          <w:szCs w:val="24"/>
        </w:rPr>
      </w:pPr>
      <w:r>
        <w:rPr>
          <w:rFonts w:ascii="宋体" w:hAnsi="宋体" w:cs="黑体" w:hint="eastAsia"/>
          <w:color w:val="000000"/>
          <w:sz w:val="24"/>
          <w:szCs w:val="24"/>
        </w:rPr>
        <w:t>知识的获取和处理功能</w:t>
      </w:r>
    </w:p>
    <w:p w:rsidR="008204BB" w:rsidRDefault="008B54A6">
      <w:pPr>
        <w:pStyle w:val="2"/>
      </w:pPr>
      <w:bookmarkStart w:id="390" w:name="_Toc515592802"/>
      <w:bookmarkStart w:id="391" w:name="_Toc515592882"/>
      <w:bookmarkStart w:id="392" w:name="_Toc11980_WPSOffice_Level3"/>
      <w:bookmarkStart w:id="393" w:name="_Toc516679513"/>
      <w:r>
        <w:rPr>
          <w:rFonts w:hint="eastAsia"/>
        </w:rPr>
        <w:t>7.2</w:t>
      </w:r>
      <w:r>
        <w:rPr>
          <w:rFonts w:hint="eastAsia"/>
        </w:rPr>
        <w:t>体会</w:t>
      </w:r>
      <w:bookmarkEnd w:id="390"/>
      <w:bookmarkEnd w:id="391"/>
      <w:bookmarkEnd w:id="392"/>
      <w:bookmarkEnd w:id="393"/>
    </w:p>
    <w:p w:rsidR="008204BB" w:rsidRDefault="008B54A6">
      <w:pPr>
        <w:ind w:firstLineChars="200" w:firstLine="480"/>
        <w:rPr>
          <w:sz w:val="24"/>
          <w:szCs w:val="24"/>
        </w:rPr>
      </w:pPr>
      <w:r>
        <w:rPr>
          <w:rFonts w:hint="eastAsia"/>
          <w:sz w:val="24"/>
          <w:szCs w:val="24"/>
        </w:rPr>
        <w:t>随着毕业日子的到来，毕业设计也接近了尾声。经过近一个学期的奋战我的毕业设计终于完成了。在没有做毕业设计之前，感觉毕业设计只是对大学这</w:t>
      </w:r>
      <w:r>
        <w:rPr>
          <w:rFonts w:hint="eastAsia"/>
          <w:sz w:val="24"/>
          <w:szCs w:val="24"/>
        </w:rPr>
        <w:t>4</w:t>
      </w:r>
      <w:r>
        <w:rPr>
          <w:rFonts w:hint="eastAsia"/>
          <w:sz w:val="24"/>
          <w:szCs w:val="24"/>
        </w:rPr>
        <w:t>年来所学知识的总结，但是通过这次毕业设计发现自己的看法有点太片面。毕业设计不仅是对前面所学知识的一种检验，而且也是对自己能力的一种提高。通过这次毕业设计使我明白了自己知识欠缺的还很多。要学习的东西还有很多，以前老是觉得自己什么都会，什么都懂，有点眼高手低。通过这次毕业设计，我才</w:t>
      </w:r>
      <w:proofErr w:type="gramStart"/>
      <w:r>
        <w:rPr>
          <w:rFonts w:hint="eastAsia"/>
          <w:sz w:val="24"/>
          <w:szCs w:val="24"/>
        </w:rPr>
        <w:t>明白学习</w:t>
      </w:r>
      <w:proofErr w:type="gramEnd"/>
      <w:r>
        <w:rPr>
          <w:rFonts w:hint="eastAsia"/>
          <w:sz w:val="24"/>
          <w:szCs w:val="24"/>
        </w:rPr>
        <w:t>是一个长期积累的过程，在以后的工作、生活中都应该不断的学习，努力提高自己知识和综合素质。</w:t>
      </w:r>
    </w:p>
    <w:p w:rsidR="008204BB" w:rsidRDefault="008B54A6">
      <w:pPr>
        <w:ind w:firstLineChars="200" w:firstLine="480"/>
        <w:rPr>
          <w:sz w:val="24"/>
          <w:szCs w:val="24"/>
        </w:rPr>
      </w:pPr>
      <w:r>
        <w:rPr>
          <w:rFonts w:hint="eastAsia"/>
          <w:sz w:val="24"/>
          <w:szCs w:val="24"/>
        </w:rPr>
        <w:t>在这次毕业设计中也使我和同学们的友谊更进了一步，同学之间互相帮助，有什么不懂的大家在一起讨论，听听不同的看法可以使我们更好的理解知识，促使大家共同进步，共同学习。</w:t>
      </w:r>
    </w:p>
    <w:p w:rsidR="008204BB" w:rsidRDefault="008204BB">
      <w:pPr>
        <w:ind w:firstLineChars="200" w:firstLine="480"/>
        <w:rPr>
          <w:sz w:val="24"/>
          <w:szCs w:val="24"/>
        </w:rPr>
      </w:pP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Default="008B54A6">
      <w:pPr>
        <w:pStyle w:val="1"/>
      </w:pPr>
      <w:bookmarkStart w:id="394" w:name="_Toc389559592"/>
      <w:bookmarkStart w:id="395" w:name="_Toc22545"/>
      <w:bookmarkStart w:id="396" w:name="_Toc515592803"/>
      <w:bookmarkStart w:id="397" w:name="_Toc515592883"/>
      <w:bookmarkStart w:id="398" w:name="_Toc3767"/>
      <w:bookmarkStart w:id="399" w:name="_Toc5035"/>
      <w:bookmarkStart w:id="400" w:name="_Toc28992_WPSOffice_Level1"/>
      <w:bookmarkStart w:id="401" w:name="_Toc516679514"/>
      <w:r>
        <w:rPr>
          <w:rFonts w:hint="eastAsia"/>
        </w:rPr>
        <w:lastRenderedPageBreak/>
        <w:t>致谢</w:t>
      </w:r>
      <w:bookmarkEnd w:id="394"/>
      <w:bookmarkEnd w:id="395"/>
      <w:bookmarkEnd w:id="396"/>
      <w:bookmarkEnd w:id="397"/>
      <w:bookmarkEnd w:id="398"/>
      <w:bookmarkEnd w:id="399"/>
      <w:bookmarkEnd w:id="400"/>
      <w:bookmarkEnd w:id="401"/>
    </w:p>
    <w:p w:rsidR="008204BB" w:rsidRDefault="008B54A6">
      <w:pPr>
        <w:ind w:firstLineChars="200" w:firstLine="480"/>
        <w:rPr>
          <w:sz w:val="24"/>
          <w:szCs w:val="24"/>
        </w:rPr>
      </w:pPr>
      <w:r>
        <w:rPr>
          <w:rFonts w:hint="eastAsia"/>
          <w:sz w:val="24"/>
          <w:szCs w:val="24"/>
        </w:rPr>
        <w:t>光阴似箭，日月如梭。大学四年的时间，在我们漫长的人生旅途中是那么的短暂。四年的大学生活将在这个季节划上一个句号，但对我而言这又是另一个生活的开始，我将带着学生时代的所学去闯荡社会，或许一帆风顺，或许道路崎岖，但不管如何，我都不会忘记那个曾经教育过我的地方和人。那里是我不想离开但又不得不离开的地方—校园，我之所以不想离开，那是因为在那里我有一群嬉戏打闹但又勤奋好学的同学、环境优雅安静无比的图书馆自习室、兢兢业业和蔼可亲的老师。</w:t>
      </w:r>
    </w:p>
    <w:p w:rsidR="008204BB" w:rsidRDefault="008B54A6">
      <w:pPr>
        <w:ind w:firstLineChars="200" w:firstLine="480"/>
        <w:rPr>
          <w:sz w:val="24"/>
          <w:szCs w:val="24"/>
        </w:rPr>
      </w:pPr>
      <w:r>
        <w:rPr>
          <w:rFonts w:hint="eastAsia"/>
          <w:sz w:val="24"/>
          <w:szCs w:val="24"/>
        </w:rPr>
        <w:t>大学是一个学习知识，自我能力提升以及广交朋友的地方，大学里学生和老师不仅是师生关系，更是朋友关系。因为他们在学习和做人方面教给了我们很多东西，在生活方面像家人像朋友一样的关心我们。</w:t>
      </w:r>
      <w:r>
        <w:rPr>
          <w:rFonts w:ascii="宋体" w:hAnsi="宋体" w:hint="eastAsia"/>
          <w:color w:val="333333"/>
          <w:sz w:val="24"/>
          <w:szCs w:val="24"/>
        </w:rPr>
        <w:t>我感谢所有的恩师：是您赋予我们最有意义的收 获；是您带领我们走进知识殿堂，使我们不但丰富了知识；是您给我们一个全新 的角度去发现美、创造美、欣赏美，给我们美的眼睛去发现世界的美，感悟生活 的美；是你教会我们珍惜友谊和时间；是您给了我们看世界的眼睛，是你们用博 大的胸怀，给予我们最无私的关怀和奉献。我要感谢我的指导老师，还有我的班主任老师，以及任课老师，感谢他们的教诲，让我知道在社会上懂得怎样去做好自己，端正自己的位置，为社会贡献出我自己的力量。</w:t>
      </w: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Default="008B54A6">
      <w:pPr>
        <w:pStyle w:val="1"/>
      </w:pPr>
      <w:bookmarkStart w:id="402" w:name="_Toc515592804"/>
      <w:bookmarkStart w:id="403" w:name="_Toc26548"/>
      <w:bookmarkStart w:id="404" w:name="_Toc14794"/>
      <w:bookmarkStart w:id="405" w:name="_Toc515592884"/>
      <w:bookmarkStart w:id="406" w:name="_Toc11166"/>
      <w:bookmarkStart w:id="407" w:name="_Toc8117_WPSOffice_Level1"/>
      <w:bookmarkStart w:id="408" w:name="_Toc516679515"/>
      <w:r>
        <w:rPr>
          <w:rFonts w:hint="eastAsia"/>
        </w:rPr>
        <w:lastRenderedPageBreak/>
        <w:t>参考文献</w:t>
      </w:r>
      <w:bookmarkEnd w:id="402"/>
      <w:bookmarkEnd w:id="403"/>
      <w:bookmarkEnd w:id="404"/>
      <w:bookmarkEnd w:id="405"/>
      <w:bookmarkEnd w:id="406"/>
      <w:bookmarkEnd w:id="407"/>
      <w:bookmarkEnd w:id="408"/>
    </w:p>
    <w:p w:rsidR="008204BB" w:rsidRDefault="008B54A6">
      <w:pPr>
        <w:numPr>
          <w:ilvl w:val="0"/>
          <w:numId w:val="40"/>
        </w:numPr>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Default="008B54A6">
      <w:pPr>
        <w:numPr>
          <w:ilvl w:val="0"/>
          <w:numId w:val="40"/>
        </w:numPr>
        <w:rPr>
          <w:rFonts w:ascii="宋体" w:hAnsi="宋体"/>
          <w:sz w:val="24"/>
          <w:szCs w:val="24"/>
        </w:rPr>
      </w:pPr>
      <w:r>
        <w:rPr>
          <w:rFonts w:ascii="宋体" w:hAnsi="宋体" w:hint="eastAsia"/>
          <w:sz w:val="24"/>
          <w:szCs w:val="24"/>
        </w:rPr>
        <w:t>朱大奇.人工神经网络研究现状及其展望[N].江南大学学报,2004:103～108.</w:t>
      </w:r>
    </w:p>
    <w:p w:rsidR="008204BB" w:rsidRDefault="008B54A6">
      <w:pPr>
        <w:numPr>
          <w:ilvl w:val="0"/>
          <w:numId w:val="40"/>
        </w:numPr>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韩力群.人工神经网络理论、设计及应用[M].北京:化学工业出版社,2002.</w:t>
      </w:r>
    </w:p>
    <w:p w:rsidR="008204BB" w:rsidRDefault="008B54A6">
      <w:pPr>
        <w:numPr>
          <w:ilvl w:val="0"/>
          <w:numId w:val="40"/>
        </w:numPr>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40"/>
        </w:numPr>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40"/>
        </w:numPr>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40"/>
        </w:numPr>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8204BB" w:rsidRDefault="008B54A6">
      <w:pPr>
        <w:numPr>
          <w:ilvl w:val="0"/>
          <w:numId w:val="40"/>
        </w:numPr>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Default="008B54A6">
      <w:pPr>
        <w:numPr>
          <w:ilvl w:val="0"/>
          <w:numId w:val="40"/>
        </w:numPr>
        <w:rPr>
          <w:rFonts w:ascii="宋体" w:hAnsi="宋体"/>
          <w:sz w:val="24"/>
          <w:szCs w:val="24"/>
        </w:rPr>
      </w:pPr>
      <w:r>
        <w:rPr>
          <w:rFonts w:ascii="宋体" w:hAnsi="宋体" w:hint="eastAsia"/>
          <w:sz w:val="24"/>
          <w:szCs w:val="24"/>
        </w:rPr>
        <w:t>施彦，韩力群，</w:t>
      </w:r>
      <w:proofErr w:type="gramStart"/>
      <w:r>
        <w:rPr>
          <w:rFonts w:ascii="宋体" w:hAnsi="宋体" w:hint="eastAsia"/>
          <w:sz w:val="24"/>
          <w:szCs w:val="24"/>
        </w:rPr>
        <w:t>廉小亲</w:t>
      </w:r>
      <w:proofErr w:type="gramEnd"/>
      <w:r>
        <w:rPr>
          <w:rFonts w:ascii="宋体" w:hAnsi="宋体" w:hint="eastAsia"/>
          <w:sz w:val="24"/>
          <w:szCs w:val="24"/>
        </w:rPr>
        <w:t>．神经网络设计方法与实例分析［Ｍ］．北京：北京邮电大学出版社，２００９．</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韩力群．人工神经网络教程［Ｍ］．北京：机械工业出版社．２００６．</w:t>
      </w:r>
    </w:p>
    <w:p w:rsidR="008204BB" w:rsidRDefault="008B54A6">
      <w:pPr>
        <w:numPr>
          <w:ilvl w:val="0"/>
          <w:numId w:val="40"/>
        </w:numPr>
        <w:rPr>
          <w:rFonts w:ascii="宋体" w:hAnsi="宋体"/>
          <w:sz w:val="24"/>
          <w:szCs w:val="24"/>
        </w:rPr>
      </w:pPr>
      <w:r>
        <w:rPr>
          <w:rFonts w:ascii="宋体" w:hAnsi="宋体" w:hint="eastAsia"/>
          <w:sz w:val="24"/>
          <w:szCs w:val="24"/>
        </w:rPr>
        <w:t>薛正华，董小社，李炳毅等．基于ＢＰ神经网络的集群负载预测器［Ｊ］．华中科技大学学报：自然科学版，２００７.</w:t>
      </w:r>
    </w:p>
    <w:p w:rsidR="008204BB" w:rsidRDefault="008B54A6">
      <w:pPr>
        <w:numPr>
          <w:ilvl w:val="0"/>
          <w:numId w:val="40"/>
        </w:numPr>
        <w:rPr>
          <w:rFonts w:ascii="宋体" w:hAnsi="宋体"/>
          <w:sz w:val="24"/>
          <w:szCs w:val="24"/>
        </w:rPr>
      </w:pPr>
      <w:proofErr w:type="gramStart"/>
      <w:r>
        <w:rPr>
          <w:rFonts w:ascii="宋体" w:hAnsi="宋体" w:hint="eastAsia"/>
          <w:sz w:val="24"/>
          <w:szCs w:val="24"/>
        </w:rPr>
        <w:t>焦李成</w:t>
      </w:r>
      <w:proofErr w:type="gramEnd"/>
      <w:r>
        <w:rPr>
          <w:rFonts w:ascii="宋体" w:hAnsi="宋体" w:hint="eastAsia"/>
          <w:sz w:val="24"/>
          <w:szCs w:val="24"/>
        </w:rPr>
        <w:t>.神经网络系统理论[M].西安：西安电子科技大学出版社，1990.</w:t>
      </w:r>
    </w:p>
    <w:p w:rsidR="008204BB" w:rsidRDefault="008B54A6">
      <w:pPr>
        <w:numPr>
          <w:ilvl w:val="0"/>
          <w:numId w:val="40"/>
        </w:numPr>
        <w:rPr>
          <w:rFonts w:ascii="宋体" w:hAnsi="宋体"/>
          <w:sz w:val="24"/>
          <w:szCs w:val="24"/>
        </w:rPr>
      </w:pPr>
      <w:r>
        <w:rPr>
          <w:rFonts w:ascii="宋体" w:hAnsi="宋体" w:hint="eastAsia"/>
          <w:sz w:val="24"/>
          <w:szCs w:val="24"/>
        </w:rPr>
        <w:t>沉清，胡德文，时春.神经网络应用技术[M].长沙：国防科技大学出版社，1993.</w:t>
      </w:r>
    </w:p>
    <w:p w:rsidR="008204BB" w:rsidRDefault="008B54A6">
      <w:pPr>
        <w:numPr>
          <w:ilvl w:val="0"/>
          <w:numId w:val="40"/>
        </w:numPr>
        <w:rPr>
          <w:rFonts w:ascii="宋体" w:hAnsi="宋体"/>
          <w:sz w:val="24"/>
          <w:szCs w:val="24"/>
        </w:rPr>
      </w:pPr>
      <w:r>
        <w:rPr>
          <w:rFonts w:ascii="宋体" w:hAnsi="宋体" w:hint="eastAsia"/>
          <w:sz w:val="24"/>
          <w:szCs w:val="24"/>
        </w:rPr>
        <w:t>张立明.人工神经网络的模型及其应用[M].上海：复旦大学出版社，1993.</w:t>
      </w:r>
    </w:p>
    <w:p w:rsidR="008204BB" w:rsidRDefault="008B54A6">
      <w:pPr>
        <w:numPr>
          <w:ilvl w:val="0"/>
          <w:numId w:val="40"/>
        </w:numPr>
        <w:rPr>
          <w:rFonts w:ascii="宋体" w:hAnsi="宋体"/>
          <w:sz w:val="24"/>
          <w:szCs w:val="24"/>
        </w:rPr>
      </w:pPr>
      <w:r>
        <w:rPr>
          <w:rFonts w:ascii="宋体" w:hAnsi="宋体" w:hint="eastAsia"/>
          <w:sz w:val="24"/>
          <w:szCs w:val="24"/>
        </w:rPr>
        <w:t>李学桥，马莉.神经网络工程应用[M].重庆：重庆大学出版社，1996.</w:t>
      </w:r>
    </w:p>
    <w:p w:rsidR="008204BB" w:rsidRDefault="008B54A6">
      <w:pPr>
        <w:numPr>
          <w:ilvl w:val="0"/>
          <w:numId w:val="40"/>
        </w:numPr>
        <w:rPr>
          <w:rFonts w:ascii="宋体" w:hAnsi="宋体"/>
          <w:sz w:val="24"/>
          <w:szCs w:val="24"/>
        </w:rPr>
      </w:pPr>
      <w:r>
        <w:rPr>
          <w:rFonts w:ascii="宋体" w:hAnsi="宋体" w:hint="eastAsia"/>
          <w:sz w:val="24"/>
          <w:szCs w:val="24"/>
        </w:rPr>
        <w:t>蔡宗礼.人工神经网络[M].北京：高等教育出版社，2001.</w:t>
      </w:r>
    </w:p>
    <w:p w:rsidR="008204BB" w:rsidRDefault="008B54A6">
      <w:pPr>
        <w:numPr>
          <w:ilvl w:val="0"/>
          <w:numId w:val="40"/>
        </w:numPr>
        <w:rPr>
          <w:rFonts w:ascii="宋体" w:hAnsi="宋体"/>
          <w:sz w:val="24"/>
          <w:szCs w:val="24"/>
        </w:rPr>
      </w:pPr>
      <w:proofErr w:type="gramStart"/>
      <w:r>
        <w:rPr>
          <w:rFonts w:ascii="宋体" w:hAnsi="宋体" w:hint="eastAsia"/>
          <w:sz w:val="24"/>
          <w:szCs w:val="24"/>
        </w:rPr>
        <w:t>吴微</w:t>
      </w:r>
      <w:proofErr w:type="gramEnd"/>
      <w:r>
        <w:rPr>
          <w:rFonts w:ascii="宋体" w:hAnsi="宋体" w:hint="eastAsia"/>
          <w:sz w:val="24"/>
          <w:szCs w:val="24"/>
        </w:rPr>
        <w:t>.神经网络计算[M].北京：高等教育出版社，2003.</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韩力群.人工神经网络教程[M].北京：北京邮电大学出版社，2006.</w:t>
      </w:r>
    </w:p>
    <w:p w:rsidR="008204BB" w:rsidRDefault="008B54A6">
      <w:pPr>
        <w:numPr>
          <w:ilvl w:val="0"/>
          <w:numId w:val="40"/>
        </w:numPr>
        <w:rPr>
          <w:rFonts w:ascii="宋体" w:hAnsi="宋体"/>
          <w:sz w:val="24"/>
          <w:szCs w:val="24"/>
        </w:rPr>
      </w:pPr>
      <w:r>
        <w:rPr>
          <w:rFonts w:ascii="宋体" w:hAnsi="宋体" w:hint="eastAsia"/>
          <w:sz w:val="24"/>
          <w:szCs w:val="24"/>
        </w:rPr>
        <w:t>马锐.人工神经网络原理[M].北京L机械工业出版社，2010.</w:t>
      </w:r>
    </w:p>
    <w:p w:rsidR="008204BB" w:rsidRDefault="008B54A6">
      <w:pPr>
        <w:numPr>
          <w:ilvl w:val="0"/>
          <w:numId w:val="40"/>
        </w:numPr>
        <w:rPr>
          <w:rFonts w:ascii="宋体" w:hAnsi="宋体"/>
          <w:sz w:val="24"/>
          <w:szCs w:val="24"/>
        </w:rPr>
      </w:pPr>
      <w:r>
        <w:rPr>
          <w:rFonts w:ascii="宋体" w:hAnsi="宋体" w:hint="eastAsia"/>
          <w:sz w:val="24"/>
          <w:szCs w:val="24"/>
        </w:rPr>
        <w:t>王霜，修保新，肖卫东.Web服务器集群的负载均衡算法研究[J].计算机工程与应用.</w:t>
      </w:r>
      <w:r>
        <w:rPr>
          <w:rFonts w:ascii="宋体" w:hAnsi="宋体"/>
          <w:sz w:val="24"/>
          <w:szCs w:val="24"/>
        </w:rPr>
        <w:t>2004(25). 78-80</w:t>
      </w:r>
    </w:p>
    <w:p w:rsidR="008204BB" w:rsidRDefault="008B54A6">
      <w:pPr>
        <w:numPr>
          <w:ilvl w:val="0"/>
          <w:numId w:val="40"/>
        </w:numPr>
        <w:rPr>
          <w:rFonts w:ascii="宋体" w:hAnsi="宋体"/>
          <w:sz w:val="24"/>
          <w:szCs w:val="24"/>
        </w:rPr>
      </w:pPr>
      <w:r>
        <w:rPr>
          <w:rFonts w:ascii="宋体" w:hAnsi="宋体" w:hint="eastAsia"/>
          <w:sz w:val="24"/>
          <w:szCs w:val="24"/>
        </w:rPr>
        <w:t>刘健，徐磊，张维明.基于动态反馈的负载均衡算法[J].计算机工程与科学</w:t>
      </w:r>
      <w:r>
        <w:rPr>
          <w:rFonts w:ascii="宋体" w:hAnsi="宋体"/>
          <w:sz w:val="24"/>
          <w:szCs w:val="24"/>
        </w:rPr>
        <w:t>.</w:t>
      </w:r>
      <w:r>
        <w:t xml:space="preserve"> </w:t>
      </w:r>
      <w:r>
        <w:rPr>
          <w:rFonts w:ascii="宋体" w:hAnsi="宋体"/>
          <w:sz w:val="24"/>
          <w:szCs w:val="24"/>
        </w:rPr>
        <w:t>2003(25). 65-67</w:t>
      </w:r>
    </w:p>
    <w:p w:rsidR="008204BB" w:rsidRDefault="008B54A6">
      <w:pPr>
        <w:numPr>
          <w:ilvl w:val="0"/>
          <w:numId w:val="40"/>
        </w:numPr>
        <w:rPr>
          <w:rFonts w:ascii="宋体" w:hAnsi="宋体"/>
          <w:sz w:val="24"/>
          <w:szCs w:val="24"/>
        </w:rPr>
      </w:pPr>
      <w:r>
        <w:rPr>
          <w:rFonts w:ascii="宋体" w:hAnsi="宋体" w:hint="eastAsia"/>
          <w:sz w:val="24"/>
          <w:szCs w:val="24"/>
        </w:rPr>
        <w:t>吴家祺.Web服务器集群系统的设计与实现[D].南京航空航天大学论文</w:t>
      </w:r>
      <w:r>
        <w:rPr>
          <w:rFonts w:ascii="宋体" w:hAnsi="宋体"/>
          <w:sz w:val="24"/>
          <w:szCs w:val="24"/>
        </w:rPr>
        <w:t>.2005. 53-54</w:t>
      </w:r>
    </w:p>
    <w:p w:rsidR="008204BB" w:rsidRDefault="008B54A6">
      <w:pPr>
        <w:numPr>
          <w:ilvl w:val="0"/>
          <w:numId w:val="40"/>
        </w:numPr>
        <w:rPr>
          <w:rFonts w:ascii="宋体" w:hAnsi="宋体"/>
          <w:sz w:val="24"/>
          <w:szCs w:val="24"/>
        </w:rPr>
      </w:pPr>
      <w:r>
        <w:rPr>
          <w:rFonts w:ascii="宋体" w:hAnsi="宋体" w:hint="eastAsia"/>
          <w:sz w:val="24"/>
          <w:szCs w:val="24"/>
        </w:rPr>
        <w:t>张洪武.服务器集群与均衡技术研究[D].重庆大学论文</w:t>
      </w:r>
      <w:r>
        <w:rPr>
          <w:rFonts w:ascii="宋体" w:hAnsi="宋体"/>
          <w:sz w:val="24"/>
          <w:szCs w:val="24"/>
        </w:rPr>
        <w:t>.2004</w:t>
      </w:r>
    </w:p>
    <w:p w:rsidR="008204BB" w:rsidRDefault="008B54A6">
      <w:pPr>
        <w:numPr>
          <w:ilvl w:val="0"/>
          <w:numId w:val="40"/>
        </w:numPr>
        <w:rPr>
          <w:rFonts w:ascii="宋体" w:hAnsi="宋体"/>
          <w:sz w:val="24"/>
          <w:szCs w:val="24"/>
        </w:rPr>
      </w:pPr>
      <w:r>
        <w:rPr>
          <w:rFonts w:ascii="宋体" w:hAnsi="宋体" w:hint="eastAsia"/>
          <w:sz w:val="24"/>
          <w:szCs w:val="24"/>
        </w:rPr>
        <w:t>李长志.集群服务器系统负载均衡原理的分析与实现[J].重庆邮电学院学报</w:t>
      </w:r>
      <w:r>
        <w:rPr>
          <w:rFonts w:ascii="宋体" w:hAnsi="宋体"/>
          <w:sz w:val="24"/>
          <w:szCs w:val="24"/>
        </w:rPr>
        <w:t>.2004(6)</w:t>
      </w:r>
    </w:p>
    <w:p w:rsidR="008204BB" w:rsidRDefault="008B54A6">
      <w:pPr>
        <w:numPr>
          <w:ilvl w:val="0"/>
          <w:numId w:val="40"/>
        </w:numPr>
        <w:rPr>
          <w:rFonts w:ascii="宋体" w:hAnsi="宋体"/>
          <w:sz w:val="24"/>
          <w:szCs w:val="24"/>
        </w:rPr>
      </w:pPr>
      <w:r>
        <w:rPr>
          <w:rFonts w:ascii="宋体" w:hAnsi="宋体" w:hint="eastAsia"/>
          <w:sz w:val="24"/>
          <w:szCs w:val="24"/>
        </w:rPr>
        <w:t xml:space="preserve">Kohonen T.Self-organization and associative </w:t>
      </w:r>
      <w:proofErr w:type="gramStart"/>
      <w:r>
        <w:rPr>
          <w:rFonts w:ascii="宋体" w:hAnsi="宋体" w:hint="eastAsia"/>
          <w:sz w:val="24"/>
          <w:szCs w:val="24"/>
        </w:rPr>
        <w:t>memory[</w:t>
      </w:r>
      <w:proofErr w:type="gramEnd"/>
      <w:r>
        <w:rPr>
          <w:rFonts w:ascii="宋体" w:hAnsi="宋体" w:hint="eastAsia"/>
          <w:sz w:val="24"/>
          <w:szCs w:val="24"/>
        </w:rPr>
        <w:t>J].Biological Cybernetics,1982,43(1):59-69.</w:t>
      </w:r>
    </w:p>
    <w:p w:rsidR="008204BB" w:rsidRDefault="008B54A6">
      <w:pPr>
        <w:numPr>
          <w:ilvl w:val="0"/>
          <w:numId w:val="40"/>
        </w:numPr>
        <w:rPr>
          <w:rFonts w:ascii="宋体" w:hAnsi="宋体"/>
          <w:sz w:val="24"/>
          <w:szCs w:val="24"/>
        </w:rPr>
      </w:pPr>
      <w:r>
        <w:rPr>
          <w:rFonts w:ascii="宋体" w:hAnsi="宋体" w:hint="eastAsia"/>
          <w:sz w:val="24"/>
          <w:szCs w:val="24"/>
        </w:rPr>
        <w:t>Ackley D H</w:t>
      </w:r>
      <w:proofErr w:type="gramStart"/>
      <w:r>
        <w:rPr>
          <w:rFonts w:ascii="宋体" w:hAnsi="宋体" w:hint="eastAsia"/>
          <w:sz w:val="24"/>
          <w:szCs w:val="24"/>
        </w:rPr>
        <w:t>,Hinton</w:t>
      </w:r>
      <w:proofErr w:type="gramEnd"/>
      <w:r>
        <w:rPr>
          <w:rFonts w:ascii="宋体" w:hAnsi="宋体" w:hint="eastAsia"/>
          <w:sz w:val="24"/>
          <w:szCs w:val="24"/>
        </w:rPr>
        <w:t xml:space="preserve"> G E,Sejnowski T J.A learning algorithm for Boltzmann machines[J].Cognitive Science,1985,9(1):147-169.</w:t>
      </w:r>
    </w:p>
    <w:p w:rsidR="008204BB" w:rsidRDefault="008B54A6">
      <w:pPr>
        <w:numPr>
          <w:ilvl w:val="0"/>
          <w:numId w:val="40"/>
        </w:numPr>
        <w:rPr>
          <w:rFonts w:ascii="宋体" w:hAnsi="宋体"/>
          <w:sz w:val="24"/>
          <w:szCs w:val="24"/>
        </w:rPr>
      </w:pPr>
      <w:r>
        <w:rPr>
          <w:rFonts w:ascii="宋体" w:hAnsi="宋体" w:hint="eastAsia"/>
          <w:sz w:val="24"/>
          <w:szCs w:val="24"/>
        </w:rPr>
        <w:t xml:space="preserve">Gallant S I.Connectionist expert </w:t>
      </w:r>
      <w:proofErr w:type="gramStart"/>
      <w:r>
        <w:rPr>
          <w:rFonts w:ascii="宋体" w:hAnsi="宋体" w:hint="eastAsia"/>
          <w:sz w:val="24"/>
          <w:szCs w:val="24"/>
        </w:rPr>
        <w:t>systems[</w:t>
      </w:r>
      <w:proofErr w:type="gramEnd"/>
      <w:r>
        <w:rPr>
          <w:rFonts w:ascii="宋体" w:hAnsi="宋体" w:hint="eastAsia"/>
          <w:sz w:val="24"/>
          <w:szCs w:val="24"/>
        </w:rPr>
        <w:t>J].Communication of of the ACM,1988,31(2):152-169.</w:t>
      </w:r>
    </w:p>
    <w:p w:rsidR="008204BB" w:rsidRDefault="008B54A6">
      <w:pPr>
        <w:numPr>
          <w:ilvl w:val="0"/>
          <w:numId w:val="40"/>
        </w:numPr>
        <w:rPr>
          <w:rFonts w:ascii="宋体" w:hAnsi="宋体"/>
          <w:sz w:val="24"/>
          <w:szCs w:val="24"/>
        </w:rPr>
      </w:pPr>
      <w:r>
        <w:rPr>
          <w:rFonts w:ascii="宋体" w:hAnsi="宋体" w:hint="eastAsia"/>
          <w:sz w:val="24"/>
          <w:szCs w:val="24"/>
        </w:rPr>
        <w:lastRenderedPageBreak/>
        <w:t>Wasserman P D.Neural Computing</w:t>
      </w:r>
      <w:proofErr w:type="gramStart"/>
      <w:r>
        <w:rPr>
          <w:rFonts w:ascii="宋体" w:hAnsi="宋体" w:hint="eastAsia"/>
          <w:sz w:val="24"/>
          <w:szCs w:val="24"/>
        </w:rPr>
        <w:t>:Theory</w:t>
      </w:r>
      <w:proofErr w:type="gramEnd"/>
      <w:r>
        <w:rPr>
          <w:rFonts w:ascii="宋体" w:hAnsi="宋体" w:hint="eastAsia"/>
          <w:sz w:val="24"/>
          <w:szCs w:val="24"/>
        </w:rPr>
        <w:t xml:space="preserve"> and Practice[M].New York:Van Nostrand Reinhold,1989.</w:t>
      </w:r>
    </w:p>
    <w:p w:rsidR="008204BB" w:rsidRDefault="008B54A6">
      <w:pPr>
        <w:numPr>
          <w:ilvl w:val="0"/>
          <w:numId w:val="40"/>
        </w:numPr>
        <w:rPr>
          <w:rFonts w:ascii="宋体" w:hAnsi="宋体"/>
          <w:sz w:val="24"/>
          <w:szCs w:val="24"/>
        </w:rPr>
      </w:pPr>
      <w:r>
        <w:rPr>
          <w:rFonts w:ascii="宋体" w:hAnsi="宋体" w:hint="eastAsia"/>
          <w:sz w:val="24"/>
          <w:szCs w:val="24"/>
        </w:rPr>
        <w:t>Bishop C M</w:t>
      </w:r>
      <w:proofErr w:type="gramStart"/>
      <w:r>
        <w:rPr>
          <w:rFonts w:ascii="宋体" w:hAnsi="宋体" w:hint="eastAsia"/>
          <w:sz w:val="24"/>
          <w:szCs w:val="24"/>
        </w:rPr>
        <w:t>,Nasrabadi</w:t>
      </w:r>
      <w:proofErr w:type="gramEnd"/>
      <w:r>
        <w:rPr>
          <w:rFonts w:ascii="宋体" w:hAnsi="宋体" w:hint="eastAsia"/>
          <w:sz w:val="24"/>
          <w:szCs w:val="24"/>
        </w:rPr>
        <w:t xml:space="preserve"> N M.Pattern Recognition and Machine Learning[M].New York:Springer,2006.</w:t>
      </w:r>
    </w:p>
    <w:p w:rsidR="008204BB" w:rsidRDefault="008B54A6">
      <w:pPr>
        <w:numPr>
          <w:ilvl w:val="0"/>
          <w:numId w:val="40"/>
        </w:numPr>
        <w:rPr>
          <w:rFonts w:ascii="宋体" w:hAnsi="宋体"/>
          <w:sz w:val="24"/>
          <w:szCs w:val="24"/>
        </w:rPr>
      </w:pPr>
      <w:r>
        <w:rPr>
          <w:rFonts w:ascii="宋体" w:hAnsi="宋体"/>
          <w:sz w:val="24"/>
          <w:szCs w:val="24"/>
        </w:rPr>
        <w:t xml:space="preserve">Wu Yong-wei, Hwang Kai, Yuan Yu-lai, Adaptive workload prediction of grid performance in confidence </w:t>
      </w:r>
      <w:proofErr w:type="gramStart"/>
      <w:r>
        <w:rPr>
          <w:rFonts w:ascii="宋体" w:hAnsi="宋体"/>
          <w:sz w:val="24"/>
          <w:szCs w:val="24"/>
        </w:rPr>
        <w:t>windows[</w:t>
      </w:r>
      <w:proofErr w:type="gramEnd"/>
      <w:r>
        <w:rPr>
          <w:rFonts w:ascii="宋体" w:hAnsi="宋体"/>
          <w:sz w:val="24"/>
          <w:szCs w:val="24"/>
        </w:rPr>
        <w:t xml:space="preserve">J]. IEEE Transactions on Parallel and Distributed Systems, 2010, 21(7): 925-938.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Ganapathi A, Chen Y, Fox A,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Xue Zhenghua, Dong Xiaoshe, Wu Weiguo. AOC-MS: an adaptive and scalable monitoring system for</w:t>
      </w:r>
      <w:r>
        <w:rPr>
          <w:rFonts w:ascii="宋体" w:hAnsi="宋体" w:cs="宋体" w:hint="eastAsia"/>
          <w:bCs/>
          <w:kern w:val="0"/>
          <w:sz w:val="24"/>
          <w:szCs w:val="24"/>
        </w:rPr>
        <w:t xml:space="preserve"> large-scale clusters</w:t>
      </w:r>
      <w:proofErr w:type="gramStart"/>
      <w:r>
        <w:rPr>
          <w:rFonts w:ascii="宋体" w:hAnsi="宋体" w:cs="宋体" w:hint="eastAsia"/>
          <w:bCs/>
          <w:kern w:val="0"/>
          <w:sz w:val="24"/>
          <w:szCs w:val="24"/>
        </w:rPr>
        <w:t>[ C</w:t>
      </w:r>
      <w:proofErr w:type="gramEnd"/>
      <w:r>
        <w:rPr>
          <w:rFonts w:ascii="宋体" w:hAnsi="宋体" w:cs="宋体" w:hint="eastAsia"/>
          <w:bCs/>
          <w:kern w:val="0"/>
          <w:sz w:val="24"/>
          <w:szCs w:val="24"/>
        </w:rPr>
        <w:t>] IEEE Asia-Pacific Confer-</w:t>
      </w:r>
      <w:r>
        <w:rPr>
          <w:rFonts w:ascii="宋体" w:hAnsi="宋体" w:cs="宋体"/>
          <w:bCs/>
          <w:kern w:val="0"/>
          <w:sz w:val="24"/>
          <w:szCs w:val="24"/>
        </w:rPr>
        <w:t>ence on Services Computing. Washington D C: IEEEComputer Society, 2006: 466-472.</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Wang X, Hatziargyriou N, Tsoukalas, L H. A new</w:t>
      </w:r>
      <w:r>
        <w:rPr>
          <w:rFonts w:ascii="宋体" w:hAnsi="宋体" w:cs="宋体" w:hint="eastAsia"/>
          <w:bCs/>
          <w:kern w:val="0"/>
          <w:sz w:val="24"/>
          <w:szCs w:val="24"/>
        </w:rPr>
        <w:t xml:space="preserve"> </w:t>
      </w:r>
      <w:r>
        <w:rPr>
          <w:rFonts w:ascii="宋体" w:hAnsi="宋体" w:cs="宋体"/>
          <w:bCs/>
          <w:kern w:val="0"/>
          <w:sz w:val="24"/>
          <w:szCs w:val="24"/>
        </w:rPr>
        <w:t>methodology for nodal load forecasting in deregulated</w:t>
      </w:r>
      <w:r>
        <w:rPr>
          <w:rFonts w:ascii="宋体" w:hAnsi="宋体" w:cs="宋体" w:hint="eastAsia"/>
          <w:bCs/>
          <w:kern w:val="0"/>
          <w:sz w:val="24"/>
          <w:szCs w:val="24"/>
        </w:rPr>
        <w:t xml:space="preserve"> </w:t>
      </w:r>
      <w:r>
        <w:rPr>
          <w:rFonts w:ascii="宋体" w:hAnsi="宋体" w:cs="宋体"/>
          <w:bCs/>
          <w:kern w:val="0"/>
          <w:sz w:val="24"/>
          <w:szCs w:val="24"/>
        </w:rPr>
        <w:t xml:space="preserve">power </w:t>
      </w:r>
      <w:proofErr w:type="gramStart"/>
      <w:r>
        <w:rPr>
          <w:rFonts w:ascii="宋体" w:hAnsi="宋体" w:cs="宋体"/>
          <w:bCs/>
          <w:kern w:val="0"/>
          <w:sz w:val="24"/>
          <w:szCs w:val="24"/>
        </w:rPr>
        <w:t>systems[</w:t>
      </w:r>
      <w:proofErr w:type="gramEnd"/>
      <w:r>
        <w:rPr>
          <w:rFonts w:ascii="宋体" w:hAnsi="宋体" w:cs="宋体"/>
          <w:bCs/>
          <w:kern w:val="0"/>
          <w:sz w:val="24"/>
          <w:szCs w:val="24"/>
        </w:rPr>
        <w:t xml:space="preserve"> J]. Power Engineering Review</w:t>
      </w:r>
      <w:proofErr w:type="gramStart"/>
      <w:r>
        <w:rPr>
          <w:rFonts w:ascii="宋体" w:hAnsi="宋体" w:cs="宋体"/>
          <w:bCs/>
          <w:kern w:val="0"/>
          <w:sz w:val="24"/>
          <w:szCs w:val="24"/>
        </w:rPr>
        <w:t>,IEEE</w:t>
      </w:r>
      <w:proofErr w:type="gramEnd"/>
      <w:r>
        <w:rPr>
          <w:rFonts w:ascii="宋体" w:hAnsi="宋体" w:cs="宋体"/>
          <w:bCs/>
          <w:kern w:val="0"/>
          <w:sz w:val="24"/>
          <w:szCs w:val="24"/>
        </w:rPr>
        <w:t>, 2002, 22(5):48-51.</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Dinda P A. The statistical properties of host </w:t>
      </w:r>
      <w:proofErr w:type="gramStart"/>
      <w:r>
        <w:rPr>
          <w:rFonts w:ascii="宋体" w:hAnsi="宋体" w:cs="宋体"/>
          <w:bCs/>
          <w:kern w:val="0"/>
          <w:sz w:val="24"/>
          <w:szCs w:val="24"/>
        </w:rPr>
        <w:t>load[</w:t>
      </w:r>
      <w:proofErr w:type="gramEnd"/>
      <w:r>
        <w:rPr>
          <w:rFonts w:ascii="宋体" w:hAnsi="宋体" w:cs="宋体"/>
          <w:bCs/>
          <w:kern w:val="0"/>
          <w:sz w:val="24"/>
          <w:szCs w:val="24"/>
        </w:rPr>
        <w:t>J]. Scientific Programming, 1999, 7(3-4): 211-229.</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Hecht-Nielsen R. Theory of the back propagation</w:t>
      </w:r>
      <w:r>
        <w:rPr>
          <w:rFonts w:ascii="宋体" w:hAnsi="宋体" w:cs="宋体" w:hint="eastAsia"/>
          <w:bCs/>
          <w:kern w:val="0"/>
          <w:sz w:val="24"/>
          <w:szCs w:val="24"/>
        </w:rPr>
        <w:t xml:space="preserve"> neural network</w:t>
      </w:r>
      <w:proofErr w:type="gramStart"/>
      <w:r>
        <w:rPr>
          <w:rFonts w:ascii="宋体" w:hAnsi="宋体" w:cs="宋体" w:hint="eastAsia"/>
          <w:bCs/>
          <w:kern w:val="0"/>
          <w:sz w:val="24"/>
          <w:szCs w:val="24"/>
        </w:rPr>
        <w:t>[ C</w:t>
      </w:r>
      <w:proofErr w:type="gramEnd"/>
      <w:r>
        <w:rPr>
          <w:rFonts w:ascii="宋体" w:hAnsi="宋体" w:cs="宋体" w:hint="eastAsia"/>
          <w:bCs/>
          <w:kern w:val="0"/>
          <w:sz w:val="24"/>
          <w:szCs w:val="24"/>
        </w:rPr>
        <w:t>] IEEE International Joint Con</w:t>
      </w:r>
      <w:r>
        <w:t xml:space="preserve"> </w:t>
      </w:r>
      <w:r>
        <w:rPr>
          <w:rFonts w:ascii="宋体" w:hAnsi="宋体" w:cs="宋体"/>
          <w:bCs/>
          <w:kern w:val="0"/>
          <w:sz w:val="24"/>
          <w:szCs w:val="24"/>
        </w:rPr>
        <w:t>ference on Neural Networks. Washington D C: IEEE</w:t>
      </w:r>
      <w:r>
        <w:rPr>
          <w:rFonts w:ascii="宋体" w:hAnsi="宋体" w:cs="宋体" w:hint="eastAsia"/>
          <w:bCs/>
          <w:kern w:val="0"/>
          <w:sz w:val="24"/>
          <w:szCs w:val="24"/>
        </w:rPr>
        <w:t xml:space="preserve"> </w:t>
      </w:r>
      <w:r>
        <w:rPr>
          <w:rFonts w:ascii="宋体" w:hAnsi="宋体" w:cs="宋体"/>
          <w:bCs/>
          <w:kern w:val="0"/>
          <w:sz w:val="24"/>
          <w:szCs w:val="24"/>
        </w:rPr>
        <w:t>Computational Intelligence Society, 1989: 593-605.</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Derrick Nguyen, Bernard Widrow. Improving the</w:t>
      </w:r>
      <w:r>
        <w:rPr>
          <w:rFonts w:ascii="宋体" w:hAnsi="宋体" w:cs="宋体" w:hint="eastAsia"/>
          <w:bCs/>
          <w:kern w:val="0"/>
          <w:sz w:val="24"/>
          <w:szCs w:val="24"/>
        </w:rPr>
        <w:t xml:space="preserve"> </w:t>
      </w:r>
      <w:r>
        <w:rPr>
          <w:rFonts w:ascii="宋体" w:hAnsi="宋体" w:cs="宋体"/>
          <w:bCs/>
          <w:kern w:val="0"/>
          <w:sz w:val="24"/>
          <w:szCs w:val="24"/>
        </w:rPr>
        <w:t>learning speed of 2-layer neural networks by choosing</w:t>
      </w:r>
      <w:r>
        <w:rPr>
          <w:rFonts w:ascii="宋体" w:hAnsi="宋体" w:cs="宋体" w:hint="eastAsia"/>
          <w:bCs/>
          <w:kern w:val="0"/>
          <w:sz w:val="24"/>
          <w:szCs w:val="24"/>
        </w:rPr>
        <w:t xml:space="preserve"> initial values of the adaptive weights[ C]∥ IEEE In-</w:t>
      </w:r>
      <w:r>
        <w:rPr>
          <w:rFonts w:ascii="宋体" w:hAnsi="宋体" w:cs="宋体"/>
          <w:bCs/>
          <w:kern w:val="0"/>
          <w:sz w:val="24"/>
          <w:szCs w:val="24"/>
        </w:rPr>
        <w:t>ternational Joint Conference on Neural Networks.Washington D C: IEEE Computational Intelligence</w:t>
      </w:r>
      <w:r>
        <w:rPr>
          <w:rFonts w:ascii="宋体" w:hAnsi="宋体" w:cs="宋体" w:hint="eastAsia"/>
          <w:bCs/>
          <w:kern w:val="0"/>
          <w:sz w:val="24"/>
          <w:szCs w:val="24"/>
        </w:rPr>
        <w:t xml:space="preserve"> </w:t>
      </w:r>
      <w:r>
        <w:rPr>
          <w:rFonts w:ascii="宋体" w:hAnsi="宋体" w:cs="宋体"/>
          <w:bCs/>
          <w:kern w:val="0"/>
          <w:sz w:val="24"/>
          <w:szCs w:val="24"/>
        </w:rPr>
        <w:t>Society, 1990: 21-26.</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Cao Liangyue. Practical method for determining the</w:t>
      </w:r>
      <w:r>
        <w:rPr>
          <w:rFonts w:ascii="宋体" w:hAnsi="宋体" w:cs="宋体" w:hint="eastAsia"/>
          <w:bCs/>
          <w:kern w:val="0"/>
          <w:sz w:val="24"/>
          <w:szCs w:val="24"/>
        </w:rPr>
        <w:t xml:space="preserve"> </w:t>
      </w:r>
      <w:r>
        <w:rPr>
          <w:rFonts w:ascii="宋体" w:hAnsi="宋体" w:cs="宋体"/>
          <w:bCs/>
          <w:kern w:val="0"/>
          <w:sz w:val="24"/>
          <w:szCs w:val="24"/>
        </w:rPr>
        <w:t xml:space="preserve">minimum embedding dimension of a scala time </w:t>
      </w:r>
      <w:proofErr w:type="gramStart"/>
      <w:r>
        <w:rPr>
          <w:rFonts w:ascii="宋体" w:hAnsi="宋体" w:cs="宋体"/>
          <w:bCs/>
          <w:kern w:val="0"/>
          <w:sz w:val="24"/>
          <w:szCs w:val="24"/>
        </w:rPr>
        <w:t>series[</w:t>
      </w:r>
      <w:proofErr w:type="gramEnd"/>
      <w:r>
        <w:rPr>
          <w:rFonts w:ascii="宋体" w:hAnsi="宋体" w:cs="宋体"/>
          <w:bCs/>
          <w:kern w:val="0"/>
          <w:sz w:val="24"/>
          <w:szCs w:val="24"/>
        </w:rPr>
        <w:t>J]. Physica D, 1997, 110: 43-50.</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Almasi G, Bachega L, Bellofatto Rz, et al. System</w:t>
      </w:r>
      <w:r>
        <w:rPr>
          <w:rFonts w:ascii="宋体" w:hAnsi="宋体" w:cs="宋体" w:hint="eastAsia"/>
          <w:bCs/>
          <w:kern w:val="0"/>
          <w:sz w:val="24"/>
          <w:szCs w:val="24"/>
        </w:rPr>
        <w:t xml:space="preserve"> management in the BlueGene/L supercomputer[C] </w:t>
      </w:r>
      <w:r>
        <w:rPr>
          <w:rFonts w:ascii="宋体" w:hAnsi="宋体" w:cs="宋体"/>
          <w:bCs/>
          <w:kern w:val="0"/>
          <w:sz w:val="24"/>
          <w:szCs w:val="24"/>
        </w:rPr>
        <w:t>Parallel and Distributed Processing Symposium.Washington D C: IEEE Computer Society, 2003:267-274.</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lastRenderedPageBreak/>
        <w:t xml:space="preserve">Bhatti N., Friedrich R., Web server support for tiered </w:t>
      </w:r>
      <w:proofErr w:type="gramStart"/>
      <w:r>
        <w:rPr>
          <w:rFonts w:ascii="宋体" w:hAnsi="宋体" w:cs="宋体"/>
          <w:bCs/>
          <w:kern w:val="0"/>
          <w:sz w:val="24"/>
          <w:szCs w:val="24"/>
        </w:rPr>
        <w:t>services[</w:t>
      </w:r>
      <w:proofErr w:type="gramEnd"/>
      <w:r>
        <w:rPr>
          <w:rFonts w:ascii="宋体" w:hAnsi="宋体" w:cs="宋体"/>
          <w:bCs/>
          <w:kern w:val="0"/>
          <w:sz w:val="24"/>
          <w:szCs w:val="24"/>
        </w:rPr>
        <w:t>J]. IEEE Network, 1999. 13(5).65-71</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Matin F., Arlitt et al. Web Server Workload Characterization. The Search for invariants. In: Proceeding of the ACM Conference, 1996(4)</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Cherkasova L., Phaal </w:t>
      </w:r>
      <w:proofErr w:type="gramStart"/>
      <w:r>
        <w:rPr>
          <w:rFonts w:ascii="宋体" w:hAnsi="宋体" w:cs="宋体"/>
          <w:bCs/>
          <w:kern w:val="0"/>
          <w:sz w:val="24"/>
          <w:szCs w:val="24"/>
        </w:rPr>
        <w:t>P..</w:t>
      </w:r>
      <w:proofErr w:type="gramEnd"/>
      <w:r>
        <w:rPr>
          <w:rFonts w:ascii="宋体" w:hAnsi="宋体" w:cs="宋体"/>
          <w:bCs/>
          <w:kern w:val="0"/>
          <w:sz w:val="24"/>
          <w:szCs w:val="24"/>
        </w:rPr>
        <w:t xml:space="preserve"> Session based admission control: A mechanism for peak load management of commercial Web sites. IEEE Transactions on Computers. 2002, 51(6). 669-685</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Bhatti N., Bouch A., Kuchinsky</w:t>
      </w:r>
      <w:r>
        <w:rPr>
          <w:rFonts w:ascii="宋体" w:hAnsi="宋体" w:cs="宋体" w:hint="eastAsia"/>
          <w:bCs/>
          <w:kern w:val="0"/>
          <w:sz w:val="24"/>
          <w:szCs w:val="24"/>
        </w:rPr>
        <w:t xml:space="preserve"> </w:t>
      </w:r>
      <w:r>
        <w:rPr>
          <w:rFonts w:ascii="宋体" w:hAnsi="宋体" w:cs="宋体"/>
          <w:bCs/>
          <w:kern w:val="0"/>
          <w:sz w:val="24"/>
          <w:szCs w:val="24"/>
        </w:rPr>
        <w:t>Integrating user-perceived quality into Web server design. In: Proceedings of the 9th</w:t>
      </w:r>
      <w:r>
        <w:rPr>
          <w:rFonts w:ascii="宋体" w:hAnsi="宋体" w:cs="宋体" w:hint="eastAsia"/>
          <w:bCs/>
          <w:kern w:val="0"/>
          <w:sz w:val="24"/>
          <w:szCs w:val="24"/>
        </w:rPr>
        <w:t xml:space="preserve"> </w:t>
      </w:r>
      <w:r>
        <w:rPr>
          <w:rFonts w:ascii="宋体" w:hAnsi="宋体" w:cs="宋体"/>
          <w:bCs/>
          <w:kern w:val="0"/>
          <w:sz w:val="24"/>
          <w:szCs w:val="24"/>
        </w:rPr>
        <w:t xml:space="preserve">International World Wide Web Conference, Amsterdam, Netherlands. 2000. 1-6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0.Kremien,andJ.Kramer,Methodiealanalysisofadaptiveloadsharing</w:t>
      </w:r>
      <w:r>
        <w:rPr>
          <w:rFonts w:ascii="宋体" w:hAnsi="宋体" w:cs="宋体" w:hint="eastAsia"/>
          <w:bCs/>
          <w:kern w:val="0"/>
          <w:sz w:val="24"/>
          <w:szCs w:val="24"/>
        </w:rPr>
        <w:t xml:space="preserve"> </w:t>
      </w:r>
      <w:r>
        <w:rPr>
          <w:rFonts w:ascii="宋体" w:hAnsi="宋体" w:cs="宋体"/>
          <w:bCs/>
          <w:kern w:val="0"/>
          <w:sz w:val="24"/>
          <w:szCs w:val="24"/>
        </w:rPr>
        <w:t>algorithms,</w:t>
      </w:r>
      <w:r>
        <w:rPr>
          <w:rFonts w:ascii="宋体" w:hAnsi="宋体" w:cs="宋体" w:hint="eastAsia"/>
          <w:bCs/>
          <w:kern w:val="0"/>
          <w:sz w:val="24"/>
          <w:szCs w:val="24"/>
        </w:rPr>
        <w:t xml:space="preserve"> </w:t>
      </w:r>
      <w:r>
        <w:rPr>
          <w:rFonts w:ascii="宋体" w:hAnsi="宋体" w:cs="宋体"/>
          <w:bCs/>
          <w:kern w:val="0"/>
          <w:sz w:val="24"/>
          <w:szCs w:val="24"/>
        </w:rPr>
        <w:t>IEEE</w:t>
      </w:r>
      <w:r>
        <w:rPr>
          <w:rFonts w:ascii="宋体" w:hAnsi="宋体" w:cs="宋体" w:hint="eastAsia"/>
          <w:bCs/>
          <w:kern w:val="0"/>
          <w:sz w:val="24"/>
          <w:szCs w:val="24"/>
        </w:rPr>
        <w:t xml:space="preserve"> </w:t>
      </w:r>
      <w:r>
        <w:rPr>
          <w:rFonts w:ascii="宋体" w:hAnsi="宋体" w:cs="宋体"/>
          <w:bCs/>
          <w:kern w:val="0"/>
          <w:sz w:val="24"/>
          <w:szCs w:val="24"/>
        </w:rPr>
        <w:t>Transaetions</w:t>
      </w:r>
      <w:r>
        <w:rPr>
          <w:rFonts w:ascii="宋体" w:hAnsi="宋体" w:cs="宋体" w:hint="eastAsia"/>
          <w:bCs/>
          <w:kern w:val="0"/>
          <w:sz w:val="24"/>
          <w:szCs w:val="24"/>
        </w:rPr>
        <w:t xml:space="preserve"> </w:t>
      </w:r>
      <w:r>
        <w:rPr>
          <w:rFonts w:ascii="宋体" w:hAnsi="宋体" w:cs="宋体"/>
          <w:bCs/>
          <w:kern w:val="0"/>
          <w:sz w:val="24"/>
          <w:szCs w:val="24"/>
        </w:rPr>
        <w:t>on</w:t>
      </w:r>
      <w:r>
        <w:rPr>
          <w:rFonts w:ascii="宋体" w:hAnsi="宋体" w:cs="宋体" w:hint="eastAsia"/>
          <w:bCs/>
          <w:kern w:val="0"/>
          <w:sz w:val="24"/>
          <w:szCs w:val="24"/>
        </w:rPr>
        <w:t xml:space="preserve"> </w:t>
      </w:r>
      <w:r>
        <w:rPr>
          <w:rFonts w:ascii="宋体" w:hAnsi="宋体" w:cs="宋体"/>
          <w:bCs/>
          <w:kern w:val="0"/>
          <w:sz w:val="24"/>
          <w:szCs w:val="24"/>
        </w:rPr>
        <w:t>Paralleland</w:t>
      </w:r>
      <w:r>
        <w:rPr>
          <w:rFonts w:ascii="宋体" w:hAnsi="宋体" w:cs="宋体" w:hint="eastAsia"/>
          <w:bCs/>
          <w:kern w:val="0"/>
          <w:sz w:val="24"/>
          <w:szCs w:val="24"/>
        </w:rPr>
        <w:t xml:space="preserve"> </w:t>
      </w:r>
      <w:r>
        <w:rPr>
          <w:rFonts w:ascii="宋体" w:hAnsi="宋体" w:cs="宋体"/>
          <w:bCs/>
          <w:kern w:val="0"/>
          <w:sz w:val="24"/>
          <w:szCs w:val="24"/>
        </w:rPr>
        <w:t>Distributed</w:t>
      </w:r>
      <w:r>
        <w:rPr>
          <w:rFonts w:ascii="宋体" w:hAnsi="宋体" w:cs="宋体" w:hint="eastAsia"/>
          <w:bCs/>
          <w:kern w:val="0"/>
          <w:sz w:val="24"/>
          <w:szCs w:val="24"/>
        </w:rPr>
        <w:t xml:space="preserve"> </w:t>
      </w:r>
      <w:r>
        <w:rPr>
          <w:rFonts w:ascii="宋体" w:hAnsi="宋体" w:cs="宋体"/>
          <w:bCs/>
          <w:kern w:val="0"/>
          <w:sz w:val="24"/>
          <w:szCs w:val="24"/>
        </w:rPr>
        <w:t xml:space="preserve">proeessing3(6),Nov1992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Mierosoft,Capaeity</w:t>
      </w:r>
      <w:r>
        <w:rPr>
          <w:rFonts w:ascii="宋体" w:hAnsi="宋体" w:cs="宋体" w:hint="eastAsia"/>
          <w:bCs/>
          <w:kern w:val="0"/>
          <w:sz w:val="24"/>
          <w:szCs w:val="24"/>
        </w:rPr>
        <w:t xml:space="preserve"> </w:t>
      </w:r>
      <w:r>
        <w:rPr>
          <w:rFonts w:ascii="宋体" w:hAnsi="宋体" w:cs="宋体"/>
          <w:bCs/>
          <w:kern w:val="0"/>
          <w:sz w:val="24"/>
          <w:szCs w:val="24"/>
        </w:rPr>
        <w:t>Planning,Mierosoft</w:t>
      </w:r>
      <w:r>
        <w:rPr>
          <w:rFonts w:ascii="宋体" w:hAnsi="宋体" w:cs="宋体" w:hint="eastAsia"/>
          <w:bCs/>
          <w:kern w:val="0"/>
          <w:sz w:val="24"/>
          <w:szCs w:val="24"/>
        </w:rPr>
        <w:t xml:space="preserve"> </w:t>
      </w:r>
      <w:r>
        <w:rPr>
          <w:rFonts w:ascii="宋体" w:hAnsi="宋体" w:cs="宋体"/>
          <w:bCs/>
          <w:kern w:val="0"/>
          <w:sz w:val="24"/>
          <w:szCs w:val="24"/>
        </w:rPr>
        <w:t>Enterprise</w:t>
      </w:r>
      <w:r>
        <w:rPr>
          <w:rFonts w:ascii="宋体" w:hAnsi="宋体" w:cs="宋体" w:hint="eastAsia"/>
          <w:bCs/>
          <w:kern w:val="0"/>
          <w:sz w:val="24"/>
          <w:szCs w:val="24"/>
        </w:rPr>
        <w:t xml:space="preserve"> </w:t>
      </w:r>
      <w:r>
        <w:rPr>
          <w:rFonts w:ascii="宋体" w:hAnsi="宋体" w:cs="宋体"/>
          <w:bCs/>
          <w:kern w:val="0"/>
          <w:sz w:val="24"/>
          <w:szCs w:val="24"/>
        </w:rPr>
        <w:t>Serviees</w:t>
      </w:r>
      <w:r>
        <w:rPr>
          <w:rFonts w:ascii="宋体" w:hAnsi="宋体" w:cs="宋体" w:hint="eastAsia"/>
          <w:bCs/>
          <w:kern w:val="0"/>
          <w:sz w:val="24"/>
          <w:szCs w:val="24"/>
        </w:rPr>
        <w:t xml:space="preserve"> </w:t>
      </w:r>
      <w:r>
        <w:rPr>
          <w:rFonts w:ascii="宋体" w:hAnsi="宋体" w:cs="宋体"/>
          <w:bCs/>
          <w:kern w:val="0"/>
          <w:sz w:val="24"/>
          <w:szCs w:val="24"/>
        </w:rPr>
        <w:t>White</w:t>
      </w:r>
      <w:r>
        <w:rPr>
          <w:rFonts w:ascii="宋体" w:hAnsi="宋体" w:cs="宋体" w:hint="eastAsia"/>
          <w:bCs/>
          <w:kern w:val="0"/>
          <w:sz w:val="24"/>
          <w:szCs w:val="24"/>
        </w:rPr>
        <w:t xml:space="preserve"> </w:t>
      </w:r>
      <w:r>
        <w:rPr>
          <w:rFonts w:ascii="宋体" w:hAnsi="宋体" w:cs="宋体"/>
          <w:bCs/>
          <w:kern w:val="0"/>
          <w:sz w:val="24"/>
          <w:szCs w:val="24"/>
        </w:rPr>
        <w:t>PaPer,2000</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John</w:t>
      </w:r>
      <w:r>
        <w:rPr>
          <w:rFonts w:ascii="宋体" w:hAnsi="宋体" w:cs="宋体" w:hint="eastAsia"/>
          <w:bCs/>
          <w:kern w:val="0"/>
          <w:sz w:val="24"/>
          <w:szCs w:val="24"/>
        </w:rPr>
        <w:t xml:space="preserve"> </w:t>
      </w:r>
      <w:r>
        <w:rPr>
          <w:rFonts w:ascii="宋体" w:hAnsi="宋体" w:cs="宋体"/>
          <w:bCs/>
          <w:kern w:val="0"/>
          <w:sz w:val="24"/>
          <w:szCs w:val="24"/>
        </w:rPr>
        <w:t>Garofalakis,Web</w:t>
      </w:r>
      <w:r>
        <w:rPr>
          <w:rFonts w:ascii="宋体" w:hAnsi="宋体" w:cs="宋体" w:hint="eastAsia"/>
          <w:bCs/>
          <w:kern w:val="0"/>
          <w:sz w:val="24"/>
          <w:szCs w:val="24"/>
        </w:rPr>
        <w:t xml:space="preserve"> </w:t>
      </w:r>
      <w:r>
        <w:rPr>
          <w:rFonts w:ascii="宋体" w:hAnsi="宋体" w:cs="宋体"/>
          <w:bCs/>
          <w:kern w:val="0"/>
          <w:sz w:val="24"/>
          <w:szCs w:val="24"/>
        </w:rPr>
        <w:t>Site</w:t>
      </w:r>
      <w:r>
        <w:rPr>
          <w:rFonts w:ascii="宋体" w:hAnsi="宋体" w:cs="宋体" w:hint="eastAsia"/>
          <w:bCs/>
          <w:kern w:val="0"/>
          <w:sz w:val="24"/>
          <w:szCs w:val="24"/>
        </w:rPr>
        <w:t xml:space="preserve"> </w:t>
      </w:r>
      <w:r>
        <w:rPr>
          <w:rFonts w:ascii="宋体" w:hAnsi="宋体" w:cs="宋体"/>
          <w:bCs/>
          <w:kern w:val="0"/>
          <w:sz w:val="24"/>
          <w:szCs w:val="24"/>
        </w:rPr>
        <w:t>Optimization</w:t>
      </w:r>
      <w:r>
        <w:rPr>
          <w:rFonts w:ascii="宋体" w:hAnsi="宋体" w:cs="宋体" w:hint="eastAsia"/>
          <w:bCs/>
          <w:kern w:val="0"/>
          <w:sz w:val="24"/>
          <w:szCs w:val="24"/>
        </w:rPr>
        <w:t xml:space="preserve"> </w:t>
      </w:r>
      <w:r>
        <w:rPr>
          <w:rFonts w:ascii="宋体" w:hAnsi="宋体" w:cs="宋体"/>
          <w:bCs/>
          <w:kern w:val="0"/>
          <w:sz w:val="24"/>
          <w:szCs w:val="24"/>
        </w:rPr>
        <w:t>Using</w:t>
      </w:r>
      <w:r>
        <w:rPr>
          <w:rFonts w:ascii="宋体" w:hAnsi="宋体" w:cs="宋体" w:hint="eastAsia"/>
          <w:bCs/>
          <w:kern w:val="0"/>
          <w:sz w:val="24"/>
          <w:szCs w:val="24"/>
        </w:rPr>
        <w:t xml:space="preserve"> </w:t>
      </w:r>
      <w:r>
        <w:rPr>
          <w:rFonts w:ascii="宋体" w:hAnsi="宋体" w:cs="宋体"/>
          <w:bCs/>
          <w:kern w:val="0"/>
          <w:sz w:val="24"/>
          <w:szCs w:val="24"/>
        </w:rPr>
        <w:t>Page</w:t>
      </w:r>
      <w:r>
        <w:rPr>
          <w:rFonts w:ascii="宋体" w:hAnsi="宋体" w:cs="宋体" w:hint="eastAsia"/>
          <w:bCs/>
          <w:kern w:val="0"/>
          <w:sz w:val="24"/>
          <w:szCs w:val="24"/>
        </w:rPr>
        <w:t xml:space="preserve"> </w:t>
      </w:r>
      <w:r>
        <w:rPr>
          <w:rFonts w:ascii="宋体" w:hAnsi="宋体" w:cs="宋体"/>
          <w:bCs/>
          <w:kern w:val="0"/>
          <w:sz w:val="24"/>
          <w:szCs w:val="24"/>
        </w:rPr>
        <w:t>Popularity,IEEE</w:t>
      </w:r>
      <w:r>
        <w:rPr>
          <w:rFonts w:ascii="宋体" w:hAnsi="宋体" w:cs="宋体" w:hint="eastAsia"/>
          <w:bCs/>
          <w:kern w:val="0"/>
          <w:sz w:val="24"/>
          <w:szCs w:val="24"/>
        </w:rPr>
        <w:t xml:space="preserve"> </w:t>
      </w:r>
      <w:r>
        <w:rPr>
          <w:rFonts w:ascii="宋体" w:hAnsi="宋体" w:cs="宋体"/>
          <w:bCs/>
          <w:kern w:val="0"/>
          <w:sz w:val="24"/>
          <w:szCs w:val="24"/>
        </w:rPr>
        <w:t>Internet</w:t>
      </w:r>
      <w:r>
        <w:rPr>
          <w:rFonts w:ascii="宋体" w:hAnsi="宋体" w:cs="宋体" w:hint="eastAsia"/>
          <w:bCs/>
          <w:kern w:val="0"/>
          <w:sz w:val="24"/>
          <w:szCs w:val="24"/>
        </w:rPr>
        <w:t xml:space="preserve"> </w:t>
      </w:r>
      <w:r>
        <w:rPr>
          <w:rFonts w:ascii="宋体" w:hAnsi="宋体" w:cs="宋体"/>
          <w:bCs/>
          <w:kern w:val="0"/>
          <w:sz w:val="24"/>
          <w:szCs w:val="24"/>
        </w:rPr>
        <w:t>Com</w:t>
      </w:r>
      <w:r>
        <w:rPr>
          <w:rFonts w:ascii="宋体" w:hAnsi="宋体" w:cs="宋体" w:hint="eastAsia"/>
          <w:bCs/>
          <w:kern w:val="0"/>
          <w:sz w:val="24"/>
          <w:szCs w:val="24"/>
        </w:rPr>
        <w:t>p</w:t>
      </w:r>
      <w:r>
        <w:rPr>
          <w:rFonts w:ascii="宋体" w:hAnsi="宋体" w:cs="宋体"/>
          <w:bCs/>
          <w:kern w:val="0"/>
          <w:sz w:val="24"/>
          <w:szCs w:val="24"/>
        </w:rPr>
        <w:t>uting,July.August</w:t>
      </w:r>
      <w:r>
        <w:rPr>
          <w:rFonts w:ascii="宋体" w:hAnsi="宋体" w:cs="宋体" w:hint="eastAsia"/>
          <w:bCs/>
          <w:kern w:val="0"/>
          <w:sz w:val="24"/>
          <w:szCs w:val="24"/>
        </w:rPr>
        <w:t xml:space="preserve"> </w:t>
      </w:r>
      <w:r>
        <w:rPr>
          <w:rFonts w:ascii="宋体" w:hAnsi="宋体" w:cs="宋体"/>
          <w:bCs/>
          <w:kern w:val="0"/>
          <w:sz w:val="24"/>
          <w:szCs w:val="24"/>
        </w:rPr>
        <w:t>1999</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Mark</w:t>
      </w:r>
      <w:r>
        <w:rPr>
          <w:rFonts w:ascii="宋体" w:hAnsi="宋体" w:cs="宋体" w:hint="eastAsia"/>
          <w:bCs/>
          <w:kern w:val="0"/>
          <w:sz w:val="24"/>
          <w:szCs w:val="24"/>
        </w:rPr>
        <w:t xml:space="preserve"> </w:t>
      </w:r>
      <w:r>
        <w:rPr>
          <w:rFonts w:ascii="宋体" w:hAnsi="宋体" w:cs="宋体"/>
          <w:bCs/>
          <w:kern w:val="0"/>
          <w:sz w:val="24"/>
          <w:szCs w:val="24"/>
        </w:rPr>
        <w:t>E.Crovella</w:t>
      </w:r>
      <w:r>
        <w:rPr>
          <w:rFonts w:ascii="宋体" w:hAnsi="宋体" w:cs="宋体" w:hint="eastAsia"/>
          <w:bCs/>
          <w:kern w:val="0"/>
          <w:sz w:val="24"/>
          <w:szCs w:val="24"/>
        </w:rPr>
        <w:t xml:space="preserve"> </w:t>
      </w:r>
      <w:r>
        <w:rPr>
          <w:rFonts w:ascii="宋体" w:hAnsi="宋体" w:cs="宋体"/>
          <w:bCs/>
          <w:kern w:val="0"/>
          <w:sz w:val="24"/>
          <w:szCs w:val="24"/>
        </w:rPr>
        <w:t>et</w:t>
      </w:r>
      <w:r>
        <w:rPr>
          <w:rFonts w:ascii="宋体" w:hAnsi="宋体" w:cs="宋体" w:hint="eastAsia"/>
          <w:bCs/>
          <w:kern w:val="0"/>
          <w:sz w:val="24"/>
          <w:szCs w:val="24"/>
        </w:rPr>
        <w:t xml:space="preserve"> </w:t>
      </w:r>
      <w:r>
        <w:rPr>
          <w:rFonts w:ascii="宋体" w:hAnsi="宋体" w:cs="宋体"/>
          <w:bCs/>
          <w:kern w:val="0"/>
          <w:sz w:val="24"/>
          <w:szCs w:val="24"/>
        </w:rPr>
        <w:t>al,Task</w:t>
      </w:r>
      <w:r>
        <w:rPr>
          <w:rFonts w:ascii="宋体" w:hAnsi="宋体" w:cs="宋体" w:hint="eastAsia"/>
          <w:bCs/>
          <w:kern w:val="0"/>
          <w:sz w:val="24"/>
          <w:szCs w:val="24"/>
        </w:rPr>
        <w:t xml:space="preserve"> </w:t>
      </w:r>
      <w:r>
        <w:rPr>
          <w:rFonts w:ascii="宋体" w:hAnsi="宋体" w:cs="宋体"/>
          <w:bCs/>
          <w:kern w:val="0"/>
          <w:sz w:val="24"/>
          <w:szCs w:val="24"/>
        </w:rPr>
        <w:t>Assignment</w:t>
      </w:r>
      <w:r>
        <w:rPr>
          <w:rFonts w:ascii="宋体" w:hAnsi="宋体" w:cs="宋体" w:hint="eastAsia"/>
          <w:bCs/>
          <w:kern w:val="0"/>
          <w:sz w:val="24"/>
          <w:szCs w:val="24"/>
        </w:rPr>
        <w:t xml:space="preserve"> </w:t>
      </w:r>
      <w:r>
        <w:rPr>
          <w:rFonts w:ascii="宋体" w:hAnsi="宋体" w:cs="宋体"/>
          <w:bCs/>
          <w:kern w:val="0"/>
          <w:sz w:val="24"/>
          <w:szCs w:val="24"/>
        </w:rPr>
        <w:t>in</w:t>
      </w:r>
      <w:r>
        <w:rPr>
          <w:rFonts w:ascii="宋体" w:hAnsi="宋体" w:cs="宋体" w:hint="eastAsia"/>
          <w:bCs/>
          <w:kern w:val="0"/>
          <w:sz w:val="24"/>
          <w:szCs w:val="24"/>
        </w:rPr>
        <w:t xml:space="preserve"> </w:t>
      </w:r>
      <w:r>
        <w:rPr>
          <w:rFonts w:ascii="宋体" w:hAnsi="宋体" w:cs="宋体"/>
          <w:bCs/>
          <w:kern w:val="0"/>
          <w:sz w:val="24"/>
          <w:szCs w:val="24"/>
        </w:rPr>
        <w:t>a</w:t>
      </w:r>
      <w:r>
        <w:rPr>
          <w:rFonts w:ascii="宋体" w:hAnsi="宋体" w:cs="宋体" w:hint="eastAsia"/>
          <w:bCs/>
          <w:kern w:val="0"/>
          <w:sz w:val="24"/>
          <w:szCs w:val="24"/>
        </w:rPr>
        <w:t xml:space="preserve"> </w:t>
      </w:r>
      <w:r>
        <w:rPr>
          <w:rFonts w:ascii="宋体" w:hAnsi="宋体" w:cs="宋体"/>
          <w:bCs/>
          <w:kern w:val="0"/>
          <w:sz w:val="24"/>
          <w:szCs w:val="24"/>
        </w:rPr>
        <w:t>Distributed</w:t>
      </w:r>
      <w:r>
        <w:rPr>
          <w:rFonts w:ascii="宋体" w:hAnsi="宋体" w:cs="宋体" w:hint="eastAsia"/>
          <w:bCs/>
          <w:kern w:val="0"/>
          <w:sz w:val="24"/>
          <w:szCs w:val="24"/>
        </w:rPr>
        <w:t xml:space="preserve"> </w:t>
      </w:r>
      <w:r>
        <w:rPr>
          <w:rFonts w:ascii="宋体" w:hAnsi="宋体" w:cs="宋体"/>
          <w:bCs/>
          <w:kern w:val="0"/>
          <w:sz w:val="24"/>
          <w:szCs w:val="24"/>
        </w:rPr>
        <w:t>System:</w:t>
      </w:r>
      <w:r>
        <w:rPr>
          <w:rFonts w:ascii="宋体" w:hAnsi="宋体" w:cs="宋体" w:hint="eastAsia"/>
          <w:bCs/>
          <w:kern w:val="0"/>
          <w:sz w:val="24"/>
          <w:szCs w:val="24"/>
        </w:rPr>
        <w:t>Improving Performanee by Unbalaneing Load,BUCS</w:t>
      </w:r>
      <w:proofErr w:type="gramStart"/>
      <w:r>
        <w:rPr>
          <w:rFonts w:ascii="宋体" w:hAnsi="宋体" w:cs="宋体" w:hint="eastAsia"/>
          <w:bCs/>
          <w:kern w:val="0"/>
          <w:sz w:val="24"/>
          <w:szCs w:val="24"/>
        </w:rPr>
        <w:t>一</w:t>
      </w:r>
      <w:proofErr w:type="gramEnd"/>
      <w:r>
        <w:rPr>
          <w:rFonts w:ascii="宋体" w:hAnsi="宋体" w:cs="宋体" w:hint="eastAsia"/>
          <w:bCs/>
          <w:kern w:val="0"/>
          <w:sz w:val="24"/>
          <w:szCs w:val="24"/>
        </w:rPr>
        <w:t>TR一</w:t>
      </w:r>
      <w:proofErr w:type="gramStart"/>
      <w:r>
        <w:rPr>
          <w:rFonts w:ascii="宋体" w:hAnsi="宋体" w:cs="宋体" w:hint="eastAsia"/>
          <w:bCs/>
          <w:kern w:val="0"/>
          <w:sz w:val="24"/>
          <w:szCs w:val="24"/>
        </w:rPr>
        <w:t>1997一018</w:t>
      </w:r>
      <w:proofErr w:type="gramEnd"/>
      <w:r>
        <w:rPr>
          <w:rFonts w:ascii="宋体" w:hAnsi="宋体" w:cs="宋体" w:hint="eastAsia"/>
          <w:bCs/>
          <w:kern w:val="0"/>
          <w:sz w:val="24"/>
          <w:szCs w:val="24"/>
        </w:rPr>
        <w:t xml:space="preserve">,Oet </w:t>
      </w:r>
      <w:r>
        <w:rPr>
          <w:rFonts w:ascii="宋体" w:hAnsi="宋体" w:cs="宋体"/>
          <w:bCs/>
          <w:kern w:val="0"/>
          <w:sz w:val="24"/>
          <w:szCs w:val="24"/>
        </w:rPr>
        <w:t>1997</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hint="eastAsia"/>
          <w:bCs/>
          <w:kern w:val="0"/>
          <w:sz w:val="24"/>
          <w:szCs w:val="24"/>
        </w:rPr>
        <w:t>M.P1nedo</w:t>
      </w:r>
      <w:proofErr w:type="gramStart"/>
      <w:r>
        <w:rPr>
          <w:rFonts w:ascii="宋体" w:hAnsi="宋体" w:cs="宋体" w:hint="eastAsia"/>
          <w:bCs/>
          <w:kern w:val="0"/>
          <w:sz w:val="24"/>
          <w:szCs w:val="24"/>
        </w:rPr>
        <w:t>,On</w:t>
      </w:r>
      <w:proofErr w:type="gramEnd"/>
      <w:r>
        <w:rPr>
          <w:rFonts w:ascii="宋体" w:hAnsi="宋体" w:cs="宋体" w:hint="eastAsia"/>
          <w:bCs/>
          <w:kern w:val="0"/>
          <w:sz w:val="24"/>
          <w:szCs w:val="24"/>
        </w:rPr>
        <w:t xml:space="preserve">-line algorithms,Leeture Notes in Computer Seienee. </w:t>
      </w:r>
      <w:r>
        <w:rPr>
          <w:rFonts w:ascii="宋体" w:hAnsi="宋体" w:cs="宋体"/>
          <w:bCs/>
          <w:kern w:val="0"/>
          <w:sz w:val="24"/>
          <w:szCs w:val="24"/>
        </w:rPr>
        <w:t>PrenrieeHall,</w:t>
      </w:r>
      <w:r>
        <w:rPr>
          <w:rFonts w:ascii="宋体" w:hAnsi="宋体" w:cs="宋体" w:hint="eastAsia"/>
          <w:bCs/>
          <w:kern w:val="0"/>
          <w:sz w:val="24"/>
          <w:szCs w:val="24"/>
        </w:rPr>
        <w:t xml:space="preserve"> </w:t>
      </w:r>
      <w:r>
        <w:rPr>
          <w:rFonts w:ascii="宋体" w:hAnsi="宋体" w:cs="宋体"/>
          <w:bCs/>
          <w:kern w:val="0"/>
          <w:sz w:val="24"/>
          <w:szCs w:val="24"/>
        </w:rPr>
        <w:t>1995</w:t>
      </w:r>
    </w:p>
    <w:p w:rsidR="008204BB" w:rsidRDefault="008204BB">
      <w:pPr>
        <w:spacing w:beforeLines="100" w:before="360" w:afterLines="100" w:after="360" w:line="240" w:lineRule="atLeast"/>
        <w:rPr>
          <w:rFonts w:ascii="宋体" w:hAnsi="宋体" w:cs="宋体"/>
          <w:bCs/>
          <w:color w:val="FF0000"/>
          <w:kern w:val="0"/>
          <w:sz w:val="24"/>
          <w:szCs w:val="24"/>
        </w:rPr>
      </w:pPr>
    </w:p>
    <w:p w:rsidR="008204BB" w:rsidRDefault="008B54A6">
      <w:pPr>
        <w:widowControl/>
        <w:jc w:val="left"/>
        <w:rPr>
          <w:rFonts w:ascii="宋体" w:hAnsi="宋体" w:cs="宋体"/>
          <w:bCs/>
          <w:color w:val="FF0000"/>
          <w:kern w:val="0"/>
          <w:sz w:val="24"/>
          <w:szCs w:val="24"/>
        </w:rPr>
      </w:pPr>
      <w:r>
        <w:rPr>
          <w:rFonts w:ascii="宋体" w:hAnsi="宋体" w:cs="宋体"/>
          <w:bCs/>
          <w:color w:val="FF0000"/>
          <w:kern w:val="0"/>
          <w:sz w:val="24"/>
          <w:szCs w:val="24"/>
        </w:rPr>
        <w:br w:type="page"/>
      </w:r>
    </w:p>
    <w:p w:rsidR="008204BB" w:rsidRDefault="008B54A6">
      <w:pPr>
        <w:pStyle w:val="1"/>
      </w:pPr>
      <w:bookmarkStart w:id="409" w:name="_Toc2252_WPSOffice_Level1"/>
      <w:bookmarkStart w:id="410" w:name="_Toc516679516"/>
      <w:r>
        <w:lastRenderedPageBreak/>
        <w:t>附录</w:t>
      </w:r>
      <w:bookmarkEnd w:id="409"/>
      <w:bookmarkEnd w:id="410"/>
    </w:p>
    <w:p w:rsidR="008204BB" w:rsidRDefault="008B54A6">
      <w:r>
        <w:rPr>
          <w:rFonts w:hint="eastAsia"/>
        </w:rPr>
        <w:t>神经网络的代码实现（使用</w:t>
      </w:r>
      <w:r>
        <w:rPr>
          <w:rFonts w:hint="eastAsia"/>
        </w:rPr>
        <w:t>java</w:t>
      </w:r>
      <w:r>
        <w:rPr>
          <w:rFonts w:hint="eastAsia"/>
        </w:rPr>
        <w:t>语言编写）：</w:t>
      </w:r>
    </w:p>
    <w:p w:rsidR="008204BB" w:rsidRDefault="008B54A6">
      <w:r>
        <w:rPr>
          <w:rFonts w:hint="eastAsia"/>
        </w:rPr>
        <w:t>代码下载地址</w:t>
      </w:r>
      <w:r>
        <w:t>https://github.com/pingyuangulang/BP</w:t>
      </w:r>
    </w:p>
    <w:p w:rsidR="008204BB" w:rsidRDefault="008B54A6">
      <w:r>
        <w:rPr>
          <w:rFonts w:ascii="Source Code Pro" w:hAnsi="Source Code Pro"/>
          <w:color w:val="000000"/>
        </w:rPr>
        <w:t>MyBP</w:t>
      </w:r>
      <w:r>
        <w:rPr>
          <w:rFonts w:ascii="Source Code Pro" w:hAnsi="Source Code Pro" w:hint="eastAsia"/>
          <w:color w:val="000000"/>
        </w:rPr>
        <w:t>.java</w:t>
      </w:r>
      <w:r>
        <w:rPr>
          <w:rFonts w:ascii="Source Code Pro" w:hAnsi="Source Code Pro" w:hint="eastAsia"/>
          <w:color w:val="000000"/>
        </w:rPr>
        <w:t>文件，包含内容：模拟神经网络以及神经网络的训练和预测操作。</w:t>
      </w:r>
    </w:p>
    <w:p w:rsidR="008204BB" w:rsidRDefault="008B54A6">
      <w:pPr>
        <w:pStyle w:val="HTML"/>
        <w:shd w:val="clear" w:color="auto" w:fill="FFFFFF"/>
        <w:spacing w:line="240" w:lineRule="atLeast"/>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com.Network;</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com.Functions.Function;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com.Matrix.Matrix;</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模拟</w:t>
      </w:r>
      <w:r>
        <w:rPr>
          <w:rFonts w:ascii="Source Code Pro" w:hAnsi="Source Code Pro"/>
          <w:i/>
          <w:iCs/>
          <w:color w:val="808080"/>
          <w:sz w:val="21"/>
          <w:szCs w:val="21"/>
        </w:rPr>
        <w:t>BP</w:t>
      </w:r>
      <w:r>
        <w:rPr>
          <w:rFonts w:hint="eastAsia"/>
          <w:i/>
          <w:iCs/>
          <w:color w:val="808080"/>
          <w:sz w:val="21"/>
          <w:szCs w:val="21"/>
        </w:rPr>
        <w:t>神经网络，</w:t>
      </w:r>
      <w:r>
        <w:rPr>
          <w:rFonts w:ascii="Source Code Pro" w:hAnsi="Source Code Pro"/>
          <w:i/>
          <w:iCs/>
          <w:color w:val="808080"/>
          <w:sz w:val="21"/>
          <w:szCs w:val="21"/>
        </w:rPr>
        <w:t>3</w:t>
      </w:r>
      <w:r>
        <w:rPr>
          <w:rFonts w:hint="eastAsia"/>
          <w:i/>
          <w:iCs/>
          <w:color w:val="808080"/>
          <w:sz w:val="21"/>
          <w:szCs w:val="21"/>
        </w:rPr>
        <w:t>层结构（输入层、隐含层和输出层）。</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2:05</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MyBP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训练时的实际输出。</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o</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训练时的输入。</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trainInput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期望输出。</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output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输入层与隐含层之间的连接权值矩阵。</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隐含层与输出层之间的连接权值矩阵。</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hint="eastAsia"/>
          <w:i/>
          <w:iCs/>
          <w:color w:val="808080"/>
          <w:sz w:val="21"/>
          <w:szCs w:val="21"/>
        </w:rPr>
        <w:t>前一次的训练误差平方和。</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当前训练误差平方和。</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hint="eastAsia"/>
          <w:i/>
          <w:iCs/>
          <w:color w:val="808080"/>
          <w:sz w:val="21"/>
          <w:szCs w:val="21"/>
        </w:rPr>
        <w:t>当前训练误差。</w:t>
      </w:r>
      <w:r>
        <w:rPr>
          <w:rFonts w:hint="eastAsia"/>
          <w:i/>
          <w:iCs/>
          <w:color w:val="808080"/>
          <w:sz w:val="21"/>
          <w:szCs w:val="21"/>
        </w:rPr>
        <w:br/>
      </w:r>
      <w:r>
        <w:rPr>
          <w:rFonts w:ascii="Source Code Pro" w:hAnsi="Source Code Pro"/>
          <w:i/>
          <w:iCs/>
          <w:color w:val="808080"/>
          <w:sz w:val="21"/>
          <w:szCs w:val="21"/>
        </w:rP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学习速率。</w:t>
      </w:r>
      <w:r>
        <w:rPr>
          <w:rFonts w:hint="eastAsia"/>
          <w:i/>
          <w:iCs/>
          <w:color w:val="808080"/>
          <w:sz w:val="21"/>
          <w:szCs w:val="21"/>
        </w:rPr>
        <w:br/>
      </w:r>
      <w:r>
        <w:rPr>
          <w:rFonts w:ascii="Source Code Pro" w:hAnsi="Source Code Pro"/>
          <w:i/>
          <w:iCs/>
          <w:color w:val="808080"/>
          <w:sz w:val="21"/>
          <w:szCs w:val="21"/>
        </w:rP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proofErr w:type="gramStart"/>
      <w:r>
        <w:rPr>
          <w:rFonts w:hint="eastAsia"/>
          <w:i/>
          <w:iCs/>
          <w:color w:val="808080"/>
          <w:sz w:val="21"/>
          <w:szCs w:val="21"/>
        </w:rPr>
        <w:t>带参构造</w:t>
      </w:r>
      <w:proofErr w:type="gramEnd"/>
      <w:r>
        <w:rPr>
          <w:rFonts w:hint="eastAsia"/>
          <w:i/>
          <w:iCs/>
          <w:color w:val="808080"/>
          <w:sz w:val="21"/>
          <w:szCs w:val="21"/>
        </w:rPr>
        <w:t>器，初始化网络</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trainInput </w:t>
      </w:r>
      <w:r>
        <w:rPr>
          <w:rFonts w:hint="eastAsia"/>
          <w:i/>
          <w:iCs/>
          <w:color w:val="808080"/>
          <w:sz w:val="21"/>
          <w:szCs w:val="21"/>
        </w:rPr>
        <w:t>对网络进行训练学习时的输入。</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output </w:t>
      </w:r>
      <w:r>
        <w:rPr>
          <w:rFonts w:hint="eastAsia"/>
          <w:i/>
          <w:iCs/>
          <w:color w:val="808080"/>
          <w:sz w:val="21"/>
          <w:szCs w:val="21"/>
        </w:rPr>
        <w:t>训练输入对应的输出。</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lr </w:t>
      </w:r>
      <w:r>
        <w:rPr>
          <w:rFonts w:hint="eastAsia"/>
          <w:i/>
          <w:iCs/>
          <w:color w:val="808080"/>
          <w:sz w:val="21"/>
          <w:szCs w:val="21"/>
        </w:rPr>
        <w:t>学习速率。</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hidden </w:t>
      </w:r>
      <w:r>
        <w:rPr>
          <w:rFonts w:hint="eastAsia"/>
          <w:i/>
          <w:iCs/>
          <w:color w:val="808080"/>
          <w:sz w:val="21"/>
          <w:szCs w:val="21"/>
        </w:rPr>
        <w:t>隐含层神经元节点的个数。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MyBP(</w:t>
      </w:r>
      <w:r>
        <w:rPr>
          <w:rFonts w:ascii="Source Code Pro" w:hAnsi="Source Code Pro"/>
          <w:b/>
          <w:bCs/>
          <w:color w:val="000080"/>
          <w:sz w:val="21"/>
          <w:szCs w:val="21"/>
        </w:rPr>
        <w:t>double</w:t>
      </w:r>
      <w:r>
        <w:rPr>
          <w:rFonts w:ascii="Source Code Pro" w:hAnsi="Source Code Pro"/>
          <w:color w:val="000000"/>
          <w:sz w:val="21"/>
          <w:szCs w:val="21"/>
        </w:rPr>
        <w:t xml:space="preserve">[][] trainInput, </w:t>
      </w:r>
      <w:r>
        <w:rPr>
          <w:rFonts w:ascii="Source Code Pro" w:hAnsi="Source Code Pro"/>
          <w:b/>
          <w:bCs/>
          <w:color w:val="000080"/>
          <w:sz w:val="21"/>
          <w:szCs w:val="21"/>
        </w:rPr>
        <w:t>double</w:t>
      </w:r>
      <w:r>
        <w:rPr>
          <w:rFonts w:ascii="Source Code Pro" w:hAnsi="Source Code Pro"/>
          <w:color w:val="000000"/>
          <w:sz w:val="21"/>
          <w:szCs w:val="21"/>
        </w:rPr>
        <w:t xml:space="preserve">[] output,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lr, </w:t>
      </w:r>
      <w:r>
        <w:rPr>
          <w:rFonts w:ascii="Source Code Pro" w:hAnsi="Source Code Pro"/>
          <w:b/>
          <w:bCs/>
          <w:color w:val="000080"/>
          <w:sz w:val="21"/>
          <w:szCs w:val="21"/>
        </w:rPr>
        <w:t xml:space="preserve">int </w:t>
      </w:r>
      <w:r>
        <w:rPr>
          <w:rFonts w:ascii="Source Code Pro" w:hAnsi="Source Code Pro"/>
          <w:color w:val="000000"/>
          <w:sz w:val="21"/>
          <w:szCs w:val="21"/>
        </w:rPr>
        <w:t>hidden) {</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trainInput </w:t>
      </w:r>
      <w:r>
        <w:rPr>
          <w:rFonts w:ascii="Source Code Pro" w:hAnsi="Source Code Pro"/>
          <w:color w:val="000000"/>
          <w:sz w:val="21"/>
          <w:szCs w:val="21"/>
        </w:rPr>
        <w:t>= trainInput;</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output </w:t>
      </w:r>
      <w:r>
        <w:rPr>
          <w:rFonts w:ascii="Source Code Pro" w:hAnsi="Source Code Pro"/>
          <w:color w:val="000000"/>
          <w:sz w:val="21"/>
          <w:szCs w:val="21"/>
        </w:rPr>
        <w:t>= output;</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lr </w:t>
      </w:r>
      <w:r>
        <w:rPr>
          <w:rFonts w:ascii="Source Code Pro" w:hAnsi="Source Code Pro"/>
          <w:color w:val="000000"/>
          <w:sz w:val="21"/>
          <w:szCs w:val="21"/>
        </w:rPr>
        <w:t>= lr;</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设置权值矩阵的行和列数</w:t>
      </w:r>
      <w:r>
        <w:rPr>
          <w:rFonts w:hint="eastAsia"/>
          <w:i/>
          <w:iCs/>
          <w:color w:val="80808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inputHiddenWeight </w:t>
      </w:r>
      <w:r>
        <w:rPr>
          <w:rFonts w:ascii="Source Code Pro" w:hAnsi="Source Code Pro"/>
          <w:color w:val="000000"/>
          <w:sz w:val="21"/>
          <w:szCs w:val="21"/>
        </w:rPr>
        <w:t xml:space="preserve">= </w:t>
      </w:r>
      <w:r>
        <w:rPr>
          <w:rFonts w:ascii="Source Code Pro" w:hAnsi="Source Code Pro"/>
          <w:b/>
          <w:bCs/>
          <w:color w:val="000080"/>
          <w:sz w:val="21"/>
          <w:szCs w:val="21"/>
        </w:rPr>
        <w:t>new double</w:t>
      </w:r>
      <w:r>
        <w:rPr>
          <w:rFonts w:ascii="Source Code Pro" w:hAnsi="Source Code Pro"/>
          <w:color w:val="000000"/>
          <w:sz w:val="21"/>
          <w:szCs w:val="21"/>
        </w:rPr>
        <w:t>[trainInput[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][hidden];</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hiddenOutputWeight </w:t>
      </w:r>
      <w:r>
        <w:rPr>
          <w:rFonts w:ascii="Source Code Pro" w:hAnsi="Source Code Pro"/>
          <w:color w:val="000000"/>
          <w:sz w:val="21"/>
          <w:szCs w:val="21"/>
        </w:rPr>
        <w:t xml:space="preserve">= </w:t>
      </w:r>
      <w:r>
        <w:rPr>
          <w:rFonts w:ascii="Source Code Pro" w:hAnsi="Source Code Pro"/>
          <w:b/>
          <w:bCs/>
          <w:color w:val="000080"/>
          <w:sz w:val="21"/>
          <w:szCs w:val="21"/>
        </w:rPr>
        <w:t>new double</w:t>
      </w:r>
      <w:r>
        <w:rPr>
          <w:rFonts w:ascii="Source Code Pro" w:hAnsi="Source Code Pro"/>
          <w:color w:val="000000"/>
          <w:sz w:val="21"/>
          <w:szCs w:val="21"/>
        </w:rPr>
        <w:t>[hidden][</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初始化前一次的训练误差平方和为</w:t>
      </w:r>
      <w:r>
        <w:rPr>
          <w:rFonts w:ascii="Source Code Pro" w:hAnsi="Source Code Pro"/>
          <w:i/>
          <w:iCs/>
          <w:color w:val="808080"/>
          <w:sz w:val="21"/>
          <w:szCs w:val="21"/>
        </w:rPr>
        <w:t>0</w:t>
      </w:r>
      <w:r>
        <w:rPr>
          <w:rFonts w:ascii="Source Code Pro" w:hAnsi="Source Code Pro"/>
          <w:i/>
          <w:iCs/>
          <w:color w:val="80808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preErrorSum </w:t>
      </w:r>
      <w:r>
        <w:rPr>
          <w:rFonts w:ascii="Source Code Pro" w:hAnsi="Source Code Pro"/>
          <w:color w:val="000000"/>
          <w:sz w:val="21"/>
          <w:szCs w:val="21"/>
        </w:rPr>
        <w:t xml:space="preserve">=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初始化权值矩阵</w:t>
      </w:r>
      <w:r>
        <w:rPr>
          <w:rFonts w:hint="eastAsia"/>
          <w:i/>
          <w:iCs/>
          <w:color w:val="808080"/>
          <w:sz w:val="21"/>
          <w:szCs w:val="21"/>
        </w:rPr>
        <w:br/>
        <w:t xml:space="preserve">        </w:t>
      </w:r>
      <w:r>
        <w:rPr>
          <w:rFonts w:ascii="Source Code Pro" w:hAnsi="Source Code Pro"/>
          <w:color w:val="000000"/>
          <w:sz w:val="21"/>
          <w:szCs w:val="21"/>
        </w:rPr>
        <w:t>InitWeight();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初始化两个权值矩阵（输入</w:t>
      </w:r>
      <w:r>
        <w:rPr>
          <w:rFonts w:ascii="Source Code Pro" w:hAnsi="Source Code Pro"/>
          <w:i/>
          <w:iCs/>
          <w:color w:val="808080"/>
          <w:sz w:val="21"/>
          <w:szCs w:val="21"/>
        </w:rPr>
        <w:t>--</w:t>
      </w:r>
      <w:r>
        <w:rPr>
          <w:rFonts w:hint="eastAsia"/>
          <w:i/>
          <w:iCs/>
          <w:color w:val="808080"/>
          <w:sz w:val="21"/>
          <w:szCs w:val="21"/>
        </w:rPr>
        <w:t>隐含权值矩阵和隐含</w:t>
      </w:r>
      <w:r>
        <w:rPr>
          <w:rFonts w:ascii="Source Code Pro" w:hAnsi="Source Code Pro"/>
          <w:i/>
          <w:iCs/>
          <w:color w:val="808080"/>
          <w:sz w:val="21"/>
          <w:szCs w:val="21"/>
        </w:rPr>
        <w:t>--</w:t>
      </w:r>
      <w:r>
        <w:rPr>
          <w:rFonts w:hint="eastAsia"/>
          <w:i/>
          <w:iCs/>
          <w:color w:val="808080"/>
          <w:sz w:val="21"/>
          <w:szCs w:val="21"/>
        </w:rPr>
        <w:t>输出权值矩阵）。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InitWeight(){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初始化输入层与隐含层之间的连接权值矩阵，取值范围（</w:t>
      </w:r>
      <w:r>
        <w:rPr>
          <w:rFonts w:ascii="Source Code Pro" w:hAnsi="Source Code Pro"/>
          <w:i/>
          <w:iCs/>
          <w:color w:val="808080"/>
          <w:sz w:val="21"/>
          <w:szCs w:val="21"/>
        </w:rPr>
        <w:t>-0.5,0.5]</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w:t>
      </w:r>
      <w:r>
        <w:rPr>
          <w:rFonts w:ascii="Source Code Pro" w:hAnsi="Source Code Pro"/>
          <w:b/>
          <w:bCs/>
          <w:color w:val="660E7A"/>
          <w:sz w:val="21"/>
          <w:szCs w:val="21"/>
        </w:rPr>
        <w:t>inputHiddenWeight</w:t>
      </w:r>
      <w:r>
        <w:rPr>
          <w:rFonts w:ascii="Source Code Pro" w:hAnsi="Source Code Pro"/>
          <w:color w:val="000000"/>
          <w:sz w:val="21"/>
          <w:szCs w:val="21"/>
        </w:rPr>
        <w:t xml:space="preserve">[i][j] = </w:t>
      </w:r>
      <w:r>
        <w:rPr>
          <w:rFonts w:ascii="Source Code Pro" w:hAnsi="Source Code Pro"/>
          <w:color w:val="0000FF"/>
          <w:sz w:val="21"/>
          <w:szCs w:val="21"/>
        </w:rPr>
        <w:t xml:space="preserve">0.5 </w:t>
      </w:r>
      <w:r>
        <w:rPr>
          <w:rFonts w:ascii="Source Code Pro" w:hAnsi="Source Code Pro"/>
          <w:color w:val="000000"/>
          <w:sz w:val="21"/>
          <w:szCs w:val="21"/>
        </w:rPr>
        <w:t>- Math.</w:t>
      </w:r>
      <w:r>
        <w:rPr>
          <w:rFonts w:ascii="Source Code Pro" w:hAnsi="Source Code Pro"/>
          <w:i/>
          <w:iCs/>
          <w:color w:val="000000"/>
          <w:sz w:val="21"/>
          <w:szCs w:val="21"/>
        </w:rPr>
        <w:t>random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初始化隐含层与输出层之间的连接权值矩阵，取值范围（</w:t>
      </w:r>
      <w:r>
        <w:rPr>
          <w:rFonts w:ascii="Source Code Pro" w:hAnsi="Source Code Pro"/>
          <w:i/>
          <w:iCs/>
          <w:color w:val="808080"/>
          <w:sz w:val="21"/>
          <w:szCs w:val="21"/>
        </w:rPr>
        <w:t>-0.5,0.5]</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w:t>
      </w:r>
      <w:r>
        <w:rPr>
          <w:rFonts w:ascii="Source Code Pro" w:hAnsi="Source Code Pro"/>
          <w:b/>
          <w:bCs/>
          <w:color w:val="660E7A"/>
          <w:sz w:val="21"/>
          <w:szCs w:val="21"/>
        </w:rPr>
        <w:t>hiddenOutputWeight</w:t>
      </w:r>
      <w:r>
        <w:rPr>
          <w:rFonts w:ascii="Source Code Pro" w:hAnsi="Source Code Pro"/>
          <w:color w:val="000000"/>
          <w:sz w:val="21"/>
          <w:szCs w:val="21"/>
        </w:rPr>
        <w:t xml:space="preserve">[i][j] = </w:t>
      </w:r>
      <w:r>
        <w:rPr>
          <w:rFonts w:ascii="Source Code Pro" w:hAnsi="Source Code Pro"/>
          <w:color w:val="0000FF"/>
          <w:sz w:val="21"/>
          <w:szCs w:val="21"/>
        </w:rPr>
        <w:t xml:space="preserve">0.5 </w:t>
      </w:r>
      <w:r>
        <w:rPr>
          <w:rFonts w:ascii="Source Code Pro" w:hAnsi="Source Code Pro"/>
          <w:color w:val="000000"/>
          <w:sz w:val="21"/>
          <w:szCs w:val="21"/>
        </w:rPr>
        <w:t>- Math.</w:t>
      </w:r>
      <w:r>
        <w:rPr>
          <w:rFonts w:ascii="Source Code Pro" w:hAnsi="Source Code Pro"/>
          <w:i/>
          <w:iCs/>
          <w:color w:val="000000"/>
          <w:sz w:val="21"/>
          <w:szCs w:val="21"/>
        </w:rPr>
        <w:t>random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计算当前训练的输出误差及误差平方和。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curOutput </w:t>
      </w:r>
      <w:r>
        <w:rPr>
          <w:rFonts w:hint="eastAsia"/>
          <w:i/>
          <w:iCs/>
          <w:color w:val="808080"/>
          <w:sz w:val="21"/>
          <w:szCs w:val="21"/>
        </w:rPr>
        <w:t>当前训练得到的训练输出。</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calculateError(</w:t>
      </w:r>
      <w:r>
        <w:rPr>
          <w:rFonts w:ascii="Source Code Pro" w:hAnsi="Source Code Pro"/>
          <w:b/>
          <w:bCs/>
          <w:color w:val="000080"/>
          <w:sz w:val="21"/>
          <w:szCs w:val="21"/>
        </w:rPr>
        <w:t>double</w:t>
      </w:r>
      <w:r>
        <w:rPr>
          <w:rFonts w:ascii="Source Code Pro" w:hAnsi="Source Code Pro"/>
          <w:color w:val="000000"/>
          <w:sz w:val="21"/>
          <w:szCs w:val="21"/>
        </w:rPr>
        <w:t>[] curOutput){</w:t>
      </w:r>
      <w:r>
        <w:rPr>
          <w:rFonts w:ascii="Source Code Pro" w:hAnsi="Source Code Pro"/>
          <w:color w:val="000000"/>
          <w:sz w:val="21"/>
          <w:szCs w:val="21"/>
        </w:rPr>
        <w:b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curOutError </w:t>
      </w:r>
      <w:r>
        <w:rPr>
          <w:rFonts w:ascii="Source Code Pro" w:hAnsi="Source Code Pro"/>
          <w:color w:val="000000"/>
          <w:sz w:val="21"/>
          <w:szCs w:val="21"/>
        </w:rPr>
        <w:t>= Matrix.</w:t>
      </w:r>
      <w:r>
        <w:rPr>
          <w:rFonts w:ascii="Source Code Pro" w:hAnsi="Source Code Pro"/>
          <w:i/>
          <w:iCs/>
          <w:color w:val="000000"/>
          <w:sz w:val="21"/>
          <w:szCs w:val="21"/>
        </w:rPr>
        <w:t>matrixSub</w:t>
      </w:r>
      <w:r>
        <w:rPr>
          <w:rFonts w:ascii="Source Code Pro" w:hAnsi="Source Code Pro"/>
          <w:color w:val="000000"/>
          <w:sz w:val="21"/>
          <w:szCs w:val="21"/>
        </w:rPr>
        <w:t>(</w:t>
      </w:r>
      <w:r>
        <w:rPr>
          <w:rFonts w:ascii="Source Code Pro" w:hAnsi="Source Code Pro"/>
          <w:b/>
          <w:bCs/>
          <w:color w:val="660E7A"/>
          <w:sz w:val="21"/>
          <w:szCs w:val="21"/>
        </w:rPr>
        <w:t>output</w:t>
      </w:r>
      <w:r>
        <w:rPr>
          <w:rFonts w:ascii="Source Code Pro" w:hAnsi="Source Code Pro"/>
          <w:color w:val="000000"/>
          <w:sz w:val="21"/>
          <w:szCs w:val="21"/>
        </w:rPr>
        <w:t>,curOutput );</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r>
      <w:r>
        <w:rPr>
          <w:rFonts w:ascii="Source Code Pro" w:hAnsi="Source Code Pro"/>
          <w:color w:val="000000"/>
          <w:sz w:val="21"/>
          <w:szCs w:val="21"/>
        </w:rPr>
        <w:lastRenderedPageBreak/>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660E7A"/>
          <w:sz w:val="21"/>
          <w:szCs w:val="21"/>
        </w:rPr>
        <w:t xml:space="preserve">curErrorSum </w:t>
      </w:r>
      <w:r>
        <w:rPr>
          <w:rFonts w:ascii="Source Code Pro" w:hAnsi="Source Code Pro"/>
          <w:color w:val="000000"/>
          <w:sz w:val="21"/>
          <w:szCs w:val="21"/>
        </w:rPr>
        <w:t>= Matrix.</w:t>
      </w:r>
      <w:r>
        <w:rPr>
          <w:rFonts w:ascii="Source Code Pro" w:hAnsi="Source Code Pro"/>
          <w:i/>
          <w:iCs/>
          <w:color w:val="000000"/>
          <w:sz w:val="21"/>
          <w:szCs w:val="21"/>
        </w:rPr>
        <w:t>quadraticSum</w:t>
      </w:r>
      <w:r>
        <w:rPr>
          <w:rFonts w:ascii="Source Code Pro" w:hAnsi="Source Code Pro"/>
          <w:color w:val="000000"/>
          <w:sz w:val="21"/>
          <w:szCs w:val="21"/>
        </w:rPr>
        <w:t>(</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根据上一次训练的误差平方和与当前训练的误差平方和的关系调整学习速率。</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updateLr(){</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w:t>
      </w:r>
      <w:r>
        <w:rPr>
          <w:rFonts w:ascii="Source Code Pro" w:hAnsi="Source Code Pro"/>
          <w:b/>
          <w:bCs/>
          <w:color w:val="660E7A"/>
          <w:sz w:val="21"/>
          <w:szCs w:val="21"/>
        </w:rPr>
        <w:t xml:space="preserve">curErrorSum </w:t>
      </w:r>
      <w:r>
        <w:rPr>
          <w:rFonts w:ascii="Source Code Pro" w:hAnsi="Source Code Pro"/>
          <w:color w:val="000000"/>
          <w:sz w:val="21"/>
          <w:szCs w:val="21"/>
        </w:rPr>
        <w:t xml:space="preserve">&gt; </w:t>
      </w:r>
      <w:r>
        <w:rPr>
          <w:rFonts w:ascii="Source Code Pro" w:hAnsi="Source Code Pro"/>
          <w:color w:val="0000FF"/>
          <w:sz w:val="21"/>
          <w:szCs w:val="21"/>
        </w:rPr>
        <w:t xml:space="preserve">1.04 </w:t>
      </w:r>
      <w:r>
        <w:rPr>
          <w:rFonts w:ascii="Source Code Pro" w:hAnsi="Source Code Pro"/>
          <w:color w:val="000000"/>
          <w:sz w:val="21"/>
          <w:szCs w:val="21"/>
        </w:rPr>
        <w:t xml:space="preserve">*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color w:val="0000FF"/>
          <w:sz w:val="21"/>
          <w:szCs w:val="21"/>
        </w:rPr>
        <w:t xml:space="preserve">0.7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else if </w:t>
      </w:r>
      <w:r>
        <w:rPr>
          <w:rFonts w:ascii="Source Code Pro" w:hAnsi="Source Code Pro"/>
          <w:color w:val="000000"/>
          <w:sz w:val="21"/>
          <w:szCs w:val="21"/>
        </w:rPr>
        <w:t>(</w:t>
      </w:r>
      <w:r>
        <w:rPr>
          <w:rFonts w:ascii="Source Code Pro" w:hAnsi="Source Code Pro"/>
          <w:b/>
          <w:bCs/>
          <w:color w:val="660E7A"/>
          <w:sz w:val="21"/>
          <w:szCs w:val="21"/>
        </w:rPr>
        <w:t xml:space="preserve">curErrorSum </w:t>
      </w:r>
      <w:r>
        <w:rPr>
          <w:rFonts w:ascii="Source Code Pro" w:hAnsi="Source Code Pro"/>
          <w:color w:val="000000"/>
          <w:sz w:val="21"/>
          <w:szCs w:val="21"/>
        </w:rPr>
        <w:t xml:space="preserve">&lt;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color w:val="0000FF"/>
          <w:sz w:val="21"/>
          <w:szCs w:val="21"/>
        </w:rPr>
        <w:t xml:space="preserve">1.05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else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660E7A"/>
          <w:sz w:val="21"/>
          <w:szCs w:val="21"/>
        </w:rPr>
        <w:t xml:space="preserve">preErrorSum </w:t>
      </w:r>
      <w:r>
        <w:rPr>
          <w:rFonts w:ascii="Source Code Pro" w:hAnsi="Source Code Pro"/>
          <w:color w:val="000000"/>
          <w:sz w:val="21"/>
          <w:szCs w:val="21"/>
        </w:rPr>
        <w:t xml:space="preserve">= </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单次训练，对神经网络只训练一次。</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train()</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 = Matrix.</w:t>
      </w:r>
      <w:r>
        <w:rPr>
          <w:rFonts w:ascii="Source Code Pro" w:hAnsi="Source Code Pro"/>
          <w:i/>
          <w:iCs/>
          <w:color w:val="000000"/>
          <w:sz w:val="21"/>
          <w:szCs w:val="21"/>
        </w:rPr>
        <w:t>matrixMultiple</w:t>
      </w:r>
      <w:r>
        <w:rPr>
          <w:rFonts w:ascii="Source Code Pro" w:hAnsi="Source Code Pro"/>
          <w:color w:val="000000"/>
          <w:sz w:val="21"/>
          <w:szCs w:val="21"/>
        </w:rPr>
        <w:t>(</w:t>
      </w:r>
      <w:r>
        <w:rPr>
          <w:rFonts w:ascii="Source Code Pro" w:hAnsi="Source Code Pro"/>
          <w:b/>
          <w:bCs/>
          <w:color w:val="660E7A"/>
          <w:sz w:val="21"/>
          <w:szCs w:val="21"/>
        </w:rPr>
        <w:t>trainInput</w:t>
      </w:r>
      <w:r>
        <w:rPr>
          <w:rFonts w:ascii="Source Code Pro" w:hAnsi="Source Code Pro"/>
          <w:color w:val="000000"/>
          <w:sz w:val="21"/>
          <w:szCs w:val="21"/>
        </w:rPr>
        <w:t xml:space="preserve">,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 = Function.</w:t>
      </w:r>
      <w:r>
        <w:rPr>
          <w:rFonts w:ascii="Source Code Pro" w:hAnsi="Source Code Pro"/>
          <w:i/>
          <w:iCs/>
          <w:color w:val="000000"/>
          <w:sz w:val="21"/>
          <w:szCs w:val="21"/>
        </w:rPr>
        <w:t>sigmoid</w:t>
      </w:r>
      <w:r>
        <w:rPr>
          <w:rFonts w:ascii="Source Code Pro" w:hAnsi="Source Code Pro"/>
          <w:color w:val="000000"/>
          <w:sz w:val="21"/>
          <w:szCs w:val="21"/>
        </w:rPr>
        <w:t>(hiddenIn);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 = Matrix.</w:t>
      </w:r>
      <w:r>
        <w:rPr>
          <w:rFonts w:ascii="Source Code Pro" w:hAnsi="Source Code Pro"/>
          <w:i/>
          <w:iCs/>
          <w:color w:val="000000"/>
          <w:sz w:val="21"/>
          <w:szCs w:val="21"/>
        </w:rPr>
        <w:t>change</w:t>
      </w:r>
      <w:r>
        <w:rPr>
          <w:rFonts w:ascii="Source Code Pro" w:hAnsi="Source Code Pro"/>
          <w:color w:val="000000"/>
          <w:sz w:val="21"/>
          <w:szCs w:val="21"/>
        </w:rPr>
        <w:t>(Matrix.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outOut = Function.</w:t>
      </w:r>
      <w:r>
        <w:rPr>
          <w:rFonts w:ascii="Source Code Pro" w:hAnsi="Source Code Pro"/>
          <w:i/>
          <w:iCs/>
          <w:color w:val="000000"/>
          <w:sz w:val="21"/>
          <w:szCs w:val="21"/>
        </w:rPr>
        <w:t>sigmoid</w:t>
      </w:r>
      <w:r>
        <w:rPr>
          <w:rFonts w:ascii="Source Code Pro" w:hAnsi="Source Code Pro"/>
          <w:color w:val="000000"/>
          <w:sz w:val="21"/>
          <w:szCs w:val="21"/>
        </w:rPr>
        <w:t>(outIn);</w:t>
      </w:r>
      <w:r>
        <w:rPr>
          <w:rFonts w:ascii="Source Code Pro" w:hAnsi="Source Code Pro"/>
          <w:color w:val="000000"/>
          <w:sz w:val="21"/>
          <w:szCs w:val="21"/>
        </w:rPr>
        <w:br/>
        <w:t xml:space="preserve">        </w:t>
      </w:r>
      <w:r>
        <w:rPr>
          <w:rFonts w:ascii="Source Code Pro" w:hAnsi="Source Code Pro"/>
          <w:b/>
          <w:bCs/>
          <w:color w:val="660E7A"/>
          <w:sz w:val="21"/>
          <w:szCs w:val="21"/>
        </w:rPr>
        <w:t xml:space="preserve">o </w:t>
      </w:r>
      <w:r>
        <w:rPr>
          <w:rFonts w:ascii="Source Code Pro" w:hAnsi="Source Code Pro"/>
          <w:color w:val="000000"/>
          <w:sz w:val="21"/>
          <w:szCs w:val="21"/>
        </w:rPr>
        <w:t>= outOut;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计算当前训练的误差（输出层的输出误差）</w:t>
      </w:r>
      <w:r>
        <w:rPr>
          <w:rFonts w:hint="eastAsia"/>
          <w:i/>
          <w:iCs/>
          <w:color w:val="808080"/>
          <w:sz w:val="21"/>
          <w:szCs w:val="21"/>
        </w:rPr>
        <w:br/>
        <w:t xml:space="preserve">        </w:t>
      </w:r>
      <w:r>
        <w:rPr>
          <w:rFonts w:ascii="Source Code Pro" w:hAnsi="Source Code Pro"/>
          <w:color w:val="000000"/>
          <w:sz w:val="21"/>
          <w:szCs w:val="21"/>
        </w:rPr>
        <w:t>calculateError(outOut);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修正学习速率</w:t>
      </w:r>
      <w:r>
        <w:rPr>
          <w:rFonts w:hint="eastAsia"/>
          <w:i/>
          <w:iCs/>
          <w:color w:val="808080"/>
          <w:sz w:val="21"/>
          <w:szCs w:val="21"/>
        </w:rPr>
        <w:br/>
        <w:t xml:space="preserve">        </w:t>
      </w:r>
      <w:r>
        <w:rPr>
          <w:rFonts w:ascii="Source Code Pro" w:hAnsi="Source Code Pro"/>
          <w:color w:val="000000"/>
          <w:sz w:val="21"/>
          <w:szCs w:val="21"/>
        </w:rPr>
        <w:t>updateLr();</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outInError = Matrix.</w:t>
      </w:r>
      <w:r>
        <w:rPr>
          <w:rFonts w:ascii="Source Code Pro" w:hAnsi="Source Code Pro"/>
          <w:i/>
          <w:iCs/>
          <w:color w:val="000000"/>
          <w:sz w:val="21"/>
          <w:szCs w:val="21"/>
        </w:rPr>
        <w:t>matrixMultiple</w:t>
      </w:r>
      <w:r>
        <w:rPr>
          <w:rFonts w:ascii="Source Code Pro" w:hAnsi="Source Code Pro"/>
          <w:color w:val="000000"/>
          <w:sz w:val="21"/>
          <w:szCs w:val="21"/>
        </w:rPr>
        <w:t>(Function.</w:t>
      </w:r>
      <w:r>
        <w:rPr>
          <w:rFonts w:ascii="Source Code Pro" w:hAnsi="Source Code Pro"/>
          <w:i/>
          <w:iCs/>
          <w:color w:val="000000"/>
          <w:sz w:val="21"/>
          <w:szCs w:val="21"/>
        </w:rPr>
        <w:t>deSigmoid</w:t>
      </w:r>
      <w:r>
        <w:rPr>
          <w:rFonts w:ascii="Source Code Pro" w:hAnsi="Source Code Pro"/>
          <w:color w:val="000000"/>
          <w:sz w:val="21"/>
          <w:szCs w:val="21"/>
        </w:rPr>
        <w:t xml:space="preserve">(outIn), </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i/>
          <w:iCs/>
          <w:color w:val="808080"/>
          <w:sz w:val="21"/>
          <w:szCs w:val="21"/>
        </w:rPr>
        <w:t>//</w:t>
      </w:r>
      <w:r>
        <w:rPr>
          <w:rFonts w:hint="eastAsia"/>
          <w:i/>
          <w:iCs/>
          <w:color w:val="808080"/>
          <w:sz w:val="21"/>
          <w:szCs w:val="21"/>
        </w:rPr>
        <w:t>隐含层与输出层之间的权值误差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hiddenOutWeightError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matrixTranspose</w:t>
      </w:r>
      <w:r>
        <w:rPr>
          <w:rFonts w:ascii="Source Code Pro" w:hAnsi="Source Code Pro"/>
          <w:color w:val="000000"/>
          <w:sz w:val="21"/>
          <w:szCs w:val="21"/>
        </w:rPr>
        <w:t>(hiddenOut), outInError);</w:t>
      </w:r>
      <w:r>
        <w:rPr>
          <w:rFonts w:ascii="Source Code Pro" w:hAnsi="Source Code Pro"/>
          <w:color w:val="000000"/>
          <w:sz w:val="21"/>
          <w:szCs w:val="21"/>
        </w:rPr>
        <w:br/>
        <w:t xml:space="preserve">        hiddenOutWeightError = 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(hiddenOutWeightError,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调整隐含层与输出层之间的权值</w:t>
      </w:r>
      <w:r>
        <w:rPr>
          <w:rFonts w:hint="eastAsia"/>
          <w:i/>
          <w:iCs/>
          <w:color w:val="808080"/>
          <w:sz w:val="21"/>
          <w:szCs w:val="21"/>
        </w:rPr>
        <w:br/>
        <w:t xml:space="preserve">        </w:t>
      </w:r>
      <w:r>
        <w:rPr>
          <w:rFonts w:ascii="Source Code Pro" w:hAnsi="Source Code Pro"/>
          <w:b/>
          <w:bCs/>
          <w:color w:val="660E7A"/>
          <w:sz w:val="21"/>
          <w:szCs w:val="21"/>
        </w:rPr>
        <w:t xml:space="preserve">hiddenOutputWeight </w:t>
      </w:r>
      <w:r>
        <w:rPr>
          <w:rFonts w:ascii="Source Code Pro" w:hAnsi="Source Code Pro"/>
          <w:color w:val="000000"/>
          <w:sz w:val="21"/>
          <w:szCs w:val="21"/>
        </w:rPr>
        <w:t>= Matrix.</w:t>
      </w:r>
      <w:r>
        <w:rPr>
          <w:rFonts w:ascii="Source Code Pro" w:hAnsi="Source Code Pro"/>
          <w:i/>
          <w:iCs/>
          <w:color w:val="000000"/>
          <w:sz w:val="21"/>
          <w:szCs w:val="21"/>
        </w:rPr>
        <w:t>matrixAdd</w:t>
      </w:r>
      <w:r>
        <w:rPr>
          <w:rFonts w:ascii="Source Code Pro" w:hAnsi="Source Code Pro"/>
          <w:color w:val="000000"/>
          <w:sz w:val="21"/>
          <w:szCs w:val="21"/>
        </w:rPr>
        <w:t>(</w:t>
      </w:r>
      <w:r>
        <w:rPr>
          <w:rFonts w:ascii="Source Code Pro" w:hAnsi="Source Code Pro"/>
          <w:b/>
          <w:bCs/>
          <w:color w:val="660E7A"/>
          <w:sz w:val="21"/>
          <w:szCs w:val="21"/>
        </w:rPr>
        <w:t>hiddenOutputWeight</w:t>
      </w:r>
      <w:r>
        <w:rPr>
          <w:rFonts w:ascii="Source Code Pro" w:hAnsi="Source Code Pro"/>
          <w:color w:val="000000"/>
          <w:sz w:val="21"/>
          <w:szCs w:val="21"/>
        </w:rPr>
        <w:t xml:space="preserve">, hiddenOutWeightError, </w:t>
      </w:r>
      <w:r>
        <w:rPr>
          <w:rFonts w:ascii="Source Code Pro" w:hAnsi="Source Code Pro"/>
          <w:color w:val="0000FF"/>
          <w:sz w:val="21"/>
          <w:szCs w:val="21"/>
        </w:rPr>
        <w:t>1.0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hiddenOutError =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change</w:t>
      </w:r>
      <w:r>
        <w:rPr>
          <w:rFonts w:ascii="Source Code Pro" w:hAnsi="Source Code Pro"/>
          <w:color w:val="000000"/>
          <w:sz w:val="21"/>
          <w:szCs w:val="21"/>
        </w:rPr>
        <w:t>(outInError), Matrix.</w:t>
      </w:r>
      <w:r>
        <w:rPr>
          <w:rFonts w:ascii="Source Code Pro" w:hAnsi="Source Code Pro"/>
          <w:i/>
          <w:iCs/>
          <w:color w:val="000000"/>
          <w:sz w:val="21"/>
          <w:szCs w:val="21"/>
        </w:rPr>
        <w:t>matrixTranspose</w:t>
      </w:r>
      <w:r>
        <w:rPr>
          <w:rFonts w:ascii="Source Code Pro" w:hAnsi="Source Code Pro"/>
          <w:color w:val="000000"/>
          <w:sz w:val="21"/>
          <w:szCs w:val="21"/>
        </w:rPr>
        <w: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hiddenInError = Matrix.</w:t>
      </w:r>
      <w:r>
        <w:rPr>
          <w:rFonts w:ascii="Source Code Pro" w:hAnsi="Source Code Pro"/>
          <w:i/>
          <w:iCs/>
          <w:color w:val="000000"/>
          <w:sz w:val="21"/>
          <w:szCs w:val="21"/>
        </w:rPr>
        <w:t>matrixMultiple</w:t>
      </w:r>
      <w:r>
        <w:rPr>
          <w:rFonts w:ascii="Source Code Pro" w:hAnsi="Source Code Pro"/>
          <w:color w:val="000000"/>
          <w:sz w:val="21"/>
          <w:szCs w:val="21"/>
        </w:rPr>
        <w:t>(hiddenOutError, Function.</w:t>
      </w:r>
      <w:r>
        <w:rPr>
          <w:rFonts w:ascii="Source Code Pro" w:hAnsi="Source Code Pro"/>
          <w:i/>
          <w:iCs/>
          <w:color w:val="000000"/>
          <w:sz w:val="21"/>
          <w:szCs w:val="21"/>
        </w:rPr>
        <w:t>deSigmoid</w:t>
      </w:r>
      <w:r>
        <w:rPr>
          <w:rFonts w:ascii="Source Code Pro" w:hAnsi="Source Code Pro"/>
          <w:color w:val="000000"/>
          <w:sz w:val="21"/>
          <w:szCs w:val="21"/>
        </w:rPr>
        <w:t xml:space="preserve">(hiddenIn), </w:t>
      </w:r>
      <w:r>
        <w:rPr>
          <w:rFonts w:ascii="Source Code Pro" w:hAnsi="Source Code Pro"/>
          <w:b/>
          <w:bCs/>
          <w:color w:val="000080"/>
          <w:sz w:val="21"/>
          <w:szCs w:val="21"/>
        </w:rPr>
        <w:t>true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输入层与隐含层之间的权值误差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inputHiddenWeightError =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matrixTranspose</w:t>
      </w:r>
      <w:r>
        <w:rPr>
          <w:rFonts w:ascii="Source Code Pro" w:hAnsi="Source Code Pro"/>
          <w:color w:val="000000"/>
          <w:sz w:val="21"/>
          <w:szCs w:val="21"/>
        </w:rPr>
        <w:t>(</w:t>
      </w:r>
      <w:r>
        <w:rPr>
          <w:rFonts w:ascii="Source Code Pro" w:hAnsi="Source Code Pro"/>
          <w:b/>
          <w:bCs/>
          <w:color w:val="660E7A"/>
          <w:sz w:val="21"/>
          <w:szCs w:val="21"/>
        </w:rPr>
        <w:t>trainInput</w:t>
      </w:r>
      <w:r>
        <w:rPr>
          <w:rFonts w:ascii="Source Code Pro" w:hAnsi="Source Code Pro"/>
          <w:color w:val="000000"/>
          <w:sz w:val="21"/>
          <w:szCs w:val="21"/>
        </w:rPr>
        <w:t>), hiddenInError);</w:t>
      </w:r>
      <w:r>
        <w:rPr>
          <w:rFonts w:ascii="Source Code Pro" w:hAnsi="Source Code Pro"/>
          <w:color w:val="000000"/>
          <w:sz w:val="21"/>
          <w:szCs w:val="21"/>
        </w:rPr>
        <w:br/>
        <w:t xml:space="preserve">        inputHiddenWeightError = Matrix.</w:t>
      </w:r>
      <w:r>
        <w:rPr>
          <w:rFonts w:ascii="Source Code Pro" w:hAnsi="Source Code Pro"/>
          <w:i/>
          <w:iCs/>
          <w:color w:val="000000"/>
          <w:sz w:val="21"/>
          <w:szCs w:val="21"/>
        </w:rPr>
        <w:t>matrixMultiple</w:t>
      </w:r>
      <w:r>
        <w:rPr>
          <w:rFonts w:ascii="Source Code Pro" w:hAnsi="Source Code Pro"/>
          <w:color w:val="000000"/>
          <w:sz w:val="21"/>
          <w:szCs w:val="21"/>
        </w:rPr>
        <w:t xml:space="preserve">(inputHiddenWeightError,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调整输入层与隐含层之间的权值</w:t>
      </w:r>
      <w:r>
        <w:rPr>
          <w:rFonts w:hint="eastAsia"/>
          <w:i/>
          <w:iCs/>
          <w:color w:val="808080"/>
          <w:sz w:val="21"/>
          <w:szCs w:val="21"/>
        </w:rPr>
        <w:br/>
        <w:t xml:space="preserve">        </w:t>
      </w:r>
      <w:r>
        <w:rPr>
          <w:rFonts w:ascii="Source Code Pro" w:hAnsi="Source Code Pro"/>
          <w:b/>
          <w:bCs/>
          <w:color w:val="660E7A"/>
          <w:sz w:val="21"/>
          <w:szCs w:val="21"/>
        </w:rPr>
        <w:t xml:space="preserve">inputHiddenWeight </w:t>
      </w:r>
      <w:r>
        <w:rPr>
          <w:rFonts w:ascii="Source Code Pro" w:hAnsi="Source Code Pro"/>
          <w:color w:val="000000"/>
          <w:sz w:val="21"/>
          <w:szCs w:val="21"/>
        </w:rPr>
        <w:t>= Matrix.</w:t>
      </w:r>
      <w:r>
        <w:rPr>
          <w:rFonts w:ascii="Source Code Pro" w:hAnsi="Source Code Pro"/>
          <w:i/>
          <w:iCs/>
          <w:color w:val="000000"/>
          <w:sz w:val="21"/>
          <w:szCs w:val="21"/>
        </w:rPr>
        <w:t>matrixAdd</w:t>
      </w:r>
      <w:r>
        <w:rPr>
          <w:rFonts w:ascii="Source Code Pro" w:hAnsi="Source Code Pro"/>
          <w:color w:val="000000"/>
          <w:sz w:val="21"/>
          <w:szCs w:val="21"/>
        </w:rPr>
        <w:t>(</w:t>
      </w:r>
      <w:r>
        <w:rPr>
          <w:rFonts w:ascii="Source Code Pro" w:hAnsi="Source Code Pro"/>
          <w:b/>
          <w:bCs/>
          <w:color w:val="660E7A"/>
          <w:sz w:val="21"/>
          <w:szCs w:val="21"/>
        </w:rPr>
        <w:t>inputHiddenWeight</w:t>
      </w:r>
      <w:r>
        <w:rPr>
          <w:rFonts w:ascii="Source Code Pro" w:hAnsi="Source Code Pro"/>
          <w:color w:val="000000"/>
          <w:sz w:val="21"/>
          <w:szCs w:val="21"/>
        </w:rPr>
        <w:t xml:space="preserve">, inputHiddenWeightError, </w:t>
      </w:r>
      <w:r>
        <w:rPr>
          <w:rFonts w:ascii="Source Code Pro" w:hAnsi="Source Code Pro"/>
          <w:color w:val="0000FF"/>
          <w:sz w:val="21"/>
          <w:szCs w:val="21"/>
        </w:rPr>
        <w:t>1.0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多次训练，对神经网络训练所给的参数值次。</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num </w:t>
      </w:r>
      <w:r>
        <w:rPr>
          <w:rFonts w:hint="eastAsia"/>
          <w:i/>
          <w:iCs/>
          <w:color w:val="808080"/>
          <w:sz w:val="21"/>
          <w:szCs w:val="21"/>
        </w:rPr>
        <w:t>训练的次数。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train(</w:t>
      </w:r>
      <w:r>
        <w:rPr>
          <w:rFonts w:ascii="Source Code Pro" w:hAnsi="Source Code Pro"/>
          <w:b/>
          <w:bCs/>
          <w:color w:val="000080"/>
          <w:sz w:val="21"/>
          <w:szCs w:val="21"/>
        </w:rPr>
        <w:t xml:space="preserve">int </w:t>
      </w:r>
      <w:r>
        <w:rPr>
          <w:rFonts w:ascii="Source Code Pro" w:hAnsi="Source Code Pro"/>
          <w:color w:val="000000"/>
          <w:sz w:val="21"/>
          <w:szCs w:val="21"/>
        </w:rPr>
        <w:t>num)</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1</w:t>
      </w:r>
      <w:r>
        <w:rPr>
          <w:rFonts w:ascii="Source Code Pro" w:hAnsi="Source Code Pro"/>
          <w:color w:val="000000"/>
          <w:sz w:val="21"/>
          <w:szCs w:val="21"/>
        </w:rPr>
        <w:t>;i&lt;=num;i++){</w:t>
      </w:r>
      <w:r>
        <w:rPr>
          <w:rFonts w:ascii="Source Code Pro" w:hAnsi="Source Code Pro"/>
          <w:color w:val="000000"/>
          <w:sz w:val="21"/>
          <w:szCs w:val="21"/>
        </w:rPr>
        <w:br/>
        <w:t xml:space="preserve">            train();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(i%</w:t>
      </w:r>
      <w:r>
        <w:rPr>
          <w:rFonts w:ascii="Source Code Pro" w:hAnsi="Source Code Pro"/>
          <w:color w:val="0000FF"/>
          <w:sz w:val="21"/>
          <w:szCs w:val="21"/>
        </w:rPr>
        <w:t xml:space="preserve">100 </w:t>
      </w:r>
      <w:r>
        <w:rPr>
          <w:rFonts w:ascii="Source Code Pro" w:hAnsi="Source Code Pro"/>
          <w:color w:val="000000"/>
          <w:sz w:val="21"/>
          <w:szCs w:val="21"/>
        </w:rPr>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第</w:t>
      </w:r>
      <w:r>
        <w:rPr>
          <w:rFonts w:ascii="Source Code Pro" w:hAnsi="Source Code Pro"/>
          <w:b/>
          <w:bCs/>
          <w:color w:val="008000"/>
          <w:sz w:val="21"/>
          <w:szCs w:val="21"/>
        </w:rPr>
        <w:t>"</w:t>
      </w:r>
      <w:r>
        <w:rPr>
          <w:rFonts w:ascii="Source Code Pro" w:hAnsi="Source Code Pro"/>
          <w:color w:val="000000"/>
          <w:sz w:val="21"/>
          <w:szCs w:val="21"/>
        </w:rPr>
        <w:t>+i+</w:t>
      </w:r>
      <w:r>
        <w:rPr>
          <w:rFonts w:ascii="Source Code Pro" w:hAnsi="Source Code Pro"/>
          <w:b/>
          <w:bCs/>
          <w:color w:val="008000"/>
          <w:sz w:val="21"/>
          <w:szCs w:val="21"/>
        </w:rPr>
        <w:t>"</w:t>
      </w:r>
      <w:r>
        <w:rPr>
          <w:rFonts w:hint="eastAsia"/>
          <w:b/>
          <w:bCs/>
          <w:color w:val="008000"/>
          <w:sz w:val="21"/>
          <w:szCs w:val="21"/>
        </w:rPr>
        <w:t>次训练</w:t>
      </w:r>
      <w:r>
        <w:rPr>
          <w:rFonts w:ascii="Source Code Pro" w:hAnsi="Source Code Pro"/>
          <w:b/>
          <w:bCs/>
          <w:color w:val="008000"/>
          <w:sz w:val="21"/>
          <w:szCs w:val="21"/>
        </w:rPr>
        <w:t>error:"</w:t>
      </w:r>
      <w:r>
        <w:rPr>
          <w:rFonts w:ascii="Source Code Pro" w:hAnsi="Source Code Pro"/>
          <w:color w:val="000000"/>
          <w:sz w:val="21"/>
          <w:szCs w:val="21"/>
        </w:rPr>
        <w:t>+</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实际输出：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o</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w:t>
      </w:r>
      <w:r>
        <w:rPr>
          <w:rFonts w:ascii="Source Code Pro" w:hAnsi="Source Code Pro"/>
          <w:b/>
          <w:bCs/>
          <w:color w:val="660E7A"/>
          <w:sz w:val="21"/>
          <w:szCs w:val="21"/>
        </w:rPr>
        <w:t>o</w:t>
      </w:r>
      <w:r>
        <w:rPr>
          <w:rFonts w:ascii="Source Code Pro" w:hAnsi="Source Code Pro"/>
          <w:color w:val="000000"/>
          <w:sz w:val="21"/>
          <w:szCs w:val="21"/>
        </w:rPr>
        <w:t>[j]+</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神经网络训练学习完毕后，给定一个输入，对输出进行预测。</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in </w:t>
      </w:r>
      <w:r>
        <w:rPr>
          <w:rFonts w:hint="eastAsia"/>
          <w:i/>
          <w:iCs/>
          <w:color w:val="808080"/>
          <w:sz w:val="21"/>
          <w:szCs w:val="21"/>
        </w:rPr>
        <w:t>输入层神经元的输入信息。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out </w:t>
      </w:r>
      <w:r>
        <w:rPr>
          <w:rFonts w:hint="eastAsia"/>
          <w:i/>
          <w:iCs/>
          <w:color w:val="808080"/>
          <w:sz w:val="21"/>
          <w:szCs w:val="21"/>
        </w:rPr>
        <w:t>该输入对应的期望输出。</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forecase(</w:t>
      </w:r>
      <w:r>
        <w:rPr>
          <w:rFonts w:ascii="Source Code Pro" w:hAnsi="Source Code Pro"/>
          <w:b/>
          <w:bCs/>
          <w:color w:val="000080"/>
          <w:sz w:val="21"/>
          <w:szCs w:val="21"/>
        </w:rPr>
        <w:t>double</w:t>
      </w:r>
      <w:r>
        <w:rPr>
          <w:rFonts w:ascii="Source Code Pro" w:hAnsi="Source Code Pro"/>
          <w:color w:val="000000"/>
          <w:sz w:val="21"/>
          <w:szCs w:val="21"/>
        </w:rPr>
        <w:t xml:space="preserve">[][] in, </w:t>
      </w:r>
      <w:r>
        <w:rPr>
          <w:rFonts w:ascii="Source Code Pro" w:hAnsi="Source Code Pro"/>
          <w:b/>
          <w:bCs/>
          <w:color w:val="000080"/>
          <w:sz w:val="21"/>
          <w:szCs w:val="21"/>
        </w:rPr>
        <w:t>double</w:t>
      </w:r>
      <w:r>
        <w:rPr>
          <w:rFonts w:ascii="Source Code Pro" w:hAnsi="Source Code Pro"/>
          <w:color w:val="000000"/>
          <w:sz w:val="21"/>
          <w:szCs w:val="21"/>
        </w:rPr>
        <w:t>[] out)</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 = Matrix.</w:t>
      </w:r>
      <w:r>
        <w:rPr>
          <w:rFonts w:ascii="Source Code Pro" w:hAnsi="Source Code Pro"/>
          <w:i/>
          <w:iCs/>
          <w:color w:val="000000"/>
          <w:sz w:val="21"/>
          <w:szCs w:val="21"/>
        </w:rPr>
        <w:t>matrixMultiple</w:t>
      </w:r>
      <w:r>
        <w:rPr>
          <w:rFonts w:ascii="Source Code Pro" w:hAnsi="Source Code Pro"/>
          <w:color w:val="000000"/>
          <w:sz w:val="21"/>
          <w:szCs w:val="21"/>
        </w:rPr>
        <w:t xml:space="preserve">(in,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 = Function.</w:t>
      </w:r>
      <w:r>
        <w:rPr>
          <w:rFonts w:ascii="Source Code Pro" w:hAnsi="Source Code Pro"/>
          <w:i/>
          <w:iCs/>
          <w:color w:val="000000"/>
          <w:sz w:val="21"/>
          <w:szCs w:val="21"/>
        </w:rPr>
        <w:t>sigmoid</w:t>
      </w:r>
      <w:r>
        <w:rPr>
          <w:rFonts w:ascii="Source Code Pro" w:hAnsi="Source Code Pro"/>
          <w:color w:val="000000"/>
          <w:sz w:val="21"/>
          <w:szCs w:val="21"/>
        </w:rPr>
        <w:t>(hiddenIn);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 = Matrix.</w:t>
      </w:r>
      <w:r>
        <w:rPr>
          <w:rFonts w:ascii="Source Code Pro" w:hAnsi="Source Code Pro"/>
          <w:i/>
          <w:iCs/>
          <w:color w:val="000000"/>
          <w:sz w:val="21"/>
          <w:szCs w:val="21"/>
        </w:rPr>
        <w:t>change</w:t>
      </w:r>
      <w:r>
        <w:rPr>
          <w:rFonts w:ascii="Source Code Pro" w:hAnsi="Source Code Pro"/>
          <w:color w:val="000000"/>
          <w:sz w:val="21"/>
          <w:szCs w:val="21"/>
        </w:rPr>
        <w:t>(Matrix.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outOut = Function.</w:t>
      </w:r>
      <w:r>
        <w:rPr>
          <w:rFonts w:ascii="Source Code Pro" w:hAnsi="Source Code Pro"/>
          <w:i/>
          <w:iCs/>
          <w:color w:val="000000"/>
          <w:sz w:val="21"/>
          <w:szCs w:val="21"/>
        </w:rPr>
        <w:t>sigmoid</w:t>
      </w:r>
      <w:r>
        <w:rPr>
          <w:rFonts w:ascii="Source Code Pro" w:hAnsi="Source Code Pro"/>
          <w:color w:val="000000"/>
          <w:sz w:val="21"/>
          <w:szCs w:val="21"/>
        </w:rPr>
        <w:t>(outIn);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预测输出：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;i&lt;outOut.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.print(outOut[i]+</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期望输出：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;i&lt;out.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.print(out[i]+</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宋体" w:hAnsi="宋体"/>
          <w:szCs w:val="21"/>
        </w:rPr>
      </w:pPr>
      <w:r>
        <w:rPr>
          <w:rFonts w:ascii="Source Code Pro" w:hAnsi="Source Code Pro" w:hint="eastAsia"/>
          <w:color w:val="000000"/>
        </w:rPr>
        <w:t>Matrix.java</w:t>
      </w:r>
      <w:r>
        <w:rPr>
          <w:rFonts w:ascii="宋体" w:hAnsi="宋体" w:hint="eastAsia"/>
          <w:szCs w:val="21"/>
        </w:rPr>
        <w:t>文件，包含内容：对矩阵的操作</w:t>
      </w:r>
    </w:p>
    <w:p w:rsidR="008204BB" w:rsidRDefault="008B54A6">
      <w:pPr>
        <w:pStyle w:val="HTML"/>
        <w:shd w:val="clear" w:color="auto" w:fill="FFFFFF"/>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com.Matrix;</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封装有关矩阵运算的操作工具类。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1:32</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Matrix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两个二维矩阵相乘。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两个二维矩阵相乘的结果。</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throws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if</w:t>
      </w:r>
      <w:r>
        <w:rPr>
          <w:rFonts w:ascii="Source Code Pro" w:hAnsi="Source Code Pro"/>
          <w:color w:val="000000"/>
          <w:sz w:val="21"/>
          <w:szCs w:val="21"/>
        </w:rPr>
        <w:t>(matrix1Col!=matrix2Row){</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的列数与</w:t>
      </w:r>
      <w:r>
        <w:rPr>
          <w:rFonts w:ascii="Source Code Pro" w:hAnsi="Source Code Pro"/>
          <w:b/>
          <w:bCs/>
          <w:color w:val="008000"/>
          <w:sz w:val="21"/>
          <w:szCs w:val="21"/>
        </w:rPr>
        <w:t>matrix2</w:t>
      </w:r>
      <w:r>
        <w:rPr>
          <w:rFonts w:hint="eastAsia"/>
          <w:b/>
          <w:bCs/>
          <w:color w:val="008000"/>
          <w:sz w:val="21"/>
          <w:szCs w:val="21"/>
        </w:rPr>
        <w:t>的行数不相等，因此两矩阵不能相乘！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[matrix1Row][matrix2Col];</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;j&lt;matrix2Col;j++){</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temp =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k=</w:t>
      </w:r>
      <w:r>
        <w:rPr>
          <w:rFonts w:ascii="Source Code Pro" w:hAnsi="Source Code Pro"/>
          <w:color w:val="0000FF"/>
          <w:sz w:val="21"/>
          <w:szCs w:val="21"/>
        </w:rPr>
        <w:t>0</w:t>
      </w:r>
      <w:r>
        <w:rPr>
          <w:rFonts w:ascii="Source Code Pro" w:hAnsi="Source Code Pro"/>
          <w:color w:val="000000"/>
          <w:sz w:val="21"/>
          <w:szCs w:val="21"/>
        </w:rPr>
        <w:t>;k&lt;matrix1Col;k++){</w:t>
      </w:r>
      <w:r>
        <w:rPr>
          <w:rFonts w:ascii="Source Code Pro" w:hAnsi="Source Code Pro"/>
          <w:color w:val="000000"/>
          <w:sz w:val="21"/>
          <w:szCs w:val="21"/>
        </w:rPr>
        <w:br/>
        <w:t xml:space="preserve">                    temp+= matrix1[i][k]*matrix2[k][j];</w:t>
      </w:r>
      <w:r>
        <w:rPr>
          <w:rFonts w:ascii="Source Code Pro" w:hAnsi="Source Code Pro"/>
          <w:color w:val="000000"/>
          <w:sz w:val="21"/>
          <w:szCs w:val="21"/>
        </w:rPr>
        <w:br/>
        <w:t xml:space="preserve">                }</w:t>
      </w:r>
      <w:r>
        <w:rPr>
          <w:rFonts w:ascii="Source Code Pro" w:hAnsi="Source Code Pro"/>
          <w:color w:val="000000"/>
          <w:sz w:val="21"/>
          <w:szCs w:val="21"/>
        </w:rPr>
        <w:br/>
        <w:t xml:space="preserve">                result[i][j] = temp;</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二维矩阵与数相乘，二维矩阵中的每个元素与数相乘为对应位置元素值。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lr </w:t>
      </w:r>
      <w:r>
        <w:rPr>
          <w:rFonts w:hint="eastAsia"/>
          <w:i/>
          <w:iCs/>
          <w:color w:val="808080"/>
          <w:sz w:val="21"/>
          <w:szCs w:val="21"/>
        </w:rPr>
        <w:t>数。</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二维矩阵与数相乘的结果。</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b/>
          <w:bCs/>
          <w:color w:val="000080"/>
          <w:sz w:val="21"/>
          <w:szCs w:val="21"/>
        </w:rPr>
        <w:t xml:space="preserve">double </w:t>
      </w:r>
      <w:r>
        <w:rPr>
          <w:rFonts w:ascii="Source Code Pro" w:hAnsi="Source Code Pro"/>
          <w:color w:val="000000"/>
          <w:sz w:val="21"/>
          <w:szCs w:val="21"/>
        </w:rPr>
        <w:t>lr){</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matrixRow = 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matrixCol = 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[matrixRow][matrixCol];</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;i&lt;matrixRow;i++){</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;j&lt;matrixCol;j++){</w:t>
      </w:r>
      <w:r>
        <w:rPr>
          <w:rFonts w:ascii="Source Code Pro" w:hAnsi="Source Code Pro"/>
          <w:color w:val="000000"/>
          <w:sz w:val="21"/>
          <w:szCs w:val="21"/>
        </w:rPr>
        <w:br/>
        <w:t xml:space="preserve">                result[i][j] = matrix[i][j]*lr;</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两个一维矩阵按位相乘。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相乘之后的一维结果矩阵。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w:t>
      </w:r>
      <w:r>
        <w:rPr>
          <w:rFonts w:ascii="Source Code Pro" w:hAnsi="Source Code Pro"/>
          <w:b/>
          <w:bCs/>
          <w:color w:val="660E7A"/>
          <w:sz w:val="21"/>
          <w:szCs w:val="21"/>
        </w:rPr>
        <w:t xml:space="preserve">length </w:t>
      </w:r>
      <w:r>
        <w:rPr>
          <w:rFonts w:ascii="Source Code Pro" w:hAnsi="Source Code Pro"/>
          <w:color w:val="000000"/>
          <w:sz w:val="21"/>
          <w:szCs w:val="21"/>
        </w:rPr>
        <w:t>!=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两个一维矩阵长度不相等，因此不能按位相乘！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matrix1[i] * matrix2[i];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二维矩阵与一维矩阵相乘。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一维矩阵</w:t>
      </w:r>
      <w:r>
        <w:rPr>
          <w:rFonts w:ascii="Source Code Pro" w:hAnsi="Source Code Pro"/>
          <w:i/>
          <w:iCs/>
          <w:color w:val="808080"/>
          <w:sz w:val="21"/>
          <w:szCs w:val="21"/>
        </w:rPr>
        <w:t>(n)</w:t>
      </w:r>
      <w:r>
        <w:rPr>
          <w:rFonts w:hint="eastAsia"/>
          <w:i/>
          <w:iCs/>
          <w:color w:val="808080"/>
          <w:sz w:val="21"/>
          <w:szCs w:val="21"/>
        </w:rPr>
        <w:t>，可以看成</w:t>
      </w:r>
      <w:r>
        <w:rPr>
          <w:rFonts w:ascii="Source Code Pro" w:hAnsi="Source Code Pro"/>
          <w:i/>
          <w:iCs/>
          <w:color w:val="808080"/>
          <w:sz w:val="21"/>
          <w:szCs w:val="21"/>
        </w:rPr>
        <w:t>(n*1)</w:t>
      </w:r>
      <w:r>
        <w:rPr>
          <w:rFonts w:hint="eastAsia"/>
          <w:i/>
          <w:iCs/>
          <w:color w:val="808080"/>
          <w:sz w:val="21"/>
          <w:szCs w:val="21"/>
        </w:rPr>
        <w:t>的二维矩阵。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只有一列的二维矩阵</w:t>
      </w:r>
      <w:r>
        <w:rPr>
          <w:rFonts w:ascii="Source Code Pro" w:hAnsi="Source Code Pro"/>
          <w:i/>
          <w:iCs/>
          <w:color w:val="808080"/>
          <w:sz w:val="21"/>
          <w:szCs w:val="21"/>
        </w:rPr>
        <w:t>(m</w:t>
      </w:r>
      <w:r>
        <w:rPr>
          <w:rFonts w:ascii="Source Code Pro" w:hAnsi="Source Code Pro"/>
          <w:color w:val="000000"/>
          <w:sz w:val="21"/>
          <w:szCs w:val="21"/>
        </w:rPr>
        <w:t>*</w:t>
      </w:r>
      <w:r>
        <w:rPr>
          <w:rFonts w:ascii="Source Code Pro" w:hAnsi="Source Code Pro"/>
          <w:i/>
          <w:iCs/>
          <w:color w:val="808080"/>
          <w:sz w:val="21"/>
          <w:szCs w:val="21"/>
        </w:rPr>
        <w:t>1)</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 xml:space="preserve">length </w:t>
      </w:r>
      <w:r>
        <w:rPr>
          <w:rFonts w:ascii="Source Code Pro" w:hAnsi="Source Code Pro"/>
          <w:color w:val="000000"/>
          <w:sz w:val="21"/>
          <w:szCs w:val="21"/>
        </w:rPr>
        <w:t>!=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二维矩阵的列数不等于一维矩阵的行数，因此不能相乘！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temp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;j&lt;matrix2.</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temp = temp + matrix1[i][j] * matrix2[j];</w:t>
      </w:r>
      <w:r>
        <w:rPr>
          <w:rFonts w:ascii="Source Code Pro" w:hAnsi="Source Code Pro"/>
          <w:color w:val="000000"/>
          <w:sz w:val="21"/>
          <w:szCs w:val="21"/>
        </w:rPr>
        <w:br/>
        <w:t xml:space="preserve">            }</w:t>
      </w:r>
      <w:r>
        <w:rPr>
          <w:rFonts w:ascii="Source Code Pro" w:hAnsi="Source Code Pro"/>
          <w:color w:val="000000"/>
          <w:sz w:val="21"/>
          <w:szCs w:val="21"/>
        </w:rPr>
        <w:br/>
        <w:t xml:space="preserve">            result[i][</w:t>
      </w:r>
      <w:r>
        <w:rPr>
          <w:rFonts w:ascii="Source Code Pro" w:hAnsi="Source Code Pro"/>
          <w:color w:val="0000FF"/>
          <w:sz w:val="21"/>
          <w:szCs w:val="21"/>
        </w:rPr>
        <w:t>0</w:t>
      </w:r>
      <w:r>
        <w:rPr>
          <w:rFonts w:ascii="Source Code Pro" w:hAnsi="Source Code Pro"/>
          <w:color w:val="000000"/>
          <w:sz w:val="21"/>
          <w:szCs w:val="21"/>
        </w:rPr>
        <w:t>] = temp;</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 </w:t>
      </w:r>
      <w:r>
        <w:rPr>
          <w:rFonts w:hint="eastAsia"/>
          <w:i/>
          <w:iCs/>
          <w:color w:val="808080"/>
          <w:sz w:val="21"/>
          <w:szCs w:val="21"/>
        </w:rPr>
        <w:t>两个二维矩阵按位相乘，相乘的结果放在新矩阵的对应位置。</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flag </w:t>
      </w:r>
      <w:r>
        <w:rPr>
          <w:rFonts w:hint="eastAsia"/>
          <w:i/>
          <w:iCs/>
          <w:color w:val="808080"/>
          <w:sz w:val="21"/>
          <w:szCs w:val="21"/>
        </w:rPr>
        <w:t>标识，传值为</w:t>
      </w:r>
      <w:r>
        <w:rPr>
          <w:rFonts w:ascii="Source Code Pro" w:hAnsi="Source Code Pro"/>
          <w:i/>
          <w:iCs/>
          <w:color w:val="808080"/>
          <w:sz w:val="21"/>
          <w:szCs w:val="21"/>
        </w:rPr>
        <w:t>true/false/null</w:t>
      </w:r>
      <w:r>
        <w:rPr>
          <w:rFonts w:hint="eastAsia"/>
          <w:i/>
          <w:iCs/>
          <w:color w:val="808080"/>
          <w:sz w:val="21"/>
          <w:szCs w:val="21"/>
        </w:rPr>
        <w:t>都行，为区别矩阵相乘函数。</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按位相乘后的二</w:t>
      </w:r>
      <w:proofErr w:type="gramStart"/>
      <w:r>
        <w:rPr>
          <w:rFonts w:hint="eastAsia"/>
          <w:i/>
          <w:iCs/>
          <w:color w:val="808080"/>
          <w:sz w:val="21"/>
          <w:szCs w:val="21"/>
        </w:rPr>
        <w:t>维结果</w:t>
      </w:r>
      <w:proofErr w:type="gramEnd"/>
      <w:r>
        <w:rPr>
          <w:rFonts w:hint="eastAsia"/>
          <w:i/>
          <w:iCs/>
          <w:color w:val="808080"/>
          <w:sz w:val="21"/>
          <w:szCs w:val="21"/>
        </w:rPr>
        <w:t>矩阵</w:t>
      </w:r>
      <w:r>
        <w:rPr>
          <w:rFonts w:ascii="Source Code Pro" w:hAnsi="Source Code Pro"/>
          <w:i/>
          <w:iCs/>
          <w:color w:val="808080"/>
          <w:sz w:val="21"/>
          <w:szCs w:val="21"/>
        </w:rPr>
        <w:t>(m</w:t>
      </w:r>
      <w:r>
        <w:rPr>
          <w:rFonts w:ascii="Source Code Pro" w:hAnsi="Source Code Pro"/>
          <w:color w:val="000000"/>
          <w:sz w:val="21"/>
          <w:szCs w:val="21"/>
        </w:rPr>
        <w:t>*</w:t>
      </w:r>
      <w:r>
        <w:rPr>
          <w:rFonts w:ascii="Source Code Pro" w:hAnsi="Source Code Pro"/>
          <w:i/>
          <w:iCs/>
          <w:color w:val="808080"/>
          <w:sz w:val="21"/>
          <w:szCs w:val="21"/>
        </w:rPr>
        <w:t>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boolean </w:t>
      </w:r>
      <w:r>
        <w:rPr>
          <w:rFonts w:ascii="Source Code Pro" w:hAnsi="Source Code Pro"/>
          <w:color w:val="000000"/>
          <w:sz w:val="21"/>
          <w:szCs w:val="21"/>
        </w:rPr>
        <w:t>flag)</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(matrix1Row != matrix2Row || matrix1Col != matrix2Col){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两个二维矩阵的行或列数不相等，因此不能按位相乘！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[matrix1Row][matrix1Col];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;j&lt;matrix1Col;j++){</w:t>
      </w:r>
      <w:r>
        <w:rPr>
          <w:rFonts w:ascii="Source Code Pro" w:hAnsi="Source Code Pro"/>
          <w:color w:val="000000"/>
          <w:sz w:val="21"/>
          <w:szCs w:val="21"/>
        </w:rPr>
        <w:br/>
        <w:t xml:space="preserve">                result[i][j] = matrix1[i][j] * matrix2[i][j];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两个二维矩阵相加减，对应位置元素相加减。</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flag </w:t>
      </w:r>
      <w:r>
        <w:rPr>
          <w:rFonts w:hint="eastAsia"/>
          <w:i/>
          <w:iCs/>
          <w:color w:val="808080"/>
          <w:sz w:val="21"/>
          <w:szCs w:val="21"/>
        </w:rPr>
        <w:t>传</w:t>
      </w:r>
      <w:r>
        <w:rPr>
          <w:rFonts w:ascii="Source Code Pro" w:hAnsi="Source Code Pro"/>
          <w:i/>
          <w:iCs/>
          <w:color w:val="808080"/>
          <w:sz w:val="21"/>
          <w:szCs w:val="21"/>
        </w:rPr>
        <w:t>-1</w:t>
      </w:r>
      <w:r>
        <w:rPr>
          <w:rFonts w:hint="eastAsia"/>
          <w:i/>
          <w:iCs/>
          <w:color w:val="808080"/>
          <w:sz w:val="21"/>
          <w:szCs w:val="21"/>
        </w:rPr>
        <w:t>表示相减，其他值表示相加。</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相加减的二</w:t>
      </w:r>
      <w:proofErr w:type="gramStart"/>
      <w:r>
        <w:rPr>
          <w:rFonts w:hint="eastAsia"/>
          <w:i/>
          <w:iCs/>
          <w:color w:val="808080"/>
          <w:sz w:val="21"/>
          <w:szCs w:val="21"/>
        </w:rPr>
        <w:t>维结果</w:t>
      </w:r>
      <w:proofErr w:type="gramEnd"/>
      <w:r>
        <w:rPr>
          <w:rFonts w:hint="eastAsia"/>
          <w:i/>
          <w:iCs/>
          <w:color w:val="808080"/>
          <w:sz w:val="21"/>
          <w:szCs w:val="21"/>
        </w:rPr>
        <w:t>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matrixAdd(</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double </w:t>
      </w:r>
      <w:r>
        <w:rPr>
          <w:rFonts w:ascii="Source Code Pro" w:hAnsi="Source Code Pro"/>
          <w:color w:val="000000"/>
          <w:sz w:val="21"/>
          <w:szCs w:val="21"/>
        </w:rPr>
        <w:t>flag)</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(matrix1Row != matrix2Row || matrix1Col != matrix2Col){</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的行列数与</w:t>
      </w:r>
      <w:r>
        <w:rPr>
          <w:rFonts w:ascii="Source Code Pro" w:hAnsi="Source Code Pro"/>
          <w:b/>
          <w:bCs/>
          <w:color w:val="008000"/>
          <w:sz w:val="21"/>
          <w:szCs w:val="21"/>
        </w:rPr>
        <w:t>matrix2</w:t>
      </w:r>
      <w:r>
        <w:rPr>
          <w:rFonts w:hint="eastAsia"/>
          <w:b/>
          <w:bCs/>
          <w:color w:val="008000"/>
          <w:sz w:val="21"/>
          <w:szCs w:val="21"/>
        </w:rPr>
        <w:t>的行列数不相等，因此两矩阵不能相加减！</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(flag ==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matrix2 = </w:t>
      </w:r>
      <w:r>
        <w:rPr>
          <w:rFonts w:ascii="Source Code Pro" w:hAnsi="Source Code Pro"/>
          <w:i/>
          <w:iCs/>
          <w:color w:val="000000"/>
          <w:sz w:val="21"/>
          <w:szCs w:val="21"/>
        </w:rPr>
        <w:t>matrixMultiple</w:t>
      </w:r>
      <w:r>
        <w:rPr>
          <w:rFonts w:ascii="Source Code Pro" w:hAnsi="Source Code Pro"/>
          <w:color w:val="000000"/>
          <w:sz w:val="21"/>
          <w:szCs w:val="21"/>
        </w:rPr>
        <w:t>(matrix2, flag);</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[matrix1Row][matrix1Col];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;j&lt;matrix1Col;j++){</w:t>
      </w:r>
      <w:r>
        <w:rPr>
          <w:rFonts w:ascii="Source Code Pro" w:hAnsi="Source Code Pro"/>
          <w:color w:val="000000"/>
          <w:sz w:val="21"/>
          <w:szCs w:val="21"/>
        </w:rPr>
        <w:br/>
        <w:t xml:space="preserve">                result[i][j] = matrix1[i][j] + matrix2[i][j];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两个一维矩阵相减，对应位置元素相减的结果放在新矩阵的对应位置。</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两个一维矩阵相减的一维结果矩阵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matrixSub(</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matrix1Length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matrix2Length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(matrix1Length != matrix2Length){</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的长度与</w:t>
      </w:r>
      <w:r>
        <w:rPr>
          <w:rFonts w:ascii="Source Code Pro" w:hAnsi="Source Code Pro"/>
          <w:b/>
          <w:bCs/>
          <w:color w:val="008000"/>
          <w:sz w:val="21"/>
          <w:szCs w:val="21"/>
        </w:rPr>
        <w:t>matrix2</w:t>
      </w:r>
      <w:r>
        <w:rPr>
          <w:rFonts w:hint="eastAsia"/>
          <w:b/>
          <w:bCs/>
          <w:color w:val="008000"/>
          <w:sz w:val="21"/>
          <w:szCs w:val="21"/>
        </w:rPr>
        <w:t>的长度不相等，因此不能相加减！</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[matrix1Length];</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;i&lt;matrix1Length;i++){</w:t>
      </w:r>
      <w:r>
        <w:rPr>
          <w:rFonts w:ascii="Source Code Pro" w:hAnsi="Source Code Pro"/>
          <w:color w:val="000000"/>
          <w:sz w:val="21"/>
          <w:szCs w:val="21"/>
        </w:rPr>
        <w:br/>
        <w:t xml:space="preserve">            result[i] = matrix1[i] - matrix2[i];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二维矩阵转置，第</w:t>
      </w:r>
      <w:r>
        <w:rPr>
          <w:rFonts w:ascii="Source Code Pro" w:hAnsi="Source Code Pro"/>
          <w:i/>
          <w:iCs/>
          <w:color w:val="808080"/>
          <w:sz w:val="21"/>
          <w:szCs w:val="21"/>
        </w:rPr>
        <w:t>i</w:t>
      </w:r>
      <w:r>
        <w:rPr>
          <w:rFonts w:hint="eastAsia"/>
          <w:i/>
          <w:iCs/>
          <w:color w:val="808080"/>
          <w:sz w:val="21"/>
          <w:szCs w:val="21"/>
        </w:rPr>
        <w:t>行变成第</w:t>
      </w:r>
      <w:r>
        <w:rPr>
          <w:rFonts w:ascii="Source Code Pro" w:hAnsi="Source Code Pro"/>
          <w:i/>
          <w:iCs/>
          <w:color w:val="808080"/>
          <w:sz w:val="21"/>
          <w:szCs w:val="21"/>
        </w:rPr>
        <w:t>i</w:t>
      </w:r>
      <w:r>
        <w:rPr>
          <w:rFonts w:hint="eastAsia"/>
          <w:i/>
          <w:iCs/>
          <w:color w:val="808080"/>
          <w:sz w:val="21"/>
          <w:szCs w:val="21"/>
        </w:rPr>
        <w:t>列，第</w:t>
      </w:r>
      <w:r>
        <w:rPr>
          <w:rFonts w:ascii="Source Code Pro" w:hAnsi="Source Code Pro"/>
          <w:i/>
          <w:iCs/>
          <w:color w:val="808080"/>
          <w:sz w:val="21"/>
          <w:szCs w:val="21"/>
        </w:rPr>
        <w:t>j</w:t>
      </w:r>
      <w:r>
        <w:rPr>
          <w:rFonts w:hint="eastAsia"/>
          <w:i/>
          <w:iCs/>
          <w:color w:val="808080"/>
          <w:sz w:val="21"/>
          <w:szCs w:val="21"/>
        </w:rPr>
        <w:t>列变成第</w:t>
      </w:r>
      <w:r>
        <w:rPr>
          <w:rFonts w:ascii="Source Code Pro" w:hAnsi="Source Code Pro"/>
          <w:i/>
          <w:iCs/>
          <w:color w:val="808080"/>
          <w:sz w:val="21"/>
          <w:szCs w:val="21"/>
        </w:rPr>
        <w:t>j</w:t>
      </w:r>
      <w:r>
        <w:rPr>
          <w:rFonts w:hint="eastAsia"/>
          <w:i/>
          <w:iCs/>
          <w:color w:val="808080"/>
          <w:sz w:val="21"/>
          <w:szCs w:val="21"/>
        </w:rPr>
        <w:t>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需要被转置的二维矩阵。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转置后的二维矩阵。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matrixTranspose(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matrixRow = 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matrixCol = 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[matrixCol][matrixRow];</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;j&lt;matrixCol;j++){</w:t>
      </w:r>
      <w:r>
        <w:rPr>
          <w:rFonts w:ascii="Source Code Pro" w:hAnsi="Source Code Pro"/>
          <w:color w:val="000000"/>
          <w:sz w:val="21"/>
          <w:szCs w:val="21"/>
        </w:rPr>
        <w:br/>
        <w:t xml:space="preserve">                result[j][i] = matrix[i][j];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求一维矩阵中元素的平方和。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一维矩阵中所有元素的平方和。</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quadraticSum(</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 = result + Math.</w:t>
      </w:r>
      <w:r>
        <w:rPr>
          <w:rFonts w:ascii="Source Code Pro" w:hAnsi="Source Code Pro"/>
          <w:i/>
          <w:iCs/>
          <w:color w:val="000000"/>
          <w:sz w:val="21"/>
          <w:szCs w:val="21"/>
        </w:rPr>
        <w:t>pow</w:t>
      </w:r>
      <w:r>
        <w:rPr>
          <w:rFonts w:ascii="Source Code Pro" w:hAnsi="Source Code Pro"/>
          <w:color w:val="000000"/>
          <w:sz w:val="21"/>
          <w:szCs w:val="21"/>
        </w:rPr>
        <w:t xml:space="preserve">(matrix[i], </w:t>
      </w:r>
      <w:r>
        <w:rPr>
          <w:rFonts w:ascii="Source Code Pro" w:hAnsi="Source Code Pro"/>
          <w:color w:val="0000FF"/>
          <w:sz w:val="21"/>
          <w:szCs w:val="21"/>
        </w:rPr>
        <w:t>2</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将列数为</w:t>
      </w:r>
      <w:r>
        <w:rPr>
          <w:rFonts w:ascii="Source Code Pro" w:hAnsi="Source Code Pro"/>
          <w:i/>
          <w:iCs/>
          <w:color w:val="808080"/>
          <w:sz w:val="21"/>
          <w:szCs w:val="21"/>
        </w:rPr>
        <w:t>1</w:t>
      </w:r>
      <w:r>
        <w:rPr>
          <w:rFonts w:hint="eastAsia"/>
          <w:i/>
          <w:iCs/>
          <w:color w:val="808080"/>
          <w:sz w:val="21"/>
          <w:szCs w:val="21"/>
        </w:rPr>
        <w:t>的二维矩阵转化成一维行矩阵。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转化后的一维矩阵。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change(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b/>
          <w:bCs/>
          <w:color w:val="000080"/>
          <w:sz w:val="21"/>
          <w:szCs w:val="21"/>
        </w:rPr>
        <w:t xml:space="preserve">throws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 xml:space="preserve">length </w:t>
      </w:r>
      <w:r>
        <w:rPr>
          <w:rFonts w:ascii="Source Code Pro" w:hAnsi="Source Code Pro"/>
          <w:color w:val="000000"/>
          <w:sz w:val="21"/>
          <w:szCs w:val="21"/>
        </w:rPr>
        <w:t xml:space="preserve">!=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该二维矩阵的列数不等于</w:t>
      </w:r>
      <w:r>
        <w:rPr>
          <w:rFonts w:ascii="Source Code Pro" w:hAnsi="Source Code Pro"/>
          <w:b/>
          <w:bCs/>
          <w:color w:val="008000"/>
          <w:sz w:val="21"/>
          <w:szCs w:val="21"/>
        </w:rPr>
        <w:t>1</w:t>
      </w:r>
      <w:r>
        <w:rPr>
          <w:rFonts w:hint="eastAsia"/>
          <w:b/>
          <w:bCs/>
          <w:color w:val="008000"/>
          <w:sz w:val="21"/>
          <w:szCs w:val="21"/>
        </w:rPr>
        <w:t>，因此不能转换成一维矩阵！</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matrix[i][</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一维行矩阵转化成只有一列二维矩阵。</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一维行矩阵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只有一列的二维矩阵。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change(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w:t>
      </w:r>
      <w:r>
        <w:rPr>
          <w:rFonts w:ascii="Source Code Pro" w:hAnsi="Source Code Pro"/>
          <w:color w:val="0000FF"/>
          <w:sz w:val="21"/>
          <w:szCs w:val="21"/>
        </w:rPr>
        <w:t>0</w:t>
      </w:r>
      <w:r>
        <w:rPr>
          <w:rFonts w:ascii="Source Code Pro" w:hAnsi="Source Code Pro"/>
          <w:color w:val="000000"/>
          <w:sz w:val="21"/>
          <w:szCs w:val="21"/>
        </w:rPr>
        <w:t>] = matrix[i];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hint="eastAsia"/>
          <w:color w:val="000000"/>
        </w:rPr>
      </w:pPr>
      <w:r>
        <w:rPr>
          <w:rFonts w:ascii="Source Code Pro" w:hAnsi="Source Code Pro" w:hint="eastAsia"/>
          <w:color w:val="000000"/>
        </w:rPr>
        <w:t>F</w:t>
      </w:r>
      <w:r>
        <w:rPr>
          <w:rFonts w:ascii="Source Code Pro" w:hAnsi="Source Code Pro"/>
          <w:color w:val="000000"/>
        </w:rPr>
        <w:t>unction</w:t>
      </w:r>
      <w:r>
        <w:rPr>
          <w:rFonts w:ascii="Source Code Pro" w:hAnsi="Source Code Pro" w:hint="eastAsia"/>
          <w:color w:val="000000"/>
        </w:rPr>
        <w:t>.j</w:t>
      </w:r>
      <w:r>
        <w:rPr>
          <w:rFonts w:ascii="Source Code Pro" w:hAnsi="Source Code Pro"/>
          <w:color w:val="000000"/>
        </w:rPr>
        <w:t>ava</w:t>
      </w:r>
      <w:r>
        <w:rPr>
          <w:rFonts w:ascii="Source Code Pro" w:hAnsi="Source Code Pro"/>
          <w:color w:val="000000"/>
        </w:rPr>
        <w:t>文件</w:t>
      </w:r>
      <w:r>
        <w:rPr>
          <w:rFonts w:ascii="Source Code Pro" w:hAnsi="Source Code Pro" w:hint="eastAsia"/>
          <w:color w:val="000000"/>
        </w:rPr>
        <w:t>，包含</w:t>
      </w:r>
      <w:r>
        <w:rPr>
          <w:rFonts w:ascii="Source Code Pro" w:hAnsi="Source Code Pro"/>
          <w:color w:val="000000"/>
        </w:rPr>
        <w:t>内容</w:t>
      </w:r>
      <w:r>
        <w:rPr>
          <w:rFonts w:ascii="Source Code Pro" w:hAnsi="Source Code Pro" w:hint="eastAsia"/>
          <w:color w:val="000000"/>
        </w:rPr>
        <w:t>：单极性</w:t>
      </w:r>
      <w:r>
        <w:rPr>
          <w:rFonts w:ascii="Source Code Pro" w:hAnsi="Source Code Pro" w:hint="eastAsia"/>
          <w:color w:val="000000"/>
        </w:rPr>
        <w:t>S</w:t>
      </w:r>
      <w:r>
        <w:rPr>
          <w:rFonts w:ascii="Source Code Pro" w:hAnsi="Source Code Pro" w:hint="eastAsia"/>
          <w:color w:val="000000"/>
        </w:rPr>
        <w:t>型激活函数及导函数</w:t>
      </w:r>
    </w:p>
    <w:p w:rsidR="008204BB" w:rsidRDefault="008B54A6">
      <w:pPr>
        <w:pStyle w:val="HTML"/>
        <w:shd w:val="clear" w:color="auto" w:fill="FFFFFF"/>
        <w:spacing w:after="240"/>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com.Functions;</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封装激活函数及激活函数导函数的函数工具类。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1:20</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Function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w:t>
      </w:r>
      <w:r>
        <w:rPr>
          <w:rFonts w:ascii="Source Code Pro" w:hAnsi="Source Code Pro"/>
          <w:i/>
          <w:iCs/>
          <w:color w:val="808080"/>
          <w:sz w:val="21"/>
          <w:szCs w:val="21"/>
        </w:rPr>
        <w:t>,</w:t>
      </w:r>
      <w:r>
        <w:rPr>
          <w:rFonts w:hint="eastAsia"/>
          <w:i/>
          <w:iCs/>
          <w:color w:val="808080"/>
          <w:sz w:val="21"/>
          <w:szCs w:val="21"/>
        </w:rPr>
        <w:t>单个处理。</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激活函数的参数值。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激活函数运算后的函数值。</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sigmoid(</w:t>
      </w:r>
      <w:r>
        <w:rPr>
          <w:rFonts w:ascii="Source Code Pro" w:hAnsi="Source Code Pro"/>
          <w:b/>
          <w:bCs/>
          <w:color w:val="000080"/>
          <w:sz w:val="21"/>
          <w:szCs w:val="21"/>
        </w:rPr>
        <w:t xml:space="preserve">double </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result = </w:t>
      </w:r>
      <w:r>
        <w:rPr>
          <w:rFonts w:ascii="Source Code Pro" w:hAnsi="Source Code Pro"/>
          <w:color w:val="0000FF"/>
          <w:sz w:val="21"/>
          <w:szCs w:val="21"/>
        </w:rPr>
        <w:t>1d</w:t>
      </w:r>
      <w:r>
        <w:rPr>
          <w:rFonts w:ascii="Source Code Pro" w:hAnsi="Source Code Pro"/>
          <w:color w:val="000000"/>
          <w:sz w:val="21"/>
          <w:szCs w:val="21"/>
        </w:rPr>
        <w:t>/(</w:t>
      </w:r>
      <w:r>
        <w:rPr>
          <w:rFonts w:ascii="Source Code Pro" w:hAnsi="Source Code Pro"/>
          <w:color w:val="0000FF"/>
          <w:sz w:val="21"/>
          <w:szCs w:val="21"/>
        </w:rPr>
        <w:t>1d</w:t>
      </w:r>
      <w:r>
        <w:rPr>
          <w:rFonts w:ascii="Source Code Pro" w:hAnsi="Source Code Pro"/>
          <w:color w:val="000000"/>
          <w:sz w:val="21"/>
          <w:szCs w:val="21"/>
        </w:rPr>
        <w:t>+Math.</w:t>
      </w:r>
      <w:r>
        <w:rPr>
          <w:rFonts w:ascii="Source Code Pro" w:hAnsi="Source Code Pro"/>
          <w:i/>
          <w:iCs/>
          <w:color w:val="000000"/>
          <w:sz w:val="21"/>
          <w:szCs w:val="21"/>
        </w:rPr>
        <w:t>exp</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激活函数，批处理</w:t>
      </w:r>
      <w:r>
        <w:rPr>
          <w:rFonts w:ascii="Source Code Pro" w:hAnsi="Source Code Pro"/>
          <w:i/>
          <w:iCs/>
          <w:color w:val="808080"/>
          <w:sz w:val="21"/>
          <w:szCs w:val="21"/>
        </w:rPr>
        <w:t>,</w:t>
      </w:r>
      <w:r>
        <w:rPr>
          <w:rFonts w:hint="eastAsia"/>
          <w:i/>
          <w:iCs/>
          <w:color w:val="808080"/>
          <w:sz w:val="21"/>
          <w:szCs w:val="21"/>
        </w:rPr>
        <w:t>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需要传入激活函数进行运算的一维参数矩阵。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激活函数运算后的一维函数值矩阵。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w:t>
      </w:r>
      <w:r>
        <w:rPr>
          <w:rFonts w:ascii="Source Code Pro" w:hAnsi="Source Code Pro"/>
          <w:i/>
          <w:iCs/>
          <w:color w:val="000000"/>
          <w:sz w:val="21"/>
          <w:szCs w:val="21"/>
        </w:rPr>
        <w:t>sigmoid</w:t>
      </w:r>
      <w:r>
        <w:rPr>
          <w:rFonts w:ascii="Source Code Pro" w:hAnsi="Source Code Pro"/>
          <w:color w:val="000000"/>
          <w:sz w:val="21"/>
          <w:szCs w:val="21"/>
        </w:rPr>
        <w:t>(x[i]);</w:t>
      </w:r>
      <w:r>
        <w:rPr>
          <w:rFonts w:ascii="Source Code Pro" w:hAnsi="Source Code Pro"/>
          <w:color w:val="000000"/>
          <w:sz w:val="21"/>
          <w:szCs w:val="21"/>
        </w:rPr>
        <w:br/>
        <w:t xml:space="preserve">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激活函数，批处理</w:t>
      </w:r>
      <w:r>
        <w:rPr>
          <w:rFonts w:ascii="Source Code Pro" w:hAnsi="Source Code Pro"/>
          <w:i/>
          <w:iCs/>
          <w:color w:val="808080"/>
          <w:sz w:val="21"/>
          <w:szCs w:val="21"/>
        </w:rPr>
        <w:t>,</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需要传入激活函数进行运算的二维参数矩阵。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激活函数运算后的二维函数值矩阵。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result[i][j] = </w:t>
      </w:r>
      <w:r>
        <w:rPr>
          <w:rFonts w:ascii="Source Code Pro" w:hAnsi="Source Code Pro"/>
          <w:i/>
          <w:iCs/>
          <w:color w:val="000000"/>
          <w:sz w:val="21"/>
          <w:szCs w:val="21"/>
        </w:rPr>
        <w:t>sigmoid</w:t>
      </w:r>
      <w:r>
        <w:rPr>
          <w:rFonts w:ascii="Source Code Pro" w:hAnsi="Source Code Pro"/>
          <w:color w:val="000000"/>
          <w:sz w:val="21"/>
          <w:szCs w:val="21"/>
        </w:rPr>
        <w:t>(x[i][j]);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激活函数导函数，单个处理。</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激活函数导函数的参数值。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激活函数导函数运算后的函数值。</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deSigmoid(</w:t>
      </w:r>
      <w:r>
        <w:rPr>
          <w:rFonts w:ascii="Source Code Pro" w:hAnsi="Source Code Pro"/>
          <w:b/>
          <w:bCs/>
          <w:color w:val="000080"/>
          <w:sz w:val="21"/>
          <w:szCs w:val="21"/>
        </w:rPr>
        <w:t xml:space="preserve">double </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result = (Math.</w:t>
      </w:r>
      <w:r>
        <w:rPr>
          <w:rFonts w:ascii="Source Code Pro" w:hAnsi="Source Code Pro"/>
          <w:i/>
          <w:iCs/>
          <w:color w:val="000000"/>
          <w:sz w:val="21"/>
          <w:szCs w:val="21"/>
        </w:rPr>
        <w:t>exp</w:t>
      </w:r>
      <w:r>
        <w:rPr>
          <w:rFonts w:ascii="Source Code Pro" w:hAnsi="Source Code Pro"/>
          <w:color w:val="000000"/>
          <w:sz w:val="21"/>
          <w:szCs w:val="21"/>
        </w:rPr>
        <w:t>(x))/(Math.</w:t>
      </w:r>
      <w:r>
        <w:rPr>
          <w:rFonts w:ascii="Source Code Pro" w:hAnsi="Source Code Pro"/>
          <w:i/>
          <w:iCs/>
          <w:color w:val="000000"/>
          <w:sz w:val="21"/>
          <w:szCs w:val="21"/>
        </w:rPr>
        <w:t>pow</w:t>
      </w:r>
      <w:r>
        <w:rPr>
          <w:rFonts w:ascii="Source Code Pro" w:hAnsi="Source Code Pro"/>
          <w:color w:val="000000"/>
          <w:sz w:val="21"/>
          <w:szCs w:val="21"/>
        </w:rPr>
        <w:t>(Math.</w:t>
      </w:r>
      <w:r>
        <w:rPr>
          <w:rFonts w:ascii="Source Code Pro" w:hAnsi="Source Code Pro"/>
          <w:i/>
          <w:iCs/>
          <w:color w:val="000000"/>
          <w:sz w:val="21"/>
          <w:szCs w:val="21"/>
        </w:rPr>
        <w:t>exp</w:t>
      </w:r>
      <w:r>
        <w:rPr>
          <w:rFonts w:ascii="Source Code Pro" w:hAnsi="Source Code Pro"/>
          <w:color w:val="000000"/>
          <w:sz w:val="21"/>
          <w:szCs w:val="21"/>
        </w:rPr>
        <w:t>(x)+</w:t>
      </w:r>
      <w:r>
        <w:rPr>
          <w:rFonts w:ascii="Source Code Pro" w:hAnsi="Source Code Pro"/>
          <w:color w:val="0000FF"/>
          <w:sz w:val="21"/>
          <w:szCs w:val="21"/>
        </w:rPr>
        <w:t>1</w:t>
      </w:r>
      <w:r>
        <w:rPr>
          <w:rFonts w:ascii="Source Code Pro" w:hAnsi="Source Code Pro"/>
          <w:color w:val="000000"/>
          <w:sz w:val="21"/>
          <w:szCs w:val="21"/>
        </w:rPr>
        <w:t xml:space="preserve">, </w:t>
      </w:r>
      <w:r>
        <w:rPr>
          <w:rFonts w:ascii="Source Code Pro" w:hAnsi="Source Code Pro"/>
          <w:color w:val="0000FF"/>
          <w:sz w:val="21"/>
          <w:szCs w:val="21"/>
        </w:rPr>
        <w:t>2</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激活函数导函数，批处理，一维矩阵。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需要传入激活函数导函数进行运算的一维参数矩阵。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激活函数导函数运算后的一维函数值矩阵。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deSigmoid(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w:t>
      </w:r>
      <w:r>
        <w:rPr>
          <w:rFonts w:ascii="Source Code Pro" w:hAnsi="Source Code Pro"/>
          <w:i/>
          <w:iCs/>
          <w:color w:val="000000"/>
          <w:sz w:val="21"/>
          <w:szCs w:val="21"/>
        </w:rPr>
        <w:t>deSigmoid</w:t>
      </w:r>
      <w:r>
        <w:rPr>
          <w:rFonts w:ascii="Source Code Pro" w:hAnsi="Source Code Pro"/>
          <w:color w:val="000000"/>
          <w:sz w:val="21"/>
          <w:szCs w:val="21"/>
        </w:rPr>
        <w:t>(x[i]);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 </w:t>
      </w:r>
      <w:r>
        <w:rPr>
          <w:rFonts w:hint="eastAsia"/>
          <w:i/>
          <w:iCs/>
          <w:color w:val="808080"/>
          <w:sz w:val="21"/>
          <w:szCs w:val="21"/>
        </w:rPr>
        <w:t>激活函数导函数，批处理，二维矩阵。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需要传入激活函数导函数进行运算的二维参数矩阵。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激活函数导函数运算后的二维函数值矩阵。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deSigmoid(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result[i][j] = </w:t>
      </w:r>
      <w:r>
        <w:rPr>
          <w:rFonts w:ascii="Source Code Pro" w:hAnsi="Source Code Pro"/>
          <w:i/>
          <w:iCs/>
          <w:color w:val="000000"/>
          <w:sz w:val="21"/>
          <w:szCs w:val="21"/>
        </w:rPr>
        <w:t>deSigmoid</w:t>
      </w:r>
      <w:r>
        <w:rPr>
          <w:rFonts w:ascii="Source Code Pro" w:hAnsi="Source Code Pro"/>
          <w:color w:val="000000"/>
          <w:sz w:val="21"/>
          <w:szCs w:val="21"/>
        </w:rPr>
        <w:t>(x[i][j]);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cs="宋体" w:hint="eastAsia"/>
          <w:color w:val="000000"/>
          <w:kern w:val="0"/>
          <w:szCs w:val="21"/>
        </w:rPr>
      </w:pPr>
      <w:r>
        <w:rPr>
          <w:rFonts w:ascii="Source Code Pro" w:hAnsi="Source Code Pro" w:cs="宋体" w:hint="eastAsia"/>
          <w:color w:val="000000"/>
          <w:kern w:val="0"/>
          <w:szCs w:val="21"/>
        </w:rPr>
        <w:t>MatrixException.java</w:t>
      </w:r>
      <w:r>
        <w:rPr>
          <w:rFonts w:ascii="Source Code Pro" w:hAnsi="Source Code Pro" w:cs="宋体" w:hint="eastAsia"/>
          <w:color w:val="000000"/>
          <w:kern w:val="0"/>
          <w:szCs w:val="21"/>
        </w:rPr>
        <w:t>文件，包含内容：异常信息类</w:t>
      </w:r>
    </w:p>
    <w:p w:rsidR="008204BB" w:rsidRDefault="008B54A6">
      <w:pPr>
        <w:pStyle w:val="HTML"/>
        <w:shd w:val="clear" w:color="auto" w:fill="FFFFFF"/>
        <w:spacing w:after="240"/>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com.Exceptions;</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自定义异常类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1:14</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 xml:space="preserve">MatrixException </w:t>
      </w:r>
      <w:r>
        <w:rPr>
          <w:rFonts w:ascii="Source Code Pro" w:hAnsi="Source Code Pro"/>
          <w:b/>
          <w:bCs/>
          <w:color w:val="000080"/>
          <w:sz w:val="21"/>
          <w:szCs w:val="21"/>
        </w:rPr>
        <w:t xml:space="preserve">extends </w:t>
      </w:r>
      <w:r>
        <w:rPr>
          <w:rFonts w:ascii="Source Code Pro" w:hAnsi="Source Code Pro"/>
          <w:color w:val="000000"/>
          <w:sz w:val="21"/>
          <w:szCs w:val="21"/>
        </w:rPr>
        <w:t>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异常信息</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w:t>
      </w:r>
      <w:r>
        <w:rPr>
          <w:rFonts w:ascii="Source Code Pro" w:hAnsi="Source Code Pro"/>
          <w:color w:val="000000"/>
          <w:sz w:val="21"/>
          <w:szCs w:val="21"/>
        </w:rPr>
        <w:t xml:space="preserve">String </w:t>
      </w:r>
      <w:r>
        <w:rPr>
          <w:rFonts w:ascii="Source Code Pro" w:hAnsi="Source Code Pro"/>
          <w:b/>
          <w:bCs/>
          <w:color w:val="660E7A"/>
          <w:sz w:val="21"/>
          <w:szCs w:val="21"/>
        </w:rPr>
        <w:t>message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proofErr w:type="gramStart"/>
      <w:r>
        <w:rPr>
          <w:rFonts w:hint="eastAsia"/>
          <w:i/>
          <w:iCs/>
          <w:color w:val="808080"/>
          <w:sz w:val="21"/>
          <w:szCs w:val="21"/>
        </w:rPr>
        <w:t>无参构造</w:t>
      </w:r>
      <w:proofErr w:type="gramEnd"/>
      <w:r>
        <w:rPr>
          <w:rFonts w:hint="eastAsia"/>
          <w:i/>
          <w:iCs/>
          <w:color w:val="808080"/>
          <w:sz w:val="21"/>
          <w:szCs w:val="21"/>
        </w:rPr>
        <w:t>器</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传入异常信息的构造器</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message </w:t>
      </w:r>
      <w:r>
        <w:rPr>
          <w:rFonts w:hint="eastAsia"/>
          <w:i/>
          <w:iCs/>
          <w:color w:val="808080"/>
          <w:sz w:val="21"/>
          <w:szCs w:val="21"/>
        </w:rPr>
        <w:t>异常信息</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MatrixException(String message) {</w:t>
      </w:r>
      <w:r>
        <w:rPr>
          <w:rFonts w:ascii="Source Code Pro" w:hAnsi="Source Code Pro"/>
          <w:color w:val="000000"/>
          <w:sz w:val="21"/>
          <w:szCs w:val="21"/>
        </w:rPr>
        <w:br/>
        <w:t xml:space="preserve">        </w:t>
      </w:r>
      <w:r>
        <w:rPr>
          <w:rFonts w:ascii="Source Code Pro" w:hAnsi="Source Code Pro"/>
          <w:b/>
          <w:bCs/>
          <w:color w:val="000080"/>
          <w:sz w:val="21"/>
          <w:szCs w:val="21"/>
        </w:rPr>
        <w:t>super</w:t>
      </w:r>
      <w:r>
        <w:rPr>
          <w:rFonts w:ascii="Source Code Pro" w:hAnsi="Source Code Pro"/>
          <w:color w:val="000000"/>
          <w:sz w:val="21"/>
          <w:szCs w:val="21"/>
        </w:rPr>
        <w:t>(message);</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message </w:t>
      </w:r>
      <w:r>
        <w:rPr>
          <w:rFonts w:ascii="Source Code Pro" w:hAnsi="Source Code Pro"/>
          <w:color w:val="000000"/>
          <w:sz w:val="21"/>
          <w:szCs w:val="21"/>
        </w:rPr>
        <w:t>= message;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获取异常信息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异常信息</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color w:val="808000"/>
          <w:sz w:val="21"/>
          <w:szCs w:val="21"/>
        </w:rPr>
        <w:t>@Override</w:t>
      </w:r>
      <w:r>
        <w:rPr>
          <w:rFonts w:ascii="Source Code Pro" w:hAnsi="Source Code Pro"/>
          <w:color w:val="80800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String getMessage()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b/>
          <w:bCs/>
          <w:color w:val="660E7A"/>
          <w:sz w:val="21"/>
          <w:szCs w:val="21"/>
        </w:rPr>
        <w:t>message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设置异常信息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message </w:t>
      </w:r>
      <w:r>
        <w:rPr>
          <w:rFonts w:hint="eastAsia"/>
          <w:i/>
          <w:iCs/>
          <w:color w:val="808080"/>
          <w:sz w:val="21"/>
          <w:szCs w:val="21"/>
        </w:rPr>
        <w:t>要设置的异常信息</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setMessage(String message) {</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message </w:t>
      </w:r>
      <w:r>
        <w:rPr>
          <w:rFonts w:ascii="Source Code Pro" w:hAnsi="Source Code Pro"/>
          <w:color w:val="000000"/>
          <w:sz w:val="21"/>
          <w:szCs w:val="21"/>
        </w:rPr>
        <w:t>= message;</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hint="eastAsia"/>
          <w:color w:val="000000"/>
        </w:rPr>
      </w:pPr>
      <w:r>
        <w:rPr>
          <w:rFonts w:ascii="Source Code Pro" w:hAnsi="Source Code Pro" w:hint="eastAsia"/>
          <w:color w:val="000000"/>
        </w:rPr>
        <w:t>Test.java</w:t>
      </w:r>
      <w:r>
        <w:rPr>
          <w:rFonts w:ascii="Source Code Pro" w:hAnsi="Source Code Pro" w:hint="eastAsia"/>
          <w:color w:val="000000"/>
        </w:rPr>
        <w:t>文件，包含内容：对神经网络进行测试</w:t>
      </w:r>
    </w:p>
    <w:p w:rsidR="008204BB" w:rsidRDefault="008B54A6">
      <w:pPr>
        <w:pStyle w:val="HTML"/>
        <w:shd w:val="clear" w:color="auto" w:fill="FFFFFF"/>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com.Test;</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com.Network.MyBP;</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对神经网络进行运行测试的测试类。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2:23</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Test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主函数，</w:t>
      </w:r>
      <w:r>
        <w:rPr>
          <w:rFonts w:ascii="Source Code Pro" w:hAnsi="Source Code Pro"/>
          <w:i/>
          <w:iCs/>
          <w:color w:val="808080"/>
          <w:sz w:val="21"/>
          <w:szCs w:val="21"/>
        </w:rPr>
        <w:t>java</w:t>
      </w:r>
      <w:r>
        <w:rPr>
          <w:rFonts w:hint="eastAsia"/>
          <w:i/>
          <w:iCs/>
          <w:color w:val="808080"/>
          <w:sz w:val="21"/>
          <w:szCs w:val="21"/>
        </w:rPr>
        <w:t>应用程序的入口。</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args </w:t>
      </w:r>
      <w:r>
        <w:rPr>
          <w:rFonts w:ascii="Source Code Pro" w:hAnsi="Source Code Pro"/>
          <w:i/>
          <w:iCs/>
          <w:color w:val="808080"/>
          <w:sz w:val="21"/>
          <w:szCs w:val="21"/>
        </w:rPr>
        <w:t>JVM</w:t>
      </w:r>
      <w:r>
        <w:rPr>
          <w:rFonts w:hint="eastAsia"/>
          <w:i/>
          <w:iCs/>
          <w:color w:val="808080"/>
          <w:sz w:val="21"/>
          <w:szCs w:val="21"/>
        </w:rPr>
        <w:t>调用时传入的相关参数。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void </w:t>
      </w:r>
      <w:r>
        <w:rPr>
          <w:rFonts w:ascii="Source Code Pro" w:hAnsi="Source Code Pro"/>
          <w:color w:val="000000"/>
          <w:sz w:val="21"/>
          <w:szCs w:val="21"/>
        </w:rPr>
        <w:t>main(String[] args)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in = {</w:t>
      </w:r>
      <w:r>
        <w:rPr>
          <w:rFonts w:ascii="Source Code Pro" w:hAnsi="Source Code Pro"/>
          <w:color w:val="000000"/>
          <w:sz w:val="21"/>
          <w:szCs w:val="21"/>
        </w:rPr>
        <w:br/>
        <w:t xml:space="preserve">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 = {</w:t>
      </w:r>
      <w:r>
        <w:rPr>
          <w:rFonts w:ascii="Source Code Pro" w:hAnsi="Source Code Pro"/>
          <w:color w:val="0000FF"/>
          <w:sz w:val="21"/>
          <w:szCs w:val="21"/>
        </w:rPr>
        <w:t>0.6</w:t>
      </w:r>
      <w:r>
        <w:rPr>
          <w:rFonts w:ascii="Source Code Pro" w:hAnsi="Source Code Pro"/>
          <w:color w:val="000000"/>
          <w:sz w:val="21"/>
          <w:szCs w:val="21"/>
        </w:rPr>
        <w:t>,</w:t>
      </w:r>
      <w:r>
        <w:rPr>
          <w:rFonts w:ascii="Source Code Pro" w:hAnsi="Source Code Pro"/>
          <w:color w:val="0000FF"/>
          <w:sz w:val="21"/>
          <w:szCs w:val="21"/>
        </w:rPr>
        <w:t>0.3</w:t>
      </w:r>
      <w:r>
        <w:rPr>
          <w:rFonts w:ascii="Source Code Pro" w:hAnsi="Source Code Pro"/>
          <w:color w:val="000000"/>
          <w:sz w:val="21"/>
          <w:szCs w:val="21"/>
        </w:rPr>
        <w:t>,</w:t>
      </w:r>
      <w:r>
        <w:rPr>
          <w:rFonts w:ascii="Source Code Pro" w:hAnsi="Source Code Pro"/>
          <w:color w:val="0000FF"/>
          <w:sz w:val="21"/>
          <w:szCs w:val="21"/>
        </w:rPr>
        <w:t>0.2</w:t>
      </w:r>
      <w:r>
        <w:rPr>
          <w:rFonts w:ascii="Source Code Pro" w:hAnsi="Source Code Pro"/>
          <w:color w:val="000000"/>
          <w:sz w:val="21"/>
          <w:szCs w:val="21"/>
        </w:rPr>
        <w:t>,</w:t>
      </w:r>
      <w:r>
        <w:rPr>
          <w:rFonts w:ascii="Source Code Pro" w:hAnsi="Source Code Pro"/>
          <w:color w:val="0000FF"/>
          <w:sz w:val="21"/>
          <w:szCs w:val="21"/>
        </w:rPr>
        <w:t>0.1</w:t>
      </w:r>
      <w:r>
        <w:rPr>
          <w:rFonts w:ascii="Source Code Pro" w:hAnsi="Source Code Pro"/>
          <w:color w:val="000000"/>
          <w:sz w:val="21"/>
          <w:szCs w:val="21"/>
        </w:rPr>
        <w:t>,</w:t>
      </w:r>
      <w:r>
        <w:rPr>
          <w:rFonts w:ascii="Source Code Pro" w:hAnsi="Source Code Pro"/>
          <w:color w:val="0000FF"/>
          <w:sz w:val="21"/>
          <w:szCs w:val="21"/>
        </w:rPr>
        <w:t>0.5</w:t>
      </w:r>
      <w:r>
        <w:rPr>
          <w:rFonts w:ascii="Source Code Pro" w:hAnsi="Source Code Pro"/>
          <w:color w:val="000000"/>
          <w:sz w:val="21"/>
          <w:szCs w:val="21"/>
        </w:rPr>
        <w:t>,</w:t>
      </w:r>
      <w:r>
        <w:rPr>
          <w:rFonts w:ascii="Source Code Pro" w:hAnsi="Source Code Pro"/>
          <w:color w:val="0000FF"/>
          <w:sz w:val="21"/>
          <w:szCs w:val="21"/>
        </w:rPr>
        <w:t>0.4</w:t>
      </w:r>
      <w:r>
        <w:rPr>
          <w:rFonts w:ascii="Source Code Pro" w:hAnsi="Source Code Pro"/>
          <w:color w:val="000000"/>
          <w:sz w:val="21"/>
          <w:szCs w:val="21"/>
        </w:rPr>
        <w:t>};</w:t>
      </w:r>
      <w:r>
        <w:rPr>
          <w:rFonts w:ascii="Source Code Pro" w:hAnsi="Source Code Pro"/>
          <w:color w:val="000000"/>
          <w:sz w:val="21"/>
          <w:szCs w:val="21"/>
        </w:rPr>
        <w:br/>
        <w:t xml:space="preserve">        MyBP myBP = </w:t>
      </w:r>
      <w:r>
        <w:rPr>
          <w:rFonts w:ascii="Source Code Pro" w:hAnsi="Source Code Pro"/>
          <w:b/>
          <w:bCs/>
          <w:color w:val="000080"/>
          <w:sz w:val="21"/>
          <w:szCs w:val="21"/>
        </w:rPr>
        <w:t xml:space="preserve">new </w:t>
      </w:r>
      <w:r>
        <w:rPr>
          <w:rFonts w:ascii="Source Code Pro" w:hAnsi="Source Code Pro"/>
          <w:color w:val="000000"/>
          <w:sz w:val="21"/>
          <w:szCs w:val="21"/>
        </w:rPr>
        <w:t xml:space="preserve">MyBP(in, out, </w:t>
      </w:r>
      <w:r>
        <w:rPr>
          <w:rFonts w:ascii="Source Code Pro" w:hAnsi="Source Code Pro"/>
          <w:color w:val="0000FF"/>
          <w:sz w:val="21"/>
          <w:szCs w:val="21"/>
        </w:rPr>
        <w:t>0.11</w:t>
      </w:r>
      <w:r>
        <w:rPr>
          <w:rFonts w:ascii="Source Code Pro" w:hAnsi="Source Code Pro"/>
          <w:color w:val="000000"/>
          <w:sz w:val="21"/>
          <w:szCs w:val="21"/>
        </w:rPr>
        <w:t xml:space="preserve">, </w:t>
      </w:r>
      <w:r>
        <w:rPr>
          <w:rFonts w:ascii="Source Code Pro" w:hAnsi="Source Code Pro"/>
          <w:color w:val="0000FF"/>
          <w:sz w:val="21"/>
          <w:szCs w:val="21"/>
        </w:rPr>
        <w:t>6</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myBP.train(</w:t>
      </w:r>
      <w:r>
        <w:rPr>
          <w:rFonts w:ascii="Source Code Pro" w:hAnsi="Source Code Pro"/>
          <w:color w:val="0000FF"/>
          <w:sz w:val="21"/>
          <w:szCs w:val="21"/>
        </w:rPr>
        <w:t>20000</w:t>
      </w:r>
      <w:r>
        <w:rPr>
          <w:rFonts w:ascii="Source Code Pro" w:hAnsi="Source Code Pro"/>
          <w:color w:val="000000"/>
          <w:sz w:val="21"/>
          <w:szCs w:val="21"/>
        </w:rPr>
        <w:t>);</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testIn =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testOut = {</w:t>
      </w:r>
      <w:r>
        <w:rPr>
          <w:rFonts w:ascii="Source Code Pro" w:hAnsi="Source Code Pro"/>
          <w:color w:val="0000FF"/>
          <w:sz w:val="21"/>
          <w:szCs w:val="21"/>
        </w:rPr>
        <w:t>0.3</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myBP.forecase(testIn, testOut);</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204BB">
      <w:pPr>
        <w:rPr>
          <w:rFonts w:ascii="Source Code Pro" w:hAnsi="Source Code Pro" w:hint="eastAsia"/>
          <w:color w:val="000000"/>
        </w:rPr>
      </w:pPr>
    </w:p>
    <w:sectPr w:rsidR="008204BB">
      <w:footerReference w:type="default" r:id="rId95"/>
      <w:pgSz w:w="11850" w:h="16783"/>
      <w:pgMar w:top="1474" w:right="1021" w:bottom="737" w:left="1191" w:header="1134" w:footer="567"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391" w:rsidRDefault="00C77391">
      <w:r>
        <w:separator/>
      </w:r>
    </w:p>
  </w:endnote>
  <w:endnote w:type="continuationSeparator" w:id="0">
    <w:p w:rsidR="00C77391" w:rsidRDefault="00C77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6"/>
      <w:pBdr>
        <w:top w:val="single" w:sz="8" w:space="1" w:color="auto"/>
      </w:pBdr>
      <w:tabs>
        <w:tab w:val="clear" w:pos="8306"/>
      </w:tabs>
      <w:ind w:leftChars="-46" w:left="11" w:rightChars="-64" w:right="-134" w:hangingChars="54" w:hanging="108"/>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6"/>
      <w:jc w:val="right"/>
    </w:pPr>
  </w:p>
  <w:p w:rsidR="008B54A6" w:rsidRDefault="008B54A6">
    <w:pPr>
      <w:pStyle w:val="a6"/>
      <w:pBdr>
        <w:top w:val="single" w:sz="8" w:space="1" w:color="auto"/>
      </w:pBdr>
      <w:tabs>
        <w:tab w:val="clear" w:pos="8306"/>
      </w:tabs>
      <w:ind w:leftChars="-46" w:left="11" w:rightChars="-64" w:right="-134" w:hangingChars="54" w:hanging="108"/>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6"/>
      <w:jc w:val="righ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40683877"/>
                          </w:sdtPr>
                          <w:sdtContent>
                            <w:p w:rsidR="008B54A6" w:rsidRDefault="008B54A6">
                              <w:pPr>
                                <w:pStyle w:val="a6"/>
                                <w:jc w:val="right"/>
                              </w:pPr>
                              <w:r>
                                <w:fldChar w:fldCharType="begin"/>
                              </w:r>
                              <w:r>
                                <w:instrText>PAGE   \* MERGEFORMAT</w:instrText>
                              </w:r>
                              <w:r>
                                <w:fldChar w:fldCharType="separate"/>
                              </w:r>
                              <w:r w:rsidRPr="008B54A6">
                                <w:rPr>
                                  <w:noProof/>
                                  <w:lang w:val="zh-CN"/>
                                </w:rPr>
                                <w:t>59</w:t>
                              </w:r>
                              <w:r>
                                <w:fldChar w:fldCharType="end"/>
                              </w:r>
                            </w:p>
                          </w:sdtContent>
                        </w:sdt>
                        <w:p w:rsidR="008B54A6" w:rsidRDefault="008B54A6"/>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440683877"/>
                    </w:sdtPr>
                    <w:sdtContent>
                      <w:p w:rsidR="008B54A6" w:rsidRDefault="008B54A6">
                        <w:pPr>
                          <w:pStyle w:val="a6"/>
                          <w:jc w:val="right"/>
                        </w:pPr>
                        <w:r>
                          <w:fldChar w:fldCharType="begin"/>
                        </w:r>
                        <w:r>
                          <w:instrText>PAGE   \* MERGEFORMAT</w:instrText>
                        </w:r>
                        <w:r>
                          <w:fldChar w:fldCharType="separate"/>
                        </w:r>
                        <w:r w:rsidRPr="008B54A6">
                          <w:rPr>
                            <w:noProof/>
                            <w:lang w:val="zh-CN"/>
                          </w:rPr>
                          <w:t>59</w:t>
                        </w:r>
                        <w:r>
                          <w:fldChar w:fldCharType="end"/>
                        </w:r>
                      </w:p>
                    </w:sdtContent>
                  </w:sdt>
                  <w:p w:rsidR="008B54A6" w:rsidRDefault="008B54A6"/>
                </w:txbxContent>
              </v:textbox>
              <w10:wrap anchorx="margin"/>
            </v:shape>
          </w:pict>
        </mc:Fallback>
      </mc:AlternateContent>
    </w:r>
  </w:p>
  <w:p w:rsidR="008B54A6" w:rsidRDefault="008B54A6">
    <w:pPr>
      <w:pStyle w:val="a6"/>
      <w:pBdr>
        <w:top w:val="single" w:sz="8" w:space="1" w:color="auto"/>
      </w:pBdr>
      <w:tabs>
        <w:tab w:val="clear" w:pos="8306"/>
      </w:tabs>
      <w:ind w:leftChars="-46" w:left="11" w:rightChars="-64" w:right="-134" w:hangingChars="54" w:hanging="108"/>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391" w:rsidRDefault="00C77391">
      <w:r>
        <w:separator/>
      </w:r>
    </w:p>
  </w:footnote>
  <w:footnote w:type="continuationSeparator" w:id="0">
    <w:p w:rsidR="00C77391" w:rsidRDefault="00C773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A6" w:rsidRDefault="008B54A6">
    <w:pPr>
      <w:pStyle w:val="a7"/>
      <w:pBdr>
        <w:bottom w:val="none" w:sz="0" w:space="0" w:color="auto"/>
      </w:pBdr>
    </w:pPr>
    <w:r>
      <w:rPr>
        <w:noProof/>
        <w:sz w:val="21"/>
        <w:szCs w:val="21"/>
      </w:rPr>
      <w:drawing>
        <wp:anchor distT="0" distB="0" distL="114300" distR="114300" simplePos="0" relativeHeight="251660288" behindDoc="1" locked="0" layoutInCell="0" allowOverlap="1" wp14:anchorId="778BF499" wp14:editId="4F337A68">
          <wp:simplePos x="0" y="0"/>
          <wp:positionH relativeFrom="page">
            <wp:posOffset>0</wp:posOffset>
          </wp:positionH>
          <wp:positionV relativeFrom="page">
            <wp:posOffset>0</wp:posOffset>
          </wp:positionV>
          <wp:extent cx="6729730" cy="9610090"/>
          <wp:effectExtent l="0" t="0" r="13970" b="10160"/>
          <wp:wrapNone/>
          <wp:docPr id="1" name="WordPictureWatermark3" descr="毕业设计（论文）用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3" descr="毕业设计（论文）用纸-6"/>
                  <pic:cNvPicPr>
                    <a:picLocks noChangeAspect="1"/>
                  </pic:cNvPicPr>
                </pic:nvPicPr>
                <pic:blipFill>
                  <a:blip r:embed="rId1"/>
                  <a:stretch>
                    <a:fillRect/>
                  </a:stretch>
                </pic:blipFill>
                <pic:spPr>
                  <a:xfrm>
                    <a:off x="0" y="0"/>
                    <a:ext cx="6729730" cy="96100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5BE"/>
    <w:multiLevelType w:val="multilevel"/>
    <w:tmpl w:val="013505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8F5CB2"/>
    <w:multiLevelType w:val="multilevel"/>
    <w:tmpl w:val="028F5C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339618B"/>
    <w:multiLevelType w:val="multilevel"/>
    <w:tmpl w:val="0339618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05DC7030"/>
    <w:multiLevelType w:val="multilevel"/>
    <w:tmpl w:val="05DC7030"/>
    <w:lvl w:ilvl="0">
      <w:start w:val="1"/>
      <w:numFmt w:val="decimal"/>
      <w:lvlText w:val="%1)"/>
      <w:lvlJc w:val="left"/>
      <w:pPr>
        <w:ind w:left="900" w:hanging="420"/>
      </w:p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5F23B38"/>
    <w:multiLevelType w:val="multilevel"/>
    <w:tmpl w:val="05F23B3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5FB0E45"/>
    <w:multiLevelType w:val="multilevel"/>
    <w:tmpl w:val="05FB0E45"/>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62279A0"/>
    <w:multiLevelType w:val="multilevel"/>
    <w:tmpl w:val="062279A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076440A8"/>
    <w:multiLevelType w:val="multilevel"/>
    <w:tmpl w:val="076440A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079767E4"/>
    <w:multiLevelType w:val="multilevel"/>
    <w:tmpl w:val="079767E4"/>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11B62AB0"/>
    <w:multiLevelType w:val="multilevel"/>
    <w:tmpl w:val="11B62AB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16E16A4D"/>
    <w:multiLevelType w:val="multilevel"/>
    <w:tmpl w:val="16E16A4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193F3ED3"/>
    <w:multiLevelType w:val="multilevel"/>
    <w:tmpl w:val="193F3ED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1A7535CC"/>
    <w:multiLevelType w:val="multilevel"/>
    <w:tmpl w:val="1A7535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1D4F28A3"/>
    <w:multiLevelType w:val="multilevel"/>
    <w:tmpl w:val="1D4F28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1F4558C3"/>
    <w:multiLevelType w:val="multilevel"/>
    <w:tmpl w:val="1F4558C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23702DA3"/>
    <w:multiLevelType w:val="multilevel"/>
    <w:tmpl w:val="23702D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24BC7CAC"/>
    <w:multiLevelType w:val="multilevel"/>
    <w:tmpl w:val="24BC7CA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25BD6EEB"/>
    <w:multiLevelType w:val="multilevel"/>
    <w:tmpl w:val="25BD6EE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nsid w:val="26B81D48"/>
    <w:multiLevelType w:val="multilevel"/>
    <w:tmpl w:val="26B81D4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2B755455"/>
    <w:multiLevelType w:val="multilevel"/>
    <w:tmpl w:val="2B7554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2ED97A68"/>
    <w:multiLevelType w:val="multilevel"/>
    <w:tmpl w:val="2ED97A6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32CB44B2"/>
    <w:multiLevelType w:val="multilevel"/>
    <w:tmpl w:val="32CB44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3E1F5FC8"/>
    <w:multiLevelType w:val="multilevel"/>
    <w:tmpl w:val="3E1F5FC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3E587A2A"/>
    <w:multiLevelType w:val="multilevel"/>
    <w:tmpl w:val="3E587A2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3F6D7709"/>
    <w:multiLevelType w:val="multilevel"/>
    <w:tmpl w:val="3F6D7709"/>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nsid w:val="45824BC1"/>
    <w:multiLevelType w:val="multilevel"/>
    <w:tmpl w:val="45824BC1"/>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nsid w:val="48AE7D88"/>
    <w:multiLevelType w:val="multilevel"/>
    <w:tmpl w:val="48AE7D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4CA35C4F"/>
    <w:multiLevelType w:val="multilevel"/>
    <w:tmpl w:val="4CA35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nsid w:val="4EA67ADF"/>
    <w:multiLevelType w:val="multilevel"/>
    <w:tmpl w:val="4EA67A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4F924BF8"/>
    <w:multiLevelType w:val="multilevel"/>
    <w:tmpl w:val="4F924BF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nsid w:val="58D24EF4"/>
    <w:multiLevelType w:val="singleLevel"/>
    <w:tmpl w:val="58D24EF4"/>
    <w:lvl w:ilvl="0">
      <w:start w:val="1"/>
      <w:numFmt w:val="chineseCounting"/>
      <w:suff w:val="nothing"/>
      <w:lvlText w:val="%1、"/>
      <w:lvlJc w:val="left"/>
    </w:lvl>
  </w:abstractNum>
  <w:abstractNum w:abstractNumId="31">
    <w:nsid w:val="590E25CA"/>
    <w:multiLevelType w:val="multilevel"/>
    <w:tmpl w:val="590E25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5EB80BE6"/>
    <w:multiLevelType w:val="multilevel"/>
    <w:tmpl w:val="5EB80B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nsid w:val="65D038EB"/>
    <w:multiLevelType w:val="multilevel"/>
    <w:tmpl w:val="65D038E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nsid w:val="65DE4588"/>
    <w:multiLevelType w:val="multilevel"/>
    <w:tmpl w:val="65DE45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nsid w:val="68E035B0"/>
    <w:multiLevelType w:val="multilevel"/>
    <w:tmpl w:val="68E035B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6BF8450D"/>
    <w:multiLevelType w:val="multilevel"/>
    <w:tmpl w:val="6BF8450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07F0E47"/>
    <w:multiLevelType w:val="multilevel"/>
    <w:tmpl w:val="707F0E4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nsid w:val="76E86AE6"/>
    <w:multiLevelType w:val="multilevel"/>
    <w:tmpl w:val="76E86A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78297DCC"/>
    <w:multiLevelType w:val="multilevel"/>
    <w:tmpl w:val="78297D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0"/>
  </w:num>
  <w:num w:numId="2">
    <w:abstractNumId w:val="17"/>
  </w:num>
  <w:num w:numId="3">
    <w:abstractNumId w:val="25"/>
  </w:num>
  <w:num w:numId="4">
    <w:abstractNumId w:val="18"/>
  </w:num>
  <w:num w:numId="5">
    <w:abstractNumId w:val="39"/>
  </w:num>
  <w:num w:numId="6">
    <w:abstractNumId w:val="13"/>
  </w:num>
  <w:num w:numId="7">
    <w:abstractNumId w:val="22"/>
  </w:num>
  <w:num w:numId="8">
    <w:abstractNumId w:val="7"/>
  </w:num>
  <w:num w:numId="9">
    <w:abstractNumId w:val="9"/>
  </w:num>
  <w:num w:numId="10">
    <w:abstractNumId w:val="37"/>
  </w:num>
  <w:num w:numId="11">
    <w:abstractNumId w:val="32"/>
  </w:num>
  <w:num w:numId="12">
    <w:abstractNumId w:val="10"/>
  </w:num>
  <w:num w:numId="13">
    <w:abstractNumId w:val="23"/>
  </w:num>
  <w:num w:numId="14">
    <w:abstractNumId w:val="16"/>
  </w:num>
  <w:num w:numId="15">
    <w:abstractNumId w:val="31"/>
  </w:num>
  <w:num w:numId="16">
    <w:abstractNumId w:val="34"/>
  </w:num>
  <w:num w:numId="17">
    <w:abstractNumId w:val="28"/>
  </w:num>
  <w:num w:numId="18">
    <w:abstractNumId w:val="12"/>
  </w:num>
  <w:num w:numId="19">
    <w:abstractNumId w:val="19"/>
  </w:num>
  <w:num w:numId="20">
    <w:abstractNumId w:val="15"/>
  </w:num>
  <w:num w:numId="21">
    <w:abstractNumId w:val="0"/>
  </w:num>
  <w:num w:numId="22">
    <w:abstractNumId w:val="29"/>
  </w:num>
  <w:num w:numId="23">
    <w:abstractNumId w:val="3"/>
  </w:num>
  <w:num w:numId="24">
    <w:abstractNumId w:val="1"/>
  </w:num>
  <w:num w:numId="25">
    <w:abstractNumId w:val="6"/>
  </w:num>
  <w:num w:numId="26">
    <w:abstractNumId w:val="20"/>
  </w:num>
  <w:num w:numId="27">
    <w:abstractNumId w:val="4"/>
  </w:num>
  <w:num w:numId="28">
    <w:abstractNumId w:val="2"/>
  </w:num>
  <w:num w:numId="29">
    <w:abstractNumId w:val="33"/>
  </w:num>
  <w:num w:numId="30">
    <w:abstractNumId w:val="21"/>
  </w:num>
  <w:num w:numId="31">
    <w:abstractNumId w:val="27"/>
  </w:num>
  <w:num w:numId="32">
    <w:abstractNumId w:val="35"/>
  </w:num>
  <w:num w:numId="33">
    <w:abstractNumId w:val="14"/>
  </w:num>
  <w:num w:numId="34">
    <w:abstractNumId w:val="26"/>
  </w:num>
  <w:num w:numId="35">
    <w:abstractNumId w:val="36"/>
  </w:num>
  <w:num w:numId="36">
    <w:abstractNumId w:val="38"/>
  </w:num>
  <w:num w:numId="37">
    <w:abstractNumId w:val="11"/>
  </w:num>
  <w:num w:numId="38">
    <w:abstractNumId w:val="24"/>
  </w:num>
  <w:num w:numId="39">
    <w:abstractNumId w:val="8"/>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1D"/>
    <w:rsid w:val="000014CB"/>
    <w:rsid w:val="00005221"/>
    <w:rsid w:val="000074C7"/>
    <w:rsid w:val="00010FF1"/>
    <w:rsid w:val="00017AE9"/>
    <w:rsid w:val="000225EA"/>
    <w:rsid w:val="00025030"/>
    <w:rsid w:val="00025C66"/>
    <w:rsid w:val="00026AE9"/>
    <w:rsid w:val="00030281"/>
    <w:rsid w:val="00031031"/>
    <w:rsid w:val="00032962"/>
    <w:rsid w:val="00032B71"/>
    <w:rsid w:val="00037BDE"/>
    <w:rsid w:val="000404A7"/>
    <w:rsid w:val="00047376"/>
    <w:rsid w:val="00050D2D"/>
    <w:rsid w:val="00053B13"/>
    <w:rsid w:val="0006316F"/>
    <w:rsid w:val="000635A4"/>
    <w:rsid w:val="00066E71"/>
    <w:rsid w:val="00077D15"/>
    <w:rsid w:val="00080140"/>
    <w:rsid w:val="000878ED"/>
    <w:rsid w:val="00090280"/>
    <w:rsid w:val="00093C17"/>
    <w:rsid w:val="000A6F8C"/>
    <w:rsid w:val="000B5B71"/>
    <w:rsid w:val="000C3CA8"/>
    <w:rsid w:val="000C67A2"/>
    <w:rsid w:val="000C67BB"/>
    <w:rsid w:val="000D0096"/>
    <w:rsid w:val="000D2642"/>
    <w:rsid w:val="000D26B3"/>
    <w:rsid w:val="000D69ED"/>
    <w:rsid w:val="000E641E"/>
    <w:rsid w:val="000E7454"/>
    <w:rsid w:val="000E77D3"/>
    <w:rsid w:val="000F31AA"/>
    <w:rsid w:val="000F5C5D"/>
    <w:rsid w:val="000F6647"/>
    <w:rsid w:val="000F7D42"/>
    <w:rsid w:val="001106E9"/>
    <w:rsid w:val="0011124A"/>
    <w:rsid w:val="001146FF"/>
    <w:rsid w:val="0011591B"/>
    <w:rsid w:val="00115F28"/>
    <w:rsid w:val="00117EA8"/>
    <w:rsid w:val="00117F42"/>
    <w:rsid w:val="00120F63"/>
    <w:rsid w:val="00121A1C"/>
    <w:rsid w:val="00122911"/>
    <w:rsid w:val="00125EF7"/>
    <w:rsid w:val="00127D7D"/>
    <w:rsid w:val="00133C18"/>
    <w:rsid w:val="00136008"/>
    <w:rsid w:val="0015328D"/>
    <w:rsid w:val="00172A27"/>
    <w:rsid w:val="00183310"/>
    <w:rsid w:val="0018372F"/>
    <w:rsid w:val="0018424A"/>
    <w:rsid w:val="001936E1"/>
    <w:rsid w:val="0019698D"/>
    <w:rsid w:val="001A052A"/>
    <w:rsid w:val="001A05F9"/>
    <w:rsid w:val="001A0A4C"/>
    <w:rsid w:val="001A443C"/>
    <w:rsid w:val="001A6146"/>
    <w:rsid w:val="001B0C06"/>
    <w:rsid w:val="001B53C9"/>
    <w:rsid w:val="001B636F"/>
    <w:rsid w:val="001C28D7"/>
    <w:rsid w:val="001D10F6"/>
    <w:rsid w:val="001D63A0"/>
    <w:rsid w:val="001D6997"/>
    <w:rsid w:val="001F2115"/>
    <w:rsid w:val="001F335C"/>
    <w:rsid w:val="001F37EF"/>
    <w:rsid w:val="001F3CEA"/>
    <w:rsid w:val="001F45D7"/>
    <w:rsid w:val="001F680E"/>
    <w:rsid w:val="00200CE8"/>
    <w:rsid w:val="0020315C"/>
    <w:rsid w:val="0020627D"/>
    <w:rsid w:val="00206DFF"/>
    <w:rsid w:val="0021022E"/>
    <w:rsid w:val="002159AD"/>
    <w:rsid w:val="0022443A"/>
    <w:rsid w:val="0023027B"/>
    <w:rsid w:val="002333B6"/>
    <w:rsid w:val="00234B86"/>
    <w:rsid w:val="00235D5F"/>
    <w:rsid w:val="00236CB5"/>
    <w:rsid w:val="00245AE0"/>
    <w:rsid w:val="0025519B"/>
    <w:rsid w:val="00260462"/>
    <w:rsid w:val="002606AB"/>
    <w:rsid w:val="002628CF"/>
    <w:rsid w:val="00266EF1"/>
    <w:rsid w:val="002709DA"/>
    <w:rsid w:val="002731F7"/>
    <w:rsid w:val="00281DDB"/>
    <w:rsid w:val="0028200B"/>
    <w:rsid w:val="00282D3D"/>
    <w:rsid w:val="0029656B"/>
    <w:rsid w:val="002A1A1F"/>
    <w:rsid w:val="002B1AFF"/>
    <w:rsid w:val="002B7796"/>
    <w:rsid w:val="002C2E9F"/>
    <w:rsid w:val="002C6F45"/>
    <w:rsid w:val="002D5A8C"/>
    <w:rsid w:val="002E7E18"/>
    <w:rsid w:val="002E7F91"/>
    <w:rsid w:val="002F5CE8"/>
    <w:rsid w:val="0030614F"/>
    <w:rsid w:val="00307B2C"/>
    <w:rsid w:val="0031117C"/>
    <w:rsid w:val="00315570"/>
    <w:rsid w:val="0032202A"/>
    <w:rsid w:val="00327AE2"/>
    <w:rsid w:val="00334D7E"/>
    <w:rsid w:val="003505F7"/>
    <w:rsid w:val="0036688E"/>
    <w:rsid w:val="00366981"/>
    <w:rsid w:val="0037499E"/>
    <w:rsid w:val="00377ED9"/>
    <w:rsid w:val="003842EF"/>
    <w:rsid w:val="00386614"/>
    <w:rsid w:val="0038729D"/>
    <w:rsid w:val="003952C8"/>
    <w:rsid w:val="00396477"/>
    <w:rsid w:val="0039741C"/>
    <w:rsid w:val="00397F07"/>
    <w:rsid w:val="003A40A0"/>
    <w:rsid w:val="003A7A15"/>
    <w:rsid w:val="003B2D26"/>
    <w:rsid w:val="003B5455"/>
    <w:rsid w:val="003C2AB0"/>
    <w:rsid w:val="003C5100"/>
    <w:rsid w:val="003D408F"/>
    <w:rsid w:val="003E2084"/>
    <w:rsid w:val="003F07E9"/>
    <w:rsid w:val="003F5EA8"/>
    <w:rsid w:val="003F5EB6"/>
    <w:rsid w:val="00401D0B"/>
    <w:rsid w:val="004045C7"/>
    <w:rsid w:val="00407A5D"/>
    <w:rsid w:val="004121B6"/>
    <w:rsid w:val="004177DE"/>
    <w:rsid w:val="0042123F"/>
    <w:rsid w:val="0042151A"/>
    <w:rsid w:val="00426686"/>
    <w:rsid w:val="004267DA"/>
    <w:rsid w:val="0043088A"/>
    <w:rsid w:val="00432014"/>
    <w:rsid w:val="00433030"/>
    <w:rsid w:val="00435F5B"/>
    <w:rsid w:val="00446FE8"/>
    <w:rsid w:val="004475B6"/>
    <w:rsid w:val="004516B3"/>
    <w:rsid w:val="00451A13"/>
    <w:rsid w:val="00452FAA"/>
    <w:rsid w:val="00454B43"/>
    <w:rsid w:val="00455CBF"/>
    <w:rsid w:val="00457309"/>
    <w:rsid w:val="004622E0"/>
    <w:rsid w:val="0047486F"/>
    <w:rsid w:val="00474B76"/>
    <w:rsid w:val="00477467"/>
    <w:rsid w:val="004811B3"/>
    <w:rsid w:val="00484A7B"/>
    <w:rsid w:val="004924C6"/>
    <w:rsid w:val="00494D4B"/>
    <w:rsid w:val="00495D7A"/>
    <w:rsid w:val="00497D1C"/>
    <w:rsid w:val="004A49E4"/>
    <w:rsid w:val="004B7E35"/>
    <w:rsid w:val="004C3846"/>
    <w:rsid w:val="004D3CE0"/>
    <w:rsid w:val="004D4CEE"/>
    <w:rsid w:val="004D781E"/>
    <w:rsid w:val="004E0529"/>
    <w:rsid w:val="004E2A9F"/>
    <w:rsid w:val="004F0523"/>
    <w:rsid w:val="004F10A3"/>
    <w:rsid w:val="004F5312"/>
    <w:rsid w:val="004F5F03"/>
    <w:rsid w:val="004F7275"/>
    <w:rsid w:val="00516679"/>
    <w:rsid w:val="00517463"/>
    <w:rsid w:val="00522882"/>
    <w:rsid w:val="00531F12"/>
    <w:rsid w:val="0053321F"/>
    <w:rsid w:val="005373E1"/>
    <w:rsid w:val="0054412E"/>
    <w:rsid w:val="00546C30"/>
    <w:rsid w:val="0055125C"/>
    <w:rsid w:val="00556EF8"/>
    <w:rsid w:val="00565864"/>
    <w:rsid w:val="00566844"/>
    <w:rsid w:val="005749D3"/>
    <w:rsid w:val="0057597B"/>
    <w:rsid w:val="00590EBA"/>
    <w:rsid w:val="00594527"/>
    <w:rsid w:val="005A3220"/>
    <w:rsid w:val="005A43D8"/>
    <w:rsid w:val="005A575E"/>
    <w:rsid w:val="005A71C6"/>
    <w:rsid w:val="005B0D33"/>
    <w:rsid w:val="005B4BA7"/>
    <w:rsid w:val="005B69CE"/>
    <w:rsid w:val="005C0229"/>
    <w:rsid w:val="005C02D7"/>
    <w:rsid w:val="005C583D"/>
    <w:rsid w:val="005C608A"/>
    <w:rsid w:val="005E4492"/>
    <w:rsid w:val="005E4C70"/>
    <w:rsid w:val="005F0C93"/>
    <w:rsid w:val="005F3384"/>
    <w:rsid w:val="00600310"/>
    <w:rsid w:val="00607B5F"/>
    <w:rsid w:val="00614405"/>
    <w:rsid w:val="0062348A"/>
    <w:rsid w:val="006243AC"/>
    <w:rsid w:val="006256DC"/>
    <w:rsid w:val="00631951"/>
    <w:rsid w:val="00640C15"/>
    <w:rsid w:val="00640F6F"/>
    <w:rsid w:val="006524F3"/>
    <w:rsid w:val="0065329B"/>
    <w:rsid w:val="006550F8"/>
    <w:rsid w:val="006570E4"/>
    <w:rsid w:val="00663F0A"/>
    <w:rsid w:val="0068121C"/>
    <w:rsid w:val="006817FF"/>
    <w:rsid w:val="00690AD6"/>
    <w:rsid w:val="00690CD9"/>
    <w:rsid w:val="00695680"/>
    <w:rsid w:val="00697220"/>
    <w:rsid w:val="006B2625"/>
    <w:rsid w:val="006B4BD4"/>
    <w:rsid w:val="006B63EF"/>
    <w:rsid w:val="006C1180"/>
    <w:rsid w:val="006C1D77"/>
    <w:rsid w:val="006C3DAE"/>
    <w:rsid w:val="006C3F42"/>
    <w:rsid w:val="006C590F"/>
    <w:rsid w:val="006D10F7"/>
    <w:rsid w:val="006D16F4"/>
    <w:rsid w:val="006D2973"/>
    <w:rsid w:val="006D29DE"/>
    <w:rsid w:val="006D33CB"/>
    <w:rsid w:val="006D401A"/>
    <w:rsid w:val="006D4C5D"/>
    <w:rsid w:val="006E6EF1"/>
    <w:rsid w:val="00700C10"/>
    <w:rsid w:val="007029B7"/>
    <w:rsid w:val="007229A4"/>
    <w:rsid w:val="00732E68"/>
    <w:rsid w:val="00750265"/>
    <w:rsid w:val="00752593"/>
    <w:rsid w:val="00753295"/>
    <w:rsid w:val="007562DB"/>
    <w:rsid w:val="00761096"/>
    <w:rsid w:val="00763C0A"/>
    <w:rsid w:val="007779EF"/>
    <w:rsid w:val="007811D5"/>
    <w:rsid w:val="00785776"/>
    <w:rsid w:val="00787B73"/>
    <w:rsid w:val="0079083C"/>
    <w:rsid w:val="00791C22"/>
    <w:rsid w:val="00793179"/>
    <w:rsid w:val="007A3EE1"/>
    <w:rsid w:val="007A4007"/>
    <w:rsid w:val="007B634B"/>
    <w:rsid w:val="007B6EA9"/>
    <w:rsid w:val="007C5992"/>
    <w:rsid w:val="007C7E72"/>
    <w:rsid w:val="007D6582"/>
    <w:rsid w:val="007D7DAC"/>
    <w:rsid w:val="007E0B6F"/>
    <w:rsid w:val="007F441C"/>
    <w:rsid w:val="007F5866"/>
    <w:rsid w:val="007F695D"/>
    <w:rsid w:val="00802013"/>
    <w:rsid w:val="00805264"/>
    <w:rsid w:val="00805B7A"/>
    <w:rsid w:val="00811B21"/>
    <w:rsid w:val="008204BB"/>
    <w:rsid w:val="008238AA"/>
    <w:rsid w:val="008265E2"/>
    <w:rsid w:val="00833281"/>
    <w:rsid w:val="0083536C"/>
    <w:rsid w:val="008374FD"/>
    <w:rsid w:val="00846D3F"/>
    <w:rsid w:val="008516CB"/>
    <w:rsid w:val="00852234"/>
    <w:rsid w:val="008603C6"/>
    <w:rsid w:val="00863ABA"/>
    <w:rsid w:val="0086611E"/>
    <w:rsid w:val="00876B78"/>
    <w:rsid w:val="00880258"/>
    <w:rsid w:val="00886B18"/>
    <w:rsid w:val="00890647"/>
    <w:rsid w:val="008910F1"/>
    <w:rsid w:val="008927A1"/>
    <w:rsid w:val="00893F98"/>
    <w:rsid w:val="008A4B5B"/>
    <w:rsid w:val="008B11B3"/>
    <w:rsid w:val="008B17D1"/>
    <w:rsid w:val="008B54A6"/>
    <w:rsid w:val="008B740D"/>
    <w:rsid w:val="008D14F1"/>
    <w:rsid w:val="008E62F9"/>
    <w:rsid w:val="008E681C"/>
    <w:rsid w:val="008E6C96"/>
    <w:rsid w:val="008F15B7"/>
    <w:rsid w:val="00900C75"/>
    <w:rsid w:val="00922ACB"/>
    <w:rsid w:val="0093486D"/>
    <w:rsid w:val="0093719F"/>
    <w:rsid w:val="0094448D"/>
    <w:rsid w:val="0095147D"/>
    <w:rsid w:val="00961326"/>
    <w:rsid w:val="0096269C"/>
    <w:rsid w:val="00965831"/>
    <w:rsid w:val="00966996"/>
    <w:rsid w:val="00966EA2"/>
    <w:rsid w:val="00980DF1"/>
    <w:rsid w:val="00981BBC"/>
    <w:rsid w:val="00986FE6"/>
    <w:rsid w:val="009877F6"/>
    <w:rsid w:val="00990019"/>
    <w:rsid w:val="00995C26"/>
    <w:rsid w:val="009A2879"/>
    <w:rsid w:val="009A3EC0"/>
    <w:rsid w:val="009A4E7A"/>
    <w:rsid w:val="009B0338"/>
    <w:rsid w:val="009B7823"/>
    <w:rsid w:val="009C1368"/>
    <w:rsid w:val="009C56E3"/>
    <w:rsid w:val="009C5EE7"/>
    <w:rsid w:val="009D127F"/>
    <w:rsid w:val="009E27D2"/>
    <w:rsid w:val="009E2ABE"/>
    <w:rsid w:val="009E385F"/>
    <w:rsid w:val="009E4D76"/>
    <w:rsid w:val="00A0163B"/>
    <w:rsid w:val="00A01DDF"/>
    <w:rsid w:val="00A076F1"/>
    <w:rsid w:val="00A12826"/>
    <w:rsid w:val="00A35543"/>
    <w:rsid w:val="00A41C3D"/>
    <w:rsid w:val="00A426B0"/>
    <w:rsid w:val="00A43318"/>
    <w:rsid w:val="00A52BC1"/>
    <w:rsid w:val="00A559AF"/>
    <w:rsid w:val="00A71B65"/>
    <w:rsid w:val="00A774F5"/>
    <w:rsid w:val="00A85FCE"/>
    <w:rsid w:val="00A916F3"/>
    <w:rsid w:val="00A91B76"/>
    <w:rsid w:val="00A935AC"/>
    <w:rsid w:val="00A94826"/>
    <w:rsid w:val="00AA044E"/>
    <w:rsid w:val="00AA481E"/>
    <w:rsid w:val="00AB11FF"/>
    <w:rsid w:val="00AC2FFD"/>
    <w:rsid w:val="00AC4334"/>
    <w:rsid w:val="00AC4575"/>
    <w:rsid w:val="00AC4626"/>
    <w:rsid w:val="00AC468E"/>
    <w:rsid w:val="00AD33B8"/>
    <w:rsid w:val="00AE1C32"/>
    <w:rsid w:val="00AE2277"/>
    <w:rsid w:val="00AE3586"/>
    <w:rsid w:val="00AE3DE8"/>
    <w:rsid w:val="00AE3F2F"/>
    <w:rsid w:val="00AE4D12"/>
    <w:rsid w:val="00AF20CE"/>
    <w:rsid w:val="00AF4CD7"/>
    <w:rsid w:val="00B03130"/>
    <w:rsid w:val="00B2264B"/>
    <w:rsid w:val="00B27BD8"/>
    <w:rsid w:val="00B27EA0"/>
    <w:rsid w:val="00B40207"/>
    <w:rsid w:val="00B41129"/>
    <w:rsid w:val="00B4306A"/>
    <w:rsid w:val="00B43F18"/>
    <w:rsid w:val="00B46F4D"/>
    <w:rsid w:val="00B55B67"/>
    <w:rsid w:val="00B60CB1"/>
    <w:rsid w:val="00B65536"/>
    <w:rsid w:val="00B704D8"/>
    <w:rsid w:val="00B71A04"/>
    <w:rsid w:val="00B7700D"/>
    <w:rsid w:val="00B77D0C"/>
    <w:rsid w:val="00B85ACB"/>
    <w:rsid w:val="00B865B8"/>
    <w:rsid w:val="00B9076D"/>
    <w:rsid w:val="00B91588"/>
    <w:rsid w:val="00B91D04"/>
    <w:rsid w:val="00B95673"/>
    <w:rsid w:val="00B963C4"/>
    <w:rsid w:val="00BA013C"/>
    <w:rsid w:val="00BB53BF"/>
    <w:rsid w:val="00BC0F57"/>
    <w:rsid w:val="00BC3747"/>
    <w:rsid w:val="00BE761C"/>
    <w:rsid w:val="00BF3696"/>
    <w:rsid w:val="00BF4BF4"/>
    <w:rsid w:val="00C07A51"/>
    <w:rsid w:val="00C07D2B"/>
    <w:rsid w:val="00C108CE"/>
    <w:rsid w:val="00C1565F"/>
    <w:rsid w:val="00C20515"/>
    <w:rsid w:val="00C34A12"/>
    <w:rsid w:val="00C37DD9"/>
    <w:rsid w:val="00C37F8E"/>
    <w:rsid w:val="00C40144"/>
    <w:rsid w:val="00C41B7B"/>
    <w:rsid w:val="00C422C0"/>
    <w:rsid w:val="00C45D13"/>
    <w:rsid w:val="00C46498"/>
    <w:rsid w:val="00C478D5"/>
    <w:rsid w:val="00C47AED"/>
    <w:rsid w:val="00C53B1C"/>
    <w:rsid w:val="00C55698"/>
    <w:rsid w:val="00C64EBD"/>
    <w:rsid w:val="00C65C0F"/>
    <w:rsid w:val="00C77391"/>
    <w:rsid w:val="00C91F24"/>
    <w:rsid w:val="00C94769"/>
    <w:rsid w:val="00C948F7"/>
    <w:rsid w:val="00CA150E"/>
    <w:rsid w:val="00CA6C9A"/>
    <w:rsid w:val="00CA6CB7"/>
    <w:rsid w:val="00CC3550"/>
    <w:rsid w:val="00CD5895"/>
    <w:rsid w:val="00CE0020"/>
    <w:rsid w:val="00CE5483"/>
    <w:rsid w:val="00CF1A7A"/>
    <w:rsid w:val="00CF53A6"/>
    <w:rsid w:val="00D1074C"/>
    <w:rsid w:val="00D258DB"/>
    <w:rsid w:val="00D27C52"/>
    <w:rsid w:val="00D3300C"/>
    <w:rsid w:val="00D35B8A"/>
    <w:rsid w:val="00D37AE6"/>
    <w:rsid w:val="00D47347"/>
    <w:rsid w:val="00D5247E"/>
    <w:rsid w:val="00D52682"/>
    <w:rsid w:val="00D541E4"/>
    <w:rsid w:val="00D65B7F"/>
    <w:rsid w:val="00D745F8"/>
    <w:rsid w:val="00D76B7E"/>
    <w:rsid w:val="00D7704E"/>
    <w:rsid w:val="00D774E3"/>
    <w:rsid w:val="00D84C4B"/>
    <w:rsid w:val="00D909C3"/>
    <w:rsid w:val="00D91AC8"/>
    <w:rsid w:val="00D9274F"/>
    <w:rsid w:val="00D9474C"/>
    <w:rsid w:val="00D970E4"/>
    <w:rsid w:val="00DA19EB"/>
    <w:rsid w:val="00DA20D8"/>
    <w:rsid w:val="00DA266B"/>
    <w:rsid w:val="00DA7642"/>
    <w:rsid w:val="00DB2AF6"/>
    <w:rsid w:val="00DB70D6"/>
    <w:rsid w:val="00DD1E6C"/>
    <w:rsid w:val="00DD25A9"/>
    <w:rsid w:val="00DD75D7"/>
    <w:rsid w:val="00DE2554"/>
    <w:rsid w:val="00DF31BC"/>
    <w:rsid w:val="00DF7402"/>
    <w:rsid w:val="00E020A9"/>
    <w:rsid w:val="00E02678"/>
    <w:rsid w:val="00E02FCF"/>
    <w:rsid w:val="00E06C5D"/>
    <w:rsid w:val="00E10028"/>
    <w:rsid w:val="00E11ECF"/>
    <w:rsid w:val="00E15CA0"/>
    <w:rsid w:val="00E162A5"/>
    <w:rsid w:val="00E20392"/>
    <w:rsid w:val="00E208DB"/>
    <w:rsid w:val="00E23E65"/>
    <w:rsid w:val="00E371C6"/>
    <w:rsid w:val="00E40231"/>
    <w:rsid w:val="00E54D16"/>
    <w:rsid w:val="00E62C50"/>
    <w:rsid w:val="00E826B8"/>
    <w:rsid w:val="00E82763"/>
    <w:rsid w:val="00E864BB"/>
    <w:rsid w:val="00E90527"/>
    <w:rsid w:val="00EA15E3"/>
    <w:rsid w:val="00EB2929"/>
    <w:rsid w:val="00EB5FC6"/>
    <w:rsid w:val="00EC2F0F"/>
    <w:rsid w:val="00EC40EC"/>
    <w:rsid w:val="00ED5CF8"/>
    <w:rsid w:val="00EE1918"/>
    <w:rsid w:val="00EE7387"/>
    <w:rsid w:val="00F00B74"/>
    <w:rsid w:val="00F0100F"/>
    <w:rsid w:val="00F029A7"/>
    <w:rsid w:val="00F11DF1"/>
    <w:rsid w:val="00F12893"/>
    <w:rsid w:val="00F14289"/>
    <w:rsid w:val="00F175AA"/>
    <w:rsid w:val="00F3227A"/>
    <w:rsid w:val="00F32C36"/>
    <w:rsid w:val="00F35EB4"/>
    <w:rsid w:val="00F35FA2"/>
    <w:rsid w:val="00F4064C"/>
    <w:rsid w:val="00F56104"/>
    <w:rsid w:val="00F63CEA"/>
    <w:rsid w:val="00F80EE2"/>
    <w:rsid w:val="00F94805"/>
    <w:rsid w:val="00FA1266"/>
    <w:rsid w:val="00FA68F1"/>
    <w:rsid w:val="00FB0EBD"/>
    <w:rsid w:val="00FB1C8F"/>
    <w:rsid w:val="00FB3125"/>
    <w:rsid w:val="00FB31A5"/>
    <w:rsid w:val="00FB367C"/>
    <w:rsid w:val="00FC71ED"/>
    <w:rsid w:val="00FC7BCA"/>
    <w:rsid w:val="00FD0F50"/>
    <w:rsid w:val="00FD3744"/>
    <w:rsid w:val="00FD4123"/>
    <w:rsid w:val="00FD5D9A"/>
    <w:rsid w:val="00FE4E19"/>
    <w:rsid w:val="00FE726F"/>
    <w:rsid w:val="00FE73FB"/>
    <w:rsid w:val="00FF5853"/>
    <w:rsid w:val="019C77AE"/>
    <w:rsid w:val="01B27E0D"/>
    <w:rsid w:val="01CB5DDE"/>
    <w:rsid w:val="02A0106F"/>
    <w:rsid w:val="033940F5"/>
    <w:rsid w:val="036B39F3"/>
    <w:rsid w:val="03A20D59"/>
    <w:rsid w:val="03DA37B7"/>
    <w:rsid w:val="04EB5221"/>
    <w:rsid w:val="053D4794"/>
    <w:rsid w:val="05BE249B"/>
    <w:rsid w:val="060936A2"/>
    <w:rsid w:val="062705B8"/>
    <w:rsid w:val="06AE6A11"/>
    <w:rsid w:val="07ED309C"/>
    <w:rsid w:val="08D6050E"/>
    <w:rsid w:val="09066B85"/>
    <w:rsid w:val="093104B2"/>
    <w:rsid w:val="0AD40481"/>
    <w:rsid w:val="0BDC0F1F"/>
    <w:rsid w:val="0C01636E"/>
    <w:rsid w:val="0D2C4BF4"/>
    <w:rsid w:val="0DC40030"/>
    <w:rsid w:val="0F4931D3"/>
    <w:rsid w:val="0F7812D6"/>
    <w:rsid w:val="106F6DBE"/>
    <w:rsid w:val="10BF1CDD"/>
    <w:rsid w:val="158630C0"/>
    <w:rsid w:val="15B958B3"/>
    <w:rsid w:val="164F1E56"/>
    <w:rsid w:val="16E734A1"/>
    <w:rsid w:val="19AE6B57"/>
    <w:rsid w:val="19E0416B"/>
    <w:rsid w:val="1A47290A"/>
    <w:rsid w:val="1A6555EF"/>
    <w:rsid w:val="1A811552"/>
    <w:rsid w:val="1BBF461B"/>
    <w:rsid w:val="1BEE12F2"/>
    <w:rsid w:val="1C0C7651"/>
    <w:rsid w:val="1C6672AE"/>
    <w:rsid w:val="1D6E2A28"/>
    <w:rsid w:val="1D947D9E"/>
    <w:rsid w:val="1DCC0322"/>
    <w:rsid w:val="1E5F4004"/>
    <w:rsid w:val="1E5F4E2B"/>
    <w:rsid w:val="1FF30230"/>
    <w:rsid w:val="202021C8"/>
    <w:rsid w:val="20ED4647"/>
    <w:rsid w:val="21874A12"/>
    <w:rsid w:val="22A17F07"/>
    <w:rsid w:val="237105A7"/>
    <w:rsid w:val="27A3288E"/>
    <w:rsid w:val="28380E28"/>
    <w:rsid w:val="285D22B5"/>
    <w:rsid w:val="286423A9"/>
    <w:rsid w:val="2927746F"/>
    <w:rsid w:val="2B7C47BB"/>
    <w:rsid w:val="2CC07B4A"/>
    <w:rsid w:val="2E8F33F9"/>
    <w:rsid w:val="2F4867FB"/>
    <w:rsid w:val="2F963DEB"/>
    <w:rsid w:val="2FF26172"/>
    <w:rsid w:val="31B73E12"/>
    <w:rsid w:val="327F54A0"/>
    <w:rsid w:val="328A6A00"/>
    <w:rsid w:val="33DE6BEA"/>
    <w:rsid w:val="35C116C7"/>
    <w:rsid w:val="35DD30AE"/>
    <w:rsid w:val="35E703D5"/>
    <w:rsid w:val="3681782E"/>
    <w:rsid w:val="368E495A"/>
    <w:rsid w:val="3713079F"/>
    <w:rsid w:val="37B13596"/>
    <w:rsid w:val="37B24D3A"/>
    <w:rsid w:val="38E0508D"/>
    <w:rsid w:val="3C315C74"/>
    <w:rsid w:val="3E9500C5"/>
    <w:rsid w:val="3F6F0F03"/>
    <w:rsid w:val="41861085"/>
    <w:rsid w:val="44833AC9"/>
    <w:rsid w:val="461824BA"/>
    <w:rsid w:val="46423AEC"/>
    <w:rsid w:val="46AB2D9A"/>
    <w:rsid w:val="4882586C"/>
    <w:rsid w:val="491F5DFF"/>
    <w:rsid w:val="498A19AE"/>
    <w:rsid w:val="4B5E2A30"/>
    <w:rsid w:val="4BB81A96"/>
    <w:rsid w:val="4C964874"/>
    <w:rsid w:val="4E7E2B23"/>
    <w:rsid w:val="4F512462"/>
    <w:rsid w:val="5017598F"/>
    <w:rsid w:val="5069579A"/>
    <w:rsid w:val="50E65A50"/>
    <w:rsid w:val="51093CA1"/>
    <w:rsid w:val="51D67A7E"/>
    <w:rsid w:val="5201582C"/>
    <w:rsid w:val="523A6B6F"/>
    <w:rsid w:val="52721954"/>
    <w:rsid w:val="53D07D06"/>
    <w:rsid w:val="541C35A9"/>
    <w:rsid w:val="54242CD0"/>
    <w:rsid w:val="543B4CE7"/>
    <w:rsid w:val="57593905"/>
    <w:rsid w:val="576E49CB"/>
    <w:rsid w:val="58066D25"/>
    <w:rsid w:val="58EA714A"/>
    <w:rsid w:val="5AED7849"/>
    <w:rsid w:val="5DFE1D69"/>
    <w:rsid w:val="5FD7223B"/>
    <w:rsid w:val="600E4B43"/>
    <w:rsid w:val="60194B8C"/>
    <w:rsid w:val="615618E6"/>
    <w:rsid w:val="626D7E72"/>
    <w:rsid w:val="635B18B5"/>
    <w:rsid w:val="63AA41F2"/>
    <w:rsid w:val="63AD1EF0"/>
    <w:rsid w:val="63DB2930"/>
    <w:rsid w:val="63FE3181"/>
    <w:rsid w:val="650A4A78"/>
    <w:rsid w:val="669D5C12"/>
    <w:rsid w:val="66BB2981"/>
    <w:rsid w:val="683633A3"/>
    <w:rsid w:val="69F50E24"/>
    <w:rsid w:val="6A5A1A7A"/>
    <w:rsid w:val="6B8D521A"/>
    <w:rsid w:val="6BCA64A5"/>
    <w:rsid w:val="6DEC6DF6"/>
    <w:rsid w:val="6DEE6D9D"/>
    <w:rsid w:val="6E971ADD"/>
    <w:rsid w:val="6F661E1D"/>
    <w:rsid w:val="6FB80ACC"/>
    <w:rsid w:val="70667EAB"/>
    <w:rsid w:val="74583C36"/>
    <w:rsid w:val="753662CB"/>
    <w:rsid w:val="755344E7"/>
    <w:rsid w:val="757A7082"/>
    <w:rsid w:val="75AC330F"/>
    <w:rsid w:val="77C82A0D"/>
    <w:rsid w:val="77FA1D89"/>
    <w:rsid w:val="783F5A5A"/>
    <w:rsid w:val="78455C49"/>
    <w:rsid w:val="7B384B75"/>
    <w:rsid w:val="7BCE08A3"/>
    <w:rsid w:val="7CD5589F"/>
    <w:rsid w:val="7D9D1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baike.so.com/doc/6615804-6829597.html" TargetMode="External"/><Relationship Id="rId34" Type="http://schemas.openxmlformats.org/officeDocument/2006/relationships/image" Target="media/image11.jpeg"/><Relationship Id="rId42" Type="http://schemas.openxmlformats.org/officeDocument/2006/relationships/hyperlink" Target="https://baike.baidu.com/item/%E8%B6%85%E7%BA%A7%E8%AE%A1%E7%AE%97%E6%9C%BA" TargetMode="External"/><Relationship Id="rId47" Type="http://schemas.openxmlformats.org/officeDocument/2006/relationships/hyperlink" Target="https://baike.baidu.com/item/%E8%AE%A1%E7%AE%97%E6%9C%BA%E9%9B%86%E7%BE%A4" TargetMode="External"/><Relationship Id="rId50" Type="http://schemas.openxmlformats.org/officeDocument/2006/relationships/hyperlink" Target="https://baike.baidu.com/item/%E8%B4%9F%E8%BD%BD%E5%9D%87%E8%A1%A1" TargetMode="External"/><Relationship Id="rId55" Type="http://schemas.openxmlformats.org/officeDocument/2006/relationships/hyperlink" Target="https://baike.baidu.com/item/%E9%95%9C%E5%83%8F" TargetMode="External"/><Relationship Id="rId63" Type="http://schemas.openxmlformats.org/officeDocument/2006/relationships/hyperlink" Target="https://www.baidu.com/s?wd=%E8%B5%84%E6%BA%90%E8%B0%83%E5%BA%A6&amp;tn=SE_PcZhidaonwhc_ngpagmjz&amp;rsv_dl=gh_pc_zhidao" TargetMode="External"/><Relationship Id="rId68" Type="http://schemas.openxmlformats.org/officeDocument/2006/relationships/hyperlink" Target="https://www.baidu.com/s?wd=%E8%87%AA%E6%88%91%E4%BF%9D%E6%8A%A4&amp;tn=SE_PcZhidaonwhc_ngpagmjz&amp;rsv_dl=gh_pc_zhidao" TargetMode="External"/><Relationship Id="rId76" Type="http://schemas.openxmlformats.org/officeDocument/2006/relationships/hyperlink" Target="https://baike.baidu.com/item/%E6%9C%8D%E5%8A%A1%E5%99%A8" TargetMode="External"/><Relationship Id="rId84" Type="http://schemas.openxmlformats.org/officeDocument/2006/relationships/image" Target="media/image20.jpeg"/><Relationship Id="rId89" Type="http://schemas.openxmlformats.org/officeDocument/2006/relationships/image" Target="media/image25.jpe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hyperlink" Target="https://www.baidu.com/s?wd=%E5%8F%AF%E6%89%A9%E5%B1%95%E6%80%A7&amp;tn=SE_PcZhidaonwhc_ngpagmjz&amp;rsv_dl=gh_pc_zhidao" TargetMode="External"/><Relationship Id="rId92"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hyperlink" Target="https://baike.so.com/doc/5386034-5622483.html" TargetMode="External"/><Relationship Id="rId29" Type="http://schemas.openxmlformats.org/officeDocument/2006/relationships/image" Target="media/image7.jpeg"/><Relationship Id="rId11" Type="http://schemas.openxmlformats.org/officeDocument/2006/relationships/header" Target="header1.xml"/><Relationship Id="rId24" Type="http://schemas.openxmlformats.org/officeDocument/2006/relationships/hyperlink" Target="https://baike.so.com/doc/5386034-5622483.html" TargetMode="External"/><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hyperlink" Target="https://baike.baidu.com/item/%E7%BD%91%E7%BB%9C%E4%BA%92%E8%81%94" TargetMode="External"/><Relationship Id="rId45" Type="http://schemas.openxmlformats.org/officeDocument/2006/relationships/hyperlink" Target="https://baike.baidu.com/item/%E5%AD%98%E5%82%A8%E5%99%A8" TargetMode="External"/><Relationship Id="rId53" Type="http://schemas.openxmlformats.org/officeDocument/2006/relationships/hyperlink" Target="https://baike.baidu.com/item/%E5%B9%B6%E8%A1%8C%E8%AE%A1%E7%AE%97" TargetMode="External"/><Relationship Id="rId58" Type="http://schemas.openxmlformats.org/officeDocument/2006/relationships/hyperlink" Target="https://www.baidu.com/s?wd=%E7%BD%91%E7%BB%9C%E4%BA%92%E8%81%94&amp;tn=SE_PcZhidaonwhc_ngpagmjz&amp;rsv_dl=gh_pc_zhidao" TargetMode="External"/><Relationship Id="rId66" Type="http://schemas.openxmlformats.org/officeDocument/2006/relationships/hyperlink" Target="https://www.baidu.com/s?wd=%E9%9B%86%E7%BE%A4%E7%B3%BB%E7%BB%9F&amp;tn=SE_PcZhidaonwhc_ngpagmjz&amp;rsv_dl=gh_pc_zhidao" TargetMode="External"/><Relationship Id="rId74" Type="http://schemas.openxmlformats.org/officeDocument/2006/relationships/hyperlink" Target="https://baike.baidu.com/item/%E6%91%A9%E5%B0%94%E5%AE%9A%E5%BE%8B" TargetMode="External"/><Relationship Id="rId79" Type="http://schemas.openxmlformats.org/officeDocument/2006/relationships/image" Target="media/image15.jpeg"/><Relationship Id="rId87" Type="http://schemas.openxmlformats.org/officeDocument/2006/relationships/image" Target="media/image23.jpeg"/><Relationship Id="rId5" Type="http://schemas.microsoft.com/office/2007/relationships/stylesWithEffects" Target="stylesWithEffects.xml"/><Relationship Id="rId61" Type="http://schemas.openxmlformats.org/officeDocument/2006/relationships/hyperlink" Target="https://www.baidu.com/s?wd=%E6%93%8D%E4%BD%9C%E7%B3%BB%E7%BB%9F&amp;tn=SE_PcZhidaonwhc_ngpagmjz&amp;rsv_dl=gh_pc_zhidao" TargetMode="External"/><Relationship Id="rId82" Type="http://schemas.openxmlformats.org/officeDocument/2006/relationships/image" Target="media/image18.jpeg"/><Relationship Id="rId90" Type="http://schemas.openxmlformats.org/officeDocument/2006/relationships/image" Target="media/image26.jpeg"/><Relationship Id="rId95" Type="http://schemas.openxmlformats.org/officeDocument/2006/relationships/footer" Target="footer3.xml"/><Relationship Id="rId19" Type="http://schemas.openxmlformats.org/officeDocument/2006/relationships/hyperlink" Target="https://baike.so.com/doc/5929636-6142561.html" TargetMode="External"/><Relationship Id="rId14" Type="http://schemas.openxmlformats.org/officeDocument/2006/relationships/header" Target="header3.xml"/><Relationship Id="rId22" Type="http://schemas.openxmlformats.org/officeDocument/2006/relationships/hyperlink" Target="https://baike.so.com/doc/313579-332020.htm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hyperlink" Target="https://baike.baidu.com/item/%E5%A4%A7%E5%9E%8B%E8%AE%A1%E7%AE%97%E6%9C%BA" TargetMode="External"/><Relationship Id="rId48" Type="http://schemas.openxmlformats.org/officeDocument/2006/relationships/hyperlink" Target="https://baike.baidu.com/item/%E7%BD%91%E7%BB%9C%E6%B5%81%E9%87%8F" TargetMode="External"/><Relationship Id="rId56" Type="http://schemas.openxmlformats.org/officeDocument/2006/relationships/hyperlink" Target="https://baike.baidu.com/item/%E6%9C%8D%E5%8A%A1%E5%99%A8%E7%B3%BB%E7%BB%9F" TargetMode="External"/><Relationship Id="rId64" Type="http://schemas.openxmlformats.org/officeDocument/2006/relationships/hyperlink" Target="https://www.baidu.com/s?wd=%E8%B4%9F%E8%BD%BD%E5%B9%B3%E8%A1%A1&amp;tn=SE_PcZhidaonwhc_ngpagmjz&amp;rsv_dl=gh_pc_zhidao" TargetMode="External"/><Relationship Id="rId69" Type="http://schemas.openxmlformats.org/officeDocument/2006/relationships/hyperlink" Target="https://www.baidu.com/s?wd=%E7%B3%BB%E7%BB%9F%E7%AE%A1%E7%90%86&amp;tn=SE_PcZhidaonwhc_ngpagmjz&amp;rsv_dl=gh_pc_zhidao" TargetMode="External"/><Relationship Id="rId77" Type="http://schemas.openxmlformats.org/officeDocument/2006/relationships/hyperlink" Target="https://baike.baidu.com/item/%E5%88%86%E5%B8%83%E5%BC%8F%E7%B3%BB%E7%BB%9F" TargetMode="External"/><Relationship Id="rId8" Type="http://schemas.openxmlformats.org/officeDocument/2006/relationships/footnotes" Target="footnotes.xml"/><Relationship Id="rId51" Type="http://schemas.openxmlformats.org/officeDocument/2006/relationships/hyperlink" Target="https://baike.baidu.com/item/%E8%8A%82%E7%82%B9" TargetMode="External"/><Relationship Id="rId72" Type="http://schemas.openxmlformats.org/officeDocument/2006/relationships/hyperlink" Target="https://baike.baidu.com/item/%E5%AD%98%E5%82%A8%E7%B3%BB%E7%BB%9F" TargetMode="External"/><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so.com/doc/6446465-6660146.html" TargetMode="External"/><Relationship Id="rId25" Type="http://schemas.openxmlformats.org/officeDocument/2006/relationships/image" Target="media/image3.jpeg"/><Relationship Id="rId33" Type="http://schemas.openxmlformats.org/officeDocument/2006/relationships/hyperlink" Target="https://www.baidu.com/s?wd=%E7%A5%9E%E7%BB%8F%E7%BD%91%E7%BB%9C&amp;tn=SE_PcZhidaonwhc_ngpagmjz&amp;rsv_dl=gh_pc_zhidao" TargetMode="External"/><Relationship Id="rId38" Type="http://schemas.openxmlformats.org/officeDocument/2006/relationships/hyperlink" Target="https://baike.baidu.com/item/%E9%9B%86%E7%BE%A4" TargetMode="External"/><Relationship Id="rId46" Type="http://schemas.openxmlformats.org/officeDocument/2006/relationships/hyperlink" Target="https://baike.baidu.com/item/%E7%B3%BB%E7%BB%9F%E7%9A%84%E5%8F%AF%E9%9D%A0%E6%80%A7" TargetMode="External"/><Relationship Id="rId59" Type="http://schemas.openxmlformats.org/officeDocument/2006/relationships/hyperlink" Target="https://www.baidu.com/s?wd=%E9%80%9A%E4%BF%A1%E5%8D%8F%E8%AE%AE&amp;tn=SE_PcZhidaonwhc_ngpagmjz&amp;rsv_dl=gh_pc_zhidao" TargetMode="External"/><Relationship Id="rId67" Type="http://schemas.openxmlformats.org/officeDocument/2006/relationships/hyperlink" Target="https://www.baidu.com/s?wd=%E9%9B%86%E7%BE%A4%E7%B3%BB%E7%BB%9F&amp;tn=SE_PcZhidaonwhc_ngpagmjz&amp;rsv_dl=gh_pc_zhidao" TargetMode="External"/><Relationship Id="rId20" Type="http://schemas.openxmlformats.org/officeDocument/2006/relationships/hyperlink" Target="https://baike.so.com/doc/6116156-6329298.html" TargetMode="External"/><Relationship Id="rId41" Type="http://schemas.openxmlformats.org/officeDocument/2006/relationships/hyperlink" Target="https://baike.baidu.com/item/%E8%AE%A1%E7%AE%97%E6%9C%BA%E9%9B%86%E7%BE%A4" TargetMode="External"/><Relationship Id="rId54" Type="http://schemas.openxmlformats.org/officeDocument/2006/relationships/hyperlink" Target="https://baike.baidu.com/item/%E8%B6%85%E7%BA%A7%E8%AE%A1%E7%AE%97%E6%9C%BA" TargetMode="External"/><Relationship Id="rId62" Type="http://schemas.openxmlformats.org/officeDocument/2006/relationships/hyperlink" Target="https://www.baidu.com/s?wd=%E9%9B%86%E7%BE%A4%E7%B3%BB%E7%BB%9F&amp;tn=SE_PcZhidaonwhc_ngpagmjz&amp;rsv_dl=gh_pc_zhidao" TargetMode="External"/><Relationship Id="rId70" Type="http://schemas.openxmlformats.org/officeDocument/2006/relationships/hyperlink" Target="https://www.baidu.com/s?wd=%E7%B3%BB%E7%BB%9F%E7%AE%A1%E7%90%86&amp;tn=SE_PcZhidaonwhc_ngpagmjz&amp;rsv_dl=gh_pc_zhidao" TargetMode="External"/><Relationship Id="rId75" Type="http://schemas.openxmlformats.org/officeDocument/2006/relationships/hyperlink" Target="https://baike.baidu.com/item/%E5%85%B3%E9%94%AE%E9%83%A8%E4%BB%B6" TargetMode="External"/><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baike.so.com/doc/6615804-6829597.html" TargetMode="External"/><Relationship Id="rId28" Type="http://schemas.openxmlformats.org/officeDocument/2006/relationships/image" Target="media/image6.jpeg"/><Relationship Id="rId36" Type="http://schemas.openxmlformats.org/officeDocument/2006/relationships/image" Target="media/image13.jpeg"/><Relationship Id="rId49" Type="http://schemas.openxmlformats.org/officeDocument/2006/relationships/hyperlink" Target="https://baike.baidu.com/item/%E8%8A%82%E7%82%B9" TargetMode="External"/><Relationship Id="rId57" Type="http://schemas.openxmlformats.org/officeDocument/2006/relationships/hyperlink" Target="https://baike.baidu.com/item/%E5%86%97%E4%BD%99" TargetMode="External"/><Relationship Id="rId10" Type="http://schemas.openxmlformats.org/officeDocument/2006/relationships/image" Target="media/image1.jpeg"/><Relationship Id="rId31" Type="http://schemas.openxmlformats.org/officeDocument/2006/relationships/image" Target="media/image9.jpeg"/><Relationship Id="rId44" Type="http://schemas.openxmlformats.org/officeDocument/2006/relationships/hyperlink" Target="https://baike.baidu.com/item/%E6%9C%8D%E5%8A%A1%E5%99%A8" TargetMode="External"/><Relationship Id="rId52" Type="http://schemas.openxmlformats.org/officeDocument/2006/relationships/hyperlink" Target="https://baike.baidu.com/item/%E8%B4%9F%E8%BD%BD%E5%9D%87%E8%A1%A1%E6%9C%8D%E5%8A%A1%E5%99%A8" TargetMode="External"/><Relationship Id="rId60" Type="http://schemas.openxmlformats.org/officeDocument/2006/relationships/hyperlink" Target="https://www.baidu.com/s?wd=%E6%93%8D%E4%BD%9C%E7%B3%BB%E7%BB%9F&amp;tn=SE_PcZhidaonwhc_ngpagmjz&amp;rsv_dl=gh_pc_zhidao" TargetMode="External"/><Relationship Id="rId65" Type="http://schemas.openxmlformats.org/officeDocument/2006/relationships/hyperlink" Target="https://www.baidu.com/s?wd=%E9%9B%86%E7%BE%A4%E6%8A%80%E6%9C%AF&amp;tn=SE_PcZhidaonwhc_ngpagmjz&amp;rsv_dl=gh_pc_zhidao" TargetMode="External"/><Relationship Id="rId73" Type="http://schemas.openxmlformats.org/officeDocument/2006/relationships/hyperlink" Target="https://baike.baidu.com/item/%E7%A1%AC%E4%BB%B6%E7%B3%BB%E7%BB%9F" TargetMode="External"/><Relationship Id="rId78" Type="http://schemas.openxmlformats.org/officeDocument/2006/relationships/hyperlink" Target="https://baike.baidu.com/item/%E6%9C%8D%E5%8A%A1%E5%99%A8" TargetMode="External"/><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baike.so.com/doc/5929629-6142554.html" TargetMode="External"/><Relationship Id="rId39" Type="http://schemas.openxmlformats.org/officeDocument/2006/relationships/hyperlink" Target="https://baike.baidu.com/item/%E6%A0%B8%E5%BF%83%E6%8A%80%E6%9C%A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463"/>
    <w:rsid w:val="003A3463"/>
    <w:rsid w:val="00431F21"/>
    <w:rsid w:val="00D30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936A2E1BF5646F5B613EDFB24BCE557">
    <w:name w:val="7936A2E1BF5646F5B613EDFB24BCE557"/>
    <w:qFormat/>
    <w:pPr>
      <w:widowControl w:val="0"/>
      <w:jc w:val="both"/>
    </w:pPr>
    <w:rPr>
      <w:kern w:val="2"/>
      <w:sz w:val="21"/>
      <w:szCs w:val="22"/>
    </w:rPr>
  </w:style>
  <w:style w:type="paragraph" w:customStyle="1" w:styleId="73610CB881CA453D98FAAAC6162266DB">
    <w:name w:val="73610CB881CA453D98FAAAC6162266DB"/>
    <w:pPr>
      <w:widowControl w:val="0"/>
      <w:jc w:val="both"/>
    </w:pPr>
    <w:rPr>
      <w:kern w:val="2"/>
      <w:sz w:val="21"/>
      <w:szCs w:val="22"/>
    </w:rPr>
  </w:style>
  <w:style w:type="paragraph" w:customStyle="1" w:styleId="F0C75CD8A10D4A01A443CBAC0EEFB302">
    <w:name w:val="F0C75CD8A10D4A01A443CBAC0EEFB302"/>
    <w:rsid w:val="00431F21"/>
    <w:pPr>
      <w:widowControl w:val="0"/>
      <w:jc w:val="both"/>
    </w:pPr>
    <w:rPr>
      <w:kern w:val="2"/>
      <w:sz w:val="21"/>
      <w:szCs w:val="22"/>
    </w:rPr>
  </w:style>
  <w:style w:type="paragraph" w:customStyle="1" w:styleId="2E4314D4DE734B6CBBCCF9622E6D146E">
    <w:name w:val="2E4314D4DE734B6CBBCCF9622E6D146E"/>
    <w:rsid w:val="00431F21"/>
    <w:pPr>
      <w:widowControl w:val="0"/>
      <w:jc w:val="both"/>
    </w:pPr>
    <w:rPr>
      <w:kern w:val="2"/>
      <w:sz w:val="21"/>
      <w:szCs w:val="22"/>
    </w:rPr>
  </w:style>
  <w:style w:type="paragraph" w:customStyle="1" w:styleId="DF35B445CC3C4593B19C9EA6E1F86DF8">
    <w:name w:val="DF35B445CC3C4593B19C9EA6E1F86DF8"/>
    <w:rsid w:val="00431F21"/>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936A2E1BF5646F5B613EDFB24BCE557">
    <w:name w:val="7936A2E1BF5646F5B613EDFB24BCE557"/>
    <w:qFormat/>
    <w:pPr>
      <w:widowControl w:val="0"/>
      <w:jc w:val="both"/>
    </w:pPr>
    <w:rPr>
      <w:kern w:val="2"/>
      <w:sz w:val="21"/>
      <w:szCs w:val="22"/>
    </w:rPr>
  </w:style>
  <w:style w:type="paragraph" w:customStyle="1" w:styleId="73610CB881CA453D98FAAAC6162266DB">
    <w:name w:val="73610CB881CA453D98FAAAC6162266DB"/>
    <w:pPr>
      <w:widowControl w:val="0"/>
      <w:jc w:val="both"/>
    </w:pPr>
    <w:rPr>
      <w:kern w:val="2"/>
      <w:sz w:val="21"/>
      <w:szCs w:val="22"/>
    </w:rPr>
  </w:style>
  <w:style w:type="paragraph" w:customStyle="1" w:styleId="F0C75CD8A10D4A01A443CBAC0EEFB302">
    <w:name w:val="F0C75CD8A10D4A01A443CBAC0EEFB302"/>
    <w:rsid w:val="00431F21"/>
    <w:pPr>
      <w:widowControl w:val="0"/>
      <w:jc w:val="both"/>
    </w:pPr>
    <w:rPr>
      <w:kern w:val="2"/>
      <w:sz w:val="21"/>
      <w:szCs w:val="22"/>
    </w:rPr>
  </w:style>
  <w:style w:type="paragraph" w:customStyle="1" w:styleId="2E4314D4DE734B6CBBCCF9622E6D146E">
    <w:name w:val="2E4314D4DE734B6CBBCCF9622E6D146E"/>
    <w:rsid w:val="00431F21"/>
    <w:pPr>
      <w:widowControl w:val="0"/>
      <w:jc w:val="both"/>
    </w:pPr>
    <w:rPr>
      <w:kern w:val="2"/>
      <w:sz w:val="21"/>
      <w:szCs w:val="22"/>
    </w:rPr>
  </w:style>
  <w:style w:type="paragraph" w:customStyle="1" w:styleId="DF35B445CC3C4593B19C9EA6E1F86DF8">
    <w:name w:val="DF35B445CC3C4593B19C9EA6E1F86DF8"/>
    <w:rsid w:val="00431F21"/>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EC7E2B-3EA2-4B45-A693-62DCAC87A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10393</Words>
  <Characters>59246</Characters>
  <Application>Microsoft Office Word</Application>
  <DocSecurity>0</DocSecurity>
  <Lines>493</Lines>
  <Paragraphs>138</Paragraphs>
  <ScaleCrop>false</ScaleCrop>
  <Company/>
  <LinksUpToDate>false</LinksUpToDate>
  <CharactersWithSpaces>69501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法计算机法硫酸钾肥料卡缩减理发匠三磷矿粉降落伞咖啡碱离开撒酒疯离开所捐款录放机阿森录放机阿苏林</dc:title>
  <dc:creator>8u</dc:creator>
  <cp:lastModifiedBy>吉彬</cp:lastModifiedBy>
  <cp:revision>2</cp:revision>
  <cp:lastPrinted>2008-12-31T01:38:00Z</cp:lastPrinted>
  <dcterms:created xsi:type="dcterms:W3CDTF">2018-06-13T11:16:00Z</dcterms:created>
  <dcterms:modified xsi:type="dcterms:W3CDTF">2018-06-13T11:16:00Z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2052-10.1.0.7400</vt:lpwstr>
  </property>
  <property fmtid="{D5CDD505-2E9C-101B-9397-08002B2CF9AE}" pid="4" name="KSORubyTemplateID" linkTarget="0">
    <vt:lpwstr>6</vt:lpwstr>
  </property>
</Properties>
</file>