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 xml:space="preserve"> CSS常见属性II及背景图设置</w:t>
      </w:r>
    </w:p>
    <w:p>
      <w:pPr>
        <w:jc w:val="center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熟悉CSS的类定义，学习在网页中应用自定义的CSS效果。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学习CSS对背景图的强大控制能力。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重点在初步学会应用CSS的类定义不同的文字、图形效果代码，能够使用ＣＳＳ属性进行简单背景图设置。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本节难点是理解ＣＳＳ的层叠特性对网页效果的影响。</w:t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pStyle w:val="7"/>
        <w:numPr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</w:rPr>
        <w:t>利用文字和图片建立展现"琵琶行"网页文件，先利用html表格标记排版，然后通过添加CSS部分对比网页发生的变化，初步了解CSS的图文混排设计和层叠特性。 完成后效果截图如下２张：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实验内容（代码实现）</w:t>
      </w:r>
    </w:p>
    <w:p>
      <w:pPr>
        <w:rPr/>
      </w:pPr>
      <w:r>
        <w:rPr>
          <w:rFonts w:hint="eastAsia"/>
        </w:rPr>
        <w:t>寻找6张位图和琵琶行文字</w:t>
      </w:r>
    </w:p>
    <w:p>
      <w:pPr>
        <w:rPr>
          <w:rFonts w:hint="eastAsia"/>
        </w:rPr>
      </w:pPr>
      <w:r>
        <w:drawing>
          <wp:inline distT="0" distB="0" distL="114300" distR="114300">
            <wp:extent cx="3987165" cy="5880100"/>
            <wp:effectExtent l="0" t="0" r="63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2180" cy="6382385"/>
            <wp:effectExtent l="0" t="0" r="762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0665" cy="4450080"/>
            <wp:effectExtent l="0" t="0" r="635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84240" cy="4115435"/>
            <wp:effectExtent l="0" t="0" r="10160" b="1206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jc w:val="left"/>
      </w:pPr>
      <w:r>
        <w:drawing>
          <wp:inline distT="0" distB="0" distL="114300" distR="114300">
            <wp:extent cx="2768600" cy="7303770"/>
            <wp:effectExtent l="0" t="0" r="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实验心得</w:t>
      </w:r>
    </w:p>
    <w:p>
      <w:pPr>
        <w:pStyle w:val="7"/>
        <w:numPr>
          <w:ilvl w:val="0"/>
          <w:numId w:val="0"/>
        </w:numPr>
        <w:ind w:leftChars="0" w:firstLine="420" w:firstLineChars="200"/>
        <w:jc w:val="left"/>
      </w:pPr>
      <w:r>
        <w:rPr>
          <w:rFonts w:hint="eastAsia"/>
          <w:lang w:val="en-US" w:eastAsia="zh-CN"/>
        </w:rPr>
        <w:t>通过本次对于</w:t>
      </w:r>
      <w:r>
        <w:rPr>
          <w:rFonts w:hint="eastAsia"/>
        </w:rPr>
        <w:t>常见的</w:t>
      </w:r>
      <w:r>
        <w:t>Html</w:t>
      </w:r>
      <w:r>
        <w:rPr>
          <w:rFonts w:hint="eastAsia"/>
        </w:rPr>
        <w:t>标记</w:t>
      </w:r>
      <w:r>
        <w:rPr>
          <w:rFonts w:hint="eastAsia"/>
          <w:lang w:val="en-US" w:eastAsia="zh-CN"/>
        </w:rPr>
        <w:t>的简单学习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我学习熟悉了CSS的类定义，学习在网页中应用自定义的CSS效果。学习CSS对背景图的强大控制能力。重点在初步学会应用CSS的类定义不同的文字、图形效果代码，能够使用ＣＳＳ属性进行简单背景图设置。 本节难点是理解ＣＳＳ的层叠特性对网页效果的影响。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14F8"/>
    <w:multiLevelType w:val="singleLevel"/>
    <w:tmpl w:val="143F1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A72C8E"/>
    <w:multiLevelType w:val="multilevel"/>
    <w:tmpl w:val="43A72C8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6728"/>
    <w:rsid w:val="40E961A1"/>
    <w:rsid w:val="4F107EDE"/>
    <w:rsid w:val="770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2022-06-03T15:19:53Z</dcterms:created>
  <dc:creator>wangyaping</dc:creator>
  <cp:lastModifiedBy>瓶子安香菜</cp:lastModifiedBy>
  <dcterms:modified xsi:type="dcterms:W3CDTF">2022-06-03T15:34:37Z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