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1.png" ContentType="image/png"/>
  <Override PartName="/word/media/rId45.png" ContentType="image/png"/>
  <Override PartName="/word/media/rId46.png" ContentType="image/png"/>
  <Override PartName="/word/media/rId47.png" ContentType="image/png"/>
  <Override PartName="/word/media/rId4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DETAILED</w:t>
      </w:r>
      <w:r>
        <w:t xml:space="preserve"> </w:t>
      </w:r>
      <w:r>
        <w:t xml:space="preserve">REPORT</w:t>
      </w:r>
      <w:r>
        <w:t xml:space="preserve"> </w:t>
      </w:r>
      <w:r>
        <w:t xml:space="preserve">OF</w:t>
      </w:r>
      <w:r>
        <w:t xml:space="preserve"> </w:t>
      </w:r>
      <w:r>
        <w:t xml:space="preserve">WEIGHTED</w:t>
      </w:r>
      <w:r>
        <w:t xml:space="preserve"> </w:t>
      </w:r>
      <w:r>
        <w:t xml:space="preserve">ANALYSES</w:t>
      </w:r>
    </w:p>
    <w:p>
      <w:pPr>
        <w:pStyle w:val="Author"/>
      </w:pPr>
      <w:r>
        <w:t xml:space="preserve">Pinheiro</w:t>
      </w:r>
      <w:r>
        <w:t xml:space="preserve"> </w:t>
      </w:r>
      <w:r>
        <w:t xml:space="preserve">R.B.P.,</w:t>
      </w:r>
      <w:r>
        <w:t xml:space="preserve"> </w:t>
      </w:r>
      <w:r>
        <w:t xml:space="preserve">Felix</w:t>
      </w:r>
      <w:r>
        <w:t xml:space="preserve"> </w:t>
      </w:r>
      <w:r>
        <w:t xml:space="preserve">G.M.F.,</w:t>
      </w:r>
      <w:r>
        <w:t xml:space="preserve"> </w:t>
      </w:r>
      <w:r>
        <w:t xml:space="preserve">and</w:t>
      </w:r>
      <w:r>
        <w:t xml:space="preserve"> </w:t>
      </w:r>
      <w:r>
        <w:t xml:space="preserve">Lewinsohn</w:t>
      </w:r>
      <w:r>
        <w:t xml:space="preserve"> </w:t>
      </w:r>
      <w:r>
        <w:t xml:space="preserve">T.M.</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dataset"/>
    <w:p>
      <w:pPr>
        <w:pStyle w:val="Heading1"/>
      </w:pPr>
      <w:r>
        <w:t xml:space="preserve">1. Dataset</w:t>
      </w:r>
    </w:p>
    <w:p>
      <w:pPr>
        <w:pStyle w:val="FirstParagraph"/>
      </w:pPr>
      <w:r>
        <w:t xml:space="preserve">We searched for weighted versions of the networks included in the binary dataset (see Appendix S1) in two online databases: the Web-of-life (</w:t>
      </w:r>
      <w:hyperlink r:id="rId20">
        <w:r>
          <w:rPr>
            <w:rStyle w:val="Hyperlink"/>
          </w:rPr>
          <w:t xml:space="preserve">http://www.web-of-life.es/</w:t>
        </w:r>
      </w:hyperlink>
      <w:r>
        <w:t xml:space="preserve">) and the Interaction Web Database (</w:t>
      </w:r>
      <w:hyperlink r:id="rId21">
        <w:r>
          <w:rPr>
            <w:rStyle w:val="Hyperlink"/>
          </w:rPr>
          <w:t xml:space="preserve">http://www.ecologia.ib.usp.br/iwdb/</w:t>
        </w:r>
      </w:hyperlink>
      <w:r>
        <w:t xml:space="preserve">), and in a pool of weighted host-parasite networks (Hadfield et al., 2009) directly provided by Boris Krasnov.</w:t>
      </w:r>
    </w:p>
    <w:p>
      <w:pPr>
        <w:pStyle w:val="SourceCode"/>
      </w:pPr>
      <w:r>
        <w:rPr>
          <w:rStyle w:val="VerbatimChar"/>
        </w:rPr>
        <w:t xml:space="preserve">## [1] "CODES: set1W"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Interaction</w:t>
            </w:r>
          </w:p>
        </w:tc>
        <w:tc>
          <w:tcPr>
            <w:tcBorders>
              <w:bottom w:val="single"/>
            </w:tcBorders>
            <w:vAlign w:val="bottom"/>
          </w:tcPr>
          <w:p>
            <w:pPr>
              <w:pStyle w:val="Compact"/>
              <w:jc w:val="left"/>
            </w:pPr>
            <w:r>
              <w:t xml:space="preserve">References</w:t>
            </w:r>
          </w:p>
        </w:tc>
        <w:tc>
          <w:tcPr>
            <w:tcBorders>
              <w:bottom w:val="single"/>
            </w:tcBorders>
            <w:vAlign w:val="bottom"/>
          </w:tcPr>
          <w:p>
            <w:pPr>
              <w:pStyle w:val="Compact"/>
              <w:jc w:val="right"/>
            </w:pPr>
            <w:r>
              <w:t xml:space="preserve">rows</w:t>
            </w:r>
          </w:p>
        </w:tc>
        <w:tc>
          <w:tcPr>
            <w:tcBorders>
              <w:bottom w:val="single"/>
            </w:tcBorders>
            <w:vAlign w:val="bottom"/>
          </w:tcPr>
          <w:p>
            <w:pPr>
              <w:pStyle w:val="Compact"/>
              <w:jc w:val="right"/>
            </w:pPr>
            <w:r>
              <w:t xml:space="preserve">cols</w:t>
            </w:r>
          </w:p>
        </w:tc>
        <w:tc>
          <w:tcPr>
            <w:tcBorders>
              <w:bottom w:val="single"/>
            </w:tcBorders>
            <w:vAlign w:val="bottom"/>
          </w:tcPr>
          <w:p>
            <w:pPr>
              <w:pStyle w:val="Compact"/>
              <w:jc w:val="right"/>
            </w:pPr>
            <w:r>
              <w:t xml:space="preserve">connectance</w:t>
            </w:r>
          </w:p>
        </w:tc>
      </w:tr>
      <w:tr>
        <w:tc>
          <w:p>
            <w:pPr>
              <w:pStyle w:val="Compact"/>
              <w:jc w:val="left"/>
            </w:pPr>
            <w:r>
              <w:t xml:space="preserve">TP-001</w:t>
            </w:r>
          </w:p>
        </w:tc>
        <w:tc>
          <w:p>
            <w:pPr>
              <w:pStyle w:val="Compact"/>
              <w:jc w:val="left"/>
            </w:pPr>
            <w:r>
              <w:t xml:space="preserve">disp</w:t>
            </w:r>
          </w:p>
        </w:tc>
        <w:tc>
          <w:p>
            <w:pPr>
              <w:pStyle w:val="Compact"/>
              <w:jc w:val="left"/>
            </w:pPr>
            <w:r>
              <w:t xml:space="preserve">Beehler 1983</w:t>
            </w:r>
          </w:p>
        </w:tc>
        <w:tc>
          <w:p>
            <w:pPr>
              <w:pStyle w:val="Compact"/>
              <w:jc w:val="right"/>
            </w:pPr>
            <w:r>
              <w:t xml:space="preserve">31</w:t>
            </w:r>
          </w:p>
        </w:tc>
        <w:tc>
          <w:p>
            <w:pPr>
              <w:pStyle w:val="Compact"/>
              <w:jc w:val="right"/>
            </w:pPr>
            <w:r>
              <w:t xml:space="preserve">9</w:t>
            </w:r>
          </w:p>
        </w:tc>
        <w:tc>
          <w:p>
            <w:pPr>
              <w:pStyle w:val="Compact"/>
              <w:jc w:val="right"/>
            </w:pPr>
            <w:r>
              <w:t xml:space="preserve">0.427</w:t>
            </w:r>
          </w:p>
        </w:tc>
      </w:tr>
      <w:tr>
        <w:tc>
          <w:p>
            <w:pPr>
              <w:pStyle w:val="Compact"/>
              <w:jc w:val="left"/>
            </w:pPr>
            <w:r>
              <w:t xml:space="preserve">TP-002</w:t>
            </w:r>
          </w:p>
        </w:tc>
        <w:tc>
          <w:p>
            <w:pPr>
              <w:pStyle w:val="Compact"/>
              <w:jc w:val="left"/>
            </w:pPr>
            <w:r>
              <w:t xml:space="preserve">disp</w:t>
            </w:r>
          </w:p>
        </w:tc>
        <w:tc>
          <w:p>
            <w:pPr>
              <w:pStyle w:val="Compact"/>
              <w:jc w:val="left"/>
            </w:pPr>
            <w:r>
              <w:t xml:space="preserve">Sorensen 1981</w:t>
            </w:r>
          </w:p>
        </w:tc>
        <w:tc>
          <w:p>
            <w:pPr>
              <w:pStyle w:val="Compact"/>
              <w:jc w:val="right"/>
            </w:pPr>
            <w:r>
              <w:t xml:space="preserve">14</w:t>
            </w:r>
          </w:p>
        </w:tc>
        <w:tc>
          <w:p>
            <w:pPr>
              <w:pStyle w:val="Compact"/>
              <w:jc w:val="right"/>
            </w:pPr>
            <w:r>
              <w:t xml:space="preserve">11</w:t>
            </w:r>
          </w:p>
        </w:tc>
        <w:tc>
          <w:p>
            <w:pPr>
              <w:pStyle w:val="Compact"/>
              <w:jc w:val="right"/>
            </w:pPr>
            <w:r>
              <w:t xml:space="preserve">0.299</w:t>
            </w:r>
          </w:p>
        </w:tc>
      </w:tr>
      <w:tr>
        <w:tc>
          <w:p>
            <w:pPr>
              <w:pStyle w:val="Compact"/>
              <w:jc w:val="left"/>
            </w:pPr>
            <w:r>
              <w:t xml:space="preserve">TP-003</w:t>
            </w:r>
          </w:p>
        </w:tc>
        <w:tc>
          <w:p>
            <w:pPr>
              <w:pStyle w:val="Compact"/>
              <w:jc w:val="left"/>
            </w:pPr>
            <w:r>
              <w:t xml:space="preserve">disp</w:t>
            </w:r>
          </w:p>
        </w:tc>
        <w:tc>
          <w:p>
            <w:pPr>
              <w:pStyle w:val="Compact"/>
              <w:jc w:val="left"/>
            </w:pPr>
            <w:r>
              <w:t xml:space="preserve">Frost 1980</w:t>
            </w:r>
          </w:p>
        </w:tc>
        <w:tc>
          <w:p>
            <w:pPr>
              <w:pStyle w:val="Compact"/>
              <w:jc w:val="right"/>
            </w:pPr>
            <w:r>
              <w:t xml:space="preserve">16</w:t>
            </w:r>
          </w:p>
        </w:tc>
        <w:tc>
          <w:p>
            <w:pPr>
              <w:pStyle w:val="Compact"/>
              <w:jc w:val="right"/>
            </w:pPr>
            <w:r>
              <w:t xml:space="preserve">10</w:t>
            </w:r>
          </w:p>
        </w:tc>
        <w:tc>
          <w:p>
            <w:pPr>
              <w:pStyle w:val="Compact"/>
              <w:jc w:val="right"/>
            </w:pPr>
            <w:r>
              <w:t xml:space="preserve">0.688</w:t>
            </w:r>
          </w:p>
        </w:tc>
      </w:tr>
      <w:tr>
        <w:tc>
          <w:p>
            <w:pPr>
              <w:pStyle w:val="Compact"/>
              <w:jc w:val="left"/>
            </w:pPr>
            <w:r>
              <w:t xml:space="preserve">TP-005</w:t>
            </w:r>
          </w:p>
        </w:tc>
        <w:tc>
          <w:p>
            <w:pPr>
              <w:pStyle w:val="Compact"/>
              <w:jc w:val="left"/>
            </w:pPr>
            <w:r>
              <w:t xml:space="preserve">disp</w:t>
            </w:r>
          </w:p>
        </w:tc>
        <w:tc>
          <w:p>
            <w:pPr>
              <w:pStyle w:val="Compact"/>
              <w:jc w:val="left"/>
            </w:pPr>
            <w:r>
              <w:t xml:space="preserve">Galetti 1996</w:t>
            </w:r>
          </w:p>
        </w:tc>
        <w:tc>
          <w:p>
            <w:pPr>
              <w:pStyle w:val="Compact"/>
              <w:jc w:val="right"/>
            </w:pPr>
            <w:r>
              <w:t xml:space="preserve">7</w:t>
            </w:r>
          </w:p>
        </w:tc>
        <w:tc>
          <w:p>
            <w:pPr>
              <w:pStyle w:val="Compact"/>
              <w:jc w:val="right"/>
            </w:pPr>
            <w:r>
              <w:t xml:space="preserve">18</w:t>
            </w:r>
          </w:p>
        </w:tc>
        <w:tc>
          <w:p>
            <w:pPr>
              <w:pStyle w:val="Compact"/>
              <w:jc w:val="right"/>
            </w:pPr>
            <w:r>
              <w:t xml:space="preserve">0.302</w:t>
            </w:r>
          </w:p>
        </w:tc>
      </w:tr>
      <w:tr>
        <w:tc>
          <w:p>
            <w:pPr>
              <w:pStyle w:val="Compact"/>
              <w:jc w:val="left"/>
            </w:pPr>
            <w:r>
              <w:t xml:space="preserve">TP-006</w:t>
            </w:r>
          </w:p>
        </w:tc>
        <w:tc>
          <w:p>
            <w:pPr>
              <w:pStyle w:val="Compact"/>
              <w:jc w:val="left"/>
            </w:pPr>
            <w:r>
              <w:t xml:space="preserve">disp</w:t>
            </w:r>
          </w:p>
        </w:tc>
        <w:tc>
          <w:p>
            <w:pPr>
              <w:pStyle w:val="Compact"/>
              <w:jc w:val="left"/>
            </w:pPr>
            <w:r>
              <w:t xml:space="preserve">Galetti 1996</w:t>
            </w:r>
          </w:p>
        </w:tc>
        <w:tc>
          <w:p>
            <w:pPr>
              <w:pStyle w:val="Compact"/>
              <w:jc w:val="right"/>
            </w:pPr>
            <w:r>
              <w:t xml:space="preserve">35</w:t>
            </w:r>
          </w:p>
        </w:tc>
        <w:tc>
          <w:p>
            <w:pPr>
              <w:pStyle w:val="Compact"/>
              <w:jc w:val="right"/>
            </w:pPr>
            <w:r>
              <w:t xml:space="preserve">29</w:t>
            </w:r>
          </w:p>
        </w:tc>
        <w:tc>
          <w:p>
            <w:pPr>
              <w:pStyle w:val="Compact"/>
              <w:jc w:val="right"/>
            </w:pPr>
            <w:r>
              <w:t xml:space="preserve">0.144</w:t>
            </w:r>
          </w:p>
        </w:tc>
      </w:tr>
      <w:tr>
        <w:tc>
          <w:p>
            <w:pPr>
              <w:pStyle w:val="Compact"/>
              <w:jc w:val="left"/>
            </w:pPr>
            <w:r>
              <w:t xml:space="preserve">TP-008</w:t>
            </w:r>
          </w:p>
        </w:tc>
        <w:tc>
          <w:p>
            <w:pPr>
              <w:pStyle w:val="Compact"/>
              <w:jc w:val="left"/>
            </w:pPr>
            <w:r>
              <w:t xml:space="preserve">disp</w:t>
            </w:r>
          </w:p>
        </w:tc>
        <w:tc>
          <w:p>
            <w:pPr>
              <w:pStyle w:val="Compact"/>
              <w:jc w:val="left"/>
            </w:pPr>
            <w:r>
              <w:t xml:space="preserve">Snow 1988</w:t>
            </w:r>
          </w:p>
        </w:tc>
        <w:tc>
          <w:p>
            <w:pPr>
              <w:pStyle w:val="Compact"/>
              <w:jc w:val="right"/>
            </w:pPr>
            <w:r>
              <w:t xml:space="preserve">19</w:t>
            </w:r>
          </w:p>
        </w:tc>
        <w:tc>
          <w:p>
            <w:pPr>
              <w:pStyle w:val="Compact"/>
              <w:jc w:val="right"/>
            </w:pPr>
            <w:r>
              <w:t xml:space="preserve">29</w:t>
            </w:r>
          </w:p>
        </w:tc>
        <w:tc>
          <w:p>
            <w:pPr>
              <w:pStyle w:val="Compact"/>
              <w:jc w:val="right"/>
            </w:pPr>
            <w:r>
              <w:t xml:space="preserve">0.383</w:t>
            </w:r>
          </w:p>
        </w:tc>
      </w:tr>
      <w:tr>
        <w:tc>
          <w:p>
            <w:pPr>
              <w:pStyle w:val="Compact"/>
              <w:jc w:val="left"/>
            </w:pPr>
            <w:r>
              <w:t xml:space="preserve">TP-010</w:t>
            </w:r>
          </w:p>
        </w:tc>
        <w:tc>
          <w:p>
            <w:pPr>
              <w:pStyle w:val="Compact"/>
              <w:jc w:val="left"/>
            </w:pPr>
            <w:r>
              <w:t xml:space="preserve">disp</w:t>
            </w:r>
          </w:p>
        </w:tc>
        <w:tc>
          <w:p>
            <w:pPr>
              <w:pStyle w:val="Compact"/>
              <w:jc w:val="left"/>
            </w:pPr>
            <w:r>
              <w:t xml:space="preserve">Noma 1997</w:t>
            </w:r>
          </w:p>
        </w:tc>
        <w:tc>
          <w:p>
            <w:pPr>
              <w:pStyle w:val="Compact"/>
              <w:jc w:val="right"/>
            </w:pPr>
            <w:r>
              <w:t xml:space="preserve">15</w:t>
            </w:r>
          </w:p>
        </w:tc>
        <w:tc>
          <w:p>
            <w:pPr>
              <w:pStyle w:val="Compact"/>
              <w:jc w:val="right"/>
            </w:pPr>
            <w:r>
              <w:t xml:space="preserve">8</w:t>
            </w:r>
          </w:p>
        </w:tc>
        <w:tc>
          <w:p>
            <w:pPr>
              <w:pStyle w:val="Compact"/>
              <w:jc w:val="right"/>
            </w:pPr>
            <w:r>
              <w:t xml:space="preserve">0.317</w:t>
            </w:r>
          </w:p>
        </w:tc>
      </w:tr>
      <w:tr>
        <w:tc>
          <w:p>
            <w:pPr>
              <w:pStyle w:val="Compact"/>
              <w:jc w:val="left"/>
            </w:pPr>
            <w:r>
              <w:t xml:space="preserve">TP-013</w:t>
            </w:r>
          </w:p>
        </w:tc>
        <w:tc>
          <w:p>
            <w:pPr>
              <w:pStyle w:val="Compact"/>
              <w:jc w:val="left"/>
            </w:pPr>
            <w:r>
              <w:t xml:space="preserve">disp</w:t>
            </w:r>
          </w:p>
        </w:tc>
        <w:tc>
          <w:p>
            <w:pPr>
              <w:pStyle w:val="Compact"/>
              <w:jc w:val="left"/>
            </w:pPr>
            <w:r>
              <w:t xml:space="preserve">Snow 1971</w:t>
            </w:r>
          </w:p>
        </w:tc>
        <w:tc>
          <w:p>
            <w:pPr>
              <w:pStyle w:val="Compact"/>
              <w:jc w:val="right"/>
            </w:pPr>
            <w:r>
              <w:t xml:space="preserve">50</w:t>
            </w:r>
          </w:p>
        </w:tc>
        <w:tc>
          <w:p>
            <w:pPr>
              <w:pStyle w:val="Compact"/>
              <w:jc w:val="right"/>
            </w:pPr>
            <w:r>
              <w:t xml:space="preserve">14</w:t>
            </w:r>
          </w:p>
        </w:tc>
        <w:tc>
          <w:p>
            <w:pPr>
              <w:pStyle w:val="Compact"/>
              <w:jc w:val="right"/>
            </w:pPr>
            <w:r>
              <w:t xml:space="preserve">0.334</w:t>
            </w:r>
          </w:p>
        </w:tc>
      </w:tr>
      <w:tr>
        <w:tc>
          <w:p>
            <w:pPr>
              <w:pStyle w:val="Compact"/>
              <w:jc w:val="left"/>
            </w:pPr>
            <w:r>
              <w:t xml:space="preserve">TP-014</w:t>
            </w:r>
          </w:p>
        </w:tc>
        <w:tc>
          <w:p>
            <w:pPr>
              <w:pStyle w:val="Compact"/>
              <w:jc w:val="left"/>
            </w:pPr>
            <w:r>
              <w:t xml:space="preserve">disp</w:t>
            </w:r>
          </w:p>
        </w:tc>
        <w:tc>
          <w:p>
            <w:pPr>
              <w:pStyle w:val="Compact"/>
              <w:jc w:val="left"/>
            </w:pPr>
            <w:r>
              <w:t xml:space="preserve">Jordano unpub</w:t>
            </w:r>
          </w:p>
        </w:tc>
        <w:tc>
          <w:p>
            <w:pPr>
              <w:pStyle w:val="Compact"/>
              <w:jc w:val="right"/>
            </w:pPr>
            <w:r>
              <w:t xml:space="preserve">25</w:t>
            </w:r>
          </w:p>
        </w:tc>
        <w:tc>
          <w:p>
            <w:pPr>
              <w:pStyle w:val="Compact"/>
              <w:jc w:val="right"/>
            </w:pPr>
            <w:r>
              <w:t xml:space="preserve">33</w:t>
            </w:r>
          </w:p>
        </w:tc>
        <w:tc>
          <w:p>
            <w:pPr>
              <w:pStyle w:val="Compact"/>
              <w:jc w:val="right"/>
            </w:pPr>
            <w:r>
              <w:t xml:space="preserve">0.182</w:t>
            </w:r>
          </w:p>
        </w:tc>
      </w:tr>
      <w:tr>
        <w:tc>
          <w:p>
            <w:pPr>
              <w:pStyle w:val="Compact"/>
              <w:jc w:val="left"/>
            </w:pPr>
            <w:r>
              <w:t xml:space="preserve">TP-020</w:t>
            </w:r>
          </w:p>
        </w:tc>
        <w:tc>
          <w:p>
            <w:pPr>
              <w:pStyle w:val="Compact"/>
              <w:jc w:val="left"/>
            </w:pPr>
            <w:r>
              <w:t xml:space="preserve">pollin</w:t>
            </w:r>
          </w:p>
        </w:tc>
        <w:tc>
          <w:p>
            <w:pPr>
              <w:pStyle w:val="Compact"/>
              <w:jc w:val="left"/>
            </w:pPr>
            <w:r>
              <w:t xml:space="preserve">Elberling 1999</w:t>
            </w:r>
          </w:p>
        </w:tc>
        <w:tc>
          <w:p>
            <w:pPr>
              <w:pStyle w:val="Compact"/>
              <w:jc w:val="right"/>
            </w:pPr>
            <w:r>
              <w:t xml:space="preserve">118</w:t>
            </w:r>
          </w:p>
        </w:tc>
        <w:tc>
          <w:p>
            <w:pPr>
              <w:pStyle w:val="Compact"/>
              <w:jc w:val="right"/>
            </w:pPr>
            <w:r>
              <w:t xml:space="preserve">23</w:t>
            </w:r>
          </w:p>
        </w:tc>
        <w:tc>
          <w:p>
            <w:pPr>
              <w:pStyle w:val="Compact"/>
              <w:jc w:val="right"/>
            </w:pPr>
            <w:r>
              <w:t xml:space="preserve">0.088</w:t>
            </w:r>
          </w:p>
        </w:tc>
      </w:tr>
      <w:tr>
        <w:tc>
          <w:p>
            <w:pPr>
              <w:pStyle w:val="Compact"/>
              <w:jc w:val="left"/>
            </w:pPr>
            <w:r>
              <w:t xml:space="preserve">TP-025</w:t>
            </w:r>
          </w:p>
        </w:tc>
        <w:tc>
          <w:p>
            <w:pPr>
              <w:pStyle w:val="Compact"/>
              <w:jc w:val="left"/>
            </w:pPr>
            <w:r>
              <w:t xml:space="preserve">pollin</w:t>
            </w:r>
          </w:p>
        </w:tc>
        <w:tc>
          <w:p>
            <w:pPr>
              <w:pStyle w:val="Compact"/>
              <w:jc w:val="left"/>
            </w:pPr>
            <w:r>
              <w:t xml:space="preserve">Inoue 1990</w:t>
            </w:r>
          </w:p>
        </w:tc>
        <w:tc>
          <w:p>
            <w:pPr>
              <w:pStyle w:val="Compact"/>
              <w:jc w:val="right"/>
            </w:pPr>
            <w:r>
              <w:t xml:space="preserve">883</w:t>
            </w:r>
          </w:p>
        </w:tc>
        <w:tc>
          <w:p>
            <w:pPr>
              <w:pStyle w:val="Compact"/>
              <w:jc w:val="right"/>
            </w:pPr>
            <w:r>
              <w:t xml:space="preserve">114</w:t>
            </w:r>
          </w:p>
        </w:tc>
        <w:tc>
          <w:p>
            <w:pPr>
              <w:pStyle w:val="Compact"/>
              <w:jc w:val="right"/>
            </w:pPr>
            <w:r>
              <w:t xml:space="preserve">0.019</w:t>
            </w:r>
          </w:p>
        </w:tc>
      </w:tr>
      <w:tr>
        <w:tc>
          <w:p>
            <w:pPr>
              <w:pStyle w:val="Compact"/>
              <w:jc w:val="left"/>
            </w:pPr>
            <w:r>
              <w:t xml:space="preserve">TP-026</w:t>
            </w:r>
          </w:p>
        </w:tc>
        <w:tc>
          <w:p>
            <w:pPr>
              <w:pStyle w:val="Compact"/>
              <w:jc w:val="left"/>
            </w:pPr>
            <w:r>
              <w:t xml:space="preserve">pollin</w:t>
            </w:r>
          </w:p>
        </w:tc>
        <w:tc>
          <w:p>
            <w:pPr>
              <w:pStyle w:val="Compact"/>
              <w:jc w:val="left"/>
            </w:pPr>
            <w:r>
              <w:t xml:space="preserve">Inouye 1988</w:t>
            </w:r>
          </w:p>
        </w:tc>
        <w:tc>
          <w:p>
            <w:pPr>
              <w:pStyle w:val="Compact"/>
              <w:jc w:val="right"/>
            </w:pPr>
            <w:r>
              <w:t xml:space="preserve">85</w:t>
            </w:r>
          </w:p>
        </w:tc>
        <w:tc>
          <w:p>
            <w:pPr>
              <w:pStyle w:val="Compact"/>
              <w:jc w:val="right"/>
            </w:pPr>
            <w:r>
              <w:t xml:space="preserve">40</w:t>
            </w:r>
          </w:p>
        </w:tc>
        <w:tc>
          <w:p>
            <w:pPr>
              <w:pStyle w:val="Compact"/>
              <w:jc w:val="right"/>
            </w:pPr>
            <w:r>
              <w:t xml:space="preserve">0.078</w:t>
            </w:r>
          </w:p>
        </w:tc>
      </w:tr>
      <w:tr>
        <w:tc>
          <w:p>
            <w:pPr>
              <w:pStyle w:val="Compact"/>
              <w:jc w:val="left"/>
            </w:pPr>
            <w:r>
              <w:t xml:space="preserve">TP-027</w:t>
            </w:r>
          </w:p>
        </w:tc>
        <w:tc>
          <w:p>
            <w:pPr>
              <w:pStyle w:val="Compact"/>
              <w:jc w:val="left"/>
            </w:pPr>
            <w:r>
              <w:t xml:space="preserve">pollin</w:t>
            </w:r>
          </w:p>
        </w:tc>
        <w:tc>
          <w:p>
            <w:pPr>
              <w:pStyle w:val="Compact"/>
              <w:jc w:val="left"/>
            </w:pPr>
            <w:r>
              <w:t xml:space="preserve">Kakutani 1990</w:t>
            </w:r>
          </w:p>
        </w:tc>
        <w:tc>
          <w:p>
            <w:pPr>
              <w:pStyle w:val="Compact"/>
              <w:jc w:val="right"/>
            </w:pPr>
            <w:r>
              <w:t xml:space="preserve">318</w:t>
            </w:r>
          </w:p>
        </w:tc>
        <w:tc>
          <w:p>
            <w:pPr>
              <w:pStyle w:val="Compact"/>
              <w:jc w:val="right"/>
            </w:pPr>
            <w:r>
              <w:t xml:space="preserve">113</w:t>
            </w:r>
          </w:p>
        </w:tc>
        <w:tc>
          <w:p>
            <w:pPr>
              <w:pStyle w:val="Compact"/>
              <w:jc w:val="right"/>
            </w:pPr>
            <w:r>
              <w:t xml:space="preserve">0.022</w:t>
            </w:r>
          </w:p>
        </w:tc>
      </w:tr>
      <w:tr>
        <w:tc>
          <w:p>
            <w:pPr>
              <w:pStyle w:val="Compact"/>
              <w:jc w:val="left"/>
            </w:pPr>
            <w:r>
              <w:t xml:space="preserve">TP-028</w:t>
            </w:r>
          </w:p>
        </w:tc>
        <w:tc>
          <w:p>
            <w:pPr>
              <w:pStyle w:val="Compact"/>
              <w:jc w:val="left"/>
            </w:pPr>
            <w:r>
              <w:t xml:space="preserve">pollin</w:t>
            </w:r>
          </w:p>
        </w:tc>
        <w:tc>
          <w:p>
            <w:pPr>
              <w:pStyle w:val="Compact"/>
              <w:jc w:val="left"/>
            </w:pPr>
            <w:r>
              <w:t xml:space="preserve">Kato 1996</w:t>
            </w:r>
          </w:p>
        </w:tc>
        <w:tc>
          <w:p>
            <w:pPr>
              <w:pStyle w:val="Compact"/>
              <w:jc w:val="right"/>
            </w:pPr>
            <w:r>
              <w:t xml:space="preserve">195</w:t>
            </w:r>
          </w:p>
        </w:tc>
        <w:tc>
          <w:p>
            <w:pPr>
              <w:pStyle w:val="Compact"/>
              <w:jc w:val="right"/>
            </w:pPr>
            <w:r>
              <w:t xml:space="preserve">64</w:t>
            </w:r>
          </w:p>
        </w:tc>
        <w:tc>
          <w:p>
            <w:pPr>
              <w:pStyle w:val="Compact"/>
              <w:jc w:val="right"/>
            </w:pPr>
            <w:r>
              <w:t xml:space="preserve">0.035</w:t>
            </w:r>
          </w:p>
        </w:tc>
      </w:tr>
      <w:tr>
        <w:tc>
          <w:p>
            <w:pPr>
              <w:pStyle w:val="Compact"/>
              <w:jc w:val="left"/>
            </w:pPr>
            <w:r>
              <w:t xml:space="preserve">TP-029</w:t>
            </w:r>
          </w:p>
        </w:tc>
        <w:tc>
          <w:p>
            <w:pPr>
              <w:pStyle w:val="Compact"/>
              <w:jc w:val="left"/>
            </w:pPr>
            <w:r>
              <w:t xml:space="preserve">pollin</w:t>
            </w:r>
          </w:p>
        </w:tc>
        <w:tc>
          <w:p>
            <w:pPr>
              <w:pStyle w:val="Compact"/>
              <w:jc w:val="left"/>
            </w:pPr>
            <w:r>
              <w:t xml:space="preserve">Kato 1990</w:t>
            </w:r>
          </w:p>
        </w:tc>
        <w:tc>
          <w:p>
            <w:pPr>
              <w:pStyle w:val="Compact"/>
              <w:jc w:val="right"/>
            </w:pPr>
            <w:r>
              <w:t xml:space="preserve">678</w:t>
            </w:r>
          </w:p>
        </w:tc>
        <w:tc>
          <w:p>
            <w:pPr>
              <w:pStyle w:val="Compact"/>
              <w:jc w:val="right"/>
            </w:pPr>
            <w:r>
              <w:t xml:space="preserve">89</w:t>
            </w:r>
          </w:p>
        </w:tc>
        <w:tc>
          <w:p>
            <w:pPr>
              <w:pStyle w:val="Compact"/>
              <w:jc w:val="right"/>
            </w:pPr>
            <w:r>
              <w:t xml:space="preserve">0.020</w:t>
            </w:r>
          </w:p>
        </w:tc>
      </w:tr>
      <w:tr>
        <w:tc>
          <w:p>
            <w:pPr>
              <w:pStyle w:val="Compact"/>
              <w:jc w:val="left"/>
            </w:pPr>
            <w:r>
              <w:t xml:space="preserve">TP-030</w:t>
            </w:r>
          </w:p>
        </w:tc>
        <w:tc>
          <w:p>
            <w:pPr>
              <w:pStyle w:val="Compact"/>
              <w:jc w:val="left"/>
            </w:pPr>
            <w:r>
              <w:t xml:space="preserve">pollin</w:t>
            </w:r>
          </w:p>
        </w:tc>
        <w:tc>
          <w:p>
            <w:pPr>
              <w:pStyle w:val="Compact"/>
              <w:jc w:val="left"/>
            </w:pPr>
            <w:r>
              <w:t xml:space="preserve">Kato 1993</w:t>
            </w:r>
          </w:p>
        </w:tc>
        <w:tc>
          <w:p>
            <w:pPr>
              <w:pStyle w:val="Compact"/>
              <w:jc w:val="right"/>
            </w:pPr>
            <w:r>
              <w:t xml:space="preserve">365</w:t>
            </w:r>
          </w:p>
        </w:tc>
        <w:tc>
          <w:p>
            <w:pPr>
              <w:pStyle w:val="Compact"/>
              <w:jc w:val="right"/>
            </w:pPr>
            <w:r>
              <w:t xml:space="preserve">91</w:t>
            </w:r>
          </w:p>
        </w:tc>
        <w:tc>
          <w:p>
            <w:pPr>
              <w:pStyle w:val="Compact"/>
              <w:jc w:val="right"/>
            </w:pPr>
            <w:r>
              <w:t xml:space="preserve">0.026</w:t>
            </w:r>
          </w:p>
        </w:tc>
      </w:tr>
      <w:tr>
        <w:tc>
          <w:p>
            <w:pPr>
              <w:pStyle w:val="Compact"/>
              <w:jc w:val="left"/>
            </w:pPr>
            <w:r>
              <w:t xml:space="preserve">TP-033</w:t>
            </w:r>
          </w:p>
        </w:tc>
        <w:tc>
          <w:p>
            <w:pPr>
              <w:pStyle w:val="Compact"/>
              <w:jc w:val="left"/>
            </w:pPr>
            <w:r>
              <w:t xml:space="preserve">pollin</w:t>
            </w:r>
          </w:p>
        </w:tc>
        <w:tc>
          <w:p>
            <w:pPr>
              <w:pStyle w:val="Compact"/>
              <w:jc w:val="left"/>
            </w:pPr>
            <w:r>
              <w:t xml:space="preserve">Mosquin 1967</w:t>
            </w:r>
          </w:p>
        </w:tc>
        <w:tc>
          <w:p>
            <w:pPr>
              <w:pStyle w:val="Compact"/>
              <w:jc w:val="right"/>
            </w:pPr>
            <w:r>
              <w:t xml:space="preserve">18</w:t>
            </w:r>
          </w:p>
        </w:tc>
        <w:tc>
          <w:p>
            <w:pPr>
              <w:pStyle w:val="Compact"/>
              <w:jc w:val="right"/>
            </w:pPr>
            <w:r>
              <w:t xml:space="preserve">11</w:t>
            </w:r>
          </w:p>
        </w:tc>
        <w:tc>
          <w:p>
            <w:pPr>
              <w:pStyle w:val="Compact"/>
              <w:jc w:val="right"/>
            </w:pPr>
            <w:r>
              <w:t xml:space="preserve">0.192</w:t>
            </w:r>
          </w:p>
        </w:tc>
      </w:tr>
      <w:tr>
        <w:tc>
          <w:p>
            <w:pPr>
              <w:pStyle w:val="Compact"/>
              <w:jc w:val="left"/>
            </w:pPr>
            <w:r>
              <w:t xml:space="preserve">TP-038</w:t>
            </w:r>
          </w:p>
        </w:tc>
        <w:tc>
          <w:p>
            <w:pPr>
              <w:pStyle w:val="Compact"/>
              <w:jc w:val="left"/>
            </w:pPr>
            <w:r>
              <w:t xml:space="preserve">pollin</w:t>
            </w:r>
          </w:p>
        </w:tc>
        <w:tc>
          <w:p>
            <w:pPr>
              <w:pStyle w:val="Compact"/>
              <w:jc w:val="left"/>
            </w:pPr>
            <w:r>
              <w:t xml:space="preserve">Olesen 2002</w:t>
            </w:r>
          </w:p>
        </w:tc>
        <w:tc>
          <w:p>
            <w:pPr>
              <w:pStyle w:val="Compact"/>
              <w:jc w:val="right"/>
            </w:pPr>
            <w:r>
              <w:t xml:space="preserve">12</w:t>
            </w:r>
          </w:p>
        </w:tc>
        <w:tc>
          <w:p>
            <w:pPr>
              <w:pStyle w:val="Compact"/>
              <w:jc w:val="right"/>
            </w:pPr>
            <w:r>
              <w:t xml:space="preserve">10</w:t>
            </w:r>
          </w:p>
        </w:tc>
        <w:tc>
          <w:p>
            <w:pPr>
              <w:pStyle w:val="Compact"/>
              <w:jc w:val="right"/>
            </w:pPr>
            <w:r>
              <w:t xml:space="preserve">0.250</w:t>
            </w:r>
          </w:p>
        </w:tc>
      </w:tr>
      <w:tr>
        <w:tc>
          <w:p>
            <w:pPr>
              <w:pStyle w:val="Compact"/>
              <w:jc w:val="left"/>
            </w:pPr>
            <w:r>
              <w:t xml:space="preserve">TP-045</w:t>
            </w:r>
          </w:p>
        </w:tc>
        <w:tc>
          <w:p>
            <w:pPr>
              <w:pStyle w:val="Compact"/>
              <w:jc w:val="left"/>
            </w:pPr>
            <w:r>
              <w:t xml:space="preserve">pollin</w:t>
            </w:r>
          </w:p>
        </w:tc>
        <w:tc>
          <w:p>
            <w:pPr>
              <w:pStyle w:val="Compact"/>
              <w:jc w:val="left"/>
            </w:pPr>
            <w:r>
              <w:t xml:space="preserve">Schemske 1978</w:t>
            </w:r>
          </w:p>
        </w:tc>
        <w:tc>
          <w:p>
            <w:pPr>
              <w:pStyle w:val="Compact"/>
              <w:jc w:val="right"/>
            </w:pPr>
            <w:r>
              <w:t xml:space="preserve">32</w:t>
            </w:r>
          </w:p>
        </w:tc>
        <w:tc>
          <w:p>
            <w:pPr>
              <w:pStyle w:val="Compact"/>
              <w:jc w:val="right"/>
            </w:pPr>
            <w:r>
              <w:t xml:space="preserve">7</w:t>
            </w:r>
          </w:p>
        </w:tc>
        <w:tc>
          <w:p>
            <w:pPr>
              <w:pStyle w:val="Compact"/>
              <w:jc w:val="right"/>
            </w:pPr>
            <w:r>
              <w:t xml:space="preserve">0.263</w:t>
            </w:r>
          </w:p>
        </w:tc>
      </w:tr>
      <w:tr>
        <w:tc>
          <w:p>
            <w:pPr>
              <w:pStyle w:val="Compact"/>
              <w:jc w:val="left"/>
            </w:pPr>
            <w:r>
              <w:t xml:space="preserve">TP-046</w:t>
            </w:r>
          </w:p>
        </w:tc>
        <w:tc>
          <w:p>
            <w:pPr>
              <w:pStyle w:val="Compact"/>
              <w:jc w:val="left"/>
            </w:pPr>
            <w:r>
              <w:t xml:space="preserve">disp</w:t>
            </w:r>
          </w:p>
        </w:tc>
        <w:tc>
          <w:p>
            <w:pPr>
              <w:pStyle w:val="Compact"/>
              <w:jc w:val="left"/>
            </w:pPr>
            <w:r>
              <w:t xml:space="preserve">Baird 1980</w:t>
            </w:r>
          </w:p>
        </w:tc>
        <w:tc>
          <w:p>
            <w:pPr>
              <w:pStyle w:val="Compact"/>
              <w:jc w:val="right"/>
            </w:pPr>
            <w:r>
              <w:t xml:space="preserve">21</w:t>
            </w:r>
          </w:p>
        </w:tc>
        <w:tc>
          <w:p>
            <w:pPr>
              <w:pStyle w:val="Compact"/>
              <w:jc w:val="right"/>
            </w:pPr>
            <w:r>
              <w:t xml:space="preserve">7</w:t>
            </w:r>
          </w:p>
        </w:tc>
        <w:tc>
          <w:p>
            <w:pPr>
              <w:pStyle w:val="Compact"/>
              <w:jc w:val="right"/>
            </w:pPr>
            <w:r>
              <w:t xml:space="preserve">0.340</w:t>
            </w:r>
          </w:p>
        </w:tc>
      </w:tr>
      <w:tr>
        <w:tc>
          <w:p>
            <w:pPr>
              <w:pStyle w:val="Compact"/>
              <w:jc w:val="left"/>
            </w:pPr>
            <w:r>
              <w:t xml:space="preserve">TP-079</w:t>
            </w:r>
          </w:p>
        </w:tc>
        <w:tc>
          <w:p>
            <w:pPr>
              <w:pStyle w:val="Compact"/>
              <w:jc w:val="left"/>
            </w:pPr>
            <w:r>
              <w:t xml:space="preserve">pollin</w:t>
            </w:r>
          </w:p>
        </w:tc>
        <w:tc>
          <w:p>
            <w:pPr>
              <w:pStyle w:val="Compact"/>
              <w:jc w:val="left"/>
            </w:pPr>
            <w:r>
              <w:t xml:space="preserve">VÃ¡zquez 2002</w:t>
            </w:r>
          </w:p>
        </w:tc>
        <w:tc>
          <w:p>
            <w:pPr>
              <w:pStyle w:val="Compact"/>
              <w:jc w:val="right"/>
            </w:pPr>
            <w:r>
              <w:t xml:space="preserve">90</w:t>
            </w:r>
          </w:p>
        </w:tc>
        <w:tc>
          <w:p>
            <w:pPr>
              <w:pStyle w:val="Compact"/>
              <w:jc w:val="right"/>
            </w:pPr>
            <w:r>
              <w:t xml:space="preserve">14</w:t>
            </w:r>
          </w:p>
        </w:tc>
        <w:tc>
          <w:p>
            <w:pPr>
              <w:pStyle w:val="Compact"/>
              <w:jc w:val="right"/>
            </w:pPr>
            <w:r>
              <w:t xml:space="preserve">0.130</w:t>
            </w:r>
          </w:p>
        </w:tc>
      </w:tr>
      <w:tr>
        <w:tc>
          <w:p>
            <w:pPr>
              <w:pStyle w:val="Compact"/>
              <w:jc w:val="left"/>
            </w:pPr>
            <w:r>
              <w:t xml:space="preserve">TP-081</w:t>
            </w:r>
          </w:p>
        </w:tc>
        <w:tc>
          <w:p>
            <w:pPr>
              <w:pStyle w:val="Compact"/>
              <w:jc w:val="left"/>
            </w:pPr>
            <w:r>
              <w:t xml:space="preserve">pollin</w:t>
            </w:r>
          </w:p>
        </w:tc>
        <w:tc>
          <w:p>
            <w:pPr>
              <w:pStyle w:val="Compact"/>
              <w:jc w:val="left"/>
            </w:pPr>
            <w:r>
              <w:t xml:space="preserve">Ingversen 2006</w:t>
            </w:r>
          </w:p>
        </w:tc>
        <w:tc>
          <w:p>
            <w:pPr>
              <w:pStyle w:val="Compact"/>
              <w:jc w:val="right"/>
            </w:pPr>
            <w:r>
              <w:t xml:space="preserve">29</w:t>
            </w:r>
          </w:p>
        </w:tc>
        <w:tc>
          <w:p>
            <w:pPr>
              <w:pStyle w:val="Compact"/>
              <w:jc w:val="right"/>
            </w:pPr>
            <w:r>
              <w:t xml:space="preserve">43</w:t>
            </w:r>
          </w:p>
        </w:tc>
        <w:tc>
          <w:p>
            <w:pPr>
              <w:pStyle w:val="Compact"/>
              <w:jc w:val="right"/>
            </w:pPr>
            <w:r>
              <w:t xml:space="preserve">0.091</w:t>
            </w:r>
          </w:p>
        </w:tc>
      </w:tr>
      <w:tr>
        <w:tc>
          <w:p>
            <w:pPr>
              <w:pStyle w:val="Compact"/>
              <w:jc w:val="left"/>
            </w:pPr>
            <w:r>
              <w:t xml:space="preserve">TP-084</w:t>
            </w:r>
          </w:p>
        </w:tc>
        <w:tc>
          <w:p>
            <w:pPr>
              <w:pStyle w:val="Compact"/>
              <w:jc w:val="left"/>
            </w:pPr>
            <w:r>
              <w:t xml:space="preserve">pollin</w:t>
            </w:r>
          </w:p>
        </w:tc>
        <w:tc>
          <w:p>
            <w:pPr>
              <w:pStyle w:val="Compact"/>
              <w:jc w:val="left"/>
            </w:pPr>
            <w:r>
              <w:t xml:space="preserve">Helenurm 1987</w:t>
            </w:r>
          </w:p>
        </w:tc>
        <w:tc>
          <w:p>
            <w:pPr>
              <w:pStyle w:val="Compact"/>
              <w:jc w:val="right"/>
            </w:pPr>
            <w:r>
              <w:t xml:space="preserve">102</w:t>
            </w:r>
          </w:p>
        </w:tc>
        <w:tc>
          <w:p>
            <w:pPr>
              <w:pStyle w:val="Compact"/>
              <w:jc w:val="right"/>
            </w:pPr>
            <w:r>
              <w:t xml:space="preserve">12</w:t>
            </w:r>
          </w:p>
        </w:tc>
        <w:tc>
          <w:p>
            <w:pPr>
              <w:pStyle w:val="Compact"/>
              <w:jc w:val="right"/>
            </w:pPr>
            <w:r>
              <w:t xml:space="preserve">0.136</w:t>
            </w:r>
          </w:p>
        </w:tc>
      </w:tr>
      <w:tr>
        <w:tc>
          <w:p>
            <w:pPr>
              <w:pStyle w:val="Compact"/>
              <w:jc w:val="left"/>
            </w:pPr>
            <w:r>
              <w:t xml:space="preserve">TP-085</w:t>
            </w:r>
          </w:p>
        </w:tc>
        <w:tc>
          <w:p>
            <w:pPr>
              <w:pStyle w:val="Compact"/>
              <w:jc w:val="left"/>
            </w:pPr>
            <w:r>
              <w:t xml:space="preserve">pollin</w:t>
            </w:r>
          </w:p>
        </w:tc>
        <w:tc>
          <w:p>
            <w:pPr>
              <w:pStyle w:val="Compact"/>
              <w:jc w:val="left"/>
            </w:pPr>
            <w:r>
              <w:t xml:space="preserve">Memmott 1999</w:t>
            </w:r>
          </w:p>
        </w:tc>
        <w:tc>
          <w:p>
            <w:pPr>
              <w:pStyle w:val="Compact"/>
              <w:jc w:val="right"/>
            </w:pPr>
            <w:r>
              <w:t xml:space="preserve">79</w:t>
            </w:r>
          </w:p>
        </w:tc>
        <w:tc>
          <w:p>
            <w:pPr>
              <w:pStyle w:val="Compact"/>
              <w:jc w:val="right"/>
            </w:pPr>
            <w:r>
              <w:t xml:space="preserve">25</w:t>
            </w:r>
          </w:p>
        </w:tc>
        <w:tc>
          <w:p>
            <w:pPr>
              <w:pStyle w:val="Compact"/>
              <w:jc w:val="right"/>
            </w:pPr>
            <w:r>
              <w:t xml:space="preserve">0.151</w:t>
            </w:r>
          </w:p>
        </w:tc>
      </w:tr>
      <w:tr>
        <w:tc>
          <w:p>
            <w:pPr>
              <w:pStyle w:val="Compact"/>
              <w:jc w:val="left"/>
            </w:pPr>
            <w:r>
              <w:t xml:space="preserve">TP-086</w:t>
            </w:r>
          </w:p>
        </w:tc>
        <w:tc>
          <w:p>
            <w:pPr>
              <w:pStyle w:val="Compact"/>
              <w:jc w:val="left"/>
            </w:pPr>
            <w:r>
              <w:t xml:space="preserve">pollin</w:t>
            </w:r>
          </w:p>
        </w:tc>
        <w:tc>
          <w:p>
            <w:pPr>
              <w:pStyle w:val="Compact"/>
              <w:jc w:val="left"/>
            </w:pPr>
            <w:r>
              <w:t xml:space="preserve">Ingversen 2006</w:t>
            </w:r>
          </w:p>
        </w:tc>
        <w:tc>
          <w:p>
            <w:pPr>
              <w:pStyle w:val="Compact"/>
              <w:jc w:val="right"/>
            </w:pPr>
            <w:r>
              <w:t xml:space="preserve">43</w:t>
            </w:r>
          </w:p>
        </w:tc>
        <w:tc>
          <w:p>
            <w:pPr>
              <w:pStyle w:val="Compact"/>
              <w:jc w:val="right"/>
            </w:pPr>
            <w:r>
              <w:t xml:space="preserve">31</w:t>
            </w:r>
          </w:p>
        </w:tc>
        <w:tc>
          <w:p>
            <w:pPr>
              <w:pStyle w:val="Compact"/>
              <w:jc w:val="right"/>
            </w:pPr>
            <w:r>
              <w:t xml:space="preserve">0.109</w:t>
            </w:r>
          </w:p>
        </w:tc>
      </w:tr>
      <w:tr>
        <w:tc>
          <w:p>
            <w:pPr>
              <w:pStyle w:val="Compact"/>
              <w:jc w:val="left"/>
            </w:pPr>
            <w:r>
              <w:t xml:space="preserve">TP-091</w:t>
            </w:r>
          </w:p>
        </w:tc>
        <w:tc>
          <w:p>
            <w:pPr>
              <w:pStyle w:val="Compact"/>
              <w:jc w:val="left"/>
            </w:pPr>
            <w:r>
              <w:t xml:space="preserve">pollin</w:t>
            </w:r>
          </w:p>
        </w:tc>
        <w:tc>
          <w:p>
            <w:pPr>
              <w:pStyle w:val="Compact"/>
              <w:jc w:val="left"/>
            </w:pPr>
            <w:r>
              <w:t xml:space="preserve">Lundgren 2005</w:t>
            </w:r>
          </w:p>
        </w:tc>
        <w:tc>
          <w:p>
            <w:pPr>
              <w:pStyle w:val="Compact"/>
              <w:jc w:val="right"/>
            </w:pPr>
            <w:r>
              <w:t xml:space="preserve">26</w:t>
            </w:r>
          </w:p>
        </w:tc>
        <w:tc>
          <w:p>
            <w:pPr>
              <w:pStyle w:val="Compact"/>
              <w:jc w:val="right"/>
            </w:pPr>
            <w:r>
              <w:t xml:space="preserve">17</w:t>
            </w:r>
          </w:p>
        </w:tc>
        <w:tc>
          <w:p>
            <w:pPr>
              <w:pStyle w:val="Compact"/>
              <w:jc w:val="right"/>
            </w:pPr>
            <w:r>
              <w:t xml:space="preserve">0.143</w:t>
            </w:r>
          </w:p>
        </w:tc>
      </w:tr>
      <w:tr>
        <w:tc>
          <w:p>
            <w:pPr>
              <w:pStyle w:val="Compact"/>
              <w:jc w:val="left"/>
            </w:pPr>
            <w:r>
              <w:t xml:space="preserve">TP-096</w:t>
            </w:r>
          </w:p>
        </w:tc>
        <w:tc>
          <w:p>
            <w:pPr>
              <w:pStyle w:val="Compact"/>
              <w:jc w:val="left"/>
            </w:pPr>
            <w:r>
              <w:t xml:space="preserve">paras</w:t>
            </w:r>
          </w:p>
        </w:tc>
        <w:tc>
          <w:p>
            <w:pPr>
              <w:pStyle w:val="Compact"/>
              <w:jc w:val="left"/>
            </w:pPr>
            <w:r>
              <w:t xml:space="preserve">Alania 1964</w:t>
            </w:r>
          </w:p>
        </w:tc>
        <w:tc>
          <w:p>
            <w:pPr>
              <w:pStyle w:val="Compact"/>
              <w:jc w:val="right"/>
            </w:pPr>
            <w:r>
              <w:t xml:space="preserve">20</w:t>
            </w:r>
          </w:p>
        </w:tc>
        <w:tc>
          <w:p>
            <w:pPr>
              <w:pStyle w:val="Compact"/>
              <w:jc w:val="right"/>
            </w:pPr>
            <w:r>
              <w:t xml:space="preserve">15</w:t>
            </w:r>
          </w:p>
        </w:tc>
        <w:tc>
          <w:p>
            <w:pPr>
              <w:pStyle w:val="Compact"/>
              <w:jc w:val="right"/>
            </w:pPr>
            <w:r>
              <w:t xml:space="preserve">0.247</w:t>
            </w:r>
          </w:p>
        </w:tc>
      </w:tr>
      <w:tr>
        <w:tc>
          <w:p>
            <w:pPr>
              <w:pStyle w:val="Compact"/>
              <w:jc w:val="left"/>
            </w:pPr>
            <w:r>
              <w:t xml:space="preserve">TP-097</w:t>
            </w:r>
          </w:p>
        </w:tc>
        <w:tc>
          <w:p>
            <w:pPr>
              <w:pStyle w:val="Compact"/>
              <w:jc w:val="left"/>
            </w:pPr>
            <w:r>
              <w:t xml:space="preserve">paras</w:t>
            </w:r>
          </w:p>
        </w:tc>
        <w:tc>
          <w:p>
            <w:pPr>
              <w:pStyle w:val="Compact"/>
              <w:jc w:val="left"/>
            </w:pPr>
            <w:r>
              <w:t xml:space="preserve">Arthur 1976</w:t>
            </w:r>
          </w:p>
        </w:tc>
        <w:tc>
          <w:p>
            <w:pPr>
              <w:pStyle w:val="Compact"/>
              <w:jc w:val="right"/>
            </w:pPr>
            <w:r>
              <w:t xml:space="preserve">29</w:t>
            </w:r>
          </w:p>
        </w:tc>
        <w:tc>
          <w:p>
            <w:pPr>
              <w:pStyle w:val="Compact"/>
              <w:jc w:val="right"/>
            </w:pPr>
            <w:r>
              <w:t xml:space="preserve">7</w:t>
            </w:r>
          </w:p>
        </w:tc>
        <w:tc>
          <w:p>
            <w:pPr>
              <w:pStyle w:val="Compact"/>
              <w:jc w:val="right"/>
            </w:pPr>
            <w:r>
              <w:t xml:space="preserve">0.384</w:t>
            </w:r>
          </w:p>
        </w:tc>
      </w:tr>
      <w:tr>
        <w:tc>
          <w:p>
            <w:pPr>
              <w:pStyle w:val="Compact"/>
              <w:jc w:val="left"/>
            </w:pPr>
            <w:r>
              <w:t xml:space="preserve">TP-098</w:t>
            </w:r>
          </w:p>
        </w:tc>
        <w:tc>
          <w:p>
            <w:pPr>
              <w:pStyle w:val="Compact"/>
              <w:jc w:val="left"/>
            </w:pPr>
            <w:r>
              <w:t xml:space="preserve">paras</w:t>
            </w:r>
          </w:p>
        </w:tc>
        <w:tc>
          <w:p>
            <w:pPr>
              <w:pStyle w:val="Compact"/>
              <w:jc w:val="left"/>
            </w:pPr>
            <w:r>
              <w:t xml:space="preserve">Mikulin 1959</w:t>
            </w:r>
          </w:p>
        </w:tc>
        <w:tc>
          <w:p>
            <w:pPr>
              <w:pStyle w:val="Compact"/>
              <w:jc w:val="right"/>
            </w:pPr>
            <w:r>
              <w:t xml:space="preserve">26</w:t>
            </w:r>
          </w:p>
        </w:tc>
        <w:tc>
          <w:p>
            <w:pPr>
              <w:pStyle w:val="Compact"/>
              <w:jc w:val="right"/>
            </w:pPr>
            <w:r>
              <w:t xml:space="preserve">19</w:t>
            </w:r>
          </w:p>
        </w:tc>
        <w:tc>
          <w:p>
            <w:pPr>
              <w:pStyle w:val="Compact"/>
              <w:jc w:val="right"/>
            </w:pPr>
            <w:r>
              <w:t xml:space="preserve">0.217</w:t>
            </w:r>
          </w:p>
        </w:tc>
      </w:tr>
      <w:tr>
        <w:tc>
          <w:p>
            <w:pPr>
              <w:pStyle w:val="Compact"/>
              <w:jc w:val="left"/>
            </w:pPr>
            <w:r>
              <w:t xml:space="preserve">TP-099</w:t>
            </w:r>
          </w:p>
        </w:tc>
        <w:tc>
          <w:p>
            <w:pPr>
              <w:pStyle w:val="Compact"/>
              <w:jc w:val="left"/>
            </w:pPr>
            <w:r>
              <w:t xml:space="preserve">paras</w:t>
            </w:r>
          </w:p>
        </w:tc>
        <w:tc>
          <w:p>
            <w:pPr>
              <w:pStyle w:val="Compact"/>
              <w:jc w:val="left"/>
            </w:pPr>
            <w:r>
              <w:t xml:space="preserve">Vershinina 1967</w:t>
            </w:r>
          </w:p>
        </w:tc>
        <w:tc>
          <w:p>
            <w:pPr>
              <w:pStyle w:val="Compact"/>
              <w:jc w:val="right"/>
            </w:pPr>
            <w:r>
              <w:t xml:space="preserve">17</w:t>
            </w:r>
          </w:p>
        </w:tc>
        <w:tc>
          <w:p>
            <w:pPr>
              <w:pStyle w:val="Compact"/>
              <w:jc w:val="right"/>
            </w:pPr>
            <w:r>
              <w:t xml:space="preserve">29</w:t>
            </w:r>
          </w:p>
        </w:tc>
        <w:tc>
          <w:p>
            <w:pPr>
              <w:pStyle w:val="Compact"/>
              <w:jc w:val="right"/>
            </w:pPr>
            <w:r>
              <w:t xml:space="preserve">0.191</w:t>
            </w:r>
          </w:p>
        </w:tc>
      </w:tr>
      <w:tr>
        <w:tc>
          <w:p>
            <w:pPr>
              <w:pStyle w:val="Compact"/>
              <w:jc w:val="left"/>
            </w:pPr>
            <w:r>
              <w:t xml:space="preserve">TP-100</w:t>
            </w:r>
          </w:p>
        </w:tc>
        <w:tc>
          <w:p>
            <w:pPr>
              <w:pStyle w:val="Compact"/>
              <w:jc w:val="left"/>
            </w:pPr>
            <w:r>
              <w:t xml:space="preserve">paras</w:t>
            </w:r>
          </w:p>
        </w:tc>
        <w:tc>
          <w:p>
            <w:pPr>
              <w:pStyle w:val="Compact"/>
              <w:jc w:val="left"/>
            </w:pPr>
            <w:r>
              <w:t xml:space="preserve">deMoraes 2003</w:t>
            </w:r>
          </w:p>
        </w:tc>
        <w:tc>
          <w:p>
            <w:pPr>
              <w:pStyle w:val="Compact"/>
              <w:jc w:val="right"/>
            </w:pPr>
            <w:r>
              <w:t xml:space="preserve">10</w:t>
            </w:r>
          </w:p>
        </w:tc>
        <w:tc>
          <w:p>
            <w:pPr>
              <w:pStyle w:val="Compact"/>
              <w:jc w:val="right"/>
            </w:pPr>
            <w:r>
              <w:t xml:space="preserve">16</w:t>
            </w:r>
          </w:p>
        </w:tc>
        <w:tc>
          <w:p>
            <w:pPr>
              <w:pStyle w:val="Compact"/>
              <w:jc w:val="right"/>
            </w:pPr>
            <w:r>
              <w:t xml:space="preserve">0.238</w:t>
            </w:r>
          </w:p>
        </w:tc>
      </w:tr>
      <w:tr>
        <w:tc>
          <w:p>
            <w:pPr>
              <w:pStyle w:val="Compact"/>
              <w:jc w:val="left"/>
            </w:pPr>
            <w:r>
              <w:t xml:space="preserve">TP-101</w:t>
            </w:r>
          </w:p>
        </w:tc>
        <w:tc>
          <w:p>
            <w:pPr>
              <w:pStyle w:val="Compact"/>
              <w:jc w:val="left"/>
            </w:pPr>
            <w:r>
              <w:t xml:space="preserve">paras</w:t>
            </w:r>
          </w:p>
        </w:tc>
        <w:tc>
          <w:p>
            <w:pPr>
              <w:pStyle w:val="Compact"/>
              <w:jc w:val="left"/>
            </w:pPr>
            <w:r>
              <w:t xml:space="preserve">Linsdale 1956</w:t>
            </w:r>
          </w:p>
        </w:tc>
        <w:tc>
          <w:p>
            <w:pPr>
              <w:pStyle w:val="Compact"/>
              <w:jc w:val="right"/>
            </w:pPr>
            <w:r>
              <w:t xml:space="preserve">22</w:t>
            </w:r>
          </w:p>
        </w:tc>
        <w:tc>
          <w:p>
            <w:pPr>
              <w:pStyle w:val="Compact"/>
              <w:jc w:val="right"/>
            </w:pPr>
            <w:r>
              <w:t xml:space="preserve">19</w:t>
            </w:r>
          </w:p>
        </w:tc>
        <w:tc>
          <w:p>
            <w:pPr>
              <w:pStyle w:val="Compact"/>
              <w:jc w:val="right"/>
            </w:pPr>
            <w:r>
              <w:t xml:space="preserve">0.230</w:t>
            </w:r>
          </w:p>
        </w:tc>
      </w:tr>
      <w:tr>
        <w:tc>
          <w:p>
            <w:pPr>
              <w:pStyle w:val="Compact"/>
              <w:jc w:val="left"/>
            </w:pPr>
            <w:r>
              <w:t xml:space="preserve">TP-102</w:t>
            </w:r>
          </w:p>
        </w:tc>
        <w:tc>
          <w:p>
            <w:pPr>
              <w:pStyle w:val="Compact"/>
              <w:jc w:val="left"/>
            </w:pPr>
            <w:r>
              <w:t xml:space="preserve">paras</w:t>
            </w:r>
          </w:p>
        </w:tc>
        <w:tc>
          <w:p>
            <w:pPr>
              <w:pStyle w:val="Compact"/>
              <w:jc w:val="left"/>
            </w:pPr>
            <w:r>
              <w:t xml:space="preserve">Davis 2002</w:t>
            </w:r>
          </w:p>
        </w:tc>
        <w:tc>
          <w:p>
            <w:pPr>
              <w:pStyle w:val="Compact"/>
              <w:jc w:val="right"/>
            </w:pPr>
            <w:r>
              <w:t xml:space="preserve">17</w:t>
            </w:r>
          </w:p>
        </w:tc>
        <w:tc>
          <w:p>
            <w:pPr>
              <w:pStyle w:val="Compact"/>
              <w:jc w:val="right"/>
            </w:pPr>
            <w:r>
              <w:t xml:space="preserve">9</w:t>
            </w:r>
          </w:p>
        </w:tc>
        <w:tc>
          <w:p>
            <w:pPr>
              <w:pStyle w:val="Compact"/>
              <w:jc w:val="right"/>
            </w:pPr>
            <w:r>
              <w:t xml:space="preserve">0.268</w:t>
            </w:r>
          </w:p>
        </w:tc>
      </w:tr>
      <w:tr>
        <w:tc>
          <w:p>
            <w:pPr>
              <w:pStyle w:val="Compact"/>
              <w:jc w:val="left"/>
            </w:pPr>
            <w:r>
              <w:t xml:space="preserve">TP-103</w:t>
            </w:r>
          </w:p>
        </w:tc>
        <w:tc>
          <w:p>
            <w:pPr>
              <w:pStyle w:val="Compact"/>
              <w:jc w:val="left"/>
            </w:pPr>
            <w:r>
              <w:t xml:space="preserve">paras</w:t>
            </w:r>
          </w:p>
        </w:tc>
        <w:tc>
          <w:p>
            <w:pPr>
              <w:pStyle w:val="Compact"/>
              <w:jc w:val="left"/>
            </w:pPr>
            <w:r>
              <w:t xml:space="preserve">Elshanskaya 1972</w:t>
            </w:r>
          </w:p>
        </w:tc>
        <w:tc>
          <w:p>
            <w:pPr>
              <w:pStyle w:val="Compact"/>
              <w:jc w:val="right"/>
            </w:pPr>
            <w:r>
              <w:t xml:space="preserve">18</w:t>
            </w:r>
          </w:p>
        </w:tc>
        <w:tc>
          <w:p>
            <w:pPr>
              <w:pStyle w:val="Compact"/>
              <w:jc w:val="right"/>
            </w:pPr>
            <w:r>
              <w:t xml:space="preserve">9</w:t>
            </w:r>
          </w:p>
        </w:tc>
        <w:tc>
          <w:p>
            <w:pPr>
              <w:pStyle w:val="Compact"/>
              <w:jc w:val="right"/>
            </w:pPr>
            <w:r>
              <w:t xml:space="preserve">0.278</w:t>
            </w:r>
          </w:p>
        </w:tc>
      </w:tr>
      <w:tr>
        <w:tc>
          <w:p>
            <w:pPr>
              <w:pStyle w:val="Compact"/>
              <w:jc w:val="left"/>
            </w:pPr>
            <w:r>
              <w:t xml:space="preserve">TP-104</w:t>
            </w:r>
          </w:p>
        </w:tc>
        <w:tc>
          <w:p>
            <w:pPr>
              <w:pStyle w:val="Compact"/>
              <w:jc w:val="left"/>
            </w:pPr>
            <w:r>
              <w:t xml:space="preserve">paras</w:t>
            </w:r>
          </w:p>
        </w:tc>
        <w:tc>
          <w:p>
            <w:pPr>
              <w:pStyle w:val="Compact"/>
              <w:jc w:val="left"/>
            </w:pPr>
            <w:r>
              <w:t xml:space="preserve">Leong 1981</w:t>
            </w:r>
          </w:p>
        </w:tc>
        <w:tc>
          <w:p>
            <w:pPr>
              <w:pStyle w:val="Compact"/>
              <w:jc w:val="right"/>
            </w:pPr>
            <w:r>
              <w:t xml:space="preserve">40</w:t>
            </w:r>
          </w:p>
        </w:tc>
        <w:tc>
          <w:p>
            <w:pPr>
              <w:pStyle w:val="Compact"/>
              <w:jc w:val="right"/>
            </w:pPr>
            <w:r>
              <w:t xml:space="preserve">10</w:t>
            </w:r>
          </w:p>
        </w:tc>
        <w:tc>
          <w:p>
            <w:pPr>
              <w:pStyle w:val="Compact"/>
              <w:jc w:val="right"/>
            </w:pPr>
            <w:r>
              <w:t xml:space="preserve">0.228</w:t>
            </w:r>
          </w:p>
        </w:tc>
      </w:tr>
      <w:tr>
        <w:tc>
          <w:p>
            <w:pPr>
              <w:pStyle w:val="Compact"/>
              <w:jc w:val="left"/>
            </w:pPr>
            <w:r>
              <w:t xml:space="preserve">TP-105</w:t>
            </w:r>
          </w:p>
        </w:tc>
        <w:tc>
          <w:p>
            <w:pPr>
              <w:pStyle w:val="Compact"/>
              <w:jc w:val="left"/>
            </w:pPr>
            <w:r>
              <w:t xml:space="preserve">paras</w:t>
            </w:r>
          </w:p>
        </w:tc>
        <w:tc>
          <w:p>
            <w:pPr>
              <w:pStyle w:val="Compact"/>
              <w:jc w:val="left"/>
            </w:pPr>
            <w:r>
              <w:t xml:space="preserve">Burdelova 1996</w:t>
            </w:r>
          </w:p>
        </w:tc>
        <w:tc>
          <w:p>
            <w:pPr>
              <w:pStyle w:val="Compact"/>
              <w:jc w:val="right"/>
            </w:pPr>
            <w:r>
              <w:t xml:space="preserve">22</w:t>
            </w:r>
          </w:p>
        </w:tc>
        <w:tc>
          <w:p>
            <w:pPr>
              <w:pStyle w:val="Compact"/>
              <w:jc w:val="right"/>
            </w:pPr>
            <w:r>
              <w:t xml:space="preserve">15</w:t>
            </w:r>
          </w:p>
        </w:tc>
        <w:tc>
          <w:p>
            <w:pPr>
              <w:pStyle w:val="Compact"/>
              <w:jc w:val="right"/>
            </w:pPr>
            <w:r>
              <w:t xml:space="preserve">0.303</w:t>
            </w:r>
          </w:p>
        </w:tc>
      </w:tr>
      <w:tr>
        <w:tc>
          <w:p>
            <w:pPr>
              <w:pStyle w:val="Compact"/>
              <w:jc w:val="left"/>
            </w:pPr>
            <w:r>
              <w:t xml:space="preserve">TP-106</w:t>
            </w:r>
          </w:p>
        </w:tc>
        <w:tc>
          <w:p>
            <w:pPr>
              <w:pStyle w:val="Compact"/>
              <w:jc w:val="left"/>
            </w:pPr>
            <w:r>
              <w:t xml:space="preserve">paras</w:t>
            </w:r>
          </w:p>
        </w:tc>
        <w:tc>
          <w:p>
            <w:pPr>
              <w:pStyle w:val="Compact"/>
              <w:jc w:val="left"/>
            </w:pPr>
            <w:r>
              <w:t xml:space="preserve">Mikulin 1959</w:t>
            </w:r>
          </w:p>
        </w:tc>
        <w:tc>
          <w:p>
            <w:pPr>
              <w:pStyle w:val="Compact"/>
              <w:jc w:val="right"/>
            </w:pPr>
            <w:r>
              <w:t xml:space="preserve">37</w:t>
            </w:r>
          </w:p>
        </w:tc>
        <w:tc>
          <w:p>
            <w:pPr>
              <w:pStyle w:val="Compact"/>
              <w:jc w:val="right"/>
            </w:pPr>
            <w:r>
              <w:t xml:space="preserve">22</w:t>
            </w:r>
          </w:p>
        </w:tc>
        <w:tc>
          <w:p>
            <w:pPr>
              <w:pStyle w:val="Compact"/>
              <w:jc w:val="right"/>
            </w:pPr>
            <w:r>
              <w:t xml:space="preserve">0.130</w:t>
            </w:r>
          </w:p>
        </w:tc>
      </w:tr>
      <w:tr>
        <w:tc>
          <w:p>
            <w:pPr>
              <w:pStyle w:val="Compact"/>
              <w:jc w:val="left"/>
            </w:pPr>
            <w:r>
              <w:t xml:space="preserve">TP-107</w:t>
            </w:r>
          </w:p>
        </w:tc>
        <w:tc>
          <w:p>
            <w:pPr>
              <w:pStyle w:val="Compact"/>
              <w:jc w:val="left"/>
            </w:pPr>
            <w:r>
              <w:t xml:space="preserve">paras</w:t>
            </w:r>
          </w:p>
        </w:tc>
        <w:tc>
          <w:p>
            <w:pPr>
              <w:pStyle w:val="Compact"/>
              <w:jc w:val="left"/>
            </w:pPr>
            <w:r>
              <w:t xml:space="preserve">Morozkina 1971</w:t>
            </w:r>
          </w:p>
        </w:tc>
        <w:tc>
          <w:p>
            <w:pPr>
              <w:pStyle w:val="Compact"/>
              <w:jc w:val="right"/>
            </w:pPr>
            <w:r>
              <w:t xml:space="preserve">25</w:t>
            </w:r>
          </w:p>
        </w:tc>
        <w:tc>
          <w:p>
            <w:pPr>
              <w:pStyle w:val="Compact"/>
              <w:jc w:val="right"/>
            </w:pPr>
            <w:r>
              <w:t xml:space="preserve">8</w:t>
            </w:r>
          </w:p>
        </w:tc>
        <w:tc>
          <w:p>
            <w:pPr>
              <w:pStyle w:val="Compact"/>
              <w:jc w:val="right"/>
            </w:pPr>
            <w:r>
              <w:t xml:space="preserve">0.340</w:t>
            </w:r>
          </w:p>
        </w:tc>
      </w:tr>
      <w:tr>
        <w:tc>
          <w:p>
            <w:pPr>
              <w:pStyle w:val="Compact"/>
              <w:jc w:val="left"/>
            </w:pPr>
            <w:r>
              <w:t xml:space="preserve">TP-108</w:t>
            </w:r>
          </w:p>
        </w:tc>
        <w:tc>
          <w:p>
            <w:pPr>
              <w:pStyle w:val="Compact"/>
              <w:jc w:val="left"/>
            </w:pPr>
            <w:r>
              <w:t xml:space="preserve">paras</w:t>
            </w:r>
          </w:p>
        </w:tc>
        <w:tc>
          <w:p>
            <w:pPr>
              <w:pStyle w:val="Compact"/>
              <w:jc w:val="left"/>
            </w:pPr>
            <w:r>
              <w:t xml:space="preserve">Allred 1968</w:t>
            </w:r>
          </w:p>
        </w:tc>
        <w:tc>
          <w:p>
            <w:pPr>
              <w:pStyle w:val="Compact"/>
              <w:jc w:val="right"/>
            </w:pPr>
            <w:r>
              <w:t xml:space="preserve">29</w:t>
            </w:r>
          </w:p>
        </w:tc>
        <w:tc>
          <w:p>
            <w:pPr>
              <w:pStyle w:val="Compact"/>
              <w:jc w:val="right"/>
            </w:pPr>
            <w:r>
              <w:t xml:space="preserve">14</w:t>
            </w:r>
          </w:p>
        </w:tc>
        <w:tc>
          <w:p>
            <w:pPr>
              <w:pStyle w:val="Compact"/>
              <w:jc w:val="right"/>
            </w:pPr>
            <w:r>
              <w:t xml:space="preserve">0.155</w:t>
            </w:r>
          </w:p>
        </w:tc>
      </w:tr>
      <w:tr>
        <w:tc>
          <w:p>
            <w:pPr>
              <w:pStyle w:val="Compact"/>
              <w:jc w:val="left"/>
            </w:pPr>
            <w:r>
              <w:t xml:space="preserve">TP-109</w:t>
            </w:r>
          </w:p>
        </w:tc>
        <w:tc>
          <w:p>
            <w:pPr>
              <w:pStyle w:val="Compact"/>
              <w:jc w:val="left"/>
            </w:pPr>
            <w:r>
              <w:t xml:space="preserve">paras</w:t>
            </w:r>
          </w:p>
        </w:tc>
        <w:tc>
          <w:p>
            <w:pPr>
              <w:pStyle w:val="Compact"/>
              <w:jc w:val="left"/>
            </w:pPr>
            <w:r>
              <w:t xml:space="preserve">Syrvacheva 1964</w:t>
            </w:r>
          </w:p>
        </w:tc>
        <w:tc>
          <w:p>
            <w:pPr>
              <w:pStyle w:val="Compact"/>
              <w:jc w:val="right"/>
            </w:pPr>
            <w:r>
              <w:t xml:space="preserve">21</w:t>
            </w:r>
          </w:p>
        </w:tc>
        <w:tc>
          <w:p>
            <w:pPr>
              <w:pStyle w:val="Compact"/>
              <w:jc w:val="right"/>
            </w:pPr>
            <w:r>
              <w:t xml:space="preserve">13</w:t>
            </w:r>
          </w:p>
        </w:tc>
        <w:tc>
          <w:p>
            <w:pPr>
              <w:pStyle w:val="Compact"/>
              <w:jc w:val="right"/>
            </w:pPr>
            <w:r>
              <w:t xml:space="preserve">0.293</w:t>
            </w:r>
          </w:p>
        </w:tc>
      </w:tr>
      <w:tr>
        <w:tc>
          <w:p>
            <w:pPr>
              <w:pStyle w:val="Compact"/>
              <w:jc w:val="left"/>
            </w:pPr>
            <w:r>
              <w:t xml:space="preserve">TP-110</w:t>
            </w:r>
          </w:p>
        </w:tc>
        <w:tc>
          <w:p>
            <w:pPr>
              <w:pStyle w:val="Compact"/>
              <w:jc w:val="left"/>
            </w:pPr>
            <w:r>
              <w:t xml:space="preserve">paras</w:t>
            </w:r>
          </w:p>
        </w:tc>
        <w:tc>
          <w:p>
            <w:pPr>
              <w:pStyle w:val="Compact"/>
              <w:jc w:val="left"/>
            </w:pPr>
            <w:r>
              <w:t xml:space="preserve">Koshkin 1966</w:t>
            </w:r>
          </w:p>
        </w:tc>
        <w:tc>
          <w:p>
            <w:pPr>
              <w:pStyle w:val="Compact"/>
              <w:jc w:val="right"/>
            </w:pPr>
            <w:r>
              <w:t xml:space="preserve">22</w:t>
            </w:r>
          </w:p>
        </w:tc>
        <w:tc>
          <w:p>
            <w:pPr>
              <w:pStyle w:val="Compact"/>
              <w:jc w:val="right"/>
            </w:pPr>
            <w:r>
              <w:t xml:space="preserve">9</w:t>
            </w:r>
          </w:p>
        </w:tc>
        <w:tc>
          <w:p>
            <w:pPr>
              <w:pStyle w:val="Compact"/>
              <w:jc w:val="right"/>
            </w:pPr>
            <w:r>
              <w:t xml:space="preserve">0.303</w:t>
            </w:r>
          </w:p>
        </w:tc>
      </w:tr>
      <w:tr>
        <w:tc>
          <w:p>
            <w:pPr>
              <w:pStyle w:val="Compact"/>
              <w:jc w:val="left"/>
            </w:pPr>
            <w:r>
              <w:t xml:space="preserve">TP-111</w:t>
            </w:r>
          </w:p>
        </w:tc>
        <w:tc>
          <w:p>
            <w:pPr>
              <w:pStyle w:val="Compact"/>
              <w:jc w:val="left"/>
            </w:pPr>
            <w:r>
              <w:t xml:space="preserve">paras</w:t>
            </w:r>
          </w:p>
        </w:tc>
        <w:tc>
          <w:p>
            <w:pPr>
              <w:pStyle w:val="Compact"/>
              <w:jc w:val="left"/>
            </w:pPr>
            <w:r>
              <w:t xml:space="preserve">Leonov 1958</w:t>
            </w:r>
          </w:p>
        </w:tc>
        <w:tc>
          <w:p>
            <w:pPr>
              <w:pStyle w:val="Compact"/>
              <w:jc w:val="right"/>
            </w:pPr>
            <w:r>
              <w:t xml:space="preserve">12</w:t>
            </w:r>
          </w:p>
        </w:tc>
        <w:tc>
          <w:p>
            <w:pPr>
              <w:pStyle w:val="Compact"/>
              <w:jc w:val="right"/>
            </w:pPr>
            <w:r>
              <w:t xml:space="preserve">8</w:t>
            </w:r>
          </w:p>
        </w:tc>
        <w:tc>
          <w:p>
            <w:pPr>
              <w:pStyle w:val="Compact"/>
              <w:jc w:val="right"/>
            </w:pPr>
            <w:r>
              <w:t xml:space="preserve">0.406</w:t>
            </w:r>
          </w:p>
        </w:tc>
      </w:tr>
      <w:tr>
        <w:tc>
          <w:p>
            <w:pPr>
              <w:pStyle w:val="Compact"/>
              <w:jc w:val="left"/>
            </w:pPr>
            <w:r>
              <w:t xml:space="preserve">TP-112</w:t>
            </w:r>
          </w:p>
        </w:tc>
        <w:tc>
          <w:p>
            <w:pPr>
              <w:pStyle w:val="Compact"/>
              <w:jc w:val="left"/>
            </w:pPr>
            <w:r>
              <w:t xml:space="preserve">paras</w:t>
            </w:r>
          </w:p>
        </w:tc>
        <w:tc>
          <w:p>
            <w:pPr>
              <w:pStyle w:val="Compact"/>
              <w:jc w:val="left"/>
            </w:pPr>
            <w:r>
              <w:t xml:space="preserve">Reshetnikova 1959</w:t>
            </w:r>
          </w:p>
        </w:tc>
        <w:tc>
          <w:p>
            <w:pPr>
              <w:pStyle w:val="Compact"/>
              <w:jc w:val="right"/>
            </w:pPr>
            <w:r>
              <w:t xml:space="preserve">19</w:t>
            </w:r>
          </w:p>
        </w:tc>
        <w:tc>
          <w:p>
            <w:pPr>
              <w:pStyle w:val="Compact"/>
              <w:jc w:val="right"/>
            </w:pPr>
            <w:r>
              <w:t xml:space="preserve">17</w:t>
            </w:r>
          </w:p>
        </w:tc>
        <w:tc>
          <w:p>
            <w:pPr>
              <w:pStyle w:val="Compact"/>
              <w:jc w:val="right"/>
            </w:pPr>
            <w:r>
              <w:t xml:space="preserve">0.232</w:t>
            </w:r>
          </w:p>
        </w:tc>
      </w:tr>
      <w:tr>
        <w:tc>
          <w:p>
            <w:pPr>
              <w:pStyle w:val="Compact"/>
              <w:jc w:val="left"/>
            </w:pPr>
            <w:r>
              <w:t xml:space="preserve">TP-113</w:t>
            </w:r>
          </w:p>
        </w:tc>
        <w:tc>
          <w:p>
            <w:pPr>
              <w:pStyle w:val="Compact"/>
              <w:jc w:val="left"/>
            </w:pPr>
            <w:r>
              <w:t xml:space="preserve">paras</w:t>
            </w:r>
          </w:p>
        </w:tc>
        <w:tc>
          <w:p>
            <w:pPr>
              <w:pStyle w:val="Compact"/>
              <w:jc w:val="left"/>
            </w:pPr>
            <w:r>
              <w:t xml:space="preserve">Arai 1983</w:t>
            </w:r>
          </w:p>
        </w:tc>
        <w:tc>
          <w:p>
            <w:pPr>
              <w:pStyle w:val="Compact"/>
              <w:jc w:val="right"/>
            </w:pPr>
            <w:r>
              <w:t xml:space="preserve">51</w:t>
            </w:r>
          </w:p>
        </w:tc>
        <w:tc>
          <w:p>
            <w:pPr>
              <w:pStyle w:val="Compact"/>
              <w:jc w:val="right"/>
            </w:pPr>
            <w:r>
              <w:t xml:space="preserve">14</w:t>
            </w:r>
          </w:p>
        </w:tc>
        <w:tc>
          <w:p>
            <w:pPr>
              <w:pStyle w:val="Compact"/>
              <w:jc w:val="right"/>
            </w:pPr>
            <w:r>
              <w:t xml:space="preserve">0.160</w:t>
            </w:r>
          </w:p>
        </w:tc>
      </w:tr>
      <w:tr>
        <w:tc>
          <w:p>
            <w:pPr>
              <w:pStyle w:val="Compact"/>
              <w:jc w:val="left"/>
            </w:pPr>
            <w:r>
              <w:t xml:space="preserve">TP-114</w:t>
            </w:r>
          </w:p>
        </w:tc>
        <w:tc>
          <w:p>
            <w:pPr>
              <w:pStyle w:val="Compact"/>
              <w:jc w:val="left"/>
            </w:pPr>
            <w:r>
              <w:t xml:space="preserve">paras</w:t>
            </w:r>
          </w:p>
        </w:tc>
        <w:tc>
          <w:p>
            <w:pPr>
              <w:pStyle w:val="Compact"/>
              <w:jc w:val="left"/>
            </w:pPr>
            <w:r>
              <w:t xml:space="preserve">Vasiliev 1966</w:t>
            </w:r>
          </w:p>
        </w:tc>
        <w:tc>
          <w:p>
            <w:pPr>
              <w:pStyle w:val="Compact"/>
              <w:jc w:val="right"/>
            </w:pPr>
            <w:r>
              <w:t xml:space="preserve">21</w:t>
            </w:r>
          </w:p>
        </w:tc>
        <w:tc>
          <w:p>
            <w:pPr>
              <w:pStyle w:val="Compact"/>
              <w:jc w:val="right"/>
            </w:pPr>
            <w:r>
              <w:t xml:space="preserve">10</w:t>
            </w:r>
          </w:p>
        </w:tc>
        <w:tc>
          <w:p>
            <w:pPr>
              <w:pStyle w:val="Compact"/>
              <w:jc w:val="right"/>
            </w:pPr>
            <w:r>
              <w:t xml:space="preserve">0.219</w:t>
            </w:r>
          </w:p>
        </w:tc>
      </w:tr>
      <w:tr>
        <w:tc>
          <w:p>
            <w:pPr>
              <w:pStyle w:val="Compact"/>
              <w:jc w:val="left"/>
            </w:pPr>
            <w:r>
              <w:t xml:space="preserve">TP-115</w:t>
            </w:r>
          </w:p>
        </w:tc>
        <w:tc>
          <w:p>
            <w:pPr>
              <w:pStyle w:val="Compact"/>
              <w:jc w:val="left"/>
            </w:pPr>
            <w:r>
              <w:t xml:space="preserve">paras</w:t>
            </w:r>
          </w:p>
        </w:tc>
        <w:tc>
          <w:p>
            <w:pPr>
              <w:pStyle w:val="Compact"/>
              <w:jc w:val="left"/>
            </w:pPr>
            <w:r>
              <w:t xml:space="preserve">Labunets 1967</w:t>
            </w:r>
          </w:p>
        </w:tc>
        <w:tc>
          <w:p>
            <w:pPr>
              <w:pStyle w:val="Compact"/>
              <w:jc w:val="right"/>
            </w:pPr>
            <w:r>
              <w:t xml:space="preserve">44</w:t>
            </w:r>
          </w:p>
        </w:tc>
        <w:tc>
          <w:p>
            <w:pPr>
              <w:pStyle w:val="Compact"/>
              <w:jc w:val="right"/>
            </w:pPr>
            <w:r>
              <w:t xml:space="preserve">21</w:t>
            </w:r>
          </w:p>
        </w:tc>
        <w:tc>
          <w:p>
            <w:pPr>
              <w:pStyle w:val="Compact"/>
              <w:jc w:val="right"/>
            </w:pPr>
            <w:r>
              <w:t xml:space="preserve">0.150</w:t>
            </w:r>
          </w:p>
        </w:tc>
      </w:tr>
      <w:tr>
        <w:tc>
          <w:p>
            <w:pPr>
              <w:pStyle w:val="Compact"/>
              <w:jc w:val="left"/>
            </w:pPr>
            <w:r>
              <w:t xml:space="preserve">TP-116</w:t>
            </w:r>
          </w:p>
        </w:tc>
        <w:tc>
          <w:p>
            <w:pPr>
              <w:pStyle w:val="Compact"/>
              <w:jc w:val="left"/>
            </w:pPr>
            <w:r>
              <w:t xml:space="preserve">paras</w:t>
            </w:r>
          </w:p>
        </w:tc>
        <w:tc>
          <w:p>
            <w:pPr>
              <w:pStyle w:val="Compact"/>
              <w:jc w:val="left"/>
            </w:pPr>
            <w:r>
              <w:t xml:space="preserve">Popova 1968</w:t>
            </w:r>
          </w:p>
        </w:tc>
        <w:tc>
          <w:p>
            <w:pPr>
              <w:pStyle w:val="Compact"/>
              <w:jc w:val="right"/>
            </w:pPr>
            <w:r>
              <w:t xml:space="preserve">31</w:t>
            </w:r>
          </w:p>
        </w:tc>
        <w:tc>
          <w:p>
            <w:pPr>
              <w:pStyle w:val="Compact"/>
              <w:jc w:val="right"/>
            </w:pPr>
            <w:r>
              <w:t xml:space="preserve">18</w:t>
            </w:r>
          </w:p>
        </w:tc>
        <w:tc>
          <w:p>
            <w:pPr>
              <w:pStyle w:val="Compact"/>
              <w:jc w:val="right"/>
            </w:pPr>
            <w:r>
              <w:t xml:space="preserve">0.201</w:t>
            </w:r>
          </w:p>
        </w:tc>
      </w:tr>
      <w:tr>
        <w:tc>
          <w:p>
            <w:pPr>
              <w:pStyle w:val="Compact"/>
              <w:jc w:val="left"/>
            </w:pPr>
            <w:r>
              <w:t xml:space="preserve">TP-117</w:t>
            </w:r>
          </w:p>
        </w:tc>
        <w:tc>
          <w:p>
            <w:pPr>
              <w:pStyle w:val="Compact"/>
              <w:jc w:val="left"/>
            </w:pPr>
            <w:r>
              <w:t xml:space="preserve">paras</w:t>
            </w:r>
          </w:p>
        </w:tc>
        <w:tc>
          <w:p>
            <w:pPr>
              <w:pStyle w:val="Compact"/>
              <w:jc w:val="left"/>
            </w:pPr>
            <w:r>
              <w:t xml:space="preserve">Krasnov 1997</w:t>
            </w:r>
          </w:p>
        </w:tc>
        <w:tc>
          <w:p>
            <w:pPr>
              <w:pStyle w:val="Compact"/>
              <w:jc w:val="right"/>
            </w:pPr>
            <w:r>
              <w:t xml:space="preserve">13</w:t>
            </w:r>
          </w:p>
        </w:tc>
        <w:tc>
          <w:p>
            <w:pPr>
              <w:pStyle w:val="Compact"/>
              <w:jc w:val="right"/>
            </w:pPr>
            <w:r>
              <w:t xml:space="preserve">13</w:t>
            </w:r>
          </w:p>
        </w:tc>
        <w:tc>
          <w:p>
            <w:pPr>
              <w:pStyle w:val="Compact"/>
              <w:jc w:val="right"/>
            </w:pPr>
            <w:r>
              <w:t xml:space="preserve">0.219</w:t>
            </w:r>
          </w:p>
        </w:tc>
      </w:tr>
      <w:tr>
        <w:tc>
          <w:p>
            <w:pPr>
              <w:pStyle w:val="Compact"/>
              <w:jc w:val="left"/>
            </w:pPr>
            <w:r>
              <w:t xml:space="preserve">TP-118</w:t>
            </w:r>
          </w:p>
        </w:tc>
        <w:tc>
          <w:p>
            <w:pPr>
              <w:pStyle w:val="Compact"/>
              <w:jc w:val="left"/>
            </w:pPr>
            <w:r>
              <w:t xml:space="preserve">paras</w:t>
            </w:r>
          </w:p>
        </w:tc>
        <w:tc>
          <w:p>
            <w:pPr>
              <w:pStyle w:val="Compact"/>
              <w:jc w:val="left"/>
            </w:pPr>
            <w:r>
              <w:t xml:space="preserve">Morlan 1955</w:t>
            </w:r>
          </w:p>
        </w:tc>
        <w:tc>
          <w:p>
            <w:pPr>
              <w:pStyle w:val="Compact"/>
              <w:jc w:val="right"/>
            </w:pPr>
            <w:r>
              <w:t xml:space="preserve">34</w:t>
            </w:r>
          </w:p>
        </w:tc>
        <w:tc>
          <w:p>
            <w:pPr>
              <w:pStyle w:val="Compact"/>
              <w:jc w:val="right"/>
            </w:pPr>
            <w:r>
              <w:t xml:space="preserve">29</w:t>
            </w:r>
          </w:p>
        </w:tc>
        <w:tc>
          <w:p>
            <w:pPr>
              <w:pStyle w:val="Compact"/>
              <w:jc w:val="right"/>
            </w:pPr>
            <w:r>
              <w:t xml:space="preserve">0.109</w:t>
            </w:r>
          </w:p>
        </w:tc>
      </w:tr>
      <w:tr>
        <w:tc>
          <w:p>
            <w:pPr>
              <w:pStyle w:val="Compact"/>
              <w:jc w:val="left"/>
            </w:pPr>
            <w:r>
              <w:t xml:space="preserve">TP-119</w:t>
            </w:r>
          </w:p>
        </w:tc>
        <w:tc>
          <w:p>
            <w:pPr>
              <w:pStyle w:val="Compact"/>
              <w:jc w:val="left"/>
            </w:pPr>
            <w:r>
              <w:t xml:space="preserve">paras</w:t>
            </w:r>
          </w:p>
        </w:tc>
        <w:tc>
          <w:p>
            <w:pPr>
              <w:pStyle w:val="Compact"/>
              <w:jc w:val="left"/>
            </w:pPr>
            <w:r>
              <w:t xml:space="preserve">Yudin 1976</w:t>
            </w:r>
          </w:p>
        </w:tc>
        <w:tc>
          <w:p>
            <w:pPr>
              <w:pStyle w:val="Compact"/>
              <w:jc w:val="right"/>
            </w:pPr>
            <w:r>
              <w:t xml:space="preserve">16</w:t>
            </w:r>
          </w:p>
        </w:tc>
        <w:tc>
          <w:p>
            <w:pPr>
              <w:pStyle w:val="Compact"/>
              <w:jc w:val="right"/>
            </w:pPr>
            <w:r>
              <w:t xml:space="preserve">15</w:t>
            </w:r>
          </w:p>
        </w:tc>
        <w:tc>
          <w:p>
            <w:pPr>
              <w:pStyle w:val="Compact"/>
              <w:jc w:val="right"/>
            </w:pPr>
            <w:r>
              <w:t xml:space="preserve">0.225</w:t>
            </w:r>
          </w:p>
        </w:tc>
      </w:tr>
      <w:tr>
        <w:tc>
          <w:p>
            <w:pPr>
              <w:pStyle w:val="Compact"/>
              <w:jc w:val="left"/>
            </w:pPr>
            <w:r>
              <w:t xml:space="preserve">TP-120</w:t>
            </w:r>
          </w:p>
        </w:tc>
        <w:tc>
          <w:p>
            <w:pPr>
              <w:pStyle w:val="Compact"/>
              <w:jc w:val="left"/>
            </w:pPr>
            <w:r>
              <w:t xml:space="preserve">paras</w:t>
            </w:r>
          </w:p>
        </w:tc>
        <w:tc>
          <w:p>
            <w:pPr>
              <w:pStyle w:val="Compact"/>
              <w:jc w:val="left"/>
            </w:pPr>
            <w:r>
              <w:t xml:space="preserve">Shwartz 1958</w:t>
            </w:r>
          </w:p>
        </w:tc>
        <w:tc>
          <w:p>
            <w:pPr>
              <w:pStyle w:val="Compact"/>
              <w:jc w:val="right"/>
            </w:pPr>
            <w:r>
              <w:t xml:space="preserve">35</w:t>
            </w:r>
          </w:p>
        </w:tc>
        <w:tc>
          <w:p>
            <w:pPr>
              <w:pStyle w:val="Compact"/>
              <w:jc w:val="right"/>
            </w:pPr>
            <w:r>
              <w:t xml:space="preserve">16</w:t>
            </w:r>
          </w:p>
        </w:tc>
        <w:tc>
          <w:p>
            <w:pPr>
              <w:pStyle w:val="Compact"/>
              <w:jc w:val="right"/>
            </w:pPr>
            <w:r>
              <w:t xml:space="preserve">0.146</w:t>
            </w:r>
          </w:p>
        </w:tc>
      </w:tr>
      <w:tr>
        <w:tc>
          <w:p>
            <w:pPr>
              <w:pStyle w:val="Compact"/>
              <w:jc w:val="left"/>
            </w:pPr>
            <w:r>
              <w:t xml:space="preserve">TP-121</w:t>
            </w:r>
          </w:p>
        </w:tc>
        <w:tc>
          <w:p>
            <w:pPr>
              <w:pStyle w:val="Compact"/>
              <w:jc w:val="left"/>
            </w:pPr>
            <w:r>
              <w:t xml:space="preserve">paras</w:t>
            </w:r>
          </w:p>
        </w:tc>
        <w:tc>
          <w:p>
            <w:pPr>
              <w:pStyle w:val="Compact"/>
              <w:jc w:val="left"/>
            </w:pPr>
            <w:r>
              <w:t xml:space="preserve">Violovich 1969</w:t>
            </w:r>
          </w:p>
        </w:tc>
        <w:tc>
          <w:p>
            <w:pPr>
              <w:pStyle w:val="Compact"/>
              <w:jc w:val="right"/>
            </w:pPr>
            <w:r>
              <w:t xml:space="preserve">34</w:t>
            </w:r>
          </w:p>
        </w:tc>
        <w:tc>
          <w:p>
            <w:pPr>
              <w:pStyle w:val="Compact"/>
              <w:jc w:val="right"/>
            </w:pPr>
            <w:r>
              <w:t xml:space="preserve">27</w:t>
            </w:r>
          </w:p>
        </w:tc>
        <w:tc>
          <w:p>
            <w:pPr>
              <w:pStyle w:val="Compact"/>
              <w:jc w:val="right"/>
            </w:pPr>
            <w:r>
              <w:t xml:space="preserve">0.195</w:t>
            </w:r>
          </w:p>
        </w:tc>
      </w:tr>
      <w:tr>
        <w:tc>
          <w:p>
            <w:pPr>
              <w:pStyle w:val="Compact"/>
              <w:jc w:val="left"/>
            </w:pPr>
            <w:r>
              <w:t xml:space="preserve">TP-122</w:t>
            </w:r>
          </w:p>
        </w:tc>
        <w:tc>
          <w:p>
            <w:pPr>
              <w:pStyle w:val="Compact"/>
              <w:jc w:val="left"/>
            </w:pPr>
            <w:r>
              <w:t xml:space="preserve">paras</w:t>
            </w:r>
          </w:p>
        </w:tc>
        <w:tc>
          <w:p>
            <w:pPr>
              <w:pStyle w:val="Compact"/>
              <w:jc w:val="left"/>
            </w:pPr>
            <w:r>
              <w:t xml:space="preserve">Sineltschikov 1956</w:t>
            </w:r>
          </w:p>
        </w:tc>
        <w:tc>
          <w:p>
            <w:pPr>
              <w:pStyle w:val="Compact"/>
              <w:jc w:val="right"/>
            </w:pPr>
            <w:r>
              <w:t xml:space="preserve">53</w:t>
            </w:r>
          </w:p>
        </w:tc>
        <w:tc>
          <w:p>
            <w:pPr>
              <w:pStyle w:val="Compact"/>
              <w:jc w:val="right"/>
            </w:pPr>
            <w:r>
              <w:t xml:space="preserve">17</w:t>
            </w:r>
          </w:p>
        </w:tc>
        <w:tc>
          <w:p>
            <w:pPr>
              <w:pStyle w:val="Compact"/>
              <w:jc w:val="right"/>
            </w:pPr>
            <w:r>
              <w:t xml:space="preserve">0.175</w:t>
            </w:r>
          </w:p>
        </w:tc>
      </w:tr>
      <w:tr>
        <w:tc>
          <w:p>
            <w:pPr>
              <w:pStyle w:val="Compact"/>
              <w:jc w:val="left"/>
            </w:pPr>
            <w:r>
              <w:t xml:space="preserve">TP-123</w:t>
            </w:r>
          </w:p>
        </w:tc>
        <w:tc>
          <w:p>
            <w:pPr>
              <w:pStyle w:val="Compact"/>
              <w:jc w:val="left"/>
            </w:pPr>
            <w:r>
              <w:t xml:space="preserve">paras</w:t>
            </w:r>
          </w:p>
        </w:tc>
        <w:tc>
          <w:p>
            <w:pPr>
              <w:pStyle w:val="Compact"/>
              <w:jc w:val="left"/>
            </w:pPr>
            <w:r>
              <w:t xml:space="preserve">Vasiliev 1966</w:t>
            </w:r>
          </w:p>
        </w:tc>
        <w:tc>
          <w:p>
            <w:pPr>
              <w:pStyle w:val="Compact"/>
              <w:jc w:val="right"/>
            </w:pPr>
            <w:r>
              <w:t xml:space="preserve">14</w:t>
            </w:r>
          </w:p>
        </w:tc>
        <w:tc>
          <w:p>
            <w:pPr>
              <w:pStyle w:val="Compact"/>
              <w:jc w:val="right"/>
            </w:pPr>
            <w:r>
              <w:t xml:space="preserve">16</w:t>
            </w:r>
          </w:p>
        </w:tc>
        <w:tc>
          <w:p>
            <w:pPr>
              <w:pStyle w:val="Compact"/>
              <w:jc w:val="right"/>
            </w:pPr>
            <w:r>
              <w:t xml:space="preserve">0.170</w:t>
            </w:r>
          </w:p>
        </w:tc>
      </w:tr>
      <w:tr>
        <w:tc>
          <w:p>
            <w:pPr>
              <w:pStyle w:val="Compact"/>
              <w:jc w:val="left"/>
            </w:pPr>
            <w:r>
              <w:t xml:space="preserve">TP-124</w:t>
            </w:r>
          </w:p>
        </w:tc>
        <w:tc>
          <w:p>
            <w:pPr>
              <w:pStyle w:val="Compact"/>
              <w:jc w:val="left"/>
            </w:pPr>
            <w:r>
              <w:t xml:space="preserve">paras</w:t>
            </w:r>
          </w:p>
        </w:tc>
        <w:tc>
          <w:p>
            <w:pPr>
              <w:pStyle w:val="Compact"/>
              <w:jc w:val="left"/>
            </w:pPr>
            <w:r>
              <w:t xml:space="preserve">Bangham 1955</w:t>
            </w:r>
          </w:p>
        </w:tc>
        <w:tc>
          <w:p>
            <w:pPr>
              <w:pStyle w:val="Compact"/>
              <w:jc w:val="right"/>
            </w:pPr>
            <w:r>
              <w:t xml:space="preserve">97</w:t>
            </w:r>
          </w:p>
        </w:tc>
        <w:tc>
          <w:p>
            <w:pPr>
              <w:pStyle w:val="Compact"/>
              <w:jc w:val="right"/>
            </w:pPr>
            <w:r>
              <w:t xml:space="preserve">33</w:t>
            </w:r>
          </w:p>
        </w:tc>
        <w:tc>
          <w:p>
            <w:pPr>
              <w:pStyle w:val="Compact"/>
              <w:jc w:val="right"/>
            </w:pPr>
            <w:r>
              <w:t xml:space="preserve">0.099</w:t>
            </w:r>
          </w:p>
        </w:tc>
      </w:tr>
      <w:tr>
        <w:tc>
          <w:p>
            <w:pPr>
              <w:pStyle w:val="Compact"/>
              <w:jc w:val="left"/>
            </w:pPr>
            <w:r>
              <w:t xml:space="preserve">TP-125</w:t>
            </w:r>
          </w:p>
        </w:tc>
        <w:tc>
          <w:p>
            <w:pPr>
              <w:pStyle w:val="Compact"/>
              <w:jc w:val="left"/>
            </w:pPr>
            <w:r>
              <w:t xml:space="preserve">paras</w:t>
            </w:r>
          </w:p>
        </w:tc>
        <w:tc>
          <w:p>
            <w:pPr>
              <w:pStyle w:val="Compact"/>
              <w:jc w:val="left"/>
            </w:pPr>
            <w:r>
              <w:t xml:space="preserve">Pauller 1966</w:t>
            </w:r>
          </w:p>
        </w:tc>
        <w:tc>
          <w:p>
            <w:pPr>
              <w:pStyle w:val="Compact"/>
              <w:jc w:val="right"/>
            </w:pPr>
            <w:r>
              <w:t xml:space="preserve">13</w:t>
            </w:r>
          </w:p>
        </w:tc>
        <w:tc>
          <w:p>
            <w:pPr>
              <w:pStyle w:val="Compact"/>
              <w:jc w:val="right"/>
            </w:pPr>
            <w:r>
              <w:t xml:space="preserve">10</w:t>
            </w:r>
          </w:p>
        </w:tc>
        <w:tc>
          <w:p>
            <w:pPr>
              <w:pStyle w:val="Compact"/>
              <w:jc w:val="right"/>
            </w:pPr>
            <w:r>
              <w:t xml:space="preserve">0.262</w:t>
            </w:r>
          </w:p>
        </w:tc>
      </w:tr>
      <w:tr>
        <w:tc>
          <w:p>
            <w:pPr>
              <w:pStyle w:val="Compact"/>
              <w:jc w:val="left"/>
            </w:pPr>
            <w:r>
              <w:t xml:space="preserve">TP-126</w:t>
            </w:r>
          </w:p>
        </w:tc>
        <w:tc>
          <w:p>
            <w:pPr>
              <w:pStyle w:val="Compact"/>
              <w:jc w:val="left"/>
            </w:pPr>
            <w:r>
              <w:t xml:space="preserve">paras</w:t>
            </w:r>
          </w:p>
        </w:tc>
        <w:tc>
          <w:p>
            <w:pPr>
              <w:pStyle w:val="Compact"/>
              <w:jc w:val="left"/>
            </w:pPr>
            <w:r>
              <w:t xml:space="preserve">Stanko 2002</w:t>
            </w:r>
          </w:p>
        </w:tc>
        <w:tc>
          <w:p>
            <w:pPr>
              <w:pStyle w:val="Compact"/>
              <w:jc w:val="right"/>
            </w:pPr>
            <w:r>
              <w:t xml:space="preserve">22</w:t>
            </w:r>
          </w:p>
        </w:tc>
        <w:tc>
          <w:p>
            <w:pPr>
              <w:pStyle w:val="Compact"/>
              <w:jc w:val="right"/>
            </w:pPr>
            <w:r>
              <w:t xml:space="preserve">19</w:t>
            </w:r>
          </w:p>
        </w:tc>
        <w:tc>
          <w:p>
            <w:pPr>
              <w:pStyle w:val="Compact"/>
              <w:jc w:val="right"/>
            </w:pPr>
            <w:r>
              <w:t xml:space="preserve">0.230</w:t>
            </w:r>
          </w:p>
        </w:tc>
      </w:tr>
      <w:tr>
        <w:tc>
          <w:p>
            <w:pPr>
              <w:pStyle w:val="Compact"/>
              <w:jc w:val="left"/>
            </w:pPr>
            <w:r>
              <w:t xml:space="preserve">TP-127</w:t>
            </w:r>
          </w:p>
        </w:tc>
        <w:tc>
          <w:p>
            <w:pPr>
              <w:pStyle w:val="Compact"/>
              <w:jc w:val="left"/>
            </w:pPr>
            <w:r>
              <w:t xml:space="preserve">paras</w:t>
            </w:r>
          </w:p>
        </w:tc>
        <w:tc>
          <w:p>
            <w:pPr>
              <w:pStyle w:val="Compact"/>
              <w:jc w:val="left"/>
            </w:pPr>
            <w:r>
              <w:t xml:space="preserve">Chinniah 1978</w:t>
            </w:r>
          </w:p>
        </w:tc>
        <w:tc>
          <w:p>
            <w:pPr>
              <w:pStyle w:val="Compact"/>
              <w:jc w:val="right"/>
            </w:pPr>
            <w:r>
              <w:t xml:space="preserve">25</w:t>
            </w:r>
          </w:p>
        </w:tc>
        <w:tc>
          <w:p>
            <w:pPr>
              <w:pStyle w:val="Compact"/>
              <w:jc w:val="right"/>
            </w:pPr>
            <w:r>
              <w:t xml:space="preserve">6</w:t>
            </w:r>
          </w:p>
        </w:tc>
        <w:tc>
          <w:p>
            <w:pPr>
              <w:pStyle w:val="Compact"/>
              <w:jc w:val="right"/>
            </w:pPr>
            <w:r>
              <w:t xml:space="preserve">0.353</w:t>
            </w:r>
          </w:p>
        </w:tc>
      </w:tr>
      <w:tr>
        <w:tc>
          <w:p>
            <w:pPr>
              <w:pStyle w:val="Compact"/>
              <w:jc w:val="left"/>
            </w:pPr>
            <w:r>
              <w:t xml:space="preserve">TP-128</w:t>
            </w:r>
          </w:p>
        </w:tc>
        <w:tc>
          <w:p>
            <w:pPr>
              <w:pStyle w:val="Compact"/>
              <w:jc w:val="left"/>
            </w:pPr>
            <w:r>
              <w:t xml:space="preserve">paras</w:t>
            </w:r>
          </w:p>
        </w:tc>
        <w:tc>
          <w:p>
            <w:pPr>
              <w:pStyle w:val="Compact"/>
              <w:jc w:val="left"/>
            </w:pPr>
            <w:r>
              <w:t xml:space="preserve">Kunitsky 1962</w:t>
            </w:r>
          </w:p>
        </w:tc>
        <w:tc>
          <w:p>
            <w:pPr>
              <w:pStyle w:val="Compact"/>
              <w:jc w:val="right"/>
            </w:pPr>
            <w:r>
              <w:t xml:space="preserve">23</w:t>
            </w:r>
          </w:p>
        </w:tc>
        <w:tc>
          <w:p>
            <w:pPr>
              <w:pStyle w:val="Compact"/>
              <w:jc w:val="right"/>
            </w:pPr>
            <w:r>
              <w:t xml:space="preserve">13</w:t>
            </w:r>
          </w:p>
        </w:tc>
        <w:tc>
          <w:p>
            <w:pPr>
              <w:pStyle w:val="Compact"/>
              <w:jc w:val="right"/>
            </w:pPr>
            <w:r>
              <w:t xml:space="preserve">0.204</w:t>
            </w:r>
          </w:p>
        </w:tc>
      </w:tr>
      <w:tr>
        <w:tc>
          <w:p>
            <w:pPr>
              <w:pStyle w:val="Compact"/>
              <w:jc w:val="left"/>
            </w:pPr>
            <w:r>
              <w:t xml:space="preserve">TP-129</w:t>
            </w:r>
          </w:p>
        </w:tc>
        <w:tc>
          <w:p>
            <w:pPr>
              <w:pStyle w:val="Compact"/>
              <w:jc w:val="left"/>
            </w:pPr>
            <w:r>
              <w:t xml:space="preserve">paras</w:t>
            </w:r>
          </w:p>
        </w:tc>
        <w:tc>
          <w:p>
            <w:pPr>
              <w:pStyle w:val="Compact"/>
              <w:jc w:val="left"/>
            </w:pPr>
            <w:r>
              <w:t xml:space="preserve">Mikulin 1958</w:t>
            </w:r>
          </w:p>
        </w:tc>
        <w:tc>
          <w:p>
            <w:pPr>
              <w:pStyle w:val="Compact"/>
              <w:jc w:val="right"/>
            </w:pPr>
            <w:r>
              <w:t xml:space="preserve">35</w:t>
            </w:r>
          </w:p>
        </w:tc>
        <w:tc>
          <w:p>
            <w:pPr>
              <w:pStyle w:val="Compact"/>
              <w:jc w:val="right"/>
            </w:pPr>
            <w:r>
              <w:t xml:space="preserve">23</w:t>
            </w:r>
          </w:p>
        </w:tc>
        <w:tc>
          <w:p>
            <w:pPr>
              <w:pStyle w:val="Compact"/>
              <w:jc w:val="right"/>
            </w:pPr>
            <w:r>
              <w:t xml:space="preserve">0.108</w:t>
            </w:r>
          </w:p>
        </w:tc>
      </w:tr>
      <w:tr>
        <w:tc>
          <w:p>
            <w:pPr>
              <w:pStyle w:val="Compact"/>
              <w:jc w:val="left"/>
            </w:pPr>
            <w:r>
              <w:t xml:space="preserve">TP-130</w:t>
            </w:r>
          </w:p>
        </w:tc>
        <w:tc>
          <w:p>
            <w:pPr>
              <w:pStyle w:val="Compact"/>
              <w:jc w:val="left"/>
            </w:pPr>
            <w:r>
              <w:t xml:space="preserve">paras</w:t>
            </w:r>
          </w:p>
        </w:tc>
        <w:tc>
          <w:p>
            <w:pPr>
              <w:pStyle w:val="Compact"/>
              <w:jc w:val="left"/>
            </w:pPr>
            <w:r>
              <w:t xml:space="preserve">Zagniborodova 1960</w:t>
            </w:r>
          </w:p>
        </w:tc>
        <w:tc>
          <w:p>
            <w:pPr>
              <w:pStyle w:val="Compact"/>
              <w:jc w:val="right"/>
            </w:pPr>
            <w:r>
              <w:t xml:space="preserve">42</w:t>
            </w:r>
          </w:p>
        </w:tc>
        <w:tc>
          <w:p>
            <w:pPr>
              <w:pStyle w:val="Compact"/>
              <w:jc w:val="right"/>
            </w:pPr>
            <w:r>
              <w:t xml:space="preserve">18</w:t>
            </w:r>
          </w:p>
        </w:tc>
        <w:tc>
          <w:p>
            <w:pPr>
              <w:pStyle w:val="Compact"/>
              <w:jc w:val="right"/>
            </w:pPr>
            <w:r>
              <w:t xml:space="preserve">0.290</w:t>
            </w:r>
          </w:p>
        </w:tc>
      </w:tr>
      <w:tr>
        <w:tc>
          <w:p>
            <w:pPr>
              <w:pStyle w:val="Compact"/>
              <w:jc w:val="left"/>
            </w:pPr>
            <w:r>
              <w:t xml:space="preserve">TP-131</w:t>
            </w:r>
          </w:p>
        </w:tc>
        <w:tc>
          <w:p>
            <w:pPr>
              <w:pStyle w:val="Compact"/>
              <w:jc w:val="left"/>
            </w:pPr>
            <w:r>
              <w:t xml:space="preserve">paras</w:t>
            </w:r>
          </w:p>
        </w:tc>
        <w:tc>
          <w:p>
            <w:pPr>
              <w:pStyle w:val="Compact"/>
              <w:jc w:val="left"/>
            </w:pPr>
            <w:r>
              <w:t xml:space="preserve">Letov 1966</w:t>
            </w:r>
          </w:p>
        </w:tc>
        <w:tc>
          <w:p>
            <w:pPr>
              <w:pStyle w:val="Compact"/>
              <w:jc w:val="right"/>
            </w:pPr>
            <w:r>
              <w:t xml:space="preserve">28</w:t>
            </w:r>
          </w:p>
        </w:tc>
        <w:tc>
          <w:p>
            <w:pPr>
              <w:pStyle w:val="Compact"/>
              <w:jc w:val="right"/>
            </w:pPr>
            <w:r>
              <w:t xml:space="preserve">13</w:t>
            </w:r>
          </w:p>
        </w:tc>
        <w:tc>
          <w:p>
            <w:pPr>
              <w:pStyle w:val="Compact"/>
              <w:jc w:val="right"/>
            </w:pPr>
            <w:r>
              <w:t xml:space="preserve">0.327</w:t>
            </w:r>
          </w:p>
        </w:tc>
      </w:tr>
      <w:tr>
        <w:tc>
          <w:p>
            <w:pPr>
              <w:pStyle w:val="Compact"/>
              <w:jc w:val="left"/>
            </w:pPr>
            <w:r>
              <w:t xml:space="preserve">TP-132</w:t>
            </w:r>
          </w:p>
        </w:tc>
        <w:tc>
          <w:p>
            <w:pPr>
              <w:pStyle w:val="Compact"/>
              <w:jc w:val="left"/>
            </w:pPr>
            <w:r>
              <w:t xml:space="preserve">paras</w:t>
            </w:r>
          </w:p>
        </w:tc>
        <w:tc>
          <w:p>
            <w:pPr>
              <w:pStyle w:val="Compact"/>
              <w:jc w:val="left"/>
            </w:pPr>
            <w:r>
              <w:t xml:space="preserve">Kozlovskaya 1958</w:t>
            </w:r>
          </w:p>
        </w:tc>
        <w:tc>
          <w:p>
            <w:pPr>
              <w:pStyle w:val="Compact"/>
              <w:jc w:val="right"/>
            </w:pPr>
            <w:r>
              <w:t xml:space="preserve">21</w:t>
            </w:r>
          </w:p>
        </w:tc>
        <w:tc>
          <w:p>
            <w:pPr>
              <w:pStyle w:val="Compact"/>
              <w:jc w:val="right"/>
            </w:pPr>
            <w:r>
              <w:t xml:space="preserve">9</w:t>
            </w:r>
          </w:p>
        </w:tc>
        <w:tc>
          <w:p>
            <w:pPr>
              <w:pStyle w:val="Compact"/>
              <w:jc w:val="right"/>
            </w:pPr>
            <w:r>
              <w:t xml:space="preserve">0.360</w:t>
            </w:r>
          </w:p>
        </w:tc>
      </w:tr>
      <w:tr>
        <w:tc>
          <w:p>
            <w:pPr>
              <w:pStyle w:val="Compact"/>
              <w:jc w:val="left"/>
            </w:pPr>
            <w:r>
              <w:t xml:space="preserve">TP-133</w:t>
            </w:r>
          </w:p>
        </w:tc>
        <w:tc>
          <w:p>
            <w:pPr>
              <w:pStyle w:val="Compact"/>
              <w:jc w:val="left"/>
            </w:pPr>
            <w:r>
              <w:t xml:space="preserve">paras</w:t>
            </w:r>
          </w:p>
        </w:tc>
        <w:tc>
          <w:p>
            <w:pPr>
              <w:pStyle w:val="Compact"/>
              <w:jc w:val="left"/>
            </w:pPr>
            <w:r>
              <w:t xml:space="preserve">Nazarova 1981</w:t>
            </w:r>
          </w:p>
        </w:tc>
        <w:tc>
          <w:p>
            <w:pPr>
              <w:pStyle w:val="Compact"/>
              <w:jc w:val="right"/>
            </w:pPr>
            <w:r>
              <w:t xml:space="preserve">35</w:t>
            </w:r>
          </w:p>
        </w:tc>
        <w:tc>
          <w:p>
            <w:pPr>
              <w:pStyle w:val="Compact"/>
              <w:jc w:val="right"/>
            </w:pPr>
            <w:r>
              <w:t xml:space="preserve">29</w:t>
            </w:r>
          </w:p>
        </w:tc>
        <w:tc>
          <w:p>
            <w:pPr>
              <w:pStyle w:val="Compact"/>
              <w:jc w:val="right"/>
            </w:pPr>
            <w:r>
              <w:t xml:space="preserve">0.239</w:t>
            </w:r>
          </w:p>
        </w:tc>
      </w:tr>
      <w:tr>
        <w:tc>
          <w:p>
            <w:pPr>
              <w:pStyle w:val="Compact"/>
              <w:jc w:val="left"/>
            </w:pPr>
            <w:r>
              <w:t xml:space="preserve">TP-134</w:t>
            </w:r>
          </w:p>
        </w:tc>
        <w:tc>
          <w:p>
            <w:pPr>
              <w:pStyle w:val="Compact"/>
              <w:jc w:val="left"/>
            </w:pPr>
            <w:r>
              <w:t xml:space="preserve">paras</w:t>
            </w:r>
          </w:p>
        </w:tc>
        <w:tc>
          <w:p>
            <w:pPr>
              <w:pStyle w:val="Compact"/>
              <w:jc w:val="left"/>
            </w:pPr>
            <w:r>
              <w:t xml:space="preserve">Emelyanova 1967</w:t>
            </w:r>
          </w:p>
        </w:tc>
        <w:tc>
          <w:p>
            <w:pPr>
              <w:pStyle w:val="Compact"/>
              <w:jc w:val="right"/>
            </w:pPr>
            <w:r>
              <w:t xml:space="preserve">29</w:t>
            </w:r>
          </w:p>
        </w:tc>
        <w:tc>
          <w:p>
            <w:pPr>
              <w:pStyle w:val="Compact"/>
              <w:jc w:val="right"/>
            </w:pPr>
            <w:r>
              <w:t xml:space="preserve">15</w:t>
            </w:r>
          </w:p>
        </w:tc>
        <w:tc>
          <w:p>
            <w:pPr>
              <w:pStyle w:val="Compact"/>
              <w:jc w:val="right"/>
            </w:pPr>
            <w:r>
              <w:t xml:space="preserve">0.320</w:t>
            </w:r>
          </w:p>
        </w:tc>
      </w:tr>
      <w:tr>
        <w:tc>
          <w:p>
            <w:pPr>
              <w:pStyle w:val="Compact"/>
              <w:jc w:val="left"/>
            </w:pPr>
            <w:r>
              <w:t xml:space="preserve">TP-135</w:t>
            </w:r>
          </w:p>
        </w:tc>
        <w:tc>
          <w:p>
            <w:pPr>
              <w:pStyle w:val="Compact"/>
              <w:jc w:val="left"/>
            </w:pPr>
            <w:r>
              <w:t xml:space="preserve">pollin</w:t>
            </w:r>
          </w:p>
        </w:tc>
        <w:tc>
          <w:p>
            <w:pPr>
              <w:pStyle w:val="Compact"/>
              <w:jc w:val="left"/>
            </w:pPr>
            <w:r>
              <w:t xml:space="preserve">Motten 1986</w:t>
            </w:r>
          </w:p>
        </w:tc>
        <w:tc>
          <w:p>
            <w:pPr>
              <w:pStyle w:val="Compact"/>
              <w:jc w:val="right"/>
            </w:pPr>
            <w:r>
              <w:t xml:space="preserve">44</w:t>
            </w:r>
          </w:p>
        </w:tc>
        <w:tc>
          <w:p>
            <w:pPr>
              <w:pStyle w:val="Compact"/>
              <w:jc w:val="right"/>
            </w:pPr>
            <w:r>
              <w:t xml:space="preserve">13</w:t>
            </w:r>
          </w:p>
        </w:tc>
        <w:tc>
          <w:p>
            <w:pPr>
              <w:pStyle w:val="Compact"/>
              <w:jc w:val="right"/>
            </w:pPr>
            <w:r>
              <w:t xml:space="preserve">0.250</w:t>
            </w:r>
          </w:p>
        </w:tc>
      </w:tr>
      <w:tr>
        <w:tc>
          <w:p>
            <w:pPr>
              <w:pStyle w:val="Compact"/>
              <w:jc w:val="left"/>
            </w:pPr>
            <w:r>
              <w:t xml:space="preserve">TP-138</w:t>
            </w:r>
          </w:p>
        </w:tc>
        <w:tc>
          <w:p>
            <w:pPr>
              <w:pStyle w:val="Compact"/>
              <w:jc w:val="left"/>
            </w:pPr>
            <w:r>
              <w:t xml:space="preserve">pollin</w:t>
            </w:r>
          </w:p>
        </w:tc>
        <w:tc>
          <w:p>
            <w:pPr>
              <w:pStyle w:val="Compact"/>
              <w:jc w:val="left"/>
            </w:pPr>
            <w:r>
              <w:t xml:space="preserve">Small 1976</w:t>
            </w:r>
          </w:p>
        </w:tc>
        <w:tc>
          <w:p>
            <w:pPr>
              <w:pStyle w:val="Compact"/>
              <w:jc w:val="right"/>
            </w:pPr>
            <w:r>
              <w:t xml:space="preserve">34</w:t>
            </w:r>
          </w:p>
        </w:tc>
        <w:tc>
          <w:p>
            <w:pPr>
              <w:pStyle w:val="Compact"/>
              <w:jc w:val="right"/>
            </w:pPr>
            <w:r>
              <w:t xml:space="preserve">13</w:t>
            </w:r>
          </w:p>
        </w:tc>
        <w:tc>
          <w:p>
            <w:pPr>
              <w:pStyle w:val="Compact"/>
              <w:jc w:val="right"/>
            </w:pPr>
            <w:r>
              <w:t xml:space="preserve">0.319</w:t>
            </w:r>
          </w:p>
        </w:tc>
      </w:tr>
      <w:tr>
        <w:tc>
          <w:p>
            <w:pPr>
              <w:pStyle w:val="Compact"/>
              <w:jc w:val="left"/>
            </w:pPr>
            <w:r>
              <w:t xml:space="preserve">TP-139</w:t>
            </w:r>
          </w:p>
        </w:tc>
        <w:tc>
          <w:p>
            <w:pPr>
              <w:pStyle w:val="Compact"/>
              <w:jc w:val="left"/>
            </w:pPr>
            <w:r>
              <w:t xml:space="preserve">pollin</w:t>
            </w:r>
          </w:p>
        </w:tc>
        <w:tc>
          <w:p>
            <w:pPr>
              <w:pStyle w:val="Compact"/>
              <w:jc w:val="left"/>
            </w:pPr>
            <w:r>
              <w:t xml:space="preserve">Ollerton 2003</w:t>
            </w:r>
          </w:p>
        </w:tc>
        <w:tc>
          <w:p>
            <w:pPr>
              <w:pStyle w:val="Compact"/>
              <w:jc w:val="right"/>
            </w:pPr>
            <w:r>
              <w:t xml:space="preserve">56</w:t>
            </w:r>
          </w:p>
        </w:tc>
        <w:tc>
          <w:p>
            <w:pPr>
              <w:pStyle w:val="Compact"/>
              <w:jc w:val="right"/>
            </w:pPr>
            <w:r>
              <w:t xml:space="preserve">9</w:t>
            </w:r>
          </w:p>
        </w:tc>
        <w:tc>
          <w:p>
            <w:pPr>
              <w:pStyle w:val="Compact"/>
              <w:jc w:val="right"/>
            </w:pPr>
            <w:r>
              <w:t xml:space="preserve">0.204</w:t>
            </w:r>
          </w:p>
        </w:tc>
      </w:tr>
    </w:tbl>
    <w:p>
      <w:pPr>
        <w:pStyle w:val="SourceCode"/>
      </w:pPr>
      <w:r>
        <w:rPr>
          <w:rStyle w:val="VerbatimChar"/>
        </w:rPr>
        <w:t xml:space="preserve">## [1] "Weighted networks in the dataset: 68"</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5-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bookmarkStart w:id="23" w:name="warnings-matrix-loadings"/>
    <w:p>
      <w:pPr>
        <w:pStyle w:val="Heading2"/>
      </w:pPr>
      <w:r>
        <w:t xml:space="preserve">1.1. Warnings (matrix loadings)</w:t>
      </w:r>
    </w:p>
    <w:p>
      <w:pPr>
        <w:pStyle w:val="FirstParagraph"/>
      </w:pPr>
      <w:r>
        <w:t xml:space="preserve">Warnings for missing rows and columns in the weighted matrix.</w:t>
      </w:r>
    </w:p>
    <w:p>
      <w:pPr>
        <w:pStyle w:val="BodyText"/>
      </w:pPr>
      <w:r>
        <w:t xml:space="preserve">Inconsistencies for the number of rows and columns between the binary and weighted matrices.</w:t>
      </w:r>
    </w:p>
    <w:p>
      <w:pPr>
        <w:pStyle w:val="BodyText"/>
      </w:pPr>
      <w:r>
        <w:t xml:space="preserve">Inconsistencies within 2 decimal places for connectance.</w:t>
      </w:r>
    </w:p>
    <w:p>
      <w:pPr>
        <w:pStyle w:val="SourceCode"/>
      </w:pPr>
      <w:r>
        <w:rPr>
          <w:rStyle w:val="VerbatimChar"/>
        </w:rPr>
        <w:t xml:space="preserve">## [1] "weighted TP-002 had 1 empty columns"</w:t>
      </w:r>
      <w:r>
        <w:br/>
      </w:r>
      <w:r>
        <w:rPr>
          <w:rStyle w:val="VerbatimChar"/>
        </w:rPr>
        <w:t xml:space="preserve">## [1] "TP-002   Rows in binary matrix: 7  Rows in weighted matrix:  14"</w:t>
      </w:r>
      <w:r>
        <w:br/>
      </w:r>
      <w:r>
        <w:rPr>
          <w:rStyle w:val="VerbatimChar"/>
        </w:rPr>
        <w:t xml:space="preserve">## [1] "TP-002   Cols in binary matrix: 6  Cols in weighted matrix:  11"</w:t>
      </w:r>
      <w:r>
        <w:br/>
      </w:r>
      <w:r>
        <w:rPr>
          <w:rStyle w:val="VerbatimChar"/>
        </w:rPr>
        <w:t xml:space="preserve">## [1] "TP-002   Connectance in binary matrix: 0.52 Connectance in weighted matrix: 0.3"</w:t>
      </w:r>
      <w:r>
        <w:br/>
      </w:r>
      <w:r>
        <w:rPr>
          <w:rStyle w:val="VerbatimChar"/>
        </w:rPr>
        <w:t xml:space="preserve">## [1] "weighted TP-008 had 1 empty rows"</w:t>
      </w:r>
      <w:r>
        <w:br/>
      </w:r>
      <w:r>
        <w:rPr>
          <w:rStyle w:val="VerbatimChar"/>
        </w:rPr>
        <w:t xml:space="preserve">## [1] "weighted TP-008 had 6 empty columns"</w:t>
      </w:r>
      <w:r>
        <w:br/>
      </w:r>
      <w:r>
        <w:rPr>
          <w:rStyle w:val="VerbatimChar"/>
        </w:rPr>
        <w:t xml:space="preserve">## [1] "TP-008   Rows in binary matrix: 11  Rows in weighted matrix:  19"</w:t>
      </w:r>
      <w:r>
        <w:br/>
      </w:r>
      <w:r>
        <w:rPr>
          <w:rStyle w:val="VerbatimChar"/>
        </w:rPr>
        <w:t xml:space="preserve">## [1] "TP-008   Cols in binary matrix: 14  Cols in weighted matrix:  29"</w:t>
      </w:r>
      <w:r>
        <w:br/>
      </w:r>
      <w:r>
        <w:rPr>
          <w:rStyle w:val="VerbatimChar"/>
        </w:rPr>
        <w:t xml:space="preserve">## [1] "TP-008   Connectance in binary matrix: 0.31 Connectance in weighted matrix: 0.38"</w:t>
      </w:r>
      <w:r>
        <w:br/>
      </w:r>
      <w:r>
        <w:rPr>
          <w:rStyle w:val="VerbatimChar"/>
        </w:rPr>
        <w:t xml:space="preserve">## [1] "TP-014   Connectance in binary matrix: 0.19 Connectance in weighted matrix: 0.18"</w:t>
      </w:r>
      <w:r>
        <w:br/>
      </w:r>
      <w:r>
        <w:rPr>
          <w:rStyle w:val="VerbatimChar"/>
        </w:rPr>
        <w:t xml:space="preserve">## [1] "TP-025   Rows in binary matrix: 840  Rows in weighted matrix:  883"</w:t>
      </w:r>
      <w:r>
        <w:br/>
      </w:r>
      <w:r>
        <w:rPr>
          <w:rStyle w:val="VerbatimChar"/>
        </w:rPr>
        <w:t xml:space="preserve">## [1] "TP-025   Cols in binary matrix: 112  Cols in weighted matrix:  114"</w:t>
      </w:r>
      <w:r>
        <w:br/>
      </w:r>
      <w:r>
        <w:rPr>
          <w:rStyle w:val="VerbatimChar"/>
        </w:rPr>
        <w:t xml:space="preserve">## [1] "TP-026   Rows in binary matrix: 91  Rows in weighted matrix:  85"</w:t>
      </w:r>
      <w:r>
        <w:br/>
      </w:r>
      <w:r>
        <w:rPr>
          <w:rStyle w:val="VerbatimChar"/>
        </w:rPr>
        <w:t xml:space="preserve">## [1] "TP-026   Cols in binary matrix: 41  Cols in weighted matrix:  40"</w:t>
      </w:r>
      <w:r>
        <w:br/>
      </w:r>
      <w:r>
        <w:rPr>
          <w:rStyle w:val="VerbatimChar"/>
        </w:rPr>
        <w:t xml:space="preserve">## [1] "TP-027   Rows in binary matrix: 314  Rows in weighted matrix:  318"</w:t>
      </w:r>
      <w:r>
        <w:br/>
      </w:r>
      <w:r>
        <w:rPr>
          <w:rStyle w:val="VerbatimChar"/>
        </w:rPr>
        <w:t xml:space="preserve">## [1] "TP-028   Rows in binary matrix: 187  Rows in weighted matrix:  195"</w:t>
      </w:r>
      <w:r>
        <w:br/>
      </w:r>
      <w:r>
        <w:rPr>
          <w:rStyle w:val="VerbatimChar"/>
        </w:rPr>
        <w:t xml:space="preserve">## [1] "TP-028   Connectance in binary matrix: 0.04 Connectance in weighted matrix: 0.03"</w:t>
      </w:r>
      <w:r>
        <w:br/>
      </w:r>
      <w:r>
        <w:rPr>
          <w:rStyle w:val="VerbatimChar"/>
        </w:rPr>
        <w:t xml:space="preserve">## [1] "weighted TP-029 had 1 empty rows"</w:t>
      </w:r>
      <w:r>
        <w:br/>
      </w:r>
      <w:r>
        <w:rPr>
          <w:rStyle w:val="VerbatimChar"/>
        </w:rPr>
        <w:t xml:space="preserve">## [1] "weighted TP-029 had 2 empty columns"</w:t>
      </w:r>
      <w:r>
        <w:br/>
      </w:r>
      <w:r>
        <w:rPr>
          <w:rStyle w:val="VerbatimChar"/>
        </w:rPr>
        <w:t xml:space="preserve">## [1] "TP-029   Rows in binary matrix: 679  Rows in weighted matrix:  678"</w:t>
      </w:r>
      <w:r>
        <w:br/>
      </w:r>
      <w:r>
        <w:rPr>
          <w:rStyle w:val="VerbatimChar"/>
        </w:rPr>
        <w:t xml:space="preserve">## [1] "TP-029   Cols in binary matrix: 91  Cols in weighted matrix:  89"</w:t>
      </w:r>
      <w:r>
        <w:br/>
      </w:r>
      <w:r>
        <w:rPr>
          <w:rStyle w:val="VerbatimChar"/>
        </w:rPr>
        <w:t xml:space="preserve">## [1] "TP-030   Rows in binary matrix: 356  Rows in weighted matrix:  365"</w:t>
      </w:r>
      <w:r>
        <w:br/>
      </w:r>
      <w:r>
        <w:rPr>
          <w:rStyle w:val="VerbatimChar"/>
        </w:rPr>
        <w:t xml:space="preserve">## [1] "TP-030   Cols in binary matrix: 90  Cols in weighted matrix:  91"</w:t>
      </w:r>
      <w:r>
        <w:br/>
      </w:r>
      <w:r>
        <w:rPr>
          <w:rStyle w:val="VerbatimChar"/>
        </w:rPr>
        <w:t xml:space="preserve">## [1] "TP-045   Rows in binary matrix: 33  Rows in weighted matrix:  32"</w:t>
      </w:r>
      <w:r>
        <w:br/>
      </w:r>
      <w:r>
        <w:rPr>
          <w:rStyle w:val="VerbatimChar"/>
        </w:rPr>
        <w:t xml:space="preserve">## [1] "TP-045   Connectance in binary matrix: 0.28 Connectance in weighted matrix: 0.26"</w:t>
      </w:r>
      <w:r>
        <w:br/>
      </w:r>
      <w:r>
        <w:rPr>
          <w:rStyle w:val="VerbatimChar"/>
        </w:rPr>
        <w:t xml:space="preserve">## [1] "TP-081   Rows in binary matrix: 36  Rows in weighted matrix:  29"</w:t>
      </w:r>
      <w:r>
        <w:br/>
      </w:r>
      <w:r>
        <w:rPr>
          <w:rStyle w:val="VerbatimChar"/>
        </w:rPr>
        <w:t xml:space="preserve">## [1] "TP-081   Cols in binary matrix: 61  Cols in weighted matrix:  43"</w:t>
      </w:r>
      <w:r>
        <w:br/>
      </w:r>
      <w:r>
        <w:rPr>
          <w:rStyle w:val="VerbatimChar"/>
        </w:rPr>
        <w:t xml:space="preserve">## [1] "TP-081   Connectance in binary matrix: 0.08 Connectance in weighted matrix: 0.09"</w:t>
      </w:r>
      <w:r>
        <w:br/>
      </w:r>
      <w:r>
        <w:rPr>
          <w:rStyle w:val="VerbatimChar"/>
        </w:rPr>
        <w:t xml:space="preserve">## [1] "TP-086   Rows in binary matrix: 44  Rows in weighted matrix:  43"</w:t>
      </w:r>
      <w:r>
        <w:br/>
      </w:r>
      <w:r>
        <w:rPr>
          <w:rStyle w:val="VerbatimChar"/>
        </w:rPr>
        <w:t xml:space="preserve">## [1] "TP-099   Cols in binary matrix: 28  Cols in weighted matrix:  29"</w:t>
      </w:r>
      <w:r>
        <w:br/>
      </w:r>
      <w:r>
        <w:rPr>
          <w:rStyle w:val="VerbatimChar"/>
        </w:rPr>
        <w:t xml:space="preserve">## [1] "TP-099   Connectance in binary matrix: 0.2 Connectance in weighted matrix: 0.19"</w:t>
      </w:r>
      <w:r>
        <w:br/>
      </w:r>
      <w:r>
        <w:rPr>
          <w:rStyle w:val="VerbatimChar"/>
        </w:rPr>
        <w:t xml:space="preserve">## [1] "TP-103   Cols in binary matrix: 8  Cols in weighted matrix:  9"</w:t>
      </w:r>
      <w:r>
        <w:br/>
      </w:r>
      <w:r>
        <w:rPr>
          <w:rStyle w:val="VerbatimChar"/>
        </w:rPr>
        <w:t xml:space="preserve">## [1] "TP-103   Connectance in binary matrix: 0.3 Connectance in weighted matrix: 0.28"</w:t>
      </w:r>
      <w:r>
        <w:br/>
      </w:r>
      <w:r>
        <w:rPr>
          <w:rStyle w:val="VerbatimChar"/>
        </w:rPr>
        <w:t xml:space="preserve">## [1] "weighted TP-108 had 1 empty rows"</w:t>
      </w:r>
      <w:r>
        <w:br/>
      </w:r>
      <w:r>
        <w:rPr>
          <w:rStyle w:val="VerbatimChar"/>
        </w:rPr>
        <w:t xml:space="preserve">## [1] "weighted TP-111 had 1 empty rows"</w:t>
      </w:r>
      <w:r>
        <w:br/>
      </w:r>
      <w:r>
        <w:rPr>
          <w:rStyle w:val="VerbatimChar"/>
        </w:rPr>
        <w:t xml:space="preserve">## [1] "weighted TP-113 had 1 empty rows"</w:t>
      </w:r>
      <w:r>
        <w:br/>
      </w:r>
      <w:r>
        <w:rPr>
          <w:rStyle w:val="VerbatimChar"/>
        </w:rPr>
        <w:t xml:space="preserve">## [1] "TP-114   Cols in binary matrix: 9  Cols in weighted matrix:  10"</w:t>
      </w:r>
      <w:r>
        <w:br/>
      </w:r>
      <w:r>
        <w:rPr>
          <w:rStyle w:val="VerbatimChar"/>
        </w:rPr>
        <w:t xml:space="preserve">## [1] "TP-114   Connectance in binary matrix: 0.23 Connectance in weighted matrix: 0.22"</w:t>
      </w:r>
      <w:r>
        <w:br/>
      </w:r>
      <w:r>
        <w:rPr>
          <w:rStyle w:val="VerbatimChar"/>
        </w:rPr>
        <w:t xml:space="preserve">## [1] "TP-117   Rows in binary matrix: 11  Rows in weighted matrix:  13"</w:t>
      </w:r>
      <w:r>
        <w:br/>
      </w:r>
      <w:r>
        <w:rPr>
          <w:rStyle w:val="VerbatimChar"/>
        </w:rPr>
        <w:t xml:space="preserve">## [1] "TP-117   Connectance in binary matrix: 0.24 Connectance in weighted matrix: 0.22"</w:t>
      </w:r>
      <w:r>
        <w:br/>
      </w:r>
      <w:r>
        <w:rPr>
          <w:rStyle w:val="VerbatimChar"/>
        </w:rPr>
        <w:t xml:space="preserve">## [1] "weighted TP-121 had 1 empty rows"</w:t>
      </w:r>
      <w:r>
        <w:br/>
      </w:r>
      <w:r>
        <w:rPr>
          <w:rStyle w:val="VerbatimChar"/>
        </w:rPr>
        <w:t xml:space="preserve">## [1] "TP-125   Cols in binary matrix: 9  Cols in weighted matrix:  10"</w:t>
      </w:r>
      <w:r>
        <w:br/>
      </w:r>
      <w:r>
        <w:rPr>
          <w:rStyle w:val="VerbatimChar"/>
        </w:rPr>
        <w:t xml:space="preserve">## [1] "TP-125   Connectance in binary matrix: 0.28 Connectance in weighted matrix: 0.26"</w:t>
      </w:r>
      <w:r>
        <w:br/>
      </w:r>
      <w:r>
        <w:rPr>
          <w:rStyle w:val="VerbatimChar"/>
        </w:rPr>
        <w:t xml:space="preserve">## [1] "TP-126   Cols in binary matrix: 17  Cols in weighted matrix:  19"</w:t>
      </w:r>
      <w:r>
        <w:br/>
      </w:r>
      <w:r>
        <w:rPr>
          <w:rStyle w:val="VerbatimChar"/>
        </w:rPr>
        <w:t xml:space="preserve">## [1] "TP-126   Connectance in binary matrix: 0.25 Connectance in weighted matrix: 0.23"</w:t>
      </w:r>
      <w:r>
        <w:br/>
      </w:r>
      <w:r>
        <w:rPr>
          <w:rStyle w:val="VerbatimChar"/>
        </w:rPr>
        <w:t xml:space="preserve">## [1] "weighted TP-128 had 1 empty rows"</w:t>
      </w:r>
      <w:r>
        <w:br/>
      </w:r>
      <w:r>
        <w:rPr>
          <w:rStyle w:val="VerbatimChar"/>
        </w:rPr>
        <w:t xml:space="preserve">## [1] "weighted TP-133 had 1 empty rows"</w:t>
      </w:r>
    </w:p>
    <w:p>
      <w:pPr>
        <w:pStyle w:val="FirstParagraph"/>
      </w:pPr>
      <w:r>
        <w:t xml:space="preserve">Networks with non integer cell values ( = host-endoparasite networks with prevalence) were rounded to 1 decimal place and then multiplied by 10.</w:t>
      </w:r>
    </w:p>
    <w:p>
      <w:pPr>
        <w:pStyle w:val="SourceCode"/>
      </w:pPr>
      <w:r>
        <w:rPr>
          <w:rStyle w:val="VerbatimChar"/>
        </w:rPr>
        <w:t xml:space="preserve">## [1] "TP-097 has non integer values"</w:t>
      </w:r>
      <w:r>
        <w:br/>
      </w:r>
      <w:r>
        <w:rPr>
          <w:rStyle w:val="VerbatimChar"/>
        </w:rPr>
        <w:t xml:space="preserve">## [1] "TP-097 rounded with 1 decimal place and multiplied by 10"</w:t>
      </w:r>
      <w:r>
        <w:br/>
      </w:r>
      <w:r>
        <w:rPr>
          <w:rStyle w:val="VerbatimChar"/>
        </w:rPr>
        <w:t xml:space="preserve">## [1] "Values &lt; 0.1 converted to 0.1 before this procedure"</w:t>
      </w:r>
      <w:r>
        <w:br/>
      </w:r>
      <w:r>
        <w:rPr>
          <w:rStyle w:val="VerbatimChar"/>
        </w:rPr>
        <w:t xml:space="preserve">## [1] "TP-099 has non integer values"</w:t>
      </w:r>
      <w:r>
        <w:br/>
      </w:r>
      <w:r>
        <w:rPr>
          <w:rStyle w:val="VerbatimChar"/>
        </w:rPr>
        <w:t xml:space="preserve">## [1] "TP-099 rounded with 1 decimal place and multiplied by 10"</w:t>
      </w:r>
      <w:r>
        <w:br/>
      </w:r>
      <w:r>
        <w:rPr>
          <w:rStyle w:val="VerbatimChar"/>
        </w:rPr>
        <w:t xml:space="preserve">## [1] "Values &lt; 0.1 converted to 0.1 before this procedure"</w:t>
      </w:r>
      <w:r>
        <w:br/>
      </w:r>
      <w:r>
        <w:rPr>
          <w:rStyle w:val="VerbatimChar"/>
        </w:rPr>
        <w:t xml:space="preserve">## [1] "TP-104 has non integer values"</w:t>
      </w:r>
      <w:r>
        <w:br/>
      </w:r>
      <w:r>
        <w:rPr>
          <w:rStyle w:val="VerbatimChar"/>
        </w:rPr>
        <w:t xml:space="preserve">## [1] "TP-104 rounded with 1 decimal place and multiplied by 10"</w:t>
      </w:r>
      <w:r>
        <w:br/>
      </w:r>
      <w:r>
        <w:rPr>
          <w:rStyle w:val="VerbatimChar"/>
        </w:rPr>
        <w:t xml:space="preserve">## [1] "Values &lt; 0.1 converted to 0.1 before this procedure"</w:t>
      </w:r>
      <w:r>
        <w:br/>
      </w:r>
      <w:r>
        <w:rPr>
          <w:rStyle w:val="VerbatimChar"/>
        </w:rPr>
        <w:t xml:space="preserve">## [1] "TP-113 has non integer values"</w:t>
      </w:r>
      <w:r>
        <w:br/>
      </w:r>
      <w:r>
        <w:rPr>
          <w:rStyle w:val="VerbatimChar"/>
        </w:rPr>
        <w:t xml:space="preserve">## [1] "TP-113 rounded with 1 decimal place and multiplied by 10"</w:t>
      </w:r>
      <w:r>
        <w:br/>
      </w:r>
      <w:r>
        <w:rPr>
          <w:rStyle w:val="VerbatimChar"/>
        </w:rPr>
        <w:t xml:space="preserve">## [1] "Values &lt; 0.1 converted to 0.1 before this procedure"</w:t>
      </w:r>
      <w:r>
        <w:br/>
      </w:r>
      <w:r>
        <w:rPr>
          <w:rStyle w:val="VerbatimChar"/>
        </w:rPr>
        <w:t xml:space="preserve">## [1] "TP-122 has non integer values"</w:t>
      </w:r>
      <w:r>
        <w:br/>
      </w:r>
      <w:r>
        <w:rPr>
          <w:rStyle w:val="VerbatimChar"/>
        </w:rPr>
        <w:t xml:space="preserve">## [1] "TP-122 rounded with 1 decimal place and multiplied by 10"</w:t>
      </w:r>
      <w:r>
        <w:br/>
      </w:r>
      <w:r>
        <w:rPr>
          <w:rStyle w:val="VerbatimChar"/>
        </w:rPr>
        <w:t xml:space="preserve">## [1] "Values &lt; 0.1 converted to 0.1 before this procedure"</w:t>
      </w:r>
      <w:r>
        <w:br/>
      </w:r>
      <w:r>
        <w:rPr>
          <w:rStyle w:val="VerbatimChar"/>
        </w:rPr>
        <w:t xml:space="preserve">## [1] "TP-124 has non integer values"</w:t>
      </w:r>
      <w:r>
        <w:br/>
      </w:r>
      <w:r>
        <w:rPr>
          <w:rStyle w:val="VerbatimChar"/>
        </w:rPr>
        <w:t xml:space="preserve">## [1] "TP-124 rounded with 1 decimal place and multiplied by 10"</w:t>
      </w:r>
      <w:r>
        <w:br/>
      </w:r>
      <w:r>
        <w:rPr>
          <w:rStyle w:val="VerbatimChar"/>
        </w:rPr>
        <w:t xml:space="preserve">## [1] "Values &lt; 0.1 converted to 0.1 before this procedure"</w:t>
      </w:r>
    </w:p>
    <w:bookmarkEnd w:id="23"/>
    <w:bookmarkEnd w:id="24"/>
    <w:bookmarkStart w:id="29" w:name="X6b8aee0c49c259c75b4b7c74d3cde6938de6357"/>
    <w:p>
      <w:pPr>
        <w:pStyle w:val="Heading1"/>
      </w:pPr>
      <w:r>
        <w:t xml:space="preserve">2. Binary vs. weighted indices (nestedness and modularity)</w:t>
      </w:r>
    </w:p>
    <w:bookmarkStart w:id="26" w:name="Xf9d4235b045a716b719921a40397349a156a051"/>
    <w:p>
      <w:pPr>
        <w:pStyle w:val="Heading2"/>
      </w:pPr>
      <w:r>
        <w:t xml:space="preserve">2.1. Correlation between binary nestedness (NODF) and weighted nestedness (WNODA):</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10-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TABLE_RESULTS$WNODA and BIN_TABLE_RESULTS$NODF</w:t>
      </w:r>
      <w:r>
        <w:br/>
      </w:r>
      <w:r>
        <w:rPr>
          <w:rStyle w:val="VerbatimChar"/>
        </w:rPr>
        <w:t xml:space="preserve">## S = 4584, p-value &lt;2e-16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0.913</w:t>
      </w:r>
    </w:p>
    <w:p>
      <w:pPr>
        <w:pStyle w:val="FirstParagraph"/>
      </w:pPr>
      <w:r>
        <w:t xml:space="preserve">The dashed line represents equal values of weighted and binary nestedness. Most of the points (66 out of 68) are bellow the line, which means that networks are more nested in their binary than in their weighted structures.</w:t>
      </w:r>
    </w:p>
    <w:p>
      <w:pPr>
        <w:pStyle w:val="BodyText"/>
      </w:pPr>
      <w:r>
        <w:t xml:space="preserve">The correlation between binary and weighted nestedness is very high.</w:t>
      </w:r>
    </w:p>
    <w:bookmarkEnd w:id="26"/>
    <w:bookmarkStart w:id="28" w:name="X08995deec516be324b9ee1eb1caf8c960430344"/>
    <w:p>
      <w:pPr>
        <w:pStyle w:val="Heading2"/>
      </w:pPr>
      <w:r>
        <w:t xml:space="preserve">2.2. Correlation between binary and weighted modularity:</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11-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TABLE_RESULTS$modularity and BIN_TABLE_RESULTS$modularity</w:t>
      </w:r>
      <w:r>
        <w:br/>
      </w:r>
      <w:r>
        <w:rPr>
          <w:rStyle w:val="VerbatimChar"/>
        </w:rPr>
        <w:t xml:space="preserve">## S = 21542, p-value = 2e-07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0.589</w:t>
      </w:r>
    </w:p>
    <w:p>
      <w:pPr>
        <w:pStyle w:val="FirstParagraph"/>
      </w:pPr>
      <w:r>
        <w:t xml:space="preserve">The dashed line represents equal values of weighted and binary modularity. Most of the points (53 out of 68) are above the line, which means that networks are more modular in their weighted than in their binary structures.</w:t>
      </w:r>
    </w:p>
    <w:bookmarkEnd w:id="28"/>
    <w:bookmarkEnd w:id="29"/>
    <w:bookmarkStart w:id="31" w:name="nestedness-vs.-modularity"/>
    <w:p>
      <w:pPr>
        <w:pStyle w:val="Heading1"/>
      </w:pPr>
      <w:r>
        <w:t xml:space="preserve">3. Nestedness vs. Modularity</w:t>
      </w:r>
    </w:p>
    <w:p>
      <w:pPr>
        <w:pStyle w:val="FirstParagraph"/>
      </w:pPr>
      <w:r>
        <w:t xml:space="preserve">Weighted nestedness: we applied the WNODA index (Pinheiro et al. 2019).</w:t>
      </w:r>
    </w:p>
    <w:p>
      <w:pPr>
        <w:pStyle w:val="BodyText"/>
      </w:pPr>
      <w:r>
        <w:t xml:space="preserve">Weighted modularity: we calculated Barber’s modularity index (Barber 2007) using the LPA and the DIRT LPA algorithms (Beckett 2016).</w:t>
      </w:r>
    </w:p>
    <w:p>
      <w:pPr>
        <w:pStyle w:val="BodyText"/>
      </w:pPr>
      <w:r>
        <w:t xml:space="preserve">For too large networks (&gt; 600 species), it was computational impracticable to apply the DIRT LPA algorithm, so we applied the faster, although a bit less effective, LPA.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Interaction</w:t>
            </w:r>
          </w:p>
        </w:tc>
        <w:tc>
          <w:tcPr>
            <w:tcBorders>
              <w:bottom w:val="single"/>
            </w:tcBorders>
            <w:vAlign w:val="bottom"/>
          </w:tcPr>
          <w:p>
            <w:pPr>
              <w:pStyle w:val="Compact"/>
              <w:jc w:val="left"/>
            </w:pPr>
            <w:r>
              <w:t xml:space="preserve">References</w:t>
            </w:r>
          </w:p>
        </w:tc>
        <w:tc>
          <w:tcPr>
            <w:tcBorders>
              <w:bottom w:val="single"/>
            </w:tcBorders>
            <w:vAlign w:val="bottom"/>
          </w:tcPr>
          <w:p>
            <w:pPr>
              <w:pStyle w:val="Compact"/>
              <w:jc w:val="right"/>
            </w:pPr>
            <w:r>
              <w:t xml:space="preserve">rows</w:t>
            </w:r>
          </w:p>
        </w:tc>
        <w:tc>
          <w:tcPr>
            <w:tcBorders>
              <w:bottom w:val="single"/>
            </w:tcBorders>
            <w:vAlign w:val="bottom"/>
          </w:tcPr>
          <w:p>
            <w:pPr>
              <w:pStyle w:val="Compact"/>
              <w:jc w:val="right"/>
            </w:pPr>
            <w:r>
              <w:t xml:space="preserve">cols</w:t>
            </w:r>
          </w:p>
        </w:tc>
      </w:tr>
      <w:tr>
        <w:tc>
          <w:p>
            <w:pPr>
              <w:pStyle w:val="Compact"/>
              <w:jc w:val="left"/>
            </w:pPr>
            <w:r>
              <w:t xml:space="preserve">TP-025</w:t>
            </w:r>
          </w:p>
        </w:tc>
        <w:tc>
          <w:p>
            <w:pPr>
              <w:pStyle w:val="Compact"/>
              <w:jc w:val="left"/>
            </w:pPr>
            <w:r>
              <w:t xml:space="preserve">pollin</w:t>
            </w:r>
          </w:p>
        </w:tc>
        <w:tc>
          <w:p>
            <w:pPr>
              <w:pStyle w:val="Compact"/>
              <w:jc w:val="left"/>
            </w:pPr>
            <w:r>
              <w:t xml:space="preserve">Inoue 1990</w:t>
            </w:r>
          </w:p>
        </w:tc>
        <w:tc>
          <w:p>
            <w:pPr>
              <w:pStyle w:val="Compact"/>
              <w:jc w:val="right"/>
            </w:pPr>
            <w:r>
              <w:t xml:space="preserve">883</w:t>
            </w:r>
          </w:p>
        </w:tc>
        <w:tc>
          <w:p>
            <w:pPr>
              <w:pStyle w:val="Compact"/>
              <w:jc w:val="right"/>
            </w:pPr>
            <w:r>
              <w:t xml:space="preserve">114</w:t>
            </w:r>
          </w:p>
        </w:tc>
      </w:tr>
      <w:tr>
        <w:tc>
          <w:p>
            <w:pPr>
              <w:pStyle w:val="Compact"/>
              <w:jc w:val="left"/>
            </w:pPr>
            <w:r>
              <w:t xml:space="preserve">TP-029</w:t>
            </w:r>
          </w:p>
        </w:tc>
        <w:tc>
          <w:p>
            <w:pPr>
              <w:pStyle w:val="Compact"/>
              <w:jc w:val="left"/>
            </w:pPr>
            <w:r>
              <w:t xml:space="preserve">pollin</w:t>
            </w:r>
          </w:p>
        </w:tc>
        <w:tc>
          <w:p>
            <w:pPr>
              <w:pStyle w:val="Compact"/>
              <w:jc w:val="left"/>
            </w:pPr>
            <w:r>
              <w:t xml:space="preserve">Kato 1990</w:t>
            </w:r>
          </w:p>
        </w:tc>
        <w:tc>
          <w:p>
            <w:pPr>
              <w:pStyle w:val="Compact"/>
              <w:jc w:val="right"/>
            </w:pPr>
            <w:r>
              <w:t xml:space="preserve">678</w:t>
            </w:r>
          </w:p>
        </w:tc>
        <w:tc>
          <w:p>
            <w:pPr>
              <w:pStyle w:val="Compact"/>
              <w:jc w:val="right"/>
            </w:pPr>
            <w:r>
              <w:t xml:space="preserve">89</w:t>
            </w:r>
          </w:p>
        </w:tc>
      </w:tr>
    </w:tbl>
    <w:p>
      <w:pPr>
        <w:pStyle w:val="BodyText"/>
      </w:pPr>
      <w:r>
        <w:drawing>
          <wp:inline>
            <wp:extent cx="5334000" cy="2667000"/>
            <wp:effectExtent b="0" l="0" r="0" t="0"/>
            <wp:docPr descr="" title="" id="1" name="Picture"/>
            <a:graphic>
              <a:graphicData uri="http://schemas.openxmlformats.org/drawingml/2006/picture">
                <pic:pic>
                  <pic:nvPicPr>
                    <pic:cNvPr descr="weighted_files/figure-docx/unnamed-chunk-13-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Testing the correlation between modularity and nestedness: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TABLE_RESULTS$WNODA and TABLE_RESULTS$modularity</w:t>
      </w:r>
      <w:r>
        <w:br/>
      </w:r>
      <w:r>
        <w:rPr>
          <w:rStyle w:val="VerbatimChar"/>
        </w:rPr>
        <w:t xml:space="preserve">## S = 83820, p-value = 1e-07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w:t>
      </w:r>
    </w:p>
    <w:bookmarkEnd w:id="31"/>
    <w:bookmarkStart w:id="40" w:name="correlations-and-comparisons"/>
    <w:p>
      <w:pPr>
        <w:pStyle w:val="Heading1"/>
      </w:pPr>
      <w:r>
        <w:t xml:space="preserve">4. Correlations and comparisons</w:t>
      </w:r>
    </w:p>
    <w:bookmarkStart w:id="33" w:name="connectance"/>
    <w:p>
      <w:pPr>
        <w:pStyle w:val="Heading2"/>
      </w:pPr>
      <w:r>
        <w:t xml:space="preserve">4.1. Connectance:</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15-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Correlation between modularity and connectance:</w:t>
      </w:r>
    </w:p>
    <w:p>
      <w:pPr>
        <w:pStyle w:val="SourceCode"/>
      </w:pPr>
      <w:r>
        <w:rPr>
          <w:rStyle w:val="VerbatimChar"/>
        </w:rPr>
        <w:t xml:space="preserve">## Warning in cor.test.default(TABLE_RESULTS$modularity,</w:t>
      </w:r>
      <w:r>
        <w:br/>
      </w:r>
      <w:r>
        <w:rPr>
          <w:rStyle w:val="VerbatimChar"/>
        </w:rPr>
        <w:t xml:space="preserve">## TABLE_RESULTS$connectance,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TABLE_RESULTS$modularity and TABLE_RESULTS$connectance</w:t>
      </w:r>
      <w:r>
        <w:br/>
      </w:r>
      <w:r>
        <w:rPr>
          <w:rStyle w:val="VerbatimChar"/>
        </w:rPr>
        <w:t xml:space="preserve">## S = 80923, p-value = 2e-06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-0.545</w:t>
      </w:r>
    </w:p>
    <w:p>
      <w:pPr>
        <w:pStyle w:val="FirstParagraph"/>
      </w:pPr>
      <w:r>
        <w:t xml:space="preserve">Correlation between nestedness and connectance:</w:t>
      </w:r>
    </w:p>
    <w:p>
      <w:pPr>
        <w:pStyle w:val="SourceCode"/>
      </w:pPr>
      <w:r>
        <w:rPr>
          <w:rStyle w:val="VerbatimChar"/>
        </w:rPr>
        <w:t xml:space="preserve">## Warning in cor.test.default(TABLE_RESULTS$WNODA, TABLE_RESULTS$connectance,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TABLE_RESULTS$WNODA and TABLE_RESULTS$connectance</w:t>
      </w:r>
      <w:r>
        <w:br/>
      </w:r>
      <w:r>
        <w:rPr>
          <w:rStyle w:val="VerbatimChar"/>
        </w:rPr>
        <w:t xml:space="preserve">## S = 11778, p-value = 9e-15</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0.775</w:t>
      </w:r>
    </w:p>
    <w:bookmarkEnd w:id="33"/>
    <w:bookmarkStart w:id="35" w:name="network-size"/>
    <w:p>
      <w:pPr>
        <w:pStyle w:val="Heading2"/>
      </w:pPr>
      <w:r>
        <w:t xml:space="preserve">4.2. Network size:</w:t>
      </w:r>
    </w:p>
    <w:p>
      <w:pPr>
        <w:pStyle w:val="FirstParagraph"/>
      </w:pPr>
      <w:r>
        <w:t xml:space="preserve">Size was log transformed (size = log(number of species))</w:t>
      </w:r>
    </w:p>
    <w:p>
      <w:pPr>
        <w:pStyle w:val="BodyText"/>
      </w:pPr>
      <w:r>
        <w:drawing>
          <wp:inline>
            <wp:extent cx="5334000" cy="2667000"/>
            <wp:effectExtent b="0" l="0" r="0" t="0"/>
            <wp:docPr descr="" title="" id="1" name="Picture"/>
            <a:graphic>
              <a:graphicData uri="http://schemas.openxmlformats.org/drawingml/2006/picture">
                <pic:pic>
                  <pic:nvPicPr>
                    <pic:cNvPr descr="weighted_files/figure-docx/unnamed-chunk-18-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bookmarkEnd w:id="35"/>
    <w:bookmarkStart w:id="37" w:name="nestedness-vs.-kind-of-interaction"/>
    <w:p>
      <w:pPr>
        <w:pStyle w:val="Heading2"/>
      </w:pPr>
      <w:r>
        <w:t xml:space="preserve">4.3. Nestedness vs. kind of interaction</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20-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39" w:name="modularity-vs.-kind-of-interaction"/>
    <w:p>
      <w:pPr>
        <w:pStyle w:val="Heading2"/>
      </w:pPr>
      <w:r>
        <w:t xml:space="preserve">4.4. Modularity vs. kind of interaction</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21-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bookmarkEnd w:id="39"/>
    <w:bookmarkEnd w:id="40"/>
    <w:bookmarkStart w:id="44" w:name="modularity-and-nestedness-significance"/>
    <w:p>
      <w:pPr>
        <w:pStyle w:val="Heading1"/>
      </w:pPr>
      <w:r>
        <w:t xml:space="preserve">5. Modularity and nestedness significance</w:t>
      </w:r>
    </w:p>
    <w:p>
      <w:pPr>
        <w:pStyle w:val="FirstParagraph"/>
      </w:pPr>
      <w:r>
        <w:t xml:space="preserve">Null models in our study are composed of 105 randomized matrices each. This is not a very high number of matrices, but for computational limitations it was impracticable to produce larger null models. We analyzed a large number of real networks (binary: 142, weighted: 68), some of which including a very large number of species (max= 1881 species).</w:t>
      </w:r>
    </w:p>
    <w:p>
      <w:pPr>
        <w:pStyle w:val="BodyText"/>
      </w:pPr>
      <w:r>
        <w:t xml:space="preserve">All weighted networks have link density higher than 1.</w:t>
      </w:r>
    </w:p>
    <w:bookmarkStart w:id="42" w:name="significantly-nested"/>
    <w:p>
      <w:pPr>
        <w:pStyle w:val="Heading2"/>
      </w:pPr>
      <w:r>
        <w:t xml:space="preserve">5.1. Significantly nested</w:t>
      </w:r>
    </w:p>
    <w:p>
      <w:pPr>
        <w:pStyle w:val="FirstParagraph"/>
      </w:pPr>
      <w:r>
        <w:t xml:space="preserve">Nestedness significance was assessed through comparisons with the equiprobable null model.</w:t>
      </w:r>
    </w:p>
    <w:p>
      <w:pPr>
        <w:pStyle w:val="SourceCode"/>
      </w:pPr>
      <w:r>
        <w:rPr>
          <w:rStyle w:val="VerbatimChar"/>
        </w:rPr>
        <w:t xml:space="preserve">## [1] "Networks with significant nestedness: 15"</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24-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bookmarkEnd w:id="42"/>
    <w:bookmarkStart w:id="43" w:name="significantly-modular"/>
    <w:p>
      <w:pPr>
        <w:pStyle w:val="Heading2"/>
      </w:pPr>
      <w:r>
        <w:t xml:space="preserve">5.2. Significantly modular</w:t>
      </w:r>
    </w:p>
    <w:p>
      <w:pPr>
        <w:pStyle w:val="FirstParagraph"/>
      </w:pPr>
      <w:r>
        <w:t xml:space="preserve">Modularity significance was assessed through comparisons with the proportional null model.</w:t>
      </w:r>
    </w:p>
    <w:p>
      <w:pPr>
        <w:pStyle w:val="SourceCode"/>
      </w:pPr>
      <w:r>
        <w:rPr>
          <w:rStyle w:val="VerbatimChar"/>
        </w:rPr>
        <w:t xml:space="preserve">## [1] "Networks with significant modularity: 67"</w:t>
      </w:r>
    </w:p>
    <w:bookmarkEnd w:id="43"/>
    <w:bookmarkEnd w:id="44"/>
    <w:bookmarkStart w:id="48" w:name="nestedness-sm-and-dm"/>
    <w:p>
      <w:pPr>
        <w:pStyle w:val="Heading1"/>
      </w:pPr>
      <w:r>
        <w:t xml:space="preserve">6. Nestedness SM and DM</w:t>
      </w:r>
    </w:p>
    <w:p>
      <w:pPr>
        <w:pStyle w:val="FirstParagraph"/>
      </w:pPr>
      <w:r>
        <w:t xml:space="preserve">For significant modular networks we calculated nestedness between species belonging to the same module (N</w:t>
      </w:r>
      <w:r>
        <w:rPr>
          <w:vertAlign w:val="subscript"/>
        </w:rPr>
        <w:t xml:space="preserve">SM</w:t>
      </w:r>
      <w:r>
        <w:t xml:space="preserve">) and nestedness between species in different modules (N</w:t>
      </w:r>
      <w:r>
        <w:rPr>
          <w:vertAlign w:val="subscript"/>
        </w:rPr>
        <w:t xml:space="preserve">DM</w:t>
      </w:r>
      <w:r>
        <w:t xml:space="preserve">) (Flores et al. 2013, Pinheiro et al. 2019, Felix et al. 2022).</w:t>
      </w:r>
    </w:p>
    <w:p>
      <w:pPr>
        <w:pStyle w:val="SourceCode"/>
      </w:pPr>
      <w:r>
        <w:rPr>
          <w:rStyle w:val="VerbatimChar"/>
        </w:rPr>
        <w:t xml:space="preserve">## [1] "Modular networks: 67"</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27-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weighted_files/figure-docx/unnamed-chunk-28-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 applied local regressions (R function loess), very smoothly, to see the general trend of NODF</w:t>
      </w:r>
      <w:r>
        <w:rPr>
          <w:vertAlign w:val="subscript"/>
        </w:rPr>
        <w:t xml:space="preserve">O</w:t>
      </w:r>
      <w:r>
        <w:t xml:space="preserve">, NODF</w:t>
      </w:r>
      <w:r>
        <w:rPr>
          <w:vertAlign w:val="subscript"/>
        </w:rPr>
        <w:t xml:space="preserve">SM</w:t>
      </w:r>
      <w:r>
        <w:t xml:space="preserve"> </w:t>
      </w:r>
      <w:r>
        <w:t xml:space="preserve">and NODF</w:t>
      </w:r>
      <w:r>
        <w:rPr>
          <w:vertAlign w:val="subscript"/>
        </w:rPr>
        <w:t xml:space="preserve">DM</w:t>
      </w:r>
      <w:r>
        <w:t xml:space="preserve">, with increasing modularity.</w:t>
      </w:r>
    </w:p>
    <w:p>
      <w:pPr>
        <w:pStyle w:val="BodyText"/>
      </w:pPr>
      <w:r>
        <w:drawing>
          <wp:inline>
            <wp:extent cx="5334000" cy="2667000"/>
            <wp:effectExtent b="0" l="0" r="0" t="0"/>
            <wp:docPr descr="" title="" id="1" name="Picture"/>
            <a:graphic>
              <a:graphicData uri="http://schemas.openxmlformats.org/drawingml/2006/picture">
                <pic:pic>
                  <pic:nvPicPr>
                    <pic:cNvPr descr="weighted_files/figure-docx/unnamed-chunk-29-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48"/>
    <w:bookmarkStart w:id="50" w:name="significance-of-nestedness-sm"/>
    <w:p>
      <w:pPr>
        <w:pStyle w:val="Heading1"/>
      </w:pPr>
      <w:r>
        <w:t xml:space="preserve">7. Significance of nestedness SM</w:t>
      </w:r>
    </w:p>
    <w:p>
      <w:pPr>
        <w:pStyle w:val="FirstParagraph"/>
      </w:pPr>
      <w:r>
        <w:t xml:space="preserve">We used restricted null models (models that conserve the modular structure on the networks) to test N</w:t>
      </w:r>
      <w:r>
        <w:rPr>
          <w:vertAlign w:val="subscript"/>
        </w:rPr>
        <w:t xml:space="preserve">SM</w:t>
      </w:r>
      <w:r>
        <w:t xml:space="preserve"> </w:t>
      </w:r>
      <w:r>
        <w:t xml:space="preserve">significance.</w:t>
      </w:r>
    </w:p>
    <w:p>
      <w:pPr>
        <w:pStyle w:val="SourceCode"/>
      </w:pPr>
      <w:r>
        <w:rPr>
          <w:rStyle w:val="VerbatimChar"/>
        </w:rPr>
        <w:t xml:space="preserve">## [1] "Networks with significant nestedness SM: 48"</w:t>
      </w:r>
    </w:p>
    <w:p>
      <w:pPr>
        <w:pStyle w:val="FirstParagraph"/>
      </w:pPr>
      <w:r>
        <w:drawing>
          <wp:inline>
            <wp:extent cx="5334000" cy="2667000"/>
            <wp:effectExtent b="0" l="0" r="0" t="0"/>
            <wp:docPr descr="" title="" id="1" name="Picture"/>
            <a:graphic>
              <a:graphicData uri="http://schemas.openxmlformats.org/drawingml/2006/picture">
                <pic:pic>
                  <pic:nvPicPr>
                    <pic:cNvPr descr="weighted_files/figure-docx/unnamed-chunk-30-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0"/>
    <w:bookmarkStart w:id="52" w:name="network-topologies"/>
    <w:p>
      <w:pPr>
        <w:pStyle w:val="Heading1"/>
      </w:pPr>
      <w:r>
        <w:t xml:space="preserve">8. Network topologies</w:t>
      </w:r>
    </w:p>
    <w:p>
      <w:pPr>
        <w:pStyle w:val="FirstParagraph"/>
      </w:pPr>
      <w:r>
        <w:t xml:space="preserve">Significance tests:</w:t>
      </w:r>
    </w:p>
    <w:p>
      <w:pPr>
        <w:pStyle w:val="BodyText"/>
      </w:pPr>
      <w:r>
        <w:t xml:space="preserve">Equiprobable null model for N</w:t>
      </w:r>
      <w:r>
        <w:rPr>
          <w:vertAlign w:val="subscript"/>
        </w:rPr>
        <w:t xml:space="preserve">O</w:t>
      </w:r>
      <w:r>
        <w:t xml:space="preserve"> </w:t>
      </w:r>
      <w:r>
        <w:t xml:space="preserve">significance.</w:t>
      </w:r>
    </w:p>
    <w:p>
      <w:pPr>
        <w:pStyle w:val="BodyText"/>
      </w:pPr>
      <w:r>
        <w:t xml:space="preserve">Proportional null model for modularity significance.</w:t>
      </w:r>
    </w:p>
    <w:p>
      <w:pPr>
        <w:pStyle w:val="BodyText"/>
      </w:pPr>
      <w:r>
        <w:t xml:space="preserve">Equiprobable restricted null model for N</w:t>
      </w:r>
      <w:r>
        <w:rPr>
          <w:vertAlign w:val="subscript"/>
        </w:rPr>
        <w:t xml:space="preserve">SM</w:t>
      </w:r>
      <w:r>
        <w:t xml:space="preserve"> </w:t>
      </w:r>
      <w:r>
        <w:t xml:space="preserve">significance.</w:t>
      </w:r>
    </w:p>
    <w:p>
      <w:pPr>
        <w:pStyle w:val="BodyText"/>
      </w:pPr>
      <w:r>
        <w:t xml:space="preserve">Topologies:</w:t>
      </w:r>
    </w:p>
    <w:p>
      <w:pPr>
        <w:pStyle w:val="BodyText"/>
      </w:pPr>
      <w:r>
        <w:t xml:space="preserve">Nested network: non-significant modularity and significant N</w:t>
      </w:r>
      <w:r>
        <w:rPr>
          <w:vertAlign w:val="subscript"/>
        </w:rPr>
        <w:t xml:space="preserve">O</w:t>
      </w:r>
    </w:p>
    <w:p>
      <w:pPr>
        <w:pStyle w:val="BodyText"/>
      </w:pPr>
      <w:r>
        <w:t xml:space="preserve">Pure modular network: significant modularity and non-significant N</w:t>
      </w:r>
      <w:r>
        <w:rPr>
          <w:vertAlign w:val="subscript"/>
        </w:rPr>
        <w:t xml:space="preserve">SM</w:t>
      </w:r>
    </w:p>
    <w:p>
      <w:pPr>
        <w:pStyle w:val="BodyText"/>
      </w:pPr>
      <w:r>
        <w:t xml:space="preserve">Compound topology: singnificant modularity and significant N</w:t>
      </w:r>
      <w:r>
        <w:rPr>
          <w:vertAlign w:val="subscript"/>
        </w:rPr>
        <w:t xml:space="preserve">SM</w:t>
      </w:r>
    </w:p>
    <w:p>
      <w:pPr>
        <w:pStyle w:val="BodyText"/>
      </w:pPr>
      <w:r>
        <w:t xml:space="preserve">Unstructured: non significant N</w:t>
      </w:r>
      <w:r>
        <w:rPr>
          <w:vertAlign w:val="subscript"/>
        </w:rPr>
        <w:t xml:space="preserve">O</w:t>
      </w:r>
      <w:r>
        <w:t xml:space="preserve"> </w:t>
      </w:r>
      <w:r>
        <w:t xml:space="preserve">and non significant modularity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topology</w:t>
            </w:r>
          </w:p>
        </w:tc>
        <w:tc>
          <w:tcPr>
            <w:tcBorders>
              <w:bottom w:val="single"/>
            </w:tcBorders>
            <w:vAlign w:val="bottom"/>
          </w:tcPr>
          <w:p>
            <w:pPr>
              <w:pStyle w:val="Compact"/>
              <w:jc w:val="right"/>
            </w:pPr>
            <w:r>
              <w:t xml:space="preserve">Number of networks</w:t>
            </w:r>
          </w:p>
        </w:tc>
      </w:tr>
      <w:tr>
        <w:tc>
          <w:p>
            <w:pPr>
              <w:pStyle w:val="Compact"/>
              <w:jc w:val="left"/>
            </w:pPr>
            <w:r>
              <w:t xml:space="preserve">nested</w:t>
            </w:r>
          </w:p>
        </w:tc>
        <w:tc>
          <w:p>
            <w:pPr>
              <w:pStyle w:val="Compact"/>
              <w:jc w:val="right"/>
            </w:pPr>
            <w:r>
              <w:t xml:space="preserve">1</w:t>
            </w:r>
          </w:p>
        </w:tc>
      </w:tr>
      <w:tr>
        <w:tc>
          <w:p>
            <w:pPr>
              <w:pStyle w:val="Compact"/>
              <w:jc w:val="left"/>
            </w:pPr>
            <w:r>
              <w:t xml:space="preserve">pure modular</w:t>
            </w:r>
          </w:p>
        </w:tc>
        <w:tc>
          <w:p>
            <w:pPr>
              <w:pStyle w:val="Compact"/>
              <w:jc w:val="right"/>
            </w:pPr>
            <w:r>
              <w:t xml:space="preserve">19</w:t>
            </w:r>
          </w:p>
        </w:tc>
      </w:tr>
      <w:tr>
        <w:tc>
          <w:p>
            <w:pPr>
              <w:pStyle w:val="Compact"/>
              <w:jc w:val="left"/>
            </w:pPr>
            <w:r>
              <w:t xml:space="preserve">compound</w:t>
            </w:r>
          </w:p>
        </w:tc>
        <w:tc>
          <w:p>
            <w:pPr>
              <w:pStyle w:val="Compact"/>
              <w:jc w:val="right"/>
            </w:pPr>
            <w:r>
              <w:t xml:space="preserve">48</w:t>
            </w:r>
          </w:p>
        </w:tc>
      </w:tr>
    </w:tbl>
    <w:bookmarkStart w:id="51" w:name="topology-vs.-kind-of-interaction"/>
    <w:p>
      <w:pPr>
        <w:pStyle w:val="Heading2"/>
      </w:pPr>
      <w:r>
        <w:t xml:space="preserve">8.1. Topology vs. kind of interaction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seed dispersal</w:t>
            </w:r>
          </w:p>
        </w:tc>
        <w:tc>
          <w:tcPr>
            <w:tcBorders>
              <w:bottom w:val="single"/>
            </w:tcBorders>
            <w:vAlign w:val="bottom"/>
          </w:tcPr>
          <w:p>
            <w:pPr>
              <w:pStyle w:val="Compact"/>
              <w:jc w:val="right"/>
            </w:pPr>
            <w:r>
              <w:t xml:space="preserve">host-parasite</w:t>
            </w:r>
          </w:p>
        </w:tc>
        <w:tc>
          <w:tcPr>
            <w:tcBorders>
              <w:bottom w:val="single"/>
            </w:tcBorders>
            <w:vAlign w:val="bottom"/>
          </w:tcPr>
          <w:p>
            <w:pPr>
              <w:pStyle w:val="Compact"/>
              <w:jc w:val="right"/>
            </w:pPr>
            <w:r>
              <w:t xml:space="preserve">pollination</w:t>
            </w:r>
          </w:p>
        </w:tc>
      </w:tr>
      <w:tr>
        <w:tc>
          <w:p>
            <w:pPr>
              <w:pStyle w:val="Compact"/>
              <w:jc w:val="left"/>
            </w:pPr>
            <w:r>
              <w:t xml:space="preserve">nested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pure modular</w:t>
            </w:r>
          </w:p>
        </w:tc>
        <w:tc>
          <w:p>
            <w:pPr>
              <w:pStyle w:val="Compact"/>
              <w:jc w:val="right"/>
            </w:pPr>
            <w:r>
              <w:t xml:space="preserve">3</w:t>
            </w:r>
          </w:p>
        </w:tc>
        <w:tc>
          <w:p>
            <w:pPr>
              <w:pStyle w:val="Compact"/>
              <w:jc w:val="right"/>
            </w:pPr>
            <w:r>
              <w:t xml:space="preserve">15</w:t>
            </w:r>
          </w:p>
        </w:tc>
        <w:tc>
          <w:p>
            <w:pPr>
              <w:pStyle w:val="Compact"/>
              <w:jc w:val="right"/>
            </w:pPr>
            <w:r>
              <w:t xml:space="preserve">1</w:t>
            </w:r>
          </w:p>
        </w:tc>
      </w:tr>
      <w:tr>
        <w:tc>
          <w:p>
            <w:pPr>
              <w:pStyle w:val="Compact"/>
              <w:jc w:val="left"/>
            </w:pPr>
            <w:r>
              <w:t xml:space="preserve">compound</w:t>
            </w:r>
          </w:p>
        </w:tc>
        <w:tc>
          <w:p>
            <w:pPr>
              <w:pStyle w:val="Compact"/>
              <w:jc w:val="right"/>
            </w:pPr>
            <w:r>
              <w:t xml:space="preserve">6</w:t>
            </w:r>
          </w:p>
        </w:tc>
        <w:tc>
          <w:p>
            <w:pPr>
              <w:pStyle w:val="Compact"/>
              <w:jc w:val="right"/>
            </w:pPr>
            <w:r>
              <w:t xml:space="preserve">24</w:t>
            </w:r>
          </w:p>
        </w:tc>
        <w:tc>
          <w:p>
            <w:pPr>
              <w:pStyle w:val="Compact"/>
              <w:jc w:val="right"/>
            </w:pPr>
            <w:r>
              <w:t xml:space="preserve">18</w:t>
            </w:r>
          </w:p>
        </w:tc>
      </w:tr>
    </w:tbl>
    <w:bookmarkEnd w:id="51"/>
    <w:bookmarkEnd w:id="52"/>
    <w:bookmarkStart w:id="53" w:name="references"/>
    <w:p>
      <w:pPr>
        <w:pStyle w:val="Heading1"/>
      </w:pPr>
      <w:r>
        <w:t xml:space="preserve">9. References</w:t>
      </w:r>
    </w:p>
    <w:p>
      <w:pPr>
        <w:pStyle w:val="FirstParagraph"/>
      </w:pPr>
      <w:r>
        <w:t xml:space="preserve">C. O. Flores, S. Valverde, J. S. Weitz, Multi-scale structure and geographic drivers of cross-infection within marine bacteria and phages. ISME J. 7, 520–532 (2013).</w:t>
      </w:r>
    </w:p>
    <w:p>
      <w:pPr>
        <w:pStyle w:val="BodyText"/>
      </w:pPr>
      <w:r>
        <w:t xml:space="preserve">J. D. Hadfield, B. R. Krasnov, R. Poulin, S. Nakagawa, A Tale of Two Phylogenies: Comparative Analyses of Ecological Interactions. Am. Nat. 183, 174–187 (2014).</w:t>
      </w:r>
    </w:p>
    <w:p>
      <w:pPr>
        <w:pStyle w:val="BodyText"/>
      </w:pPr>
      <w:r>
        <w:t xml:space="preserve">S. J. Beckett, Improved community detection in weighted bipartite networks. R. Soc. Open Sci. 3, 140536 (2016).</w:t>
      </w:r>
    </w:p>
    <w:p>
      <w:pPr>
        <w:pStyle w:val="BodyText"/>
      </w:pPr>
      <w:r>
        <w:t xml:space="preserve">R. B. P. Pinheiro, G. M. F. Felix, C. F. Dormann, M. A. R. Mello, A new model explaining the origin of different topologies in interaction networks. Ecology 100, 1–30 (2019).</w:t>
      </w:r>
    </w:p>
    <w:p>
      <w:pPr>
        <w:pStyle w:val="BodyText"/>
      </w:pPr>
      <w:r>
        <w:t xml:space="preserve">G. M. Felix, R. B. P. Pinheiro, R. Poulin, B. R. Krasnov, M. A. R. Mello, The compound topology of host–parasite networks is explained by the integrative hypothesis of specialization. Oikos 2022 (2022).</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2" Target="media/rId22.png" /><Relationship Type="http://schemas.openxmlformats.org/officeDocument/2006/relationships/hyperlink" Id="rId21" Target="http://www.ecologia.ib.usp.br/iwdb/" TargetMode="External" /><Relationship Type="http://schemas.openxmlformats.org/officeDocument/2006/relationships/hyperlink" Id="rId20" Target="http://www.web-of-life.es/" TargetMode="External" /></Relationships>
</file>

<file path=word/_rels/footnotes.xml.rels><?xml version="1.0" encoding="UTF-8"?>
<Relationships xmlns="http://schemas.openxmlformats.org/package/2006/relationships"><Relationship Type="http://schemas.openxmlformats.org/officeDocument/2006/relationships/hyperlink" Id="rId21" Target="http://www.ecologia.ib.usp.br/iwdb/" TargetMode="External" /><Relationship Type="http://schemas.openxmlformats.org/officeDocument/2006/relationships/hyperlink" Id="rId20" Target="http://www.web-of-lif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REPORT OF WEIGHTED ANALYSES</dc:title>
  <dc:creator>Pinheiro R.B.P., Felix G.M.F., and Lewinsohn T.M.</dc:creator>
  <cp:keywords/>
  <dcterms:created xsi:type="dcterms:W3CDTF">2022-01-31T14:40:41Z</dcterms:created>
  <dcterms:modified xsi:type="dcterms:W3CDTF">2022-01-31T14:40:41Z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2022</vt:lpwstr>
  </property>
  <property fmtid="{D5CDD505-2E9C-101B-9397-08002B2CF9AE}" pid="3" name="output">
    <vt:lpwstr>word_document</vt:lpwstr>
  </property>
  <property fmtid="{D5CDD505-2E9C-101B-9397-08002B2CF9AE}" pid="4" name="toc">
    <vt:lpwstr>yes</vt:lpwstr>
  </property>
</Properties>
</file>