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76D5" w:rsidRDefault="00170796">
      <w:pPr>
        <w:ind w:left="-1644" w:right="-850"/>
        <w:jc w:val="center"/>
        <w:rPr>
          <w:b/>
        </w:rPr>
      </w:pPr>
      <w:r>
        <w:rPr>
          <w:b/>
          <w:i/>
          <w:color w:val="FF0000"/>
        </w:rPr>
        <w:t>РАЗМЕЩЕНИЕ РЕКЛАМЫ НА ТЕЛЕКАНАЛАХ</w:t>
      </w:r>
    </w:p>
    <w:p w:rsidR="008676D5" w:rsidRDefault="00170796">
      <w:pPr>
        <w:ind w:left="-1644" w:right="-850"/>
        <w:jc w:val="both"/>
        <w:rPr>
          <w:b/>
        </w:rPr>
      </w:pPr>
      <w:r>
        <w:rPr>
          <w:b/>
          <w:i/>
          <w:color w:val="FF0000"/>
        </w:rPr>
        <w:t xml:space="preserve">                                                                                                                        </w:t>
      </w:r>
    </w:p>
    <w:p w:rsidR="008676D5" w:rsidRDefault="00170796">
      <w:pPr>
        <w:ind w:left="-1644" w:right="-850"/>
        <w:jc w:val="both"/>
        <w:rPr>
          <w:b/>
        </w:rPr>
      </w:pPr>
      <w:r>
        <w:rPr>
          <w:b/>
          <w:i/>
          <w:color w:val="FF0000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b/>
          <w:i/>
          <w:color w:val="1C1C1C"/>
        </w:rPr>
        <w:t>г.Сургут</w:t>
      </w:r>
      <w:proofErr w:type="spellEnd"/>
      <w:r>
        <w:rPr>
          <w:b/>
          <w:i/>
          <w:color w:val="1C1C1C"/>
        </w:rPr>
        <w:t xml:space="preserve"> Энергетиков 16</w:t>
      </w:r>
    </w:p>
    <w:p w:rsidR="008676D5" w:rsidRDefault="00170796">
      <w:pPr>
        <w:ind w:left="-1644" w:right="-850"/>
        <w:jc w:val="both"/>
        <w:rPr>
          <w:b/>
          <w:color w:val="1C1C1C"/>
        </w:rPr>
      </w:pPr>
      <w:r>
        <w:rPr>
          <w:b/>
          <w:i/>
          <w:color w:val="1C1C1C"/>
        </w:rPr>
        <w:t xml:space="preserve">                                                                                                 </w:t>
      </w:r>
      <w:r>
        <w:rPr>
          <w:b/>
          <w:i/>
          <w:color w:val="1C1C1C"/>
        </w:rPr>
        <w:t xml:space="preserve">                                      8 4490 717374 </w:t>
      </w:r>
    </w:p>
    <w:p w:rsidR="008676D5" w:rsidRDefault="00170796">
      <w:pPr>
        <w:ind w:left="-1644" w:right="-850"/>
        <w:jc w:val="both"/>
        <w:rPr>
          <w:b/>
          <w:color w:val="1C1C1C"/>
        </w:rPr>
      </w:pPr>
      <w:r>
        <w:rPr>
          <w:b/>
          <w:i/>
          <w:color w:val="1C1C1C"/>
        </w:rPr>
        <w:t xml:space="preserve">                                                                                                                                       89128178989</w:t>
      </w:r>
    </w:p>
    <w:p w:rsidR="008676D5" w:rsidRDefault="00170796">
      <w:pPr>
        <w:ind w:left="-1644" w:right="-850"/>
        <w:jc w:val="both"/>
        <w:rPr>
          <w:b/>
          <w:color w:val="1C1C1C"/>
        </w:rPr>
      </w:pPr>
      <w:r>
        <w:rPr>
          <w:b/>
          <w:i/>
          <w:color w:val="1C1C1C"/>
        </w:rPr>
        <w:t xml:space="preserve">                                                        </w:t>
      </w:r>
      <w:r>
        <w:rPr>
          <w:b/>
          <w:i/>
          <w:color w:val="1C1C1C"/>
        </w:rPr>
        <w:t xml:space="preserve">                                                                               717374</w:t>
      </w:r>
      <w:r>
        <w:rPr>
          <w:b/>
          <w:i/>
          <w:color w:val="1C1C1C"/>
          <w:lang w:val="en-US"/>
        </w:rPr>
        <w:t>@mail.ru</w:t>
      </w:r>
    </w:p>
    <w:p w:rsidR="008676D5" w:rsidRDefault="008676D5">
      <w:pPr>
        <w:ind w:left="-1644" w:right="-850"/>
        <w:jc w:val="right"/>
        <w:rPr>
          <w:i/>
        </w:rPr>
      </w:pPr>
    </w:p>
    <w:p w:rsidR="008676D5" w:rsidRDefault="00170796">
      <w:pPr>
        <w:ind w:left="-1644" w:right="-850"/>
        <w:jc w:val="right"/>
        <w:rPr>
          <w:b/>
        </w:rPr>
      </w:pPr>
      <w:r>
        <w:rPr>
          <w:b/>
          <w:color w:val="FF0000"/>
        </w:rPr>
        <w:tab/>
      </w:r>
    </w:p>
    <w:p w:rsidR="008676D5" w:rsidRDefault="00170796">
      <w:r>
        <w:rPr>
          <w:b/>
        </w:rPr>
        <w:t xml:space="preserve">                               </w:t>
      </w:r>
      <w:r>
        <w:rPr>
          <w:b/>
          <w:noProof/>
          <w:lang w:eastAsia="ru-RU"/>
        </w:rPr>
        <w:drawing>
          <wp:inline distT="0" distB="0" distL="0" distR="3810">
            <wp:extent cx="5939790" cy="596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</w:t>
      </w:r>
    </w:p>
    <w:p w:rsidR="008676D5" w:rsidRDefault="008676D5">
      <w:pPr>
        <w:jc w:val="right"/>
        <w:rPr>
          <w:b/>
          <w:i/>
          <w:color w:val="FF0000"/>
        </w:rPr>
      </w:pPr>
    </w:p>
    <w:p w:rsidR="008676D5" w:rsidRDefault="00170796">
      <w:pPr>
        <w:jc w:val="right"/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:rsidR="008676D5" w:rsidRDefault="00170796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ПРОКАТ ВИДЕОРОЛИКОВ НА ТЕЛЕКАНАЛАХ </w:t>
      </w:r>
    </w:p>
    <w:p w:rsidR="008676D5" w:rsidRDefault="008676D5">
      <w:pPr>
        <w:jc w:val="center"/>
        <w:rPr>
          <w:b/>
          <w:i/>
        </w:rPr>
      </w:pPr>
    </w:p>
    <w:tbl>
      <w:tblPr>
        <w:tblW w:w="9605" w:type="dxa"/>
        <w:tblInd w:w="-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54"/>
        <w:gridCol w:w="3480"/>
        <w:gridCol w:w="3471"/>
      </w:tblGrid>
      <w:tr w:rsidR="008676D5">
        <w:trPr>
          <w:trHeight w:val="255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канала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«ПЕРВЫЙ»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jc w:val="right"/>
            </w:pPr>
          </w:p>
          <w:p w:rsidR="008676D5" w:rsidRDefault="00170796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rPr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b/>
                <w:bCs/>
                <w:i/>
                <w:iCs/>
                <w:color w:val="FF0000"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jc w:val="right"/>
              <w:rPr>
                <w:b/>
                <w:bCs/>
              </w:rPr>
            </w:pPr>
          </w:p>
          <w:p w:rsidR="008676D5" w:rsidRDefault="001707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500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                ЗАСТАВКА</w:t>
            </w:r>
          </w:p>
          <w:p w:rsidR="008676D5" w:rsidRDefault="00170796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 перед рекламным блоком </w:t>
            </w:r>
          </w:p>
        </w:tc>
        <w:tc>
          <w:tcPr>
            <w:tcW w:w="34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</w:pPr>
            <w:r>
              <w:t>(09.00-00.00)</w:t>
            </w:r>
          </w:p>
        </w:tc>
        <w:tc>
          <w:tcPr>
            <w:tcW w:w="34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13 000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руб./1 день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</w:pPr>
            <w:r>
              <w:rPr>
                <w:b/>
                <w:i/>
              </w:rPr>
              <w:t>Канал «РОССИЯ 1»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jc w:val="right"/>
            </w:pPr>
          </w:p>
          <w:p w:rsidR="008676D5" w:rsidRDefault="00170796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rPr>
                <w:rFonts w:ascii="Comic Sans MS" w:hAnsi="Comic Sans MS"/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jc w:val="right"/>
            </w:pPr>
          </w:p>
          <w:p w:rsidR="008676D5" w:rsidRDefault="00170796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8676D5">
            <w:pPr>
              <w:snapToGrid w:val="0"/>
              <w:jc w:val="right"/>
            </w:pPr>
          </w:p>
          <w:p w:rsidR="008676D5" w:rsidRDefault="00170796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8676D5">
        <w:trPr>
          <w:trHeight w:val="360"/>
        </w:trPr>
        <w:tc>
          <w:tcPr>
            <w:tcW w:w="26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 xml:space="preserve">                ЗАСТАВКА   перед рекламным блоком </w:t>
            </w:r>
          </w:p>
        </w:tc>
        <w:tc>
          <w:tcPr>
            <w:tcW w:w="34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center"/>
            </w:pPr>
            <w:r>
              <w:t>(09.00-00.00)</w:t>
            </w:r>
          </w:p>
        </w:tc>
        <w:tc>
          <w:tcPr>
            <w:tcW w:w="34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676D5" w:rsidRDefault="00170796">
            <w:pPr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11 000 руб./1 день</w:t>
            </w:r>
          </w:p>
        </w:tc>
      </w:tr>
    </w:tbl>
    <w:p w:rsidR="008676D5" w:rsidRDefault="008676D5"/>
    <w:p w:rsidR="008676D5" w:rsidRDefault="00170796">
      <w:pPr>
        <w:ind w:left="-1260" w:firstLine="1079"/>
        <w:rPr>
          <w:color w:val="FF0000"/>
        </w:rPr>
      </w:pPr>
      <w:r>
        <w:rPr>
          <w:color w:val="FF0000"/>
        </w:rPr>
        <w:t xml:space="preserve">Объемные скидки </w:t>
      </w:r>
      <w:r>
        <w:rPr>
          <w:color w:val="FF0000"/>
        </w:rPr>
        <w:t>предоставляются:</w:t>
      </w:r>
    </w:p>
    <w:p w:rsidR="008676D5" w:rsidRDefault="00170796">
      <w:pPr>
        <w:ind w:left="-1260" w:firstLine="1079"/>
        <w:rPr>
          <w:b/>
        </w:rPr>
      </w:pPr>
      <w:r>
        <w:t xml:space="preserve">   100 000 руб.  – 10%</w:t>
      </w:r>
    </w:p>
    <w:p w:rsidR="008676D5" w:rsidRDefault="00170796">
      <w:pPr>
        <w:ind w:left="-1260" w:firstLine="1079"/>
        <w:rPr>
          <w:b/>
          <w:color w:val="FF0000"/>
        </w:rPr>
      </w:pPr>
      <w:r>
        <w:t xml:space="preserve">   200 000 руб.  – 20%</w:t>
      </w:r>
    </w:p>
    <w:p w:rsidR="008676D5" w:rsidRDefault="00170796">
      <w:pPr>
        <w:ind w:left="-1260" w:firstLine="1079"/>
        <w:rPr>
          <w:b/>
          <w:color w:val="FF0000"/>
        </w:rPr>
      </w:pPr>
      <w:r>
        <w:t xml:space="preserve">   300 000 руб. – 30%</w:t>
      </w:r>
    </w:p>
    <w:p w:rsidR="008676D5" w:rsidRDefault="008676D5">
      <w:pPr>
        <w:ind w:left="-1260" w:firstLine="1079"/>
        <w:jc w:val="center"/>
        <w:rPr>
          <w:b/>
          <w:i/>
          <w:color w:val="FF0000"/>
        </w:rPr>
      </w:pPr>
    </w:p>
    <w:p w:rsidR="008676D5" w:rsidRDefault="00170796">
      <w:pPr>
        <w:ind w:left="-1260" w:firstLine="1079"/>
        <w:jc w:val="center"/>
        <w:rPr>
          <w:rFonts w:ascii="Comic Sans MS" w:hAnsi="Comic Sans MS"/>
          <w:b/>
          <w:i/>
          <w:color w:val="FF0000"/>
        </w:rPr>
      </w:pPr>
      <w:r>
        <w:rPr>
          <w:b/>
          <w:i/>
          <w:color w:val="FF0000"/>
        </w:rPr>
        <w:t>ПРОИЗВОДСТВО РЕКЛАМЫ НА ТЕЛЕКАНАЛАХ</w:t>
      </w:r>
    </w:p>
    <w:p w:rsidR="008676D5" w:rsidRDefault="008676D5">
      <w:pPr>
        <w:jc w:val="center"/>
        <w:rPr>
          <w:rFonts w:ascii="Comic Sans MS" w:hAnsi="Comic Sans MS"/>
          <w:b/>
          <w:i/>
        </w:rPr>
      </w:pPr>
    </w:p>
    <w:tbl>
      <w:tblPr>
        <w:tblW w:w="9878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8"/>
        <w:gridCol w:w="5760"/>
        <w:gridCol w:w="3650"/>
      </w:tblGrid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2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proofErr w:type="spellStart"/>
            <w:r>
              <w:t>Видеобъявление</w:t>
            </w:r>
            <w:proofErr w:type="spellEnd"/>
            <w:r>
              <w:t>, статичная картинка (</w:t>
            </w:r>
            <w:proofErr w:type="spellStart"/>
            <w:r>
              <w:t>видеоподложка</w:t>
            </w:r>
            <w:proofErr w:type="spellEnd"/>
            <w:r>
              <w:t>, движущийся текст, титры, диктор, музыкальное оформление)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8676D5">
            <w:pPr>
              <w:snapToGrid w:val="0"/>
              <w:rPr>
                <w:b/>
                <w:bCs/>
              </w:rPr>
            </w:pPr>
          </w:p>
          <w:p w:rsidR="008676D5" w:rsidRDefault="00170796">
            <w:pPr>
              <w:rPr>
                <w:b/>
                <w:bCs/>
              </w:rPr>
            </w:pPr>
            <w:r>
              <w:rPr>
                <w:b/>
                <w:bCs/>
              </w:rPr>
              <w:t>400 руб./сек.</w:t>
            </w:r>
          </w:p>
        </w:tc>
      </w:tr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3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8676D5">
            <w:pPr>
              <w:snapToGrid w:val="0"/>
              <w:rPr>
                <w:b/>
                <w:bCs/>
              </w:rPr>
            </w:pPr>
          </w:p>
          <w:p w:rsidR="008676D5" w:rsidRDefault="00170796">
            <w:pPr>
              <w:rPr>
                <w:b/>
                <w:bCs/>
              </w:rPr>
            </w:pPr>
            <w:r>
              <w:rPr>
                <w:b/>
                <w:bCs/>
              </w:rPr>
              <w:t>500 руб./сек.</w:t>
            </w:r>
          </w:p>
        </w:tc>
      </w:tr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4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proofErr w:type="spellStart"/>
            <w:r>
              <w:t>Рекламно</w:t>
            </w:r>
            <w:proofErr w:type="spellEnd"/>
            <w:r>
              <w:t xml:space="preserve"> – информационный ролик (видеоряд,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8676D5">
            <w:pPr>
              <w:snapToGrid w:val="0"/>
              <w:rPr>
                <w:b/>
                <w:bCs/>
              </w:rPr>
            </w:pPr>
          </w:p>
          <w:p w:rsidR="008676D5" w:rsidRDefault="00170796">
            <w:pPr>
              <w:rPr>
                <w:b/>
                <w:bCs/>
              </w:rPr>
            </w:pPr>
            <w:r>
              <w:rPr>
                <w:b/>
                <w:bCs/>
              </w:rPr>
              <w:t>600 руб./сек.</w:t>
            </w:r>
          </w:p>
        </w:tc>
      </w:tr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5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proofErr w:type="spellStart"/>
            <w:r>
              <w:t>Перемонтаж</w:t>
            </w:r>
            <w:proofErr w:type="spellEnd"/>
            <w:r>
              <w:t xml:space="preserve"> ролика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200 руб./сек.</w:t>
            </w:r>
          </w:p>
          <w:p w:rsidR="008676D5" w:rsidRDefault="008676D5">
            <w:pPr>
              <w:snapToGrid w:val="0"/>
              <w:rPr>
                <w:b/>
                <w:bCs/>
              </w:rPr>
            </w:pPr>
          </w:p>
        </w:tc>
      </w:tr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6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Адаптация (титры)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8676D5" w:rsidRDefault="008676D5">
            <w:pPr>
              <w:snapToGrid w:val="0"/>
              <w:rPr>
                <w:b/>
                <w:bCs/>
              </w:rPr>
            </w:pPr>
          </w:p>
        </w:tc>
      </w:tr>
      <w:tr w:rsidR="008676D5"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7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</w:pPr>
            <w:r>
              <w:t>Адаптация (звук)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676D5" w:rsidRDefault="00170796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8676D5" w:rsidRDefault="008676D5">
            <w:pPr>
              <w:snapToGrid w:val="0"/>
              <w:rPr>
                <w:b/>
                <w:bCs/>
              </w:rPr>
            </w:pPr>
          </w:p>
        </w:tc>
      </w:tr>
    </w:tbl>
    <w:p w:rsidR="008676D5" w:rsidRDefault="008676D5">
      <w:pPr>
        <w:ind w:left="-181"/>
      </w:pPr>
    </w:p>
    <w:p w:rsidR="008676D5" w:rsidRDefault="00170796">
      <w:pPr>
        <w:ind w:left="-181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Копию </w:t>
      </w:r>
      <w:proofErr w:type="gramStart"/>
      <w:r>
        <w:rPr>
          <w:i/>
          <w:sz w:val="20"/>
          <w:szCs w:val="20"/>
        </w:rPr>
        <w:t>ролика  (</w:t>
      </w:r>
      <w:proofErr w:type="gramEnd"/>
      <w:r>
        <w:rPr>
          <w:i/>
          <w:sz w:val="20"/>
          <w:szCs w:val="20"/>
        </w:rPr>
        <w:t xml:space="preserve">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</w:p>
    <w:p w:rsidR="00170796" w:rsidRDefault="00170796">
      <w:pPr>
        <w:ind w:left="-181"/>
        <w:rPr>
          <w:i/>
          <w:sz w:val="20"/>
          <w:szCs w:val="20"/>
        </w:rPr>
      </w:pPr>
    </w:p>
    <w:p w:rsidR="00170796" w:rsidRDefault="00170796" w:rsidP="00170796">
      <w:pPr>
        <w:rPr>
          <w:b/>
        </w:rPr>
      </w:pPr>
    </w:p>
    <w:p w:rsidR="00170796" w:rsidRDefault="00170796" w:rsidP="00170796">
      <w:pPr>
        <w:rPr>
          <w:b/>
        </w:rPr>
      </w:pPr>
      <w:r>
        <w:rPr>
          <w:b/>
        </w:rPr>
        <w:t xml:space="preserve">                               </w:t>
      </w:r>
      <w:r>
        <w:rPr>
          <w:b/>
          <w:noProof/>
          <w:lang w:eastAsia="ru-RU"/>
        </w:rPr>
        <w:drawing>
          <wp:inline distT="0" distB="0" distL="0" distR="0" wp14:anchorId="4ED1BF22" wp14:editId="5F9E61A1">
            <wp:extent cx="5939790" cy="5962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</w:t>
      </w:r>
    </w:p>
    <w:p w:rsidR="00170796" w:rsidRDefault="00170796" w:rsidP="00170796">
      <w:pPr>
        <w:jc w:val="right"/>
        <w:rPr>
          <w:b/>
          <w:color w:val="000000"/>
          <w:sz w:val="20"/>
          <w:szCs w:val="20"/>
        </w:rPr>
      </w:pPr>
    </w:p>
    <w:p w:rsidR="00170796" w:rsidRDefault="00170796" w:rsidP="00170796">
      <w:pPr>
        <w:ind w:left="-1080"/>
        <w:jc w:val="right"/>
        <w:rPr>
          <w:rFonts w:ascii="Comic Sans MS" w:hAnsi="Comic Sans MS"/>
          <w:b/>
          <w:i/>
        </w:rPr>
      </w:pPr>
    </w:p>
    <w:p w:rsidR="00170796" w:rsidRDefault="00170796" w:rsidP="00170796">
      <w:pPr>
        <w:jc w:val="center"/>
      </w:pPr>
    </w:p>
    <w:p w:rsidR="00170796" w:rsidRDefault="00170796" w:rsidP="00170796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ПРОКАТ ВИДЕОРОЛИКОВ НА ТЕЛЕКАНАЛАХ </w:t>
      </w:r>
    </w:p>
    <w:p w:rsidR="00170796" w:rsidRDefault="00170796" w:rsidP="00170796">
      <w:pPr>
        <w:jc w:val="center"/>
        <w:rPr>
          <w:b/>
          <w:i/>
        </w:rPr>
      </w:pPr>
    </w:p>
    <w:tbl>
      <w:tblPr>
        <w:tblW w:w="9605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2655"/>
        <w:gridCol w:w="3480"/>
        <w:gridCol w:w="3470"/>
      </w:tblGrid>
      <w:tr w:rsidR="00170796" w:rsidTr="00AA006C">
        <w:trPr>
          <w:trHeight w:val="255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канала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«ПЯТНИЦА»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jc w:val="right"/>
            </w:pPr>
          </w:p>
          <w:p w:rsidR="00170796" w:rsidRPr="006508CA" w:rsidRDefault="00170796" w:rsidP="00AA006C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50</w:t>
            </w:r>
            <w:r w:rsidRPr="006508CA"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jc w:val="right"/>
            </w:pPr>
          </w:p>
          <w:p w:rsidR="00170796" w:rsidRPr="006508CA" w:rsidRDefault="00170796" w:rsidP="00AA006C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100</w:t>
            </w:r>
            <w:r w:rsidRPr="006508CA"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«ТНТ4»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jc w:val="right"/>
            </w:pPr>
          </w:p>
          <w:p w:rsidR="00170796" w:rsidRPr="006508CA" w:rsidRDefault="00170796" w:rsidP="00AA006C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30</w:t>
            </w:r>
            <w:r w:rsidRPr="006508CA"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jc w:val="right"/>
            </w:pPr>
          </w:p>
          <w:p w:rsidR="00170796" w:rsidRPr="006508CA" w:rsidRDefault="00170796" w:rsidP="00AA006C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6508CA"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rPr>
                <w:b/>
                <w:i/>
              </w:rPr>
            </w:pPr>
            <w:r w:rsidRPr="00020E2C">
              <w:rPr>
                <w:b/>
                <w:i/>
              </w:rPr>
              <w:t>Канал «ТВ3»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 w:rsidRPr="006508CA"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right"/>
              <w:rPr>
                <w:b/>
              </w:rPr>
            </w:pPr>
          </w:p>
          <w:p w:rsidR="00170796" w:rsidRPr="006508CA" w:rsidRDefault="00170796" w:rsidP="00AA006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Pr="006508CA">
              <w:rPr>
                <w:b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center"/>
              <w:rPr>
                <w:rFonts w:cs="Arial"/>
              </w:rPr>
            </w:pPr>
            <w:r w:rsidRPr="006508CA"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right"/>
              <w:rPr>
                <w:b/>
              </w:rPr>
            </w:pPr>
          </w:p>
          <w:p w:rsidR="00170796" w:rsidRPr="006508CA" w:rsidRDefault="00170796" w:rsidP="00AA006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40</w:t>
            </w:r>
            <w:r w:rsidRPr="006508CA">
              <w:rPr>
                <w:b/>
              </w:rPr>
              <w:t xml:space="preserve"> руб./ сек.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Pr="00895540" w:rsidRDefault="00170796" w:rsidP="00AA006C">
            <w:pPr>
              <w:snapToGrid w:val="0"/>
              <w:jc w:val="center"/>
              <w:rPr>
                <w:b/>
                <w:i/>
              </w:rPr>
            </w:pPr>
            <w:r w:rsidRPr="00895540">
              <w:rPr>
                <w:b/>
                <w:i/>
              </w:rPr>
              <w:t>Прокат фоновой заставки</w:t>
            </w:r>
          </w:p>
          <w:p w:rsidR="00170796" w:rsidRPr="00895540" w:rsidRDefault="00170796" w:rsidP="00AA006C">
            <w:pPr>
              <w:snapToGrid w:val="0"/>
              <w:jc w:val="center"/>
              <w:rPr>
                <w:b/>
                <w:i/>
              </w:rPr>
            </w:pPr>
            <w:r w:rsidRPr="00895540">
              <w:rPr>
                <w:b/>
                <w:i/>
              </w:rPr>
              <w:t>«ПЯТНИЦА»</w:t>
            </w:r>
            <w:r w:rsidRPr="00895540">
              <w:t xml:space="preserve"> </w:t>
            </w:r>
            <w:r w:rsidRPr="00895540">
              <w:rPr>
                <w:b/>
                <w:i/>
              </w:rPr>
              <w:t>«ТНТ4»</w:t>
            </w:r>
            <w:r w:rsidRPr="00895540">
              <w:t xml:space="preserve"> </w:t>
            </w:r>
            <w:r w:rsidRPr="00895540">
              <w:rPr>
                <w:b/>
                <w:i/>
              </w:rPr>
              <w:t>«ТВ3»</w:t>
            </w:r>
          </w:p>
          <w:p w:rsidR="00170796" w:rsidRPr="00895540" w:rsidRDefault="00170796" w:rsidP="00AA006C">
            <w:pPr>
              <w:snapToGrid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Pr="006508CA" w:rsidRDefault="00170796" w:rsidP="00AA006C">
            <w:pPr>
              <w:snapToGrid w:val="0"/>
              <w:jc w:val="center"/>
              <w:rPr>
                <w:rFonts w:cs="Arial"/>
              </w:rPr>
            </w:pPr>
            <w:r w:rsidRPr="00895540">
              <w:rPr>
                <w:rFonts w:cs="Arial"/>
              </w:rPr>
              <w:t>(</w:t>
            </w:r>
            <w:r>
              <w:rPr>
                <w:rFonts w:cs="Arial"/>
              </w:rPr>
              <w:t>09</w:t>
            </w:r>
            <w:r w:rsidRPr="00895540">
              <w:rPr>
                <w:rFonts w:cs="Arial"/>
              </w:rPr>
              <w:t>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3000</w:t>
            </w:r>
            <w:r w:rsidRPr="00895540">
              <w:rPr>
                <w:b/>
              </w:rPr>
              <w:t xml:space="preserve"> руб./</w:t>
            </w:r>
            <w:r>
              <w:rPr>
                <w:b/>
              </w:rPr>
              <w:t>1 день</w:t>
            </w:r>
          </w:p>
        </w:tc>
      </w:tr>
      <w:tr w:rsidR="00170796" w:rsidTr="00AA006C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Pr="003C5D8E" w:rsidRDefault="00170796" w:rsidP="00AA006C">
            <w:pPr>
              <w:snapToGrid w:val="0"/>
              <w:jc w:val="center"/>
              <w:rPr>
                <w:b/>
                <w:i/>
              </w:rPr>
            </w:pPr>
            <w:r w:rsidRPr="003C5D8E">
              <w:rPr>
                <w:b/>
                <w:i/>
              </w:rPr>
              <w:t xml:space="preserve">Прокат </w:t>
            </w:r>
            <w:r>
              <w:rPr>
                <w:b/>
                <w:i/>
              </w:rPr>
              <w:t>информационной</w:t>
            </w:r>
            <w:r w:rsidRPr="003C5D8E">
              <w:rPr>
                <w:b/>
                <w:i/>
              </w:rPr>
              <w:t xml:space="preserve"> заставки</w:t>
            </w:r>
          </w:p>
          <w:p w:rsidR="00170796" w:rsidRPr="00895540" w:rsidRDefault="00170796" w:rsidP="00AA006C">
            <w:pPr>
              <w:snapToGrid w:val="0"/>
              <w:jc w:val="center"/>
              <w:rPr>
                <w:b/>
                <w:i/>
              </w:rPr>
            </w:pPr>
            <w:r w:rsidRPr="003C5D8E">
              <w:rPr>
                <w:b/>
                <w:i/>
              </w:rPr>
              <w:t>«ПЯТНИЦА» «ТНТ4» «ТВ3»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70796" w:rsidRPr="00895540" w:rsidRDefault="00170796" w:rsidP="00AA006C">
            <w:pPr>
              <w:snapToGrid w:val="0"/>
              <w:jc w:val="center"/>
              <w:rPr>
                <w:rFonts w:cs="Arial"/>
              </w:rPr>
            </w:pPr>
            <w:r w:rsidRPr="003C5D8E">
              <w:rPr>
                <w:rFonts w:cs="Arial"/>
              </w:rPr>
              <w:t>(09.00-00.00)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0796" w:rsidRDefault="00170796" w:rsidP="00AA006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10</w:t>
            </w:r>
            <w:r w:rsidRPr="003C5D8E">
              <w:rPr>
                <w:b/>
              </w:rPr>
              <w:t>00 руб./1 день</w:t>
            </w:r>
          </w:p>
        </w:tc>
      </w:tr>
    </w:tbl>
    <w:p w:rsidR="00170796" w:rsidRDefault="00170796" w:rsidP="00170796"/>
    <w:p w:rsidR="00170796" w:rsidRDefault="00170796" w:rsidP="00170796">
      <w:pPr>
        <w:ind w:left="-1260" w:firstLine="1079"/>
        <w:jc w:val="center"/>
        <w:rPr>
          <w:b/>
          <w:i/>
          <w:color w:val="FF0000"/>
        </w:rPr>
      </w:pPr>
    </w:p>
    <w:p w:rsidR="00170796" w:rsidRDefault="00170796" w:rsidP="00170796">
      <w:pPr>
        <w:ind w:left="-1260" w:firstLine="1079"/>
        <w:jc w:val="center"/>
        <w:rPr>
          <w:rFonts w:ascii="Comic Sans MS" w:hAnsi="Comic Sans MS"/>
          <w:b/>
          <w:i/>
          <w:color w:val="FF0000"/>
        </w:rPr>
      </w:pPr>
      <w:r>
        <w:rPr>
          <w:b/>
          <w:i/>
          <w:color w:val="FF0000"/>
        </w:rPr>
        <w:t>ПРОИЗВОДСТВО РЕКЛАМЫ НА ТЕЛЕКАНАЛАХ</w:t>
      </w:r>
    </w:p>
    <w:p w:rsidR="00170796" w:rsidRDefault="00170796" w:rsidP="00170796">
      <w:pPr>
        <w:jc w:val="center"/>
        <w:rPr>
          <w:rFonts w:ascii="Comic Sans MS" w:hAnsi="Comic Sans MS"/>
          <w:b/>
          <w:i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468"/>
        <w:gridCol w:w="5760"/>
        <w:gridCol w:w="3650"/>
      </w:tblGrid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proofErr w:type="spellStart"/>
            <w:r>
              <w:t>Видеобъявление</w:t>
            </w:r>
            <w:proofErr w:type="spellEnd"/>
            <w:r>
              <w:t>, статичная картинка (</w:t>
            </w:r>
            <w:proofErr w:type="spellStart"/>
            <w:r>
              <w:t>видеоподложка</w:t>
            </w:r>
            <w:proofErr w:type="spellEnd"/>
            <w:r>
              <w:t>, движущийся текст, титры, диктор, музыкальное оформление)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  <w:p w:rsidR="00170796" w:rsidRDefault="00170796" w:rsidP="00AA006C">
            <w:pPr>
              <w:rPr>
                <w:b/>
                <w:bCs/>
              </w:rPr>
            </w:pPr>
            <w:r>
              <w:rPr>
                <w:b/>
                <w:bCs/>
              </w:rPr>
              <w:t>400 руб./сек.</w:t>
            </w:r>
          </w:p>
        </w:tc>
      </w:tr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  <w:p w:rsidR="00170796" w:rsidRDefault="00170796" w:rsidP="00AA006C">
            <w:pPr>
              <w:rPr>
                <w:b/>
                <w:bCs/>
              </w:rPr>
            </w:pPr>
            <w:r>
              <w:rPr>
                <w:b/>
                <w:bCs/>
              </w:rPr>
              <w:t>500 руб./сек.</w:t>
            </w:r>
          </w:p>
        </w:tc>
      </w:tr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proofErr w:type="spellStart"/>
            <w:r>
              <w:t>Рекламно</w:t>
            </w:r>
            <w:proofErr w:type="spellEnd"/>
            <w:r>
              <w:t xml:space="preserve"> – информационный ролик (видеоряд,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  <w:p w:rsidR="00170796" w:rsidRDefault="00170796" w:rsidP="00AA006C">
            <w:pPr>
              <w:rPr>
                <w:b/>
                <w:bCs/>
              </w:rPr>
            </w:pPr>
            <w:r>
              <w:rPr>
                <w:b/>
                <w:bCs/>
              </w:rPr>
              <w:t>600 руб./сек.</w:t>
            </w:r>
          </w:p>
        </w:tc>
      </w:tr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proofErr w:type="spellStart"/>
            <w:r>
              <w:t>Перемонтаж</w:t>
            </w:r>
            <w:proofErr w:type="spellEnd"/>
            <w:r>
              <w:t xml:space="preserve"> ролика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200 руб./сек.</w:t>
            </w:r>
          </w:p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</w:tc>
      </w:tr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Адаптация (титры)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</w:tc>
      </w:tr>
      <w:tr w:rsidR="00170796" w:rsidTr="00AA006C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7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</w:pPr>
            <w:r>
              <w:t>Адаптация (звук)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796" w:rsidRDefault="00170796" w:rsidP="00AA006C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170796" w:rsidRDefault="00170796" w:rsidP="00AA006C">
            <w:pPr>
              <w:snapToGrid w:val="0"/>
              <w:rPr>
                <w:b/>
                <w:bCs/>
              </w:rPr>
            </w:pPr>
          </w:p>
        </w:tc>
      </w:tr>
    </w:tbl>
    <w:p w:rsidR="00170796" w:rsidRDefault="00170796" w:rsidP="00170796">
      <w:pPr>
        <w:ind w:left="-181"/>
      </w:pPr>
    </w:p>
    <w:p w:rsidR="00170796" w:rsidRDefault="00170796" w:rsidP="00170796">
      <w:pPr>
        <w:ind w:left="-181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Копию </w:t>
      </w:r>
      <w:proofErr w:type="gramStart"/>
      <w:r>
        <w:rPr>
          <w:i/>
          <w:sz w:val="20"/>
          <w:szCs w:val="20"/>
        </w:rPr>
        <w:t>ролика  (</w:t>
      </w:r>
      <w:proofErr w:type="gramEnd"/>
      <w:r>
        <w:rPr>
          <w:i/>
          <w:sz w:val="20"/>
          <w:szCs w:val="20"/>
        </w:rPr>
        <w:t xml:space="preserve">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</w:p>
    <w:p w:rsidR="00170796" w:rsidRDefault="00170796">
      <w:pPr>
        <w:ind w:left="-181"/>
      </w:pPr>
      <w:bookmarkStart w:id="0" w:name="_GoBack"/>
      <w:bookmarkEnd w:id="0"/>
    </w:p>
    <w:sectPr w:rsidR="00170796">
      <w:pgSz w:w="11906" w:h="16838"/>
      <w:pgMar w:top="238" w:right="851" w:bottom="24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0181C"/>
    <w:multiLevelType w:val="multilevel"/>
    <w:tmpl w:val="623E4954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5"/>
    <w:rsid w:val="00170796"/>
    <w:rsid w:val="0086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B2F22-9688-4519-BB0D-C7EA84E6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5959D3"/>
  </w:style>
  <w:style w:type="character" w:customStyle="1" w:styleId="WW8Num2z0">
    <w:name w:val="WW8Num2z0"/>
    <w:qFormat/>
    <w:rsid w:val="005959D3"/>
    <w:rPr>
      <w:rFonts w:ascii="Symbol" w:hAnsi="Symbol"/>
    </w:rPr>
  </w:style>
  <w:style w:type="character" w:customStyle="1" w:styleId="3">
    <w:name w:val="Основной шрифт абзаца3"/>
    <w:qFormat/>
    <w:rsid w:val="005959D3"/>
  </w:style>
  <w:style w:type="character" w:customStyle="1" w:styleId="20">
    <w:name w:val="Основной шрифт абзаца2"/>
    <w:qFormat/>
    <w:rsid w:val="005959D3"/>
  </w:style>
  <w:style w:type="character" w:customStyle="1" w:styleId="WW-Absatz-Standardschriftart">
    <w:name w:val="WW-Absatz-Standardschriftart"/>
    <w:qFormat/>
    <w:rsid w:val="005959D3"/>
  </w:style>
  <w:style w:type="character" w:customStyle="1" w:styleId="WW-Absatz-Standardschriftart1">
    <w:name w:val="WW-Absatz-Standardschriftart1"/>
    <w:qFormat/>
    <w:rsid w:val="005959D3"/>
  </w:style>
  <w:style w:type="character" w:customStyle="1" w:styleId="WW-Absatz-Standardschriftart11">
    <w:name w:val="WW-Absatz-Standardschriftart11"/>
    <w:qFormat/>
    <w:rsid w:val="005959D3"/>
  </w:style>
  <w:style w:type="character" w:customStyle="1" w:styleId="WW-Absatz-Standardschriftart111">
    <w:name w:val="WW-Absatz-Standardschriftart111"/>
    <w:qFormat/>
    <w:rsid w:val="005959D3"/>
  </w:style>
  <w:style w:type="character" w:customStyle="1" w:styleId="WW-Absatz-Standardschriftart1111">
    <w:name w:val="WW-Absatz-Standardschriftart1111"/>
    <w:qFormat/>
    <w:rsid w:val="005959D3"/>
  </w:style>
  <w:style w:type="character" w:customStyle="1" w:styleId="WW-Absatz-Standardschriftart11111">
    <w:name w:val="WW-Absatz-Standardschriftart11111"/>
    <w:qFormat/>
    <w:rsid w:val="005959D3"/>
  </w:style>
  <w:style w:type="character" w:customStyle="1" w:styleId="WW-Absatz-Standardschriftart111111">
    <w:name w:val="WW-Absatz-Standardschriftart111111"/>
    <w:qFormat/>
    <w:rsid w:val="005959D3"/>
  </w:style>
  <w:style w:type="character" w:customStyle="1" w:styleId="WW-Absatz-Standardschriftart1111111">
    <w:name w:val="WW-Absatz-Standardschriftart1111111"/>
    <w:qFormat/>
    <w:rsid w:val="005959D3"/>
  </w:style>
  <w:style w:type="character" w:customStyle="1" w:styleId="WW-Absatz-Standardschriftart11111111">
    <w:name w:val="WW-Absatz-Standardschriftart11111111"/>
    <w:qFormat/>
    <w:rsid w:val="005959D3"/>
  </w:style>
  <w:style w:type="character" w:customStyle="1" w:styleId="WW-Absatz-Standardschriftart111111111">
    <w:name w:val="WW-Absatz-Standardschriftart111111111"/>
    <w:qFormat/>
    <w:rsid w:val="005959D3"/>
  </w:style>
  <w:style w:type="character" w:customStyle="1" w:styleId="WW-Absatz-Standardschriftart1111111111">
    <w:name w:val="WW-Absatz-Standardschriftart1111111111"/>
    <w:qFormat/>
    <w:rsid w:val="005959D3"/>
  </w:style>
  <w:style w:type="character" w:customStyle="1" w:styleId="WW-Absatz-Standardschriftart11111111111">
    <w:name w:val="WW-Absatz-Standardschriftart11111111111"/>
    <w:qFormat/>
    <w:rsid w:val="005959D3"/>
  </w:style>
  <w:style w:type="character" w:customStyle="1" w:styleId="WW-Absatz-Standardschriftart111111111111">
    <w:name w:val="WW-Absatz-Standardschriftart111111111111"/>
    <w:qFormat/>
    <w:rsid w:val="005959D3"/>
  </w:style>
  <w:style w:type="character" w:customStyle="1" w:styleId="WW-Absatz-Standardschriftart1111111111111">
    <w:name w:val="WW-Absatz-Standardschriftart1111111111111"/>
    <w:qFormat/>
    <w:rsid w:val="005959D3"/>
  </w:style>
  <w:style w:type="character" w:customStyle="1" w:styleId="WW-Absatz-Standardschriftart11111111111111">
    <w:name w:val="WW-Absatz-Standardschriftart11111111111111"/>
    <w:qFormat/>
    <w:rsid w:val="005959D3"/>
  </w:style>
  <w:style w:type="character" w:customStyle="1" w:styleId="WW-Absatz-Standardschriftart111111111111111">
    <w:name w:val="WW-Absatz-Standardschriftart111111111111111"/>
    <w:qFormat/>
    <w:rsid w:val="005959D3"/>
  </w:style>
  <w:style w:type="character" w:customStyle="1" w:styleId="WW-Absatz-Standardschriftart1111111111111111">
    <w:name w:val="WW-Absatz-Standardschriftart1111111111111111"/>
    <w:qFormat/>
    <w:rsid w:val="005959D3"/>
  </w:style>
  <w:style w:type="character" w:customStyle="1" w:styleId="WW-Absatz-Standardschriftart11111111111111111">
    <w:name w:val="WW-Absatz-Standardschriftart11111111111111111"/>
    <w:qFormat/>
    <w:rsid w:val="005959D3"/>
  </w:style>
  <w:style w:type="character" w:customStyle="1" w:styleId="WW-Absatz-Standardschriftart111111111111111111">
    <w:name w:val="WW-Absatz-Standardschriftart111111111111111111"/>
    <w:qFormat/>
    <w:rsid w:val="005959D3"/>
  </w:style>
  <w:style w:type="character" w:customStyle="1" w:styleId="WW8Num2z1">
    <w:name w:val="WW8Num2z1"/>
    <w:qFormat/>
    <w:rsid w:val="005959D3"/>
    <w:rPr>
      <w:rFonts w:ascii="Courier New" w:hAnsi="Courier New"/>
    </w:rPr>
  </w:style>
  <w:style w:type="character" w:customStyle="1" w:styleId="WW8Num2z2">
    <w:name w:val="WW8Num2z2"/>
    <w:qFormat/>
    <w:rsid w:val="005959D3"/>
    <w:rPr>
      <w:rFonts w:ascii="Wingdings" w:hAnsi="Wingdings"/>
    </w:rPr>
  </w:style>
  <w:style w:type="character" w:customStyle="1" w:styleId="WW8Num3z0">
    <w:name w:val="WW8Num3z0"/>
    <w:qFormat/>
    <w:rsid w:val="005959D3"/>
    <w:rPr>
      <w:rFonts w:ascii="Symbol" w:hAnsi="Symbol"/>
    </w:rPr>
  </w:style>
  <w:style w:type="character" w:customStyle="1" w:styleId="WW8Num3z1">
    <w:name w:val="WW8Num3z1"/>
    <w:qFormat/>
    <w:rsid w:val="005959D3"/>
    <w:rPr>
      <w:rFonts w:ascii="Courier New" w:hAnsi="Courier New" w:cs="Courier New"/>
    </w:rPr>
  </w:style>
  <w:style w:type="character" w:customStyle="1" w:styleId="WW8Num3z2">
    <w:name w:val="WW8Num3z2"/>
    <w:qFormat/>
    <w:rsid w:val="005959D3"/>
    <w:rPr>
      <w:rFonts w:ascii="Wingdings" w:hAnsi="Wingdings"/>
    </w:rPr>
  </w:style>
  <w:style w:type="character" w:customStyle="1" w:styleId="WW8Num4z0">
    <w:name w:val="WW8Num4z0"/>
    <w:qFormat/>
    <w:rsid w:val="005959D3"/>
    <w:rPr>
      <w:rFonts w:ascii="Symbol" w:hAnsi="Symbol"/>
    </w:rPr>
  </w:style>
  <w:style w:type="character" w:customStyle="1" w:styleId="WW8Num4z1">
    <w:name w:val="WW8Num4z1"/>
    <w:qFormat/>
    <w:rsid w:val="005959D3"/>
    <w:rPr>
      <w:rFonts w:ascii="Courier New" w:hAnsi="Courier New" w:cs="Courier New"/>
    </w:rPr>
  </w:style>
  <w:style w:type="character" w:customStyle="1" w:styleId="WW8Num4z2">
    <w:name w:val="WW8Num4z2"/>
    <w:qFormat/>
    <w:rsid w:val="005959D3"/>
    <w:rPr>
      <w:rFonts w:ascii="Wingdings" w:hAnsi="Wingdings"/>
    </w:rPr>
  </w:style>
  <w:style w:type="character" w:customStyle="1" w:styleId="10">
    <w:name w:val="Основной шрифт абзаца1"/>
    <w:qFormat/>
    <w:rsid w:val="005959D3"/>
  </w:style>
  <w:style w:type="character" w:customStyle="1" w:styleId="-">
    <w:name w:val="Интернет-ссылка"/>
    <w:rsid w:val="005959D3"/>
    <w:rPr>
      <w:color w:val="0000FF"/>
      <w:u w:val="single"/>
    </w:rPr>
  </w:style>
  <w:style w:type="character" w:styleId="a3">
    <w:name w:val="FollowedHyperlink"/>
    <w:qFormat/>
    <w:rsid w:val="005959D3"/>
    <w:rPr>
      <w:color w:val="800080"/>
      <w:u w:val="single"/>
    </w:rPr>
  </w:style>
  <w:style w:type="paragraph" w:customStyle="1" w:styleId="a4">
    <w:name w:val="Заголовок"/>
    <w:basedOn w:val="a"/>
    <w:next w:val="a5"/>
    <w:qFormat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5959D3"/>
    <w:pPr>
      <w:spacing w:after="120"/>
    </w:pPr>
  </w:style>
  <w:style w:type="paragraph" w:styleId="a6">
    <w:name w:val="List"/>
    <w:basedOn w:val="a5"/>
    <w:rsid w:val="005959D3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30">
    <w:name w:val="Название3"/>
    <w:basedOn w:val="a"/>
    <w:qFormat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qFormat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qFormat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qFormat/>
    <w:rsid w:val="005959D3"/>
    <w:pPr>
      <w:suppressLineNumbers/>
    </w:pPr>
    <w:rPr>
      <w:rFonts w:cs="Tahoma"/>
    </w:rPr>
  </w:style>
  <w:style w:type="paragraph" w:customStyle="1" w:styleId="11">
    <w:name w:val="Название1"/>
    <w:basedOn w:val="a"/>
    <w:qFormat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qFormat/>
    <w:rsid w:val="005959D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qFormat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Title"/>
    <w:basedOn w:val="a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a">
    <w:name w:val="Subtitle"/>
    <w:basedOn w:val="a4"/>
    <w:qFormat/>
    <w:rsid w:val="005959D3"/>
    <w:pPr>
      <w:jc w:val="center"/>
    </w:pPr>
    <w:rPr>
      <w:i/>
      <w:iCs/>
    </w:rPr>
  </w:style>
  <w:style w:type="paragraph" w:styleId="ab">
    <w:name w:val="Balloon Text"/>
    <w:basedOn w:val="a"/>
    <w:qFormat/>
    <w:rsid w:val="005959D3"/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rsid w:val="005959D3"/>
    <w:pPr>
      <w:suppressLineNumbers/>
    </w:pPr>
  </w:style>
  <w:style w:type="paragraph" w:customStyle="1" w:styleId="ad">
    <w:name w:val="Заголовок таблицы"/>
    <w:basedOn w:val="ac"/>
    <w:qFormat/>
    <w:rsid w:val="005959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</vt:lpstr>
    </vt:vector>
  </TitlesOfParts>
  <Company>ЭнеркомСервис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</dc:title>
  <dc:subject/>
  <dc:creator>solnce</dc:creator>
  <dc:description/>
  <cp:lastModifiedBy>Артур Хусаинов</cp:lastModifiedBy>
  <cp:revision>2</cp:revision>
  <cp:lastPrinted>2015-06-02T10:55:00Z</cp:lastPrinted>
  <dcterms:created xsi:type="dcterms:W3CDTF">2018-11-23T08:24:00Z</dcterms:created>
  <dcterms:modified xsi:type="dcterms:W3CDTF">2018-11-23T08:24:00Z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ЭнеркомСервис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