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</w:t>
      </w:r>
      <w:r>
        <w:rPr>
          <w:b/>
        </w:rPr>
        <w:drawing>
          <wp:inline distT="0" distB="0" distL="0" distR="3810">
            <wp:extent cx="5939790" cy="59626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                          </w:t>
      </w:r>
    </w:p>
    <w:p>
      <w:pPr>
        <w:pStyle w:val="Normal"/>
        <w:jc w:val="right"/>
        <w:rPr>
          <w:rFonts w:eastAsia="SimSun;宋体"/>
          <w:b/>
          <w:b/>
          <w:color w:val="000000"/>
          <w:sz w:val="22"/>
          <w:szCs w:val="22"/>
        </w:rPr>
      </w:pPr>
      <w:r>
        <w:rPr>
          <w:rFonts w:eastAsia="SimSun;宋体"/>
          <w:b/>
          <w:color w:val="000000"/>
          <w:sz w:val="22"/>
          <w:szCs w:val="22"/>
        </w:rPr>
      </w:r>
    </w:p>
    <w:p>
      <w:pPr>
        <w:pStyle w:val="Normal"/>
        <w:jc w:val="right"/>
        <w:rPr>
          <w:b/>
          <w:b/>
          <w:color w:val="000000"/>
          <w:sz w:val="20"/>
          <w:szCs w:val="20"/>
        </w:rPr>
      </w:pPr>
      <w:r>
        <w:rPr>
          <w:rFonts w:cs="Arial;Tahoma"/>
          <w:b/>
          <w:b/>
          <w:bCs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</w:rPr>
        <w:t>﻿</w:t>
      </w:r>
      <w:r>
        <w:rPr>
          <w:rStyle w:val="Style13"/>
          <w:rFonts w:cs="Arial;Tahoma" w:ascii="Arial;Tahoma" w:hAnsi="Arial;Tahoma"/>
          <w:i w:val="false"/>
          <w:caps w:val="false"/>
          <w:smallCaps w:val="false"/>
          <w:color w:val="000000"/>
          <w:spacing w:val="0"/>
          <w:sz w:val="20"/>
          <w:szCs w:val="20"/>
        </w:rPr>
        <w:t>С уважением, Ирина Пономаренко</w:t>
      </w:r>
      <w:r>
        <w:rPr>
          <w:b/>
          <w:color w:val="000000"/>
          <w:sz w:val="20"/>
          <w:szCs w:val="20"/>
        </w:rPr>
        <w:br/>
      </w:r>
      <w:r>
        <w:rPr>
          <w:rStyle w:val="Style13"/>
          <w:rFonts w:cs="Arial;Tahoma" w:ascii="Arial;Tahoma" w:hAnsi="Arial;Tahoma"/>
          <w:i w:val="false"/>
          <w:caps w:val="false"/>
          <w:smallCaps w:val="false"/>
          <w:color w:val="000000"/>
          <w:spacing w:val="0"/>
          <w:sz w:val="20"/>
          <w:szCs w:val="20"/>
        </w:rPr>
        <w:t>ООО "Энеркомсервис"</w:t>
      </w:r>
      <w:r>
        <w:rPr>
          <w:b/>
          <w:color w:val="000000"/>
          <w:sz w:val="20"/>
          <w:szCs w:val="20"/>
        </w:rPr>
        <w:br/>
      </w:r>
      <w:r>
        <w:rPr>
          <w:rStyle w:val="Style13"/>
          <w:rFonts w:cs="Arial;Tahoma" w:ascii="Arial;Tahoma" w:hAnsi="Arial;Tahoma"/>
          <w:i w:val="false"/>
          <w:caps w:val="false"/>
          <w:smallCaps w:val="false"/>
          <w:color w:val="000000"/>
          <w:spacing w:val="0"/>
          <w:sz w:val="20"/>
          <w:szCs w:val="20"/>
        </w:rPr>
        <w:t>628400,ХМАО,Тюменская область., г. Сургут, ул. Энергетиков, 16</w:t>
      </w:r>
      <w:r>
        <w:rPr>
          <w:b/>
          <w:color w:val="000000"/>
          <w:sz w:val="20"/>
          <w:szCs w:val="20"/>
        </w:rPr>
        <w:br/>
      </w:r>
      <w:r>
        <w:rPr>
          <w:rStyle w:val="Style13"/>
          <w:rFonts w:cs="Arial;Tahoma" w:ascii="Arial;Tahoma" w:hAnsi="Arial;Tahoma"/>
          <w:i w:val="false"/>
          <w:caps w:val="false"/>
          <w:smallCaps w:val="false"/>
          <w:color w:val="0077CC"/>
          <w:spacing w:val="0"/>
          <w:sz w:val="20"/>
          <w:szCs w:val="20"/>
        </w:rPr>
        <w:t>8904471-06-74</w:t>
      </w:r>
      <w:r>
        <w:rPr>
          <w:rStyle w:val="Style13"/>
          <w:rFonts w:cs="Arial;Tahoma" w:ascii="Arial;Tahoma" w:hAnsi="Arial;Tahoma"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Viber: </w:t>
      </w:r>
      <w:r>
        <w:rPr>
          <w:rStyle w:val="Style13"/>
          <w:rFonts w:cs="Arial;Tahoma" w:ascii="Arial;Tahoma" w:hAnsi="Arial;Tahoma"/>
          <w:i w:val="false"/>
          <w:caps w:val="false"/>
          <w:smallCaps w:val="false"/>
          <w:color w:val="0077CC"/>
          <w:spacing w:val="0"/>
          <w:sz w:val="20"/>
          <w:szCs w:val="20"/>
        </w:rPr>
        <w:t>89044710674</w:t>
      </w:r>
      <w:r>
        <w:rPr>
          <w:b/>
          <w:color w:val="000000"/>
          <w:sz w:val="20"/>
          <w:szCs w:val="20"/>
        </w:rPr>
        <w:br/>
      </w:r>
      <w:r>
        <w:rPr>
          <w:rStyle w:val="Style13"/>
          <w:rFonts w:cs="Arial;Tahoma" w:ascii="Arial;Tahoma" w:hAnsi="Arial;Tahoma"/>
          <w:i w:val="false"/>
          <w:caps w:val="false"/>
          <w:smallCaps w:val="false"/>
          <w:color w:val="0077CC"/>
          <w:spacing w:val="0"/>
          <w:sz w:val="20"/>
          <w:szCs w:val="20"/>
        </w:rPr>
        <w:t>8(3462) 49-06-74</w:t>
      </w:r>
      <w:r>
        <w:rPr>
          <w:b/>
          <w:color w:val="000000"/>
          <w:sz w:val="20"/>
          <w:szCs w:val="20"/>
        </w:rPr>
        <w:br/>
      </w:r>
      <w:r>
        <w:rPr>
          <w:rStyle w:val="Style13"/>
          <w:rFonts w:cs="Arial;Tahoma" w:ascii="Arial;Tahoma" w:hAnsi="Arial;Tahoma"/>
          <w:i w:val="false"/>
          <w:caps w:val="false"/>
          <w:smallCaps w:val="false"/>
          <w:color w:val="000000"/>
          <w:spacing w:val="0"/>
          <w:sz w:val="20"/>
          <w:szCs w:val="20"/>
        </w:rPr>
        <w:t>e-mail:</w:t>
      </w:r>
      <w:hyperlink r:id="rId3">
        <w:r>
          <w:rPr>
            <w:rStyle w:val="Style13"/>
            <w:rFonts w:cs="Arial;Tahoma" w:ascii="Arial;Tahoma" w:hAnsi="Arial;Tahoma"/>
            <w:i w:val="false"/>
            <w:caps w:val="false"/>
            <w:smallCaps w:val="false"/>
            <w:color w:val="0077CC"/>
            <w:spacing w:val="0"/>
            <w:sz w:val="20"/>
            <w:szCs w:val="20"/>
          </w:rPr>
          <w:t>ponomarenko75@mail.ru</w:t>
        </w:r>
      </w:hyperlink>
      <w:r>
        <w:rPr>
          <w:b/>
          <w:color w:val="000000"/>
          <w:sz w:val="20"/>
          <w:szCs w:val="20"/>
        </w:rPr>
        <w:br/>
        <w:br/>
      </w:r>
      <w:hyperlink r:id="rId4" w:tgtFrame="_blank">
        <w:r>
          <w:rPr>
            <w:rStyle w:val="Style13"/>
            <w:rFonts w:cs="Arial;Tahoma" w:ascii="Arial;Tahoma" w:hAnsi="Arial;Tahoma"/>
            <w:i w:val="false"/>
            <w:caps w:val="false"/>
            <w:smallCaps w:val="false"/>
            <w:color w:val="0077CC"/>
            <w:spacing w:val="0"/>
            <w:sz w:val="20"/>
            <w:szCs w:val="20"/>
          </w:rPr>
          <w:t>www.tvsurgut.ru</w:t>
        </w:r>
      </w:hyperlink>
      <w:r>
        <w:rPr>
          <w:rStyle w:val="Style13"/>
          <w:rFonts w:cs="Arial;Tahoma" w:ascii="Arial;Tahoma" w:hAnsi="Arial;Tahoma"/>
          <w:i w:val="false"/>
          <w:caps w:val="false"/>
          <w:smallCaps w:val="false"/>
          <w:color w:val="000000"/>
          <w:spacing w:val="0"/>
          <w:sz w:val="20"/>
          <w:szCs w:val="20"/>
        </w:rPr>
        <w:t> </w:t>
      </w:r>
      <w:r>
        <w:rPr>
          <w:b/>
          <w:color w:val="000000"/>
          <w:sz w:val="20"/>
          <w:szCs w:val="20"/>
        </w:rPr>
        <w:br/>
      </w:r>
      <w:r>
        <w:rPr>
          <w:rStyle w:val="Style13"/>
          <w:rFonts w:cs="Arial;Tahoma" w:ascii="Arial;Tahoma" w:hAnsi="Arial;Tahoma"/>
          <w:i w:val="false"/>
          <w:caps w:val="false"/>
          <w:smallCaps w:val="false"/>
          <w:color w:val="000000"/>
          <w:spacing w:val="0"/>
          <w:sz w:val="20"/>
          <w:szCs w:val="20"/>
        </w:rPr>
        <w:t>официальные представители «Регион Медиа "</w:t>
      </w:r>
      <w:r>
        <w:rPr>
          <w:b/>
          <w:color w:val="000000"/>
          <w:sz w:val="20"/>
          <w:szCs w:val="20"/>
        </w:rPr>
        <w:t xml:space="preserve"> </w:t>
      </w:r>
    </w:p>
    <w:p>
      <w:pPr>
        <w:pStyle w:val="Normal"/>
        <w:ind w:left="-1080" w:hanging="0"/>
        <w:jc w:val="right"/>
        <w:rPr>
          <w:rFonts w:ascii="Comic Sans MS" w:hAnsi="Comic Sans MS"/>
          <w:b/>
          <w:b/>
          <w:i/>
          <w:i/>
        </w:rPr>
      </w:pPr>
      <w:r>
        <w:rPr>
          <w:rFonts w:ascii="Comic Sans MS" w:hAnsi="Comic Sans MS"/>
          <w:b/>
          <w:i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i/>
          <w:i/>
          <w:color w:val="FF0000"/>
        </w:rPr>
      </w:pPr>
      <w:r>
        <w:rPr>
          <w:b/>
          <w:i/>
          <w:color w:val="FF0000"/>
        </w:rPr>
        <w:t xml:space="preserve">ПРОКАТ ВИДЕОРОЛИКОВ НА ТЕЛЕКАНАЛАХ </w:t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</w:r>
    </w:p>
    <w:tbl>
      <w:tblPr>
        <w:tblW w:w="9605" w:type="dxa"/>
        <w:jc w:val="left"/>
        <w:tblInd w:w="-2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54"/>
        <w:gridCol w:w="3480"/>
        <w:gridCol w:w="3471"/>
      </w:tblGrid>
      <w:tr>
        <w:trPr>
          <w:trHeight w:val="255" w:hRule="atLeast"/>
        </w:trPr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Название канала</w:t>
            </w:r>
          </w:p>
        </w:tc>
        <w:tc>
          <w:tcPr>
            <w:tcW w:w="3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Время</w:t>
            </w:r>
          </w:p>
        </w:tc>
        <w:tc>
          <w:tcPr>
            <w:tcW w:w="3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Цена</w:t>
            </w:r>
          </w:p>
        </w:tc>
      </w:tr>
      <w:tr>
        <w:trPr>
          <w:trHeight w:val="360" w:hRule="atLeast"/>
        </w:trPr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Канал «ПЯТНИЦА»</w:t>
            </w:r>
          </w:p>
        </w:tc>
        <w:tc>
          <w:tcPr>
            <w:tcW w:w="3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center"/>
              <w:rPr>
                <w:rFonts w:cs="Arial"/>
              </w:rPr>
            </w:pPr>
            <w:r>
              <w:rPr>
                <w:rFonts w:cs="Arial"/>
              </w:rPr>
              <w:t>(09.00-18.00)</w:t>
            </w:r>
          </w:p>
        </w:tc>
        <w:tc>
          <w:tcPr>
            <w:tcW w:w="3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  <w:p>
            <w:pPr>
              <w:pStyle w:val="Normal"/>
              <w:snapToGrid w:val="false"/>
              <w:jc w:val="right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50 руб./ сек.</w:t>
            </w:r>
          </w:p>
        </w:tc>
      </w:tr>
      <w:tr>
        <w:trPr>
          <w:trHeight w:val="360" w:hRule="atLeast"/>
        </w:trPr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3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center"/>
              <w:rPr>
                <w:rFonts w:cs="Arial"/>
              </w:rPr>
            </w:pPr>
            <w:r>
              <w:rPr>
                <w:rFonts w:cs="Arial"/>
              </w:rPr>
              <w:t>(18.00-00.00)</w:t>
            </w:r>
          </w:p>
        </w:tc>
        <w:tc>
          <w:tcPr>
            <w:tcW w:w="3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  <w:p>
            <w:pPr>
              <w:pStyle w:val="Normal"/>
              <w:snapToGrid w:val="false"/>
              <w:jc w:val="right"/>
              <w:rPr>
                <w:rFonts w:cs="Arial"/>
                <w:b/>
                <w:b/>
                <w:bCs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</w:rPr>
              <w:t>100 руб./ сек.</w:t>
            </w:r>
          </w:p>
        </w:tc>
      </w:tr>
      <w:tr>
        <w:trPr>
          <w:trHeight w:val="360" w:hRule="atLeast"/>
        </w:trPr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Канал «ТНТ4»</w:t>
            </w:r>
          </w:p>
        </w:tc>
        <w:tc>
          <w:tcPr>
            <w:tcW w:w="3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center"/>
              <w:rPr>
                <w:rFonts w:cs="Arial"/>
              </w:rPr>
            </w:pPr>
            <w:r>
              <w:rPr>
                <w:rFonts w:cs="Arial"/>
              </w:rPr>
              <w:t>(09.00-18.00)</w:t>
            </w:r>
          </w:p>
        </w:tc>
        <w:tc>
          <w:tcPr>
            <w:tcW w:w="3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  <w:p>
            <w:pPr>
              <w:pStyle w:val="Normal"/>
              <w:snapToGrid w:val="false"/>
              <w:jc w:val="right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30 руб./ сек.</w:t>
            </w:r>
          </w:p>
        </w:tc>
      </w:tr>
      <w:tr>
        <w:trPr>
          <w:trHeight w:val="360" w:hRule="atLeast"/>
        </w:trPr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rPr>
                <w:rFonts w:ascii="Comic Sans MS" w:hAnsi="Comic Sans MS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Comic Sans MS" w:hAnsi="Comic Sans MS"/>
                <w:b/>
                <w:i/>
                <w:sz w:val="20"/>
                <w:szCs w:val="20"/>
              </w:rPr>
            </w:r>
          </w:p>
        </w:tc>
        <w:tc>
          <w:tcPr>
            <w:tcW w:w="3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center"/>
              <w:rPr>
                <w:rFonts w:cs="Arial"/>
              </w:rPr>
            </w:pPr>
            <w:r>
              <w:rPr>
                <w:rFonts w:cs="Arial"/>
              </w:rPr>
              <w:t>(18.00-00.00)</w:t>
            </w:r>
          </w:p>
        </w:tc>
        <w:tc>
          <w:tcPr>
            <w:tcW w:w="3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  <w:p>
            <w:pPr>
              <w:pStyle w:val="Normal"/>
              <w:snapToGrid w:val="false"/>
              <w:jc w:val="right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60 руб./ сек.</w:t>
            </w:r>
          </w:p>
        </w:tc>
      </w:tr>
      <w:tr>
        <w:trPr>
          <w:trHeight w:val="360" w:hRule="atLeast"/>
        </w:trPr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Канал «ТВ3»</w:t>
            </w:r>
          </w:p>
        </w:tc>
        <w:tc>
          <w:tcPr>
            <w:tcW w:w="3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center"/>
              <w:rPr>
                <w:rFonts w:cs="Arial"/>
              </w:rPr>
            </w:pPr>
            <w:r>
              <w:rPr>
                <w:rFonts w:cs="Arial"/>
              </w:rPr>
              <w:t>(09.00-18.00)</w:t>
            </w:r>
          </w:p>
        </w:tc>
        <w:tc>
          <w:tcPr>
            <w:tcW w:w="3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napToGrid w:val="false"/>
              <w:jc w:val="right"/>
              <w:rPr>
                <w:b/>
                <w:b/>
              </w:rPr>
            </w:pPr>
            <w:r>
              <w:rPr>
                <w:b/>
              </w:rPr>
              <w:t>20 руб./ сек.</w:t>
            </w:r>
          </w:p>
        </w:tc>
      </w:tr>
      <w:tr>
        <w:trPr>
          <w:trHeight w:val="360" w:hRule="atLeast"/>
        </w:trPr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rPr>
                <w:rFonts w:ascii="Comic Sans MS" w:hAnsi="Comic Sans MS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Comic Sans MS" w:hAnsi="Comic Sans MS"/>
                <w:b/>
                <w:i/>
                <w:sz w:val="20"/>
                <w:szCs w:val="20"/>
              </w:rPr>
            </w:r>
          </w:p>
        </w:tc>
        <w:tc>
          <w:tcPr>
            <w:tcW w:w="3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center"/>
              <w:rPr>
                <w:rFonts w:cs="Arial"/>
              </w:rPr>
            </w:pPr>
            <w:r>
              <w:rPr>
                <w:rFonts w:cs="Arial"/>
              </w:rPr>
              <w:t>(18.00-00.00)</w:t>
            </w:r>
          </w:p>
        </w:tc>
        <w:tc>
          <w:tcPr>
            <w:tcW w:w="3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jc w:val="righ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napToGrid w:val="false"/>
              <w:jc w:val="right"/>
              <w:rPr>
                <w:b/>
                <w:b/>
              </w:rPr>
            </w:pPr>
            <w:r>
              <w:rPr>
                <w:b/>
              </w:rPr>
              <w:t>40 руб./ сек.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-1260" w:firstLine="1079"/>
        <w:jc w:val="center"/>
        <w:rPr>
          <w:b/>
          <w:b/>
          <w:i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ind w:left="-1260" w:firstLine="1079"/>
        <w:jc w:val="center"/>
        <w:rPr>
          <w:rFonts w:ascii="Comic Sans MS" w:hAnsi="Comic Sans MS"/>
          <w:b/>
          <w:b/>
          <w:i/>
          <w:i/>
          <w:color w:val="FF0000"/>
        </w:rPr>
      </w:pPr>
      <w:r>
        <w:rPr>
          <w:b/>
          <w:i/>
          <w:color w:val="FF0000"/>
        </w:rPr>
        <w:t>ПРОИЗВОДСТВО РЕКЛАМЫ НА ТЕЛЕКАНАЛАХ</w:t>
      </w:r>
    </w:p>
    <w:p>
      <w:pPr>
        <w:pStyle w:val="Normal"/>
        <w:jc w:val="center"/>
        <w:rPr>
          <w:rFonts w:ascii="Comic Sans MS" w:hAnsi="Comic Sans MS"/>
          <w:b/>
          <w:b/>
          <w:i/>
          <w:i/>
        </w:rPr>
      </w:pPr>
      <w:r>
        <w:rPr>
          <w:rFonts w:ascii="Comic Sans MS" w:hAnsi="Comic Sans MS"/>
          <w:b/>
          <w:i/>
        </w:rPr>
      </w:r>
    </w:p>
    <w:tbl>
      <w:tblPr>
        <w:tblW w:w="9878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8"/>
        <w:gridCol w:w="5760"/>
        <w:gridCol w:w="3650"/>
      </w:tblGrid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2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Видеобъявление, статичная картинка (видеоподложка, движущийся текст, титры, диктор, музыкальное оформление)</w:t>
            </w:r>
          </w:p>
        </w:tc>
        <w:tc>
          <w:tcPr>
            <w:tcW w:w="3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400 руб./сек.</w:t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3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Реклама на заставках (графическая заставка, дикторский текст, музыкальное оформление, титры)</w:t>
            </w:r>
          </w:p>
        </w:tc>
        <w:tc>
          <w:tcPr>
            <w:tcW w:w="3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500 руб./сек.</w:t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4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Рекламно – информационный ролик (видеоряд, дикторский текст, музыкальное оформление, титры)</w:t>
            </w:r>
          </w:p>
        </w:tc>
        <w:tc>
          <w:tcPr>
            <w:tcW w:w="3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600 руб./сек.</w:t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5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Перемонтаж ролика</w:t>
            </w:r>
          </w:p>
        </w:tc>
        <w:tc>
          <w:tcPr>
            <w:tcW w:w="3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200 руб./сек.</w:t>
            </w:r>
          </w:p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6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Адаптация (титры)</w:t>
            </w:r>
          </w:p>
        </w:tc>
        <w:tc>
          <w:tcPr>
            <w:tcW w:w="3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1000 руб.</w:t>
            </w:r>
          </w:p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7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Адаптация (звук)</w:t>
            </w:r>
          </w:p>
        </w:tc>
        <w:tc>
          <w:tcPr>
            <w:tcW w:w="3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1000 руб.</w:t>
            </w:r>
          </w:p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ind w:left="-181" w:hanging="0"/>
        <w:rPr/>
      </w:pPr>
      <w:r>
        <w:rPr/>
      </w:r>
    </w:p>
    <w:p>
      <w:pPr>
        <w:pStyle w:val="Normal"/>
        <w:ind w:left="-181" w:hanging="0"/>
        <w:rPr/>
      </w:pPr>
      <w:r>
        <w:rPr>
          <w:i/>
          <w:sz w:val="20"/>
          <w:szCs w:val="20"/>
        </w:rPr>
        <w:t xml:space="preserve">Копию ролика  (с правом проката других ТК и агентствах) клиент получает при условии заказа трех прокатов на телеканалах:  </w:t>
      </w:r>
      <w:r>
        <w:rPr>
          <w:rFonts w:ascii="Comic Sans MS" w:hAnsi="Comic Sans MS"/>
          <w:b/>
          <w:bCs/>
          <w:i/>
          <w:iCs/>
          <w:sz w:val="20"/>
          <w:szCs w:val="20"/>
        </w:rPr>
        <w:t xml:space="preserve">«ПЕРВЫЙ», «РОССИЯ» </w:t>
      </w:r>
      <w:r>
        <w:rPr>
          <w:i/>
          <w:sz w:val="20"/>
          <w:szCs w:val="20"/>
        </w:rPr>
        <w:t>(на выбор, по желанию клиента).</w:t>
      </w:r>
    </w:p>
    <w:sectPr>
      <w:type w:val="nextPage"/>
      <w:pgSz w:w="11906" w:h="16838"/>
      <w:pgMar w:left="1701" w:right="851" w:header="0" w:top="238" w:footer="0" w:bottom="24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omic Sans MS">
    <w:charset w:val="cc"/>
    <w:family w:val="roman"/>
    <w:pitch w:val="variable"/>
  </w:font>
  <w:font w:name="Arial">
    <w:altName w:val="Tahoma"/>
    <w:charset w:val="cc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59d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ru-RU" w:bidi="ar-SA"/>
    </w:rPr>
  </w:style>
  <w:style w:type="paragraph" w:styleId="1">
    <w:name w:val="Heading 1"/>
    <w:basedOn w:val="Normal"/>
    <w:qFormat/>
    <w:rsid w:val="005959d3"/>
    <w:pPr>
      <w:keepNext/>
      <w:numPr>
        <w:ilvl w:val="0"/>
        <w:numId w:val="1"/>
      </w:numPr>
      <w:ind w:left="1776" w:firstLine="348"/>
      <w:outlineLvl w:val="0"/>
      <w:outlineLvl w:val="0"/>
    </w:pPr>
    <w:rPr>
      <w:b/>
      <w:bCs/>
      <w:i/>
      <w:iCs/>
    </w:rPr>
  </w:style>
  <w:style w:type="paragraph" w:styleId="2">
    <w:name w:val="Heading 2"/>
    <w:basedOn w:val="Normal"/>
    <w:qFormat/>
    <w:rsid w:val="005959d3"/>
    <w:pPr>
      <w:keepNext/>
      <w:numPr>
        <w:ilvl w:val="1"/>
        <w:numId w:val="1"/>
      </w:numPr>
      <w:outlineLvl w:val="1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sid w:val="005959d3"/>
    <w:rPr/>
  </w:style>
  <w:style w:type="character" w:styleId="WW8Num2z0" w:customStyle="1">
    <w:name w:val="WW8Num2z0"/>
    <w:qFormat/>
    <w:rsid w:val="005959d3"/>
    <w:rPr>
      <w:rFonts w:ascii="Symbol" w:hAnsi="Symbol"/>
    </w:rPr>
  </w:style>
  <w:style w:type="character" w:styleId="3" w:customStyle="1">
    <w:name w:val="Основной шрифт абзаца3"/>
    <w:qFormat/>
    <w:rsid w:val="005959d3"/>
    <w:rPr/>
  </w:style>
  <w:style w:type="character" w:styleId="21" w:customStyle="1">
    <w:name w:val="Основной шрифт абзаца2"/>
    <w:qFormat/>
    <w:rsid w:val="005959d3"/>
    <w:rPr/>
  </w:style>
  <w:style w:type="character" w:styleId="WWAbsatzStandardschriftart" w:customStyle="1">
    <w:name w:val="WW-Absatz-Standardschriftart"/>
    <w:qFormat/>
    <w:rsid w:val="005959d3"/>
    <w:rPr/>
  </w:style>
  <w:style w:type="character" w:styleId="WWAbsatzStandardschriftart1" w:customStyle="1">
    <w:name w:val="WW-Absatz-Standardschriftart1"/>
    <w:qFormat/>
    <w:rsid w:val="005959d3"/>
    <w:rPr/>
  </w:style>
  <w:style w:type="character" w:styleId="WWAbsatzStandardschriftart11" w:customStyle="1">
    <w:name w:val="WW-Absatz-Standardschriftart11"/>
    <w:qFormat/>
    <w:rsid w:val="005959d3"/>
    <w:rPr/>
  </w:style>
  <w:style w:type="character" w:styleId="WWAbsatzStandardschriftart111" w:customStyle="1">
    <w:name w:val="WW-Absatz-Standardschriftart111"/>
    <w:qFormat/>
    <w:rsid w:val="005959d3"/>
    <w:rPr/>
  </w:style>
  <w:style w:type="character" w:styleId="WWAbsatzStandardschriftart1111" w:customStyle="1">
    <w:name w:val="WW-Absatz-Standardschriftart1111"/>
    <w:qFormat/>
    <w:rsid w:val="005959d3"/>
    <w:rPr/>
  </w:style>
  <w:style w:type="character" w:styleId="WWAbsatzStandardschriftart11111" w:customStyle="1">
    <w:name w:val="WW-Absatz-Standardschriftart11111"/>
    <w:qFormat/>
    <w:rsid w:val="005959d3"/>
    <w:rPr/>
  </w:style>
  <w:style w:type="character" w:styleId="WWAbsatzStandardschriftart111111" w:customStyle="1">
    <w:name w:val="WW-Absatz-Standardschriftart111111"/>
    <w:qFormat/>
    <w:rsid w:val="005959d3"/>
    <w:rPr/>
  </w:style>
  <w:style w:type="character" w:styleId="WWAbsatzStandardschriftart1111111" w:customStyle="1">
    <w:name w:val="WW-Absatz-Standardschriftart1111111"/>
    <w:qFormat/>
    <w:rsid w:val="005959d3"/>
    <w:rPr/>
  </w:style>
  <w:style w:type="character" w:styleId="WWAbsatzStandardschriftart11111111" w:customStyle="1">
    <w:name w:val="WW-Absatz-Standardschriftart11111111"/>
    <w:qFormat/>
    <w:rsid w:val="005959d3"/>
    <w:rPr/>
  </w:style>
  <w:style w:type="character" w:styleId="WWAbsatzStandardschriftart111111111" w:customStyle="1">
    <w:name w:val="WW-Absatz-Standardschriftart111111111"/>
    <w:qFormat/>
    <w:rsid w:val="005959d3"/>
    <w:rPr/>
  </w:style>
  <w:style w:type="character" w:styleId="WWAbsatzStandardschriftart1111111111" w:customStyle="1">
    <w:name w:val="WW-Absatz-Standardschriftart1111111111"/>
    <w:qFormat/>
    <w:rsid w:val="005959d3"/>
    <w:rPr/>
  </w:style>
  <w:style w:type="character" w:styleId="WWAbsatzStandardschriftart11111111111" w:customStyle="1">
    <w:name w:val="WW-Absatz-Standardschriftart11111111111"/>
    <w:qFormat/>
    <w:rsid w:val="005959d3"/>
    <w:rPr/>
  </w:style>
  <w:style w:type="character" w:styleId="WWAbsatzStandardschriftart111111111111" w:customStyle="1">
    <w:name w:val="WW-Absatz-Standardschriftart111111111111"/>
    <w:qFormat/>
    <w:rsid w:val="005959d3"/>
    <w:rPr/>
  </w:style>
  <w:style w:type="character" w:styleId="WWAbsatzStandardschriftart1111111111111" w:customStyle="1">
    <w:name w:val="WW-Absatz-Standardschriftart1111111111111"/>
    <w:qFormat/>
    <w:rsid w:val="005959d3"/>
    <w:rPr/>
  </w:style>
  <w:style w:type="character" w:styleId="WWAbsatzStandardschriftart11111111111111" w:customStyle="1">
    <w:name w:val="WW-Absatz-Standardschriftart11111111111111"/>
    <w:qFormat/>
    <w:rsid w:val="005959d3"/>
    <w:rPr/>
  </w:style>
  <w:style w:type="character" w:styleId="WWAbsatzStandardschriftart111111111111111" w:customStyle="1">
    <w:name w:val="WW-Absatz-Standardschriftart111111111111111"/>
    <w:qFormat/>
    <w:rsid w:val="005959d3"/>
    <w:rPr/>
  </w:style>
  <w:style w:type="character" w:styleId="WWAbsatzStandardschriftart1111111111111111" w:customStyle="1">
    <w:name w:val="WW-Absatz-Standardschriftart1111111111111111"/>
    <w:qFormat/>
    <w:rsid w:val="005959d3"/>
    <w:rPr/>
  </w:style>
  <w:style w:type="character" w:styleId="WWAbsatzStandardschriftart11111111111111111" w:customStyle="1">
    <w:name w:val="WW-Absatz-Standardschriftart11111111111111111"/>
    <w:qFormat/>
    <w:rsid w:val="005959d3"/>
    <w:rPr/>
  </w:style>
  <w:style w:type="character" w:styleId="WWAbsatzStandardschriftart111111111111111111" w:customStyle="1">
    <w:name w:val="WW-Absatz-Standardschriftart111111111111111111"/>
    <w:qFormat/>
    <w:rsid w:val="005959d3"/>
    <w:rPr/>
  </w:style>
  <w:style w:type="character" w:styleId="WW8Num2z1" w:customStyle="1">
    <w:name w:val="WW8Num2z1"/>
    <w:qFormat/>
    <w:rsid w:val="005959d3"/>
    <w:rPr>
      <w:rFonts w:ascii="Courier New" w:hAnsi="Courier New"/>
    </w:rPr>
  </w:style>
  <w:style w:type="character" w:styleId="WW8Num2z2" w:customStyle="1">
    <w:name w:val="WW8Num2z2"/>
    <w:qFormat/>
    <w:rsid w:val="005959d3"/>
    <w:rPr>
      <w:rFonts w:ascii="Wingdings" w:hAnsi="Wingdings"/>
    </w:rPr>
  </w:style>
  <w:style w:type="character" w:styleId="WW8Num3z0" w:customStyle="1">
    <w:name w:val="WW8Num3z0"/>
    <w:qFormat/>
    <w:rsid w:val="005959d3"/>
    <w:rPr>
      <w:rFonts w:ascii="Symbol" w:hAnsi="Symbol"/>
    </w:rPr>
  </w:style>
  <w:style w:type="character" w:styleId="WW8Num3z1" w:customStyle="1">
    <w:name w:val="WW8Num3z1"/>
    <w:qFormat/>
    <w:rsid w:val="005959d3"/>
    <w:rPr>
      <w:rFonts w:ascii="Courier New" w:hAnsi="Courier New" w:cs="Courier New"/>
    </w:rPr>
  </w:style>
  <w:style w:type="character" w:styleId="WW8Num3z2" w:customStyle="1">
    <w:name w:val="WW8Num3z2"/>
    <w:qFormat/>
    <w:rsid w:val="005959d3"/>
    <w:rPr>
      <w:rFonts w:ascii="Wingdings" w:hAnsi="Wingdings"/>
    </w:rPr>
  </w:style>
  <w:style w:type="character" w:styleId="WW8Num4z0" w:customStyle="1">
    <w:name w:val="WW8Num4z0"/>
    <w:qFormat/>
    <w:rsid w:val="005959d3"/>
    <w:rPr>
      <w:rFonts w:ascii="Symbol" w:hAnsi="Symbol"/>
    </w:rPr>
  </w:style>
  <w:style w:type="character" w:styleId="WW8Num4z1" w:customStyle="1">
    <w:name w:val="WW8Num4z1"/>
    <w:qFormat/>
    <w:rsid w:val="005959d3"/>
    <w:rPr>
      <w:rFonts w:ascii="Courier New" w:hAnsi="Courier New" w:cs="Courier New"/>
    </w:rPr>
  </w:style>
  <w:style w:type="character" w:styleId="WW8Num4z2" w:customStyle="1">
    <w:name w:val="WW8Num4z2"/>
    <w:qFormat/>
    <w:rsid w:val="005959d3"/>
    <w:rPr>
      <w:rFonts w:ascii="Wingdings" w:hAnsi="Wingdings"/>
    </w:rPr>
  </w:style>
  <w:style w:type="character" w:styleId="11" w:customStyle="1">
    <w:name w:val="Основной шрифт абзаца1"/>
    <w:qFormat/>
    <w:rsid w:val="005959d3"/>
    <w:rPr/>
  </w:style>
  <w:style w:type="character" w:styleId="Style12">
    <w:name w:val="Интернет-ссылка"/>
    <w:rsid w:val="005959d3"/>
    <w:rPr>
      <w:color w:val="0000FF"/>
      <w:u w:val="single"/>
    </w:rPr>
  </w:style>
  <w:style w:type="character" w:styleId="FollowedHyperlink">
    <w:name w:val="FollowedHyperlink"/>
    <w:qFormat/>
    <w:rsid w:val="005959d3"/>
    <w:rPr>
      <w:color w:val="800080"/>
      <w:u w:val="single"/>
    </w:rPr>
  </w:style>
  <w:style w:type="character" w:styleId="Style13">
    <w:name w:val="Выделение жирным"/>
    <w:qFormat/>
    <w:rPr>
      <w:b/>
      <w:bCs/>
    </w:rPr>
  </w:style>
  <w:style w:type="paragraph" w:styleId="Style14" w:customStyle="1">
    <w:name w:val="Заголовок"/>
    <w:basedOn w:val="Normal"/>
    <w:next w:val="Style15"/>
    <w:qFormat/>
    <w:rsid w:val="005959d3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15">
    <w:name w:val="Body Text"/>
    <w:basedOn w:val="Normal"/>
    <w:rsid w:val="005959d3"/>
    <w:pPr>
      <w:spacing w:before="0" w:after="120"/>
    </w:pPr>
    <w:rPr/>
  </w:style>
  <w:style w:type="paragraph" w:styleId="Style16">
    <w:name w:val="List"/>
    <w:basedOn w:val="Style15"/>
    <w:rsid w:val="005959d3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31" w:customStyle="1">
    <w:name w:val="Название3"/>
    <w:basedOn w:val="Normal"/>
    <w:qFormat/>
    <w:rsid w:val="005959d3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styleId="32" w:customStyle="1">
    <w:name w:val="Указатель3"/>
    <w:basedOn w:val="Normal"/>
    <w:qFormat/>
    <w:rsid w:val="005959d3"/>
    <w:pPr>
      <w:suppressLineNumbers/>
    </w:pPr>
    <w:rPr>
      <w:rFonts w:ascii="Arial" w:hAnsi="Arial" w:cs="Mangal"/>
    </w:rPr>
  </w:style>
  <w:style w:type="paragraph" w:styleId="22" w:customStyle="1">
    <w:name w:val="Название2"/>
    <w:basedOn w:val="Normal"/>
    <w:qFormat/>
    <w:rsid w:val="005959d3"/>
    <w:pPr>
      <w:suppressLineNumbers/>
      <w:spacing w:before="120" w:after="120"/>
    </w:pPr>
    <w:rPr>
      <w:rFonts w:cs="Tahoma"/>
      <w:i/>
      <w:iCs/>
    </w:rPr>
  </w:style>
  <w:style w:type="paragraph" w:styleId="23" w:customStyle="1">
    <w:name w:val="Указатель2"/>
    <w:basedOn w:val="Normal"/>
    <w:qFormat/>
    <w:rsid w:val="005959d3"/>
    <w:pPr>
      <w:suppressLineNumbers/>
    </w:pPr>
    <w:rPr>
      <w:rFonts w:cs="Tahoma"/>
    </w:rPr>
  </w:style>
  <w:style w:type="paragraph" w:styleId="12" w:customStyle="1">
    <w:name w:val="Название1"/>
    <w:basedOn w:val="Normal"/>
    <w:qFormat/>
    <w:rsid w:val="005959d3"/>
    <w:pPr>
      <w:suppressLineNumbers/>
      <w:spacing w:before="120" w:after="120"/>
    </w:pPr>
    <w:rPr>
      <w:rFonts w:cs="Tahoma"/>
      <w:i/>
      <w:iCs/>
    </w:rPr>
  </w:style>
  <w:style w:type="paragraph" w:styleId="13" w:customStyle="1">
    <w:name w:val="Указатель1"/>
    <w:basedOn w:val="Normal"/>
    <w:qFormat/>
    <w:rsid w:val="005959d3"/>
    <w:pPr>
      <w:suppressLineNumbers/>
    </w:pPr>
    <w:rPr>
      <w:rFonts w:cs="Tahoma"/>
    </w:rPr>
  </w:style>
  <w:style w:type="paragraph" w:styleId="14" w:customStyle="1">
    <w:name w:val="Схема документа1"/>
    <w:basedOn w:val="Normal"/>
    <w:qFormat/>
    <w:rsid w:val="005959d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yle19">
    <w:name w:val="Title"/>
    <w:basedOn w:val="Normal"/>
    <w:qFormat/>
    <w:rsid w:val="005959d3"/>
    <w:pPr>
      <w:jc w:val="center"/>
    </w:pPr>
    <w:rPr>
      <w:rFonts w:ascii="Comic Sans MS" w:hAnsi="Comic Sans MS"/>
      <w:b/>
      <w:bCs/>
      <w:i/>
      <w:iCs/>
      <w:sz w:val="32"/>
    </w:rPr>
  </w:style>
  <w:style w:type="paragraph" w:styleId="Style20">
    <w:name w:val="Subtitle"/>
    <w:basedOn w:val="Style14"/>
    <w:qFormat/>
    <w:rsid w:val="005959d3"/>
    <w:pPr>
      <w:jc w:val="center"/>
    </w:pPr>
    <w:rPr>
      <w:i/>
      <w:iCs/>
    </w:rPr>
  </w:style>
  <w:style w:type="paragraph" w:styleId="BalloonText">
    <w:name w:val="Balloon Text"/>
    <w:basedOn w:val="Normal"/>
    <w:qFormat/>
    <w:rsid w:val="005959d3"/>
    <w:pPr/>
    <w:rPr>
      <w:rFonts w:ascii="Tahoma" w:hAnsi="Tahoma" w:cs="Tahoma"/>
      <w:sz w:val="16"/>
      <w:szCs w:val="16"/>
    </w:rPr>
  </w:style>
  <w:style w:type="paragraph" w:styleId="Style21" w:customStyle="1">
    <w:name w:val="Содержимое таблицы"/>
    <w:basedOn w:val="Normal"/>
    <w:qFormat/>
    <w:rsid w:val="005959d3"/>
    <w:pPr>
      <w:suppressLineNumbers/>
    </w:pPr>
    <w:rPr/>
  </w:style>
  <w:style w:type="paragraph" w:styleId="Style22" w:customStyle="1">
    <w:name w:val="Заголовок таблицы"/>
    <w:basedOn w:val="Style21"/>
    <w:qFormat/>
    <w:rsid w:val="005959d3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.mail.ru/compose?To=ponomarenko75@mail.ru" TargetMode="External"/><Relationship Id="rId4" Type="http://schemas.openxmlformats.org/officeDocument/2006/relationships/hyperlink" Target="http://www.tvsurgut.ru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LibreOffice/5.3.2.2$Windows_x86 LibreOffice_project/6cd4f1ef626f15116896b1d8e1398b56da0d0ee1</Application>
  <Pages>1</Pages>
  <Words>146</Words>
  <Characters>1019</Characters>
  <CharactersWithSpaces>1238</CharactersWithSpaces>
  <Paragraphs>41</Paragraphs>
  <Company>ЭнеркомСервис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2017-12-18T10:47:00Z</dcterms:created>
  <dc:creator>solnce</dc:creator>
  <dc:description/>
  <dc:language>ru-RU</dc:language>
  <cp:lastModifiedBy/>
  <cp:lastPrinted>2015-06-02T10:55:00Z</cp:lastPrinted>
  <dcterms:modified xsi:type="dcterms:W3CDTF">2017-12-18T16:01:36Z</dcterms:modified>
  <cp:revision>3</cp:revision>
  <dc:subject/>
  <dc:title>ПЕРВЫЙ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ЭнеркомСервис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