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1E9A1" w14:textId="77777777" w:rsidR="0016433B" w:rsidRDefault="00000000">
      <w:pPr>
        <w:spacing w:before="800"/>
      </w:pPr>
      <w:r>
        <w:rPr>
          <w:b/>
          <w:color w:val="2E74B5"/>
          <w:sz w:val="28"/>
        </w:rPr>
        <w:t>GLYCOBAND</w:t>
      </w:r>
    </w:p>
    <w:p w14:paraId="15CC858E" w14:textId="77777777" w:rsidR="0016433B" w:rsidRDefault="00000000">
      <w:pPr>
        <w:spacing w:before="1080" w:after="280"/>
      </w:pPr>
      <w:r>
        <w:rPr>
          <w:b/>
          <w:sz w:val="60"/>
        </w:rPr>
        <w:t>Memahami GlycoBand dari Nol</w:t>
      </w:r>
      <w:r>
        <w:rPr>
          <w:b/>
          <w:sz w:val="60"/>
        </w:rPr>
        <w:br/>
        <w:t>sampai Keputusan Riset</w:t>
      </w:r>
    </w:p>
    <w:p w14:paraId="622C57AC" w14:textId="77777777" w:rsidR="0016433B" w:rsidRDefault="00000000">
      <w:pPr>
        <w:spacing w:after="560"/>
      </w:pPr>
      <w:r>
        <w:rPr>
          <w:color w:val="1F4D78"/>
          <w:sz w:val="30"/>
        </w:rPr>
        <w:t>Panduan nonformal untuk memahami fisiologi, sensor, data, model, eksperimen, metrik, dan alasan kita berhenti di frontier yang sekarang.</w:t>
      </w:r>
    </w:p>
    <w:tbl>
      <w:tblPr>
        <w:tblStyle w:val="TableGrid"/>
        <w:tblW w:w="9144" w:type="dxa"/>
        <w:jc w:val="center"/>
        <w:tblLayout w:type="fixed"/>
        <w:tblLook w:val="04A0" w:firstRow="1" w:lastRow="0" w:firstColumn="1" w:lastColumn="0" w:noHBand="0" w:noVBand="1"/>
      </w:tblPr>
      <w:tblGrid>
        <w:gridCol w:w="9144"/>
      </w:tblGrid>
      <w:tr w:rsidR="0016433B" w14:paraId="4CDBC757" w14:textId="77777777">
        <w:trPr>
          <w:cantSplit/>
          <w:jc w:val="center"/>
        </w:trPr>
        <w:tc>
          <w:tcPr>
            <w:tcW w:w="9144" w:type="dxa"/>
            <w:shd w:val="clear" w:color="auto" w:fill="E8EEF5"/>
            <w:tcMar>
              <w:top w:w="80" w:type="dxa"/>
              <w:left w:w="120" w:type="dxa"/>
              <w:bottom w:w="80" w:type="dxa"/>
              <w:right w:w="120" w:type="dxa"/>
            </w:tcMar>
          </w:tcPr>
          <w:p w14:paraId="5A2C5F70" w14:textId="77777777" w:rsidR="0016433B" w:rsidRDefault="00000000">
            <w:pPr>
              <w:spacing w:after="60"/>
            </w:pPr>
            <w:r>
              <w:rPr>
                <w:b/>
              </w:rPr>
              <w:t>Tujuan dokumen ini</w:t>
            </w:r>
          </w:p>
          <w:p w14:paraId="7356327C" w14:textId="77777777" w:rsidR="0016433B" w:rsidRDefault="00000000">
            <w:pPr>
              <w:spacing w:after="0"/>
            </w:pPr>
            <w:r>
              <w:t>Setelah membacanya, kamu seharusnya mampu menceritakan alur penelitianmu sendiri: apa pertanyaannya, bagaimana data bekerja, apa yang diuji, apa arti angkanya, mengapa final test tetap tertutup, dan klaim apa yang jujur untuk paper atau presentasi.</w:t>
            </w:r>
          </w:p>
        </w:tc>
      </w:tr>
    </w:tbl>
    <w:p w14:paraId="267B3E08" w14:textId="77777777" w:rsidR="0016433B" w:rsidRDefault="0016433B">
      <w:pPr>
        <w:spacing w:after="0"/>
      </w:pPr>
    </w:p>
    <w:p w14:paraId="6107822F" w14:textId="77777777" w:rsidR="0016433B" w:rsidRDefault="00000000">
      <w:pPr>
        <w:spacing w:before="400"/>
      </w:pPr>
      <w:r>
        <w:rPr>
          <w:b/>
        </w:rPr>
        <w:t>Kimpul Team • Healthynovation NEST UI 2026</w:t>
      </w:r>
    </w:p>
    <w:p w14:paraId="781A37A3" w14:textId="77777777" w:rsidR="0016433B" w:rsidRDefault="00000000">
      <w:pPr>
        <w:pStyle w:val="SmallNote"/>
      </w:pPr>
      <w:r>
        <w:t>Status evidence: 25 Agustus 2026 | Claim ceiling: computational feasibility, bukan validasi klinis</w:t>
      </w:r>
    </w:p>
    <w:p w14:paraId="20D55E01" w14:textId="77777777" w:rsidR="0016433B" w:rsidRDefault="00000000">
      <w:r>
        <w:br w:type="page"/>
      </w:r>
    </w:p>
    <w:p w14:paraId="34841485" w14:textId="77777777" w:rsidR="0016433B" w:rsidRDefault="00000000">
      <w:pPr>
        <w:pStyle w:val="Heading1"/>
      </w:pPr>
      <w:r>
        <w:lastRenderedPageBreak/>
        <w:t>Cara memakai panduan ini</w:t>
      </w:r>
    </w:p>
    <w:p w14:paraId="4A140915" w14:textId="77777777" w:rsidR="0016433B" w:rsidRDefault="00000000">
      <w:r>
        <w:t>Baca sekali dari awal sampai akhir untuk menangkap ceritanya. Setelah itu, pakai tabel istilah dan peta artefak sebagai kamus. Angka di sini bukan pajangan: setiap angka diterjemahkan menjadi perilaku model dan keputusan riset.</w:t>
      </w:r>
    </w:p>
    <w:tbl>
      <w:tblPr>
        <w:tblStyle w:val="TableGrid"/>
        <w:tblW w:w="9144" w:type="dxa"/>
        <w:jc w:val="center"/>
        <w:tblLayout w:type="fixed"/>
        <w:tblLook w:val="04A0" w:firstRow="1" w:lastRow="0" w:firstColumn="1" w:lastColumn="0" w:noHBand="0" w:noVBand="1"/>
      </w:tblPr>
      <w:tblGrid>
        <w:gridCol w:w="9144"/>
      </w:tblGrid>
      <w:tr w:rsidR="0016433B" w14:paraId="4FCFE011" w14:textId="77777777">
        <w:trPr>
          <w:cantSplit/>
          <w:jc w:val="center"/>
        </w:trPr>
        <w:tc>
          <w:tcPr>
            <w:tcW w:w="9144" w:type="dxa"/>
            <w:shd w:val="clear" w:color="auto" w:fill="FFF4D6"/>
            <w:tcMar>
              <w:top w:w="80" w:type="dxa"/>
              <w:left w:w="120" w:type="dxa"/>
              <w:bottom w:w="80" w:type="dxa"/>
              <w:right w:w="120" w:type="dxa"/>
            </w:tcMar>
          </w:tcPr>
          <w:p w14:paraId="7DAD5181" w14:textId="77777777" w:rsidR="0016433B" w:rsidRDefault="00000000">
            <w:pPr>
              <w:spacing w:after="60"/>
            </w:pPr>
            <w:r>
              <w:rPr>
                <w:b/>
              </w:rPr>
              <w:t>Kalau hanya ingat tujuh hal</w:t>
            </w:r>
          </w:p>
          <w:p w14:paraId="7D1CAAC2" w14:textId="77777777" w:rsidR="0016433B" w:rsidRDefault="00000000">
            <w:pPr>
              <w:spacing w:after="0"/>
            </w:pPr>
            <w:r>
              <w:t>1) PPG tidak mengukur molekul glukosa secara langsung. 2) State dan Trend adalah dua pertanyaan berbeda. 3) Dua dataset tidak boleh digabung sebagai satu populasi. 4) State belum menunjukkan nilai tambah PPG yang meyakinkan. 5) Trend hampir selalu bertindak seperti penebak STABLE. 6) Final test adalah ujian sekali pakai, bukan alat eksperimen. 7) Hasil negatif yang disiplin tetap merupakan hasil ilmiah.</w:t>
            </w:r>
          </w:p>
        </w:tc>
      </w:tr>
    </w:tbl>
    <w:p w14:paraId="74D3D54C" w14:textId="77777777" w:rsidR="0016433B" w:rsidRDefault="0016433B">
      <w:pPr>
        <w:spacing w:after="0"/>
      </w:pPr>
    </w:p>
    <w:p w14:paraId="7DAABEBD" w14:textId="77777777" w:rsidR="0016433B" w:rsidRDefault="00000000">
      <w:pPr>
        <w:pStyle w:val="Heading2"/>
      </w:pPr>
      <w:r>
        <w:t>Peta isi</w:t>
      </w:r>
    </w:p>
    <w:tbl>
      <w:tblPr>
        <w:tblStyle w:val="TableGrid"/>
        <w:tblW w:w="9144" w:type="dxa"/>
        <w:jc w:val="center"/>
        <w:tblLayout w:type="fixed"/>
        <w:tblLook w:val="04A0" w:firstRow="1" w:lastRow="0" w:firstColumn="1" w:lastColumn="0" w:noHBand="0" w:noVBand="1"/>
      </w:tblPr>
      <w:tblGrid>
        <w:gridCol w:w="1440"/>
        <w:gridCol w:w="7704"/>
      </w:tblGrid>
      <w:tr w:rsidR="0016433B" w14:paraId="7D1FE6E3" w14:textId="77777777">
        <w:trPr>
          <w:cantSplit/>
          <w:tblHeader/>
          <w:jc w:val="center"/>
        </w:trPr>
        <w:tc>
          <w:tcPr>
            <w:tcW w:w="1440" w:type="dxa"/>
            <w:shd w:val="clear" w:color="auto" w:fill="E8EEF5"/>
            <w:tcMar>
              <w:top w:w="80" w:type="dxa"/>
              <w:left w:w="120" w:type="dxa"/>
              <w:bottom w:w="80" w:type="dxa"/>
              <w:right w:w="120" w:type="dxa"/>
            </w:tcMar>
            <w:vAlign w:val="center"/>
          </w:tcPr>
          <w:p w14:paraId="1A645BDD" w14:textId="77777777" w:rsidR="0016433B" w:rsidRDefault="00000000">
            <w:pPr>
              <w:spacing w:after="0"/>
            </w:pPr>
            <w:r>
              <w:rPr>
                <w:b/>
                <w:sz w:val="18"/>
              </w:rPr>
              <w:t>Bagian</w:t>
            </w:r>
          </w:p>
        </w:tc>
        <w:tc>
          <w:tcPr>
            <w:tcW w:w="7703" w:type="dxa"/>
            <w:shd w:val="clear" w:color="auto" w:fill="E8EEF5"/>
            <w:tcMar>
              <w:top w:w="80" w:type="dxa"/>
              <w:left w:w="120" w:type="dxa"/>
              <w:bottom w:w="80" w:type="dxa"/>
              <w:right w:w="120" w:type="dxa"/>
            </w:tcMar>
            <w:vAlign w:val="center"/>
          </w:tcPr>
          <w:p w14:paraId="1724E2DD" w14:textId="77777777" w:rsidR="0016433B" w:rsidRDefault="00000000">
            <w:pPr>
              <w:spacing w:after="0"/>
            </w:pPr>
            <w:r>
              <w:rPr>
                <w:b/>
                <w:sz w:val="18"/>
              </w:rPr>
              <w:t>Pertanyaan yang dijawab</w:t>
            </w:r>
          </w:p>
        </w:tc>
      </w:tr>
      <w:tr w:rsidR="0016433B" w14:paraId="5758B119" w14:textId="77777777">
        <w:trPr>
          <w:cantSplit/>
          <w:jc w:val="center"/>
        </w:trPr>
        <w:tc>
          <w:tcPr>
            <w:tcW w:w="1440" w:type="dxa"/>
            <w:tcMar>
              <w:top w:w="80" w:type="dxa"/>
              <w:left w:w="120" w:type="dxa"/>
              <w:bottom w:w="80" w:type="dxa"/>
              <w:right w:w="120" w:type="dxa"/>
            </w:tcMar>
          </w:tcPr>
          <w:p w14:paraId="4BE991EB" w14:textId="77777777" w:rsidR="0016433B" w:rsidRDefault="00000000">
            <w:pPr>
              <w:spacing w:after="0"/>
            </w:pPr>
            <w:r>
              <w:rPr>
                <w:sz w:val="18"/>
              </w:rPr>
              <w:t>1–3</w:t>
            </w:r>
          </w:p>
        </w:tc>
        <w:tc>
          <w:tcPr>
            <w:tcW w:w="7703" w:type="dxa"/>
            <w:tcMar>
              <w:top w:w="80" w:type="dxa"/>
              <w:left w:w="120" w:type="dxa"/>
              <w:bottom w:w="80" w:type="dxa"/>
              <w:right w:w="120" w:type="dxa"/>
            </w:tcMar>
          </w:tcPr>
          <w:p w14:paraId="5A8FBD29" w14:textId="77777777" w:rsidR="0016433B" w:rsidRDefault="00000000">
            <w:pPr>
              <w:spacing w:after="0"/>
            </w:pPr>
            <w:r>
              <w:rPr>
                <w:sz w:val="18"/>
              </w:rPr>
              <w:t>Apa masalahnya, bagaimana fisiologinya, dan bagaimana arsitektur GlycoBand dibentuk?</w:t>
            </w:r>
          </w:p>
        </w:tc>
      </w:tr>
      <w:tr w:rsidR="0016433B" w14:paraId="7A2A8B9E" w14:textId="77777777">
        <w:trPr>
          <w:cantSplit/>
          <w:jc w:val="center"/>
        </w:trPr>
        <w:tc>
          <w:tcPr>
            <w:tcW w:w="1440" w:type="dxa"/>
            <w:tcMar>
              <w:top w:w="80" w:type="dxa"/>
              <w:left w:w="120" w:type="dxa"/>
              <w:bottom w:w="80" w:type="dxa"/>
              <w:right w:w="120" w:type="dxa"/>
            </w:tcMar>
          </w:tcPr>
          <w:p w14:paraId="008EF8CF" w14:textId="77777777" w:rsidR="0016433B" w:rsidRDefault="00000000">
            <w:pPr>
              <w:spacing w:after="0"/>
            </w:pPr>
            <w:r>
              <w:rPr>
                <w:sz w:val="18"/>
              </w:rPr>
              <w:t>4–5</w:t>
            </w:r>
          </w:p>
        </w:tc>
        <w:tc>
          <w:tcPr>
            <w:tcW w:w="7703" w:type="dxa"/>
            <w:tcMar>
              <w:top w:w="80" w:type="dxa"/>
              <w:left w:w="120" w:type="dxa"/>
              <w:bottom w:w="80" w:type="dxa"/>
              <w:right w:w="120" w:type="dxa"/>
            </w:tcMar>
          </w:tcPr>
          <w:p w14:paraId="07EBBFD2" w14:textId="77777777" w:rsidR="0016433B" w:rsidRDefault="00000000">
            <w:pPr>
              <w:spacing w:after="0"/>
            </w:pPr>
            <w:r>
              <w:rPr>
                <w:sz w:val="18"/>
              </w:rPr>
              <w:t>Bagaimana bukti, gate, split, dan pipeline melindungi validitas?</w:t>
            </w:r>
          </w:p>
        </w:tc>
      </w:tr>
      <w:tr w:rsidR="0016433B" w14:paraId="68CBEB10" w14:textId="77777777">
        <w:trPr>
          <w:cantSplit/>
          <w:jc w:val="center"/>
        </w:trPr>
        <w:tc>
          <w:tcPr>
            <w:tcW w:w="1440" w:type="dxa"/>
            <w:tcMar>
              <w:top w:w="80" w:type="dxa"/>
              <w:left w:w="120" w:type="dxa"/>
              <w:bottom w:w="80" w:type="dxa"/>
              <w:right w:w="120" w:type="dxa"/>
            </w:tcMar>
          </w:tcPr>
          <w:p w14:paraId="4D3B17CF" w14:textId="77777777" w:rsidR="0016433B" w:rsidRDefault="00000000">
            <w:pPr>
              <w:spacing w:after="0"/>
            </w:pPr>
            <w:r>
              <w:rPr>
                <w:sz w:val="18"/>
              </w:rPr>
              <w:t>6</w:t>
            </w:r>
          </w:p>
        </w:tc>
        <w:tc>
          <w:tcPr>
            <w:tcW w:w="7703" w:type="dxa"/>
            <w:tcMar>
              <w:top w:w="80" w:type="dxa"/>
              <w:left w:w="120" w:type="dxa"/>
              <w:bottom w:w="80" w:type="dxa"/>
              <w:right w:w="120" w:type="dxa"/>
            </w:tcMar>
          </w:tcPr>
          <w:p w14:paraId="6F0D358A" w14:textId="77777777" w:rsidR="0016433B" w:rsidRDefault="00000000">
            <w:pPr>
              <w:spacing w:after="0"/>
            </w:pPr>
            <w:r>
              <w:rPr>
                <w:sz w:val="18"/>
              </w:rPr>
              <w:t>Apa yang terjadi pada State Expert dan mengapa reserve berisi 44 subjek?</w:t>
            </w:r>
          </w:p>
        </w:tc>
      </w:tr>
      <w:tr w:rsidR="0016433B" w14:paraId="219510A8" w14:textId="77777777">
        <w:trPr>
          <w:cantSplit/>
          <w:jc w:val="center"/>
        </w:trPr>
        <w:tc>
          <w:tcPr>
            <w:tcW w:w="1440" w:type="dxa"/>
            <w:tcMar>
              <w:top w:w="80" w:type="dxa"/>
              <w:left w:w="120" w:type="dxa"/>
              <w:bottom w:w="80" w:type="dxa"/>
              <w:right w:w="120" w:type="dxa"/>
            </w:tcMar>
          </w:tcPr>
          <w:p w14:paraId="7205AF6F" w14:textId="77777777" w:rsidR="0016433B" w:rsidRDefault="00000000">
            <w:pPr>
              <w:spacing w:after="0"/>
            </w:pPr>
            <w:r>
              <w:rPr>
                <w:sz w:val="18"/>
              </w:rPr>
              <w:t>7</w:t>
            </w:r>
          </w:p>
        </w:tc>
        <w:tc>
          <w:tcPr>
            <w:tcW w:w="7703" w:type="dxa"/>
            <w:tcMar>
              <w:top w:w="80" w:type="dxa"/>
              <w:left w:w="120" w:type="dxa"/>
              <w:bottom w:w="80" w:type="dxa"/>
              <w:right w:w="120" w:type="dxa"/>
            </w:tcMar>
          </w:tcPr>
          <w:p w14:paraId="5F28215F" w14:textId="77777777" w:rsidR="0016433B" w:rsidRDefault="00000000">
            <w:pPr>
              <w:spacing w:after="0"/>
            </w:pPr>
            <w:r>
              <w:rPr>
                <w:sz w:val="18"/>
              </w:rPr>
              <w:t>Apa yang terjadi pada Trend Expert sampai Phase 1?</w:t>
            </w:r>
          </w:p>
        </w:tc>
      </w:tr>
      <w:tr w:rsidR="0016433B" w14:paraId="29A7A523" w14:textId="77777777">
        <w:trPr>
          <w:cantSplit/>
          <w:jc w:val="center"/>
        </w:trPr>
        <w:tc>
          <w:tcPr>
            <w:tcW w:w="1440" w:type="dxa"/>
            <w:tcMar>
              <w:top w:w="80" w:type="dxa"/>
              <w:left w:w="120" w:type="dxa"/>
              <w:bottom w:w="80" w:type="dxa"/>
              <w:right w:w="120" w:type="dxa"/>
            </w:tcMar>
          </w:tcPr>
          <w:p w14:paraId="6EACBA05" w14:textId="77777777" w:rsidR="0016433B" w:rsidRDefault="00000000">
            <w:pPr>
              <w:spacing w:after="0"/>
            </w:pPr>
            <w:r>
              <w:rPr>
                <w:sz w:val="18"/>
              </w:rPr>
              <w:t>8–10</w:t>
            </w:r>
          </w:p>
        </w:tc>
        <w:tc>
          <w:tcPr>
            <w:tcW w:w="7703" w:type="dxa"/>
            <w:tcMar>
              <w:top w:w="80" w:type="dxa"/>
              <w:left w:w="120" w:type="dxa"/>
              <w:bottom w:w="80" w:type="dxa"/>
              <w:right w:w="120" w:type="dxa"/>
            </w:tcMar>
          </w:tcPr>
          <w:p w14:paraId="73694C79" w14:textId="77777777" w:rsidR="0016433B" w:rsidRDefault="00000000">
            <w:pPr>
              <w:spacing w:after="0"/>
            </w:pPr>
            <w:r>
              <w:rPr>
                <w:sz w:val="18"/>
              </w:rPr>
              <w:t>Bagaimana mengubah metrik menjadi fungsi, memahami kontrol mekanistik, dan menyimpulkan riset?</w:t>
            </w:r>
          </w:p>
        </w:tc>
      </w:tr>
      <w:tr w:rsidR="0016433B" w14:paraId="7B84C090" w14:textId="77777777">
        <w:trPr>
          <w:cantSplit/>
          <w:jc w:val="center"/>
        </w:trPr>
        <w:tc>
          <w:tcPr>
            <w:tcW w:w="1440" w:type="dxa"/>
            <w:tcMar>
              <w:top w:w="80" w:type="dxa"/>
              <w:left w:w="120" w:type="dxa"/>
              <w:bottom w:w="80" w:type="dxa"/>
              <w:right w:w="120" w:type="dxa"/>
            </w:tcMar>
          </w:tcPr>
          <w:p w14:paraId="1F76E7D7" w14:textId="77777777" w:rsidR="0016433B" w:rsidRDefault="00000000">
            <w:pPr>
              <w:spacing w:after="0"/>
            </w:pPr>
            <w:r>
              <w:rPr>
                <w:sz w:val="18"/>
              </w:rPr>
              <w:t>11–17</w:t>
            </w:r>
          </w:p>
        </w:tc>
        <w:tc>
          <w:tcPr>
            <w:tcW w:w="7703" w:type="dxa"/>
            <w:tcMar>
              <w:top w:w="80" w:type="dxa"/>
              <w:left w:w="120" w:type="dxa"/>
              <w:bottom w:w="80" w:type="dxa"/>
              <w:right w:w="120" w:type="dxa"/>
            </w:tcMar>
          </w:tcPr>
          <w:p w14:paraId="2FA8D875" w14:textId="77777777" w:rsidR="0016433B" w:rsidRDefault="00000000">
            <w:pPr>
              <w:spacing w:after="0"/>
            </w:pPr>
            <w:r>
              <w:rPr>
                <w:sz w:val="18"/>
              </w:rPr>
              <w:t>Apa status saat ini, bagaimana membaca artefak, kapan riset dibuka lagi, dan apa arti semua istilah?</w:t>
            </w:r>
          </w:p>
        </w:tc>
      </w:tr>
    </w:tbl>
    <w:p w14:paraId="2EDC6021" w14:textId="77777777" w:rsidR="0016433B" w:rsidRDefault="0016433B">
      <w:pPr>
        <w:spacing w:after="0"/>
      </w:pPr>
    </w:p>
    <w:p w14:paraId="5760A9BA" w14:textId="77777777" w:rsidR="0016433B" w:rsidRDefault="00000000">
      <w:pPr>
        <w:pStyle w:val="Heading1"/>
        <w:pageBreakBefore/>
      </w:pPr>
      <w:r>
        <w:lastRenderedPageBreak/>
        <w:t>1. Pertanyaan dasar: sebenarnya GlycoBand ingin tahu apa?</w:t>
      </w:r>
    </w:p>
    <w:p w14:paraId="325C394F" w14:textId="77777777" w:rsidR="0016433B" w:rsidRDefault="00000000">
      <w:pPr>
        <w:keepNext/>
        <w:keepLines/>
        <w:spacing w:after="240"/>
      </w:pPr>
      <w:r>
        <w:rPr>
          <w:i/>
          <w:color w:val="52606D"/>
        </w:rPr>
        <w:t>Mulai dari pertanyaan, bukan dari model.</w:t>
      </w:r>
    </w:p>
    <w:p w14:paraId="170F6564" w14:textId="77777777" w:rsidR="0016433B" w:rsidRDefault="00000000">
      <w:r>
        <w:t>Masalah kesehatan yang menjadi latar adalah diabetes dan keterlambatan deteksi. Tetapi pertanyaan ilmiah GlycoBand jauh lebih sempit daripada slogan produk: apakah sinyal optik PPG pada dataset publik yang tersedia memuat informasi yang dapat dipakai untuk memperkirakan keadaan glikemik puasa atau arah perubahan glukosa, dalam batas desain data tersebut?</w:t>
      </w:r>
    </w:p>
    <w:p w14:paraId="44B17110" w14:textId="77777777" w:rsidR="0016433B" w:rsidRDefault="00000000">
      <w:pPr>
        <w:pStyle w:val="Heading2"/>
      </w:pPr>
      <w:r>
        <w:t>Dua pertanyaan yang sengaja dipisahkan</w:t>
      </w:r>
    </w:p>
    <w:tbl>
      <w:tblPr>
        <w:tblStyle w:val="TableGrid"/>
        <w:tblW w:w="9144" w:type="dxa"/>
        <w:jc w:val="center"/>
        <w:tblLayout w:type="fixed"/>
        <w:tblLook w:val="04A0" w:firstRow="1" w:lastRow="0" w:firstColumn="1" w:lastColumn="0" w:noHBand="0" w:noVBand="1"/>
      </w:tblPr>
      <w:tblGrid>
        <w:gridCol w:w="1655"/>
        <w:gridCol w:w="3672"/>
        <w:gridCol w:w="2016"/>
        <w:gridCol w:w="1801"/>
      </w:tblGrid>
      <w:tr w:rsidR="0016433B" w14:paraId="315F725C" w14:textId="77777777">
        <w:trPr>
          <w:cantSplit/>
          <w:tblHeader/>
          <w:jc w:val="center"/>
        </w:trPr>
        <w:tc>
          <w:tcPr>
            <w:tcW w:w="1655" w:type="dxa"/>
            <w:shd w:val="clear" w:color="auto" w:fill="E8EEF5"/>
            <w:tcMar>
              <w:top w:w="80" w:type="dxa"/>
              <w:left w:w="120" w:type="dxa"/>
              <w:bottom w:w="80" w:type="dxa"/>
              <w:right w:w="120" w:type="dxa"/>
            </w:tcMar>
            <w:vAlign w:val="center"/>
          </w:tcPr>
          <w:p w14:paraId="664B5471" w14:textId="77777777" w:rsidR="0016433B" w:rsidRDefault="00000000">
            <w:pPr>
              <w:spacing w:after="0"/>
            </w:pPr>
            <w:r>
              <w:rPr>
                <w:b/>
                <w:sz w:val="18"/>
              </w:rPr>
              <w:t>Expert</w:t>
            </w:r>
          </w:p>
        </w:tc>
        <w:tc>
          <w:tcPr>
            <w:tcW w:w="3671" w:type="dxa"/>
            <w:shd w:val="clear" w:color="auto" w:fill="E8EEF5"/>
            <w:tcMar>
              <w:top w:w="80" w:type="dxa"/>
              <w:left w:w="120" w:type="dxa"/>
              <w:bottom w:w="80" w:type="dxa"/>
              <w:right w:w="120" w:type="dxa"/>
            </w:tcMar>
            <w:vAlign w:val="center"/>
          </w:tcPr>
          <w:p w14:paraId="72F366E3" w14:textId="77777777" w:rsidR="0016433B" w:rsidRDefault="00000000">
            <w:pPr>
              <w:spacing w:after="0"/>
            </w:pPr>
            <w:r>
              <w:rPr>
                <w:b/>
                <w:sz w:val="18"/>
              </w:rPr>
              <w:t>Pertanyaan</w:t>
            </w:r>
          </w:p>
        </w:tc>
        <w:tc>
          <w:tcPr>
            <w:tcW w:w="2015" w:type="dxa"/>
            <w:shd w:val="clear" w:color="auto" w:fill="E8EEF5"/>
            <w:tcMar>
              <w:top w:w="80" w:type="dxa"/>
              <w:left w:w="120" w:type="dxa"/>
              <w:bottom w:w="80" w:type="dxa"/>
              <w:right w:w="120" w:type="dxa"/>
            </w:tcMar>
            <w:vAlign w:val="center"/>
          </w:tcPr>
          <w:p w14:paraId="7EBF0B9F" w14:textId="77777777" w:rsidR="0016433B" w:rsidRDefault="00000000">
            <w:pPr>
              <w:spacing w:after="0"/>
            </w:pPr>
            <w:r>
              <w:rPr>
                <w:b/>
                <w:sz w:val="18"/>
              </w:rPr>
              <w:t>Unit prediksi</w:t>
            </w:r>
          </w:p>
        </w:tc>
        <w:tc>
          <w:tcPr>
            <w:tcW w:w="1800" w:type="dxa"/>
            <w:shd w:val="clear" w:color="auto" w:fill="E8EEF5"/>
            <w:tcMar>
              <w:top w:w="80" w:type="dxa"/>
              <w:left w:w="120" w:type="dxa"/>
              <w:bottom w:w="80" w:type="dxa"/>
              <w:right w:w="120" w:type="dxa"/>
            </w:tcMar>
            <w:vAlign w:val="center"/>
          </w:tcPr>
          <w:p w14:paraId="022DC807" w14:textId="77777777" w:rsidR="0016433B" w:rsidRDefault="00000000">
            <w:pPr>
              <w:spacing w:after="0"/>
            </w:pPr>
            <w:r>
              <w:rPr>
                <w:b/>
                <w:sz w:val="18"/>
              </w:rPr>
              <w:t>Batas klaim</w:t>
            </w:r>
          </w:p>
        </w:tc>
      </w:tr>
      <w:tr w:rsidR="0016433B" w14:paraId="171D2CF9" w14:textId="77777777">
        <w:trPr>
          <w:cantSplit/>
          <w:jc w:val="center"/>
        </w:trPr>
        <w:tc>
          <w:tcPr>
            <w:tcW w:w="1655" w:type="dxa"/>
            <w:tcMar>
              <w:top w:w="80" w:type="dxa"/>
              <w:left w:w="120" w:type="dxa"/>
              <w:bottom w:w="80" w:type="dxa"/>
              <w:right w:w="120" w:type="dxa"/>
            </w:tcMar>
          </w:tcPr>
          <w:p w14:paraId="35B307A5" w14:textId="77777777" w:rsidR="0016433B" w:rsidRDefault="00000000">
            <w:pPr>
              <w:spacing w:after="0"/>
            </w:pPr>
            <w:r>
              <w:rPr>
                <w:sz w:val="18"/>
              </w:rPr>
              <w:t>State Expert</w:t>
            </w:r>
          </w:p>
        </w:tc>
        <w:tc>
          <w:tcPr>
            <w:tcW w:w="3671" w:type="dxa"/>
            <w:tcMar>
              <w:top w:w="80" w:type="dxa"/>
              <w:left w:w="120" w:type="dxa"/>
              <w:bottom w:w="80" w:type="dxa"/>
              <w:right w:w="120" w:type="dxa"/>
            </w:tcMar>
          </w:tcPr>
          <w:p w14:paraId="303915B7" w14:textId="77777777" w:rsidR="0016433B" w:rsidRDefault="00000000">
            <w:pPr>
              <w:spacing w:after="0"/>
            </w:pPr>
            <w:r>
              <w:rPr>
                <w:sz w:val="18"/>
              </w:rPr>
              <w:t>Apakah orang berada pada rentang glukosa puasa normal atau elevated?</w:t>
            </w:r>
          </w:p>
        </w:tc>
        <w:tc>
          <w:tcPr>
            <w:tcW w:w="2015" w:type="dxa"/>
            <w:tcMar>
              <w:top w:w="80" w:type="dxa"/>
              <w:left w:w="120" w:type="dxa"/>
              <w:bottom w:w="80" w:type="dxa"/>
              <w:right w:w="120" w:type="dxa"/>
            </w:tcMar>
          </w:tcPr>
          <w:p w14:paraId="1902DFFB" w14:textId="77777777" w:rsidR="0016433B" w:rsidRDefault="00000000">
            <w:pPr>
              <w:spacing w:after="0"/>
            </w:pPr>
            <w:r>
              <w:rPr>
                <w:sz w:val="18"/>
              </w:rPr>
              <w:t>Satu peserta / satu sesi puasa</w:t>
            </w:r>
          </w:p>
        </w:tc>
        <w:tc>
          <w:tcPr>
            <w:tcW w:w="1800" w:type="dxa"/>
            <w:tcMar>
              <w:top w:w="80" w:type="dxa"/>
              <w:left w:w="120" w:type="dxa"/>
              <w:bottom w:w="80" w:type="dxa"/>
              <w:right w:w="120" w:type="dxa"/>
            </w:tcMar>
          </w:tcPr>
          <w:p w14:paraId="1E575323" w14:textId="77777777" w:rsidR="0016433B" w:rsidRDefault="00000000">
            <w:pPr>
              <w:spacing w:after="0"/>
            </w:pPr>
            <w:r>
              <w:rPr>
                <w:sz w:val="18"/>
              </w:rPr>
              <w:t>Riset klasifikasi lintas orang</w:t>
            </w:r>
          </w:p>
        </w:tc>
      </w:tr>
      <w:tr w:rsidR="0016433B" w14:paraId="5B8F42BE" w14:textId="77777777">
        <w:trPr>
          <w:cantSplit/>
          <w:jc w:val="center"/>
        </w:trPr>
        <w:tc>
          <w:tcPr>
            <w:tcW w:w="1655" w:type="dxa"/>
            <w:tcMar>
              <w:top w:w="80" w:type="dxa"/>
              <w:left w:w="120" w:type="dxa"/>
              <w:bottom w:w="80" w:type="dxa"/>
              <w:right w:w="120" w:type="dxa"/>
            </w:tcMar>
          </w:tcPr>
          <w:p w14:paraId="55531C54" w14:textId="77777777" w:rsidR="0016433B" w:rsidRDefault="00000000">
            <w:pPr>
              <w:spacing w:after="0"/>
            </w:pPr>
            <w:r>
              <w:rPr>
                <w:sz w:val="18"/>
              </w:rPr>
              <w:t>Trend Expert</w:t>
            </w:r>
          </w:p>
        </w:tc>
        <w:tc>
          <w:tcPr>
            <w:tcW w:w="3671" w:type="dxa"/>
            <w:tcMar>
              <w:top w:w="80" w:type="dxa"/>
              <w:left w:w="120" w:type="dxa"/>
              <w:bottom w:w="80" w:type="dxa"/>
              <w:right w:w="120" w:type="dxa"/>
            </w:tcMar>
          </w:tcPr>
          <w:p w14:paraId="7072B47B" w14:textId="77777777" w:rsidR="0016433B" w:rsidRDefault="00000000">
            <w:pPr>
              <w:spacing w:after="0"/>
            </w:pPr>
            <w:r>
              <w:rPr>
                <w:sz w:val="18"/>
              </w:rPr>
              <w:t>Apakah glukosa baru-baru ini sedang FALLING, STABLE, atau RISING?</w:t>
            </w:r>
          </w:p>
        </w:tc>
        <w:tc>
          <w:tcPr>
            <w:tcW w:w="2015" w:type="dxa"/>
            <w:tcMar>
              <w:top w:w="80" w:type="dxa"/>
              <w:left w:w="120" w:type="dxa"/>
              <w:bottom w:w="80" w:type="dxa"/>
              <w:right w:w="120" w:type="dxa"/>
            </w:tcMar>
          </w:tcPr>
          <w:p w14:paraId="7B82B716" w14:textId="77777777" w:rsidR="0016433B" w:rsidRDefault="00000000">
            <w:pPr>
              <w:spacing w:after="0"/>
            </w:pPr>
            <w:r>
              <w:rPr>
                <w:sz w:val="18"/>
              </w:rPr>
              <w:t>Satu waktu dalam riwayat orang yang sama</w:t>
            </w:r>
          </w:p>
        </w:tc>
        <w:tc>
          <w:tcPr>
            <w:tcW w:w="1800" w:type="dxa"/>
            <w:tcMar>
              <w:top w:w="80" w:type="dxa"/>
              <w:left w:w="120" w:type="dxa"/>
              <w:bottom w:w="80" w:type="dxa"/>
              <w:right w:w="120" w:type="dxa"/>
            </w:tcMar>
          </w:tcPr>
          <w:p w14:paraId="60B6B01D" w14:textId="77777777" w:rsidR="0016433B" w:rsidRDefault="00000000">
            <w:pPr>
              <w:spacing w:after="0"/>
            </w:pPr>
            <w:r>
              <w:rPr>
                <w:sz w:val="18"/>
              </w:rPr>
              <w:t>Riset arah perubahan dalam orang</w:t>
            </w:r>
          </w:p>
        </w:tc>
      </w:tr>
      <w:tr w:rsidR="0016433B" w14:paraId="27EE4678" w14:textId="77777777">
        <w:trPr>
          <w:cantSplit/>
          <w:jc w:val="center"/>
        </w:trPr>
        <w:tc>
          <w:tcPr>
            <w:tcW w:w="1655" w:type="dxa"/>
            <w:tcMar>
              <w:top w:w="80" w:type="dxa"/>
              <w:left w:w="120" w:type="dxa"/>
              <w:bottom w:w="80" w:type="dxa"/>
              <w:right w:w="120" w:type="dxa"/>
            </w:tcMar>
          </w:tcPr>
          <w:p w14:paraId="220056AE" w14:textId="77777777" w:rsidR="0016433B" w:rsidRDefault="00000000">
            <w:pPr>
              <w:spacing w:after="0"/>
            </w:pPr>
            <w:r>
              <w:rPr>
                <w:sz w:val="18"/>
              </w:rPr>
              <w:t>Decision Engine</w:t>
            </w:r>
          </w:p>
        </w:tc>
        <w:tc>
          <w:tcPr>
            <w:tcW w:w="3671" w:type="dxa"/>
            <w:tcMar>
              <w:top w:w="80" w:type="dxa"/>
              <w:left w:w="120" w:type="dxa"/>
              <w:bottom w:w="80" w:type="dxa"/>
              <w:right w:w="120" w:type="dxa"/>
            </w:tcMar>
          </w:tcPr>
          <w:p w14:paraId="020A1B05" w14:textId="77777777" w:rsidR="0016433B" w:rsidRDefault="00000000">
            <w:pPr>
              <w:spacing w:after="0"/>
            </w:pPr>
            <w:r>
              <w:rPr>
                <w:sz w:val="18"/>
              </w:rPr>
              <w:t>Apakah dua output layak ditampilkan?</w:t>
            </w:r>
          </w:p>
        </w:tc>
        <w:tc>
          <w:tcPr>
            <w:tcW w:w="2015" w:type="dxa"/>
            <w:tcMar>
              <w:top w:w="80" w:type="dxa"/>
              <w:left w:w="120" w:type="dxa"/>
              <w:bottom w:w="80" w:type="dxa"/>
              <w:right w:w="120" w:type="dxa"/>
            </w:tcMar>
          </w:tcPr>
          <w:p w14:paraId="58BB3F12" w14:textId="77777777" w:rsidR="0016433B" w:rsidRDefault="00000000">
            <w:pPr>
              <w:spacing w:after="0"/>
            </w:pPr>
            <w:r>
              <w:rPr>
                <w:sz w:val="18"/>
              </w:rPr>
              <w:t>Aturan deterministik</w:t>
            </w:r>
          </w:p>
        </w:tc>
        <w:tc>
          <w:tcPr>
            <w:tcW w:w="1800" w:type="dxa"/>
            <w:tcMar>
              <w:top w:w="80" w:type="dxa"/>
              <w:left w:w="120" w:type="dxa"/>
              <w:bottom w:w="80" w:type="dxa"/>
              <w:right w:w="120" w:type="dxa"/>
            </w:tcMar>
          </w:tcPr>
          <w:p w14:paraId="226F6E7C" w14:textId="77777777" w:rsidR="0016433B" w:rsidRDefault="00000000">
            <w:pPr>
              <w:spacing w:after="0"/>
            </w:pPr>
            <w:r>
              <w:rPr>
                <w:sz w:val="18"/>
              </w:rPr>
              <w:t>Tidak menghitung nilai glukosa</w:t>
            </w:r>
          </w:p>
        </w:tc>
      </w:tr>
    </w:tbl>
    <w:p w14:paraId="7B121EA4" w14:textId="77777777" w:rsidR="0016433B" w:rsidRDefault="0016433B">
      <w:pPr>
        <w:spacing w:after="0"/>
      </w:pPr>
    </w:p>
    <w:p w14:paraId="012E6A80" w14:textId="77777777" w:rsidR="0016433B" w:rsidRDefault="00000000">
      <w:r>
        <w:t>Kata pentingnya adalah jika ada. Penelitian yang benar tidak mengasumsikan bahwa PPG pasti bisa membaca glukosa. Ia memberi kesempatan kepada data untuk mengatakan ya, belum, atau tidak didukung pada kondisi yang diuji.</w:t>
      </w:r>
    </w:p>
    <w:tbl>
      <w:tblPr>
        <w:tblStyle w:val="TableGrid"/>
        <w:tblW w:w="9144" w:type="dxa"/>
        <w:jc w:val="center"/>
        <w:tblLayout w:type="fixed"/>
        <w:tblLook w:val="04A0" w:firstRow="1" w:lastRow="0" w:firstColumn="1" w:lastColumn="0" w:noHBand="0" w:noVBand="1"/>
      </w:tblPr>
      <w:tblGrid>
        <w:gridCol w:w="9144"/>
      </w:tblGrid>
      <w:tr w:rsidR="0016433B" w14:paraId="38886893" w14:textId="77777777">
        <w:trPr>
          <w:cantSplit/>
          <w:jc w:val="center"/>
        </w:trPr>
        <w:tc>
          <w:tcPr>
            <w:tcW w:w="9144" w:type="dxa"/>
            <w:shd w:val="clear" w:color="auto" w:fill="FBE9E7"/>
            <w:tcMar>
              <w:top w:w="80" w:type="dxa"/>
              <w:left w:w="120" w:type="dxa"/>
              <w:bottom w:w="80" w:type="dxa"/>
              <w:right w:w="120" w:type="dxa"/>
            </w:tcMar>
          </w:tcPr>
          <w:p w14:paraId="6CB859C8" w14:textId="77777777" w:rsidR="0016433B" w:rsidRDefault="00000000">
            <w:pPr>
              <w:spacing w:after="60"/>
            </w:pPr>
            <w:r>
              <w:rPr>
                <w:b/>
              </w:rPr>
              <w:t>Batas identitas proyek</w:t>
            </w:r>
          </w:p>
          <w:p w14:paraId="77595114" w14:textId="77777777" w:rsidR="0016433B" w:rsidRDefault="00000000">
            <w:pPr>
              <w:spacing w:after="0"/>
            </w:pPr>
            <w:r>
              <w:t>GlycoBand saat ini bukan glucometer, bukan pengganti CGM, bukan alat diagnosis, dan bukan dasar keputusan terapi. Ia adalah penelitian kelayakan komputasional terhadap sinyal PPG/BVP dan label referensi glukosa.</w:t>
            </w:r>
          </w:p>
        </w:tc>
      </w:tr>
    </w:tbl>
    <w:p w14:paraId="64209010" w14:textId="77777777" w:rsidR="0016433B" w:rsidRDefault="0016433B">
      <w:pPr>
        <w:spacing w:after="0"/>
      </w:pPr>
    </w:p>
    <w:p w14:paraId="5043ACA6" w14:textId="77777777" w:rsidR="0016433B" w:rsidRDefault="00000000">
      <w:r>
        <w:br w:type="page"/>
      </w:r>
    </w:p>
    <w:p w14:paraId="4F43394A" w14:textId="77777777" w:rsidR="0016433B" w:rsidRDefault="00000000">
      <w:pPr>
        <w:pStyle w:val="Heading2"/>
      </w:pPr>
      <w:r>
        <w:lastRenderedPageBreak/>
        <w:t>Tangga klaim</w:t>
      </w:r>
    </w:p>
    <w:tbl>
      <w:tblPr>
        <w:tblStyle w:val="TableGrid"/>
        <w:tblW w:w="9144" w:type="dxa"/>
        <w:jc w:val="center"/>
        <w:tblLayout w:type="fixed"/>
        <w:tblLook w:val="04A0" w:firstRow="1" w:lastRow="0" w:firstColumn="1" w:lastColumn="0" w:noHBand="0" w:noVBand="1"/>
      </w:tblPr>
      <w:tblGrid>
        <w:gridCol w:w="1800"/>
        <w:gridCol w:w="4608"/>
        <w:gridCol w:w="2736"/>
      </w:tblGrid>
      <w:tr w:rsidR="0016433B" w14:paraId="467FBB67" w14:textId="77777777">
        <w:trPr>
          <w:cantSplit/>
          <w:tblHeader/>
          <w:jc w:val="center"/>
        </w:trPr>
        <w:tc>
          <w:tcPr>
            <w:tcW w:w="1800" w:type="dxa"/>
            <w:shd w:val="clear" w:color="auto" w:fill="E8EEF5"/>
            <w:tcMar>
              <w:top w:w="80" w:type="dxa"/>
              <w:left w:w="120" w:type="dxa"/>
              <w:bottom w:w="80" w:type="dxa"/>
              <w:right w:w="120" w:type="dxa"/>
            </w:tcMar>
            <w:vAlign w:val="center"/>
          </w:tcPr>
          <w:p w14:paraId="60F9B5AE" w14:textId="77777777" w:rsidR="0016433B" w:rsidRDefault="00000000">
            <w:pPr>
              <w:spacing w:after="0"/>
            </w:pPr>
            <w:r>
              <w:rPr>
                <w:b/>
                <w:sz w:val="18"/>
              </w:rPr>
              <w:t>Tingkat</w:t>
            </w:r>
          </w:p>
        </w:tc>
        <w:tc>
          <w:tcPr>
            <w:tcW w:w="4608" w:type="dxa"/>
            <w:shd w:val="clear" w:color="auto" w:fill="E8EEF5"/>
            <w:tcMar>
              <w:top w:w="80" w:type="dxa"/>
              <w:left w:w="120" w:type="dxa"/>
              <w:bottom w:w="80" w:type="dxa"/>
              <w:right w:w="120" w:type="dxa"/>
            </w:tcMar>
            <w:vAlign w:val="center"/>
          </w:tcPr>
          <w:p w14:paraId="66BBC055" w14:textId="77777777" w:rsidR="0016433B" w:rsidRDefault="00000000">
            <w:pPr>
              <w:spacing w:after="0"/>
            </w:pPr>
            <w:r>
              <w:rPr>
                <w:b/>
                <w:sz w:val="18"/>
              </w:rPr>
              <w:t>Pertanyaan</w:t>
            </w:r>
          </w:p>
        </w:tc>
        <w:tc>
          <w:tcPr>
            <w:tcW w:w="2736" w:type="dxa"/>
            <w:shd w:val="clear" w:color="auto" w:fill="E8EEF5"/>
            <w:tcMar>
              <w:top w:w="80" w:type="dxa"/>
              <w:left w:w="120" w:type="dxa"/>
              <w:bottom w:w="80" w:type="dxa"/>
              <w:right w:w="120" w:type="dxa"/>
            </w:tcMar>
            <w:vAlign w:val="center"/>
          </w:tcPr>
          <w:p w14:paraId="4BCE5AD7" w14:textId="77777777" w:rsidR="0016433B" w:rsidRDefault="00000000">
            <w:pPr>
              <w:spacing w:after="0"/>
            </w:pPr>
            <w:r>
              <w:rPr>
                <w:b/>
                <w:sz w:val="18"/>
              </w:rPr>
              <w:t>Status GlycoBand</w:t>
            </w:r>
          </w:p>
        </w:tc>
      </w:tr>
      <w:tr w:rsidR="0016433B" w14:paraId="4A19BD34" w14:textId="77777777">
        <w:trPr>
          <w:cantSplit/>
          <w:jc w:val="center"/>
        </w:trPr>
        <w:tc>
          <w:tcPr>
            <w:tcW w:w="1800" w:type="dxa"/>
            <w:tcMar>
              <w:top w:w="80" w:type="dxa"/>
              <w:left w:w="120" w:type="dxa"/>
              <w:bottom w:w="80" w:type="dxa"/>
              <w:right w:w="120" w:type="dxa"/>
            </w:tcMar>
          </w:tcPr>
          <w:p w14:paraId="2D453B55" w14:textId="77777777" w:rsidR="0016433B" w:rsidRDefault="00000000">
            <w:pPr>
              <w:spacing w:after="0"/>
            </w:pPr>
            <w:r>
              <w:rPr>
                <w:sz w:val="18"/>
              </w:rPr>
              <w:t>Asosiasi</w:t>
            </w:r>
          </w:p>
        </w:tc>
        <w:tc>
          <w:tcPr>
            <w:tcW w:w="4608" w:type="dxa"/>
            <w:tcMar>
              <w:top w:w="80" w:type="dxa"/>
              <w:left w:w="120" w:type="dxa"/>
              <w:bottom w:w="80" w:type="dxa"/>
              <w:right w:w="120" w:type="dxa"/>
            </w:tcMar>
          </w:tcPr>
          <w:p w14:paraId="5401E858" w14:textId="77777777" w:rsidR="0016433B" w:rsidRDefault="00000000">
            <w:pPr>
              <w:spacing w:after="0"/>
            </w:pPr>
            <w:r>
              <w:rPr>
                <w:sz w:val="18"/>
              </w:rPr>
              <w:t>Apakah fitur bergerak bersama label atau slope?</w:t>
            </w:r>
          </w:p>
        </w:tc>
        <w:tc>
          <w:tcPr>
            <w:tcW w:w="2736" w:type="dxa"/>
            <w:tcMar>
              <w:top w:w="80" w:type="dxa"/>
              <w:left w:w="120" w:type="dxa"/>
              <w:bottom w:w="80" w:type="dxa"/>
              <w:right w:w="120" w:type="dxa"/>
            </w:tcMar>
          </w:tcPr>
          <w:p w14:paraId="683B6836" w14:textId="77777777" w:rsidR="0016433B" w:rsidRDefault="00000000">
            <w:pPr>
              <w:spacing w:after="0"/>
            </w:pPr>
            <w:r>
              <w:rPr>
                <w:sz w:val="18"/>
              </w:rPr>
              <w:t>Diuji; asosiasi sederhana sangat kecil pada Trend</w:t>
            </w:r>
          </w:p>
        </w:tc>
      </w:tr>
      <w:tr w:rsidR="0016433B" w14:paraId="257CDAAB" w14:textId="77777777">
        <w:trPr>
          <w:cantSplit/>
          <w:jc w:val="center"/>
        </w:trPr>
        <w:tc>
          <w:tcPr>
            <w:tcW w:w="1800" w:type="dxa"/>
            <w:tcMar>
              <w:top w:w="80" w:type="dxa"/>
              <w:left w:w="120" w:type="dxa"/>
              <w:bottom w:w="80" w:type="dxa"/>
              <w:right w:w="120" w:type="dxa"/>
            </w:tcMar>
          </w:tcPr>
          <w:p w14:paraId="587C48B5" w14:textId="77777777" w:rsidR="0016433B" w:rsidRDefault="00000000">
            <w:pPr>
              <w:spacing w:after="0"/>
            </w:pPr>
            <w:r>
              <w:rPr>
                <w:sz w:val="18"/>
              </w:rPr>
              <w:t>Nilai prediktif tambahan</w:t>
            </w:r>
          </w:p>
        </w:tc>
        <w:tc>
          <w:tcPr>
            <w:tcW w:w="4608" w:type="dxa"/>
            <w:tcMar>
              <w:top w:w="80" w:type="dxa"/>
              <w:left w:w="120" w:type="dxa"/>
              <w:bottom w:w="80" w:type="dxa"/>
              <w:right w:w="120" w:type="dxa"/>
            </w:tcMar>
          </w:tcPr>
          <w:p w14:paraId="32FE3945" w14:textId="77777777" w:rsidR="0016433B" w:rsidRDefault="00000000">
            <w:pPr>
              <w:spacing w:after="0"/>
            </w:pPr>
            <w:r>
              <w:rPr>
                <w:sz w:val="18"/>
              </w:rPr>
              <w:t>Apakah PPG memperbaiki prediksi di atas konteks/baseline?</w:t>
            </w:r>
          </w:p>
        </w:tc>
        <w:tc>
          <w:tcPr>
            <w:tcW w:w="2736" w:type="dxa"/>
            <w:tcMar>
              <w:top w:w="80" w:type="dxa"/>
              <w:left w:w="120" w:type="dxa"/>
              <w:bottom w:w="80" w:type="dxa"/>
              <w:right w:w="120" w:type="dxa"/>
            </w:tcMar>
          </w:tcPr>
          <w:p w14:paraId="5DE7ED06" w14:textId="77777777" w:rsidR="0016433B" w:rsidRDefault="00000000">
            <w:pPr>
              <w:spacing w:after="0"/>
            </w:pPr>
            <w:r>
              <w:rPr>
                <w:sz w:val="18"/>
              </w:rPr>
              <w:t>Tidak didukung untuk State dan Trend saat ini</w:t>
            </w:r>
          </w:p>
        </w:tc>
      </w:tr>
      <w:tr w:rsidR="0016433B" w14:paraId="2385010D" w14:textId="77777777">
        <w:trPr>
          <w:cantSplit/>
          <w:jc w:val="center"/>
        </w:trPr>
        <w:tc>
          <w:tcPr>
            <w:tcW w:w="1800" w:type="dxa"/>
            <w:tcMar>
              <w:top w:w="80" w:type="dxa"/>
              <w:left w:w="120" w:type="dxa"/>
              <w:bottom w:w="80" w:type="dxa"/>
              <w:right w:w="120" w:type="dxa"/>
            </w:tcMar>
          </w:tcPr>
          <w:p w14:paraId="41DDA3A5" w14:textId="77777777" w:rsidR="0016433B" w:rsidRDefault="00000000">
            <w:pPr>
              <w:spacing w:after="0"/>
            </w:pPr>
            <w:r>
              <w:rPr>
                <w:sz w:val="18"/>
              </w:rPr>
              <w:t>Mekanisme</w:t>
            </w:r>
          </w:p>
        </w:tc>
        <w:tc>
          <w:tcPr>
            <w:tcW w:w="4608" w:type="dxa"/>
            <w:tcMar>
              <w:top w:w="80" w:type="dxa"/>
              <w:left w:w="120" w:type="dxa"/>
              <w:bottom w:w="80" w:type="dxa"/>
              <w:right w:w="120" w:type="dxa"/>
            </w:tcMar>
          </w:tcPr>
          <w:p w14:paraId="6EDBBC64" w14:textId="77777777" w:rsidR="0016433B" w:rsidRDefault="00000000">
            <w:pPr>
              <w:spacing w:after="0"/>
            </w:pPr>
            <w:r>
              <w:rPr>
                <w:sz w:val="18"/>
              </w:rPr>
              <w:t>Apakah jalur fisiologis sebab-akibat terbukti?</w:t>
            </w:r>
          </w:p>
        </w:tc>
        <w:tc>
          <w:tcPr>
            <w:tcW w:w="2736" w:type="dxa"/>
            <w:tcMar>
              <w:top w:w="80" w:type="dxa"/>
              <w:left w:w="120" w:type="dxa"/>
              <w:bottom w:w="80" w:type="dxa"/>
              <w:right w:w="120" w:type="dxa"/>
            </w:tcMar>
          </w:tcPr>
          <w:p w14:paraId="7ED74528" w14:textId="77777777" w:rsidR="0016433B" w:rsidRDefault="00000000">
            <w:pPr>
              <w:spacing w:after="0"/>
            </w:pPr>
            <w:r>
              <w:rPr>
                <w:sz w:val="18"/>
              </w:rPr>
              <w:t>Belum; mekanisme hanya hipotesis biologis</w:t>
            </w:r>
          </w:p>
        </w:tc>
      </w:tr>
      <w:tr w:rsidR="0016433B" w14:paraId="0EF23724" w14:textId="77777777">
        <w:trPr>
          <w:cantSplit/>
          <w:jc w:val="center"/>
        </w:trPr>
        <w:tc>
          <w:tcPr>
            <w:tcW w:w="1800" w:type="dxa"/>
            <w:tcMar>
              <w:top w:w="80" w:type="dxa"/>
              <w:left w:w="120" w:type="dxa"/>
              <w:bottom w:w="80" w:type="dxa"/>
              <w:right w:w="120" w:type="dxa"/>
            </w:tcMar>
          </w:tcPr>
          <w:p w14:paraId="40860A64" w14:textId="77777777" w:rsidR="0016433B" w:rsidRDefault="00000000">
            <w:pPr>
              <w:spacing w:after="0"/>
            </w:pPr>
            <w:r>
              <w:rPr>
                <w:sz w:val="18"/>
              </w:rPr>
              <w:t>Generalisasi</w:t>
            </w:r>
          </w:p>
        </w:tc>
        <w:tc>
          <w:tcPr>
            <w:tcW w:w="4608" w:type="dxa"/>
            <w:tcMar>
              <w:top w:w="80" w:type="dxa"/>
              <w:left w:w="120" w:type="dxa"/>
              <w:bottom w:w="80" w:type="dxa"/>
              <w:right w:w="120" w:type="dxa"/>
            </w:tcMar>
          </w:tcPr>
          <w:p w14:paraId="714980C8" w14:textId="77777777" w:rsidR="0016433B" w:rsidRDefault="00000000">
            <w:pPr>
              <w:spacing w:after="0"/>
            </w:pPr>
            <w:r>
              <w:rPr>
                <w:sz w:val="18"/>
              </w:rPr>
              <w:t>Apakah bekerja pada orang/populasi baru?</w:t>
            </w:r>
          </w:p>
        </w:tc>
        <w:tc>
          <w:tcPr>
            <w:tcW w:w="2736" w:type="dxa"/>
            <w:tcMar>
              <w:top w:w="80" w:type="dxa"/>
              <w:left w:w="120" w:type="dxa"/>
              <w:bottom w:w="80" w:type="dxa"/>
              <w:right w:w="120" w:type="dxa"/>
            </w:tcMar>
          </w:tcPr>
          <w:p w14:paraId="2BDE6C6C" w14:textId="77777777" w:rsidR="0016433B" w:rsidRDefault="00000000">
            <w:pPr>
              <w:spacing w:after="0"/>
            </w:pPr>
            <w:r>
              <w:rPr>
                <w:sz w:val="18"/>
              </w:rPr>
              <w:t>Belum dibuktikan</w:t>
            </w:r>
          </w:p>
        </w:tc>
      </w:tr>
      <w:tr w:rsidR="0016433B" w14:paraId="70EFBD72" w14:textId="77777777">
        <w:trPr>
          <w:cantSplit/>
          <w:jc w:val="center"/>
        </w:trPr>
        <w:tc>
          <w:tcPr>
            <w:tcW w:w="1800" w:type="dxa"/>
            <w:tcMar>
              <w:top w:w="80" w:type="dxa"/>
              <w:left w:w="120" w:type="dxa"/>
              <w:bottom w:w="80" w:type="dxa"/>
              <w:right w:w="120" w:type="dxa"/>
            </w:tcMar>
          </w:tcPr>
          <w:p w14:paraId="7D3A13A0" w14:textId="77777777" w:rsidR="0016433B" w:rsidRDefault="00000000">
            <w:pPr>
              <w:spacing w:after="0"/>
            </w:pPr>
            <w:r>
              <w:rPr>
                <w:sz w:val="18"/>
              </w:rPr>
              <w:t>Utilitas klinis</w:t>
            </w:r>
          </w:p>
        </w:tc>
        <w:tc>
          <w:tcPr>
            <w:tcW w:w="4608" w:type="dxa"/>
            <w:tcMar>
              <w:top w:w="80" w:type="dxa"/>
              <w:left w:w="120" w:type="dxa"/>
              <w:bottom w:w="80" w:type="dxa"/>
              <w:right w:w="120" w:type="dxa"/>
            </w:tcMar>
          </w:tcPr>
          <w:p w14:paraId="380FE021" w14:textId="77777777" w:rsidR="0016433B" w:rsidRDefault="00000000">
            <w:pPr>
              <w:spacing w:after="0"/>
            </w:pPr>
            <w:r>
              <w:rPr>
                <w:sz w:val="18"/>
              </w:rPr>
              <w:t>Apakah aman dan bermanfaat untuk keputusan kesehatan?</w:t>
            </w:r>
          </w:p>
        </w:tc>
        <w:tc>
          <w:tcPr>
            <w:tcW w:w="2736" w:type="dxa"/>
            <w:tcMar>
              <w:top w:w="80" w:type="dxa"/>
              <w:left w:w="120" w:type="dxa"/>
              <w:bottom w:w="80" w:type="dxa"/>
              <w:right w:w="120" w:type="dxa"/>
            </w:tcMar>
          </w:tcPr>
          <w:p w14:paraId="54162755" w14:textId="77777777" w:rsidR="0016433B" w:rsidRDefault="00000000">
            <w:pPr>
              <w:spacing w:after="0"/>
            </w:pPr>
            <w:r>
              <w:rPr>
                <w:sz w:val="18"/>
              </w:rPr>
              <w:t>Jauh di luar bukti saat ini</w:t>
            </w:r>
          </w:p>
        </w:tc>
      </w:tr>
    </w:tbl>
    <w:p w14:paraId="3843A8E3" w14:textId="77777777" w:rsidR="0016433B" w:rsidRDefault="0016433B">
      <w:pPr>
        <w:spacing w:after="0"/>
      </w:pPr>
    </w:p>
    <w:p w14:paraId="16B2EAA7" w14:textId="77777777" w:rsidR="0016433B" w:rsidRDefault="00000000">
      <w:pPr>
        <w:pStyle w:val="Heading1"/>
        <w:pageBreakBefore/>
      </w:pPr>
      <w:r>
        <w:lastRenderedPageBreak/>
        <w:t>2. First principles: dari glukosa ke cahaya di kulit</w:t>
      </w:r>
    </w:p>
    <w:p w14:paraId="68E0C881" w14:textId="77777777" w:rsidR="0016433B" w:rsidRDefault="00000000">
      <w:pPr>
        <w:keepNext/>
        <w:keepLines/>
        <w:spacing w:after="240"/>
      </w:pPr>
      <w:r>
        <w:rPr>
          <w:i/>
          <w:color w:val="52606D"/>
        </w:rPr>
        <w:t>Mengapa hubungan biologis itu mungkin, tetapi tidak otomatis bisa diprediksi.</w:t>
      </w:r>
    </w:p>
    <w:p w14:paraId="1278F3C7" w14:textId="77777777" w:rsidR="0016433B" w:rsidRDefault="00000000">
      <w:pPr>
        <w:pStyle w:val="Heading2"/>
      </w:pPr>
      <w:r>
        <w:t>Apa yang benar-benar diukur PPG?</w:t>
      </w:r>
    </w:p>
    <w:p w14:paraId="452CD6E2" w14:textId="77777777" w:rsidR="0016433B" w:rsidRDefault="00000000">
      <w:r>
        <w:t>Photoplethysmography (PPG) menyinari jaringan lalu menangkap perubahan cahaya yang diterima kembali. Perubahan itu terutama dipengaruhi volume darah pada pembuluh mikro yang berubah mengikuti denyut jantung. Pada perangkat pergelangan, bentuk sinyal mentahnya sering disebut BVP (blood volume pulse). Jadi sensor melihat dinamika optik dan hemodinamik, bukan molekul glukosa secara langsung.</w:t>
      </w:r>
    </w:p>
    <w:p w14:paraId="643C81C7" w14:textId="77777777" w:rsidR="0016433B" w:rsidRDefault="00000000">
      <w:pPr>
        <w:pStyle w:val="Heading2"/>
      </w:pPr>
      <w:r>
        <w:t>Rantai mekanisme yang dihipotesiskan</w:t>
      </w:r>
    </w:p>
    <w:tbl>
      <w:tblPr>
        <w:tblStyle w:val="TableGrid"/>
        <w:tblW w:w="9144" w:type="dxa"/>
        <w:jc w:val="center"/>
        <w:tblLayout w:type="fixed"/>
        <w:tblLook w:val="04A0" w:firstRow="1" w:lastRow="0" w:firstColumn="1" w:lastColumn="0" w:noHBand="0" w:noVBand="1"/>
      </w:tblPr>
      <w:tblGrid>
        <w:gridCol w:w="1728"/>
        <w:gridCol w:w="4176"/>
        <w:gridCol w:w="3240"/>
      </w:tblGrid>
      <w:tr w:rsidR="0016433B" w14:paraId="2F098A24" w14:textId="77777777">
        <w:trPr>
          <w:cantSplit/>
          <w:tblHeader/>
          <w:jc w:val="center"/>
        </w:trPr>
        <w:tc>
          <w:tcPr>
            <w:tcW w:w="1728" w:type="dxa"/>
            <w:shd w:val="clear" w:color="auto" w:fill="E8EEF5"/>
            <w:tcMar>
              <w:top w:w="80" w:type="dxa"/>
              <w:left w:w="120" w:type="dxa"/>
              <w:bottom w:w="80" w:type="dxa"/>
              <w:right w:w="120" w:type="dxa"/>
            </w:tcMar>
            <w:vAlign w:val="center"/>
          </w:tcPr>
          <w:p w14:paraId="004B9BCB" w14:textId="77777777" w:rsidR="0016433B" w:rsidRDefault="00000000">
            <w:pPr>
              <w:spacing w:after="0"/>
            </w:pPr>
            <w:r>
              <w:rPr>
                <w:b/>
                <w:sz w:val="18"/>
              </w:rPr>
              <w:t>Tahap</w:t>
            </w:r>
          </w:p>
        </w:tc>
        <w:tc>
          <w:tcPr>
            <w:tcW w:w="4176" w:type="dxa"/>
            <w:shd w:val="clear" w:color="auto" w:fill="E8EEF5"/>
            <w:tcMar>
              <w:top w:w="80" w:type="dxa"/>
              <w:left w:w="120" w:type="dxa"/>
              <w:bottom w:w="80" w:type="dxa"/>
              <w:right w:w="120" w:type="dxa"/>
            </w:tcMar>
            <w:vAlign w:val="center"/>
          </w:tcPr>
          <w:p w14:paraId="6FA46ED2" w14:textId="77777777" w:rsidR="0016433B" w:rsidRDefault="00000000">
            <w:pPr>
              <w:spacing w:after="0"/>
            </w:pPr>
            <w:r>
              <w:rPr>
                <w:b/>
                <w:sz w:val="18"/>
              </w:rPr>
              <w:t>Apa yang terjadi</w:t>
            </w:r>
          </w:p>
        </w:tc>
        <w:tc>
          <w:tcPr>
            <w:tcW w:w="3240" w:type="dxa"/>
            <w:shd w:val="clear" w:color="auto" w:fill="E8EEF5"/>
            <w:tcMar>
              <w:top w:w="80" w:type="dxa"/>
              <w:left w:w="120" w:type="dxa"/>
              <w:bottom w:w="80" w:type="dxa"/>
              <w:right w:w="120" w:type="dxa"/>
            </w:tcMar>
            <w:vAlign w:val="center"/>
          </w:tcPr>
          <w:p w14:paraId="123C5159" w14:textId="77777777" w:rsidR="0016433B" w:rsidRDefault="00000000">
            <w:pPr>
              <w:spacing w:after="0"/>
            </w:pPr>
            <w:r>
              <w:rPr>
                <w:b/>
                <w:sz w:val="18"/>
              </w:rPr>
              <w:t>Mengapa rawan gangguan</w:t>
            </w:r>
          </w:p>
        </w:tc>
      </w:tr>
      <w:tr w:rsidR="0016433B" w14:paraId="2D54A3E5" w14:textId="77777777">
        <w:trPr>
          <w:cantSplit/>
          <w:jc w:val="center"/>
        </w:trPr>
        <w:tc>
          <w:tcPr>
            <w:tcW w:w="1728" w:type="dxa"/>
            <w:tcMar>
              <w:top w:w="80" w:type="dxa"/>
              <w:left w:w="120" w:type="dxa"/>
              <w:bottom w:w="80" w:type="dxa"/>
              <w:right w:w="120" w:type="dxa"/>
            </w:tcMar>
          </w:tcPr>
          <w:p w14:paraId="1C055382" w14:textId="77777777" w:rsidR="0016433B" w:rsidRDefault="00000000">
            <w:pPr>
              <w:spacing w:after="0"/>
            </w:pPr>
            <w:r>
              <w:rPr>
                <w:sz w:val="18"/>
              </w:rPr>
              <w:t>1. Kondisi metabolik</w:t>
            </w:r>
          </w:p>
        </w:tc>
        <w:tc>
          <w:tcPr>
            <w:tcW w:w="4176" w:type="dxa"/>
            <w:tcMar>
              <w:top w:w="80" w:type="dxa"/>
              <w:left w:w="120" w:type="dxa"/>
              <w:bottom w:w="80" w:type="dxa"/>
              <w:right w:w="120" w:type="dxa"/>
            </w:tcMar>
          </w:tcPr>
          <w:p w14:paraId="13616032" w14:textId="77777777" w:rsidR="0016433B" w:rsidRDefault="00000000">
            <w:pPr>
              <w:spacing w:after="0"/>
            </w:pPr>
            <w:r>
              <w:rPr>
                <w:sz w:val="18"/>
              </w:rPr>
              <w:t>Glukosa dan regulasi insulin berkaitan dengan keadaan vaskular dan otonom.</w:t>
            </w:r>
          </w:p>
        </w:tc>
        <w:tc>
          <w:tcPr>
            <w:tcW w:w="3240" w:type="dxa"/>
            <w:tcMar>
              <w:top w:w="80" w:type="dxa"/>
              <w:left w:w="120" w:type="dxa"/>
              <w:bottom w:w="80" w:type="dxa"/>
              <w:right w:w="120" w:type="dxa"/>
            </w:tcMar>
          </w:tcPr>
          <w:p w14:paraId="19B419F6" w14:textId="77777777" w:rsidR="0016433B" w:rsidRDefault="00000000">
            <w:pPr>
              <w:spacing w:after="0"/>
            </w:pPr>
            <w:r>
              <w:rPr>
                <w:sz w:val="18"/>
              </w:rPr>
              <w:t>Hubungannya tidak tunggal dan berubah antarorang.</w:t>
            </w:r>
          </w:p>
        </w:tc>
      </w:tr>
      <w:tr w:rsidR="0016433B" w14:paraId="6BD3BC72" w14:textId="77777777">
        <w:trPr>
          <w:cantSplit/>
          <w:jc w:val="center"/>
        </w:trPr>
        <w:tc>
          <w:tcPr>
            <w:tcW w:w="1728" w:type="dxa"/>
            <w:tcMar>
              <w:top w:w="80" w:type="dxa"/>
              <w:left w:w="120" w:type="dxa"/>
              <w:bottom w:w="80" w:type="dxa"/>
              <w:right w:w="120" w:type="dxa"/>
            </w:tcMar>
          </w:tcPr>
          <w:p w14:paraId="23206481" w14:textId="77777777" w:rsidR="0016433B" w:rsidRDefault="00000000">
            <w:pPr>
              <w:spacing w:after="0"/>
            </w:pPr>
            <w:r>
              <w:rPr>
                <w:sz w:val="18"/>
              </w:rPr>
              <w:t>2. Respons fisiologis</w:t>
            </w:r>
          </w:p>
        </w:tc>
        <w:tc>
          <w:tcPr>
            <w:tcW w:w="4176" w:type="dxa"/>
            <w:tcMar>
              <w:top w:w="80" w:type="dxa"/>
              <w:left w:w="120" w:type="dxa"/>
              <w:bottom w:w="80" w:type="dxa"/>
              <w:right w:w="120" w:type="dxa"/>
            </w:tcMar>
          </w:tcPr>
          <w:p w14:paraId="2CBC7A50" w14:textId="77777777" w:rsidR="0016433B" w:rsidRDefault="00000000">
            <w:pPr>
              <w:spacing w:after="0"/>
            </w:pPr>
            <w:r>
              <w:rPr>
                <w:sz w:val="18"/>
              </w:rPr>
              <w:t>Tonus pembuluh, perfusi, denyut, dan kekakuan dapat berubah.</w:t>
            </w:r>
          </w:p>
        </w:tc>
        <w:tc>
          <w:tcPr>
            <w:tcW w:w="3240" w:type="dxa"/>
            <w:tcMar>
              <w:top w:w="80" w:type="dxa"/>
              <w:left w:w="120" w:type="dxa"/>
              <w:bottom w:w="80" w:type="dxa"/>
              <w:right w:w="120" w:type="dxa"/>
            </w:tcMar>
          </w:tcPr>
          <w:p w14:paraId="55AD138C" w14:textId="77777777" w:rsidR="0016433B" w:rsidRDefault="00000000">
            <w:pPr>
              <w:spacing w:after="0"/>
            </w:pPr>
            <w:r>
              <w:rPr>
                <w:sz w:val="18"/>
              </w:rPr>
              <w:t>Suhu, stres, aktivitas, hidrasi, obat, usia, dan penyakit lain juga mengubahnya.</w:t>
            </w:r>
          </w:p>
        </w:tc>
      </w:tr>
      <w:tr w:rsidR="0016433B" w14:paraId="32DDFA87" w14:textId="77777777">
        <w:trPr>
          <w:cantSplit/>
          <w:jc w:val="center"/>
        </w:trPr>
        <w:tc>
          <w:tcPr>
            <w:tcW w:w="1728" w:type="dxa"/>
            <w:tcMar>
              <w:top w:w="80" w:type="dxa"/>
              <w:left w:w="120" w:type="dxa"/>
              <w:bottom w:w="80" w:type="dxa"/>
              <w:right w:w="120" w:type="dxa"/>
            </w:tcMar>
          </w:tcPr>
          <w:p w14:paraId="34F15268" w14:textId="77777777" w:rsidR="0016433B" w:rsidRDefault="00000000">
            <w:pPr>
              <w:spacing w:after="0"/>
            </w:pPr>
            <w:r>
              <w:rPr>
                <w:sz w:val="18"/>
              </w:rPr>
              <w:t>3. Sinyal optik</w:t>
            </w:r>
          </w:p>
        </w:tc>
        <w:tc>
          <w:tcPr>
            <w:tcW w:w="4176" w:type="dxa"/>
            <w:tcMar>
              <w:top w:w="80" w:type="dxa"/>
              <w:left w:w="120" w:type="dxa"/>
              <w:bottom w:w="80" w:type="dxa"/>
              <w:right w:w="120" w:type="dxa"/>
            </w:tcMar>
          </w:tcPr>
          <w:p w14:paraId="28F33653" w14:textId="77777777" w:rsidR="0016433B" w:rsidRDefault="00000000">
            <w:pPr>
              <w:spacing w:after="0"/>
            </w:pPr>
            <w:r>
              <w:rPr>
                <w:sz w:val="18"/>
              </w:rPr>
              <w:t>PPG menangkap campuran pulsasi darah, jaringan, posisi sensor, dan gerakan.</w:t>
            </w:r>
          </w:p>
        </w:tc>
        <w:tc>
          <w:tcPr>
            <w:tcW w:w="3240" w:type="dxa"/>
            <w:tcMar>
              <w:top w:w="80" w:type="dxa"/>
              <w:left w:w="120" w:type="dxa"/>
              <w:bottom w:w="80" w:type="dxa"/>
              <w:right w:w="120" w:type="dxa"/>
            </w:tcMar>
          </w:tcPr>
          <w:p w14:paraId="1577E020" w14:textId="77777777" w:rsidR="0016433B" w:rsidRDefault="00000000">
            <w:pPr>
              <w:spacing w:after="0"/>
            </w:pPr>
            <w:r>
              <w:rPr>
                <w:sz w:val="18"/>
              </w:rPr>
              <w:t>Artefak gerak atau kontak dapat lebih besar daripada efek metabolik.</w:t>
            </w:r>
          </w:p>
        </w:tc>
      </w:tr>
      <w:tr w:rsidR="0016433B" w14:paraId="466ED1FA" w14:textId="77777777">
        <w:trPr>
          <w:cantSplit/>
          <w:jc w:val="center"/>
        </w:trPr>
        <w:tc>
          <w:tcPr>
            <w:tcW w:w="1728" w:type="dxa"/>
            <w:tcMar>
              <w:top w:w="80" w:type="dxa"/>
              <w:left w:w="120" w:type="dxa"/>
              <w:bottom w:w="80" w:type="dxa"/>
              <w:right w:w="120" w:type="dxa"/>
            </w:tcMar>
          </w:tcPr>
          <w:p w14:paraId="08E0CACA" w14:textId="77777777" w:rsidR="0016433B" w:rsidRDefault="00000000">
            <w:pPr>
              <w:spacing w:after="0"/>
            </w:pPr>
            <w:r>
              <w:rPr>
                <w:sz w:val="18"/>
              </w:rPr>
              <w:t>4. Fitur</w:t>
            </w:r>
          </w:p>
        </w:tc>
        <w:tc>
          <w:tcPr>
            <w:tcW w:w="4176" w:type="dxa"/>
            <w:tcMar>
              <w:top w:w="80" w:type="dxa"/>
              <w:left w:w="120" w:type="dxa"/>
              <w:bottom w:w="80" w:type="dxa"/>
              <w:right w:w="120" w:type="dxa"/>
            </w:tcMar>
          </w:tcPr>
          <w:p w14:paraId="32D04E46" w14:textId="77777777" w:rsidR="0016433B" w:rsidRDefault="00000000">
            <w:pPr>
              <w:spacing w:after="0"/>
            </w:pPr>
            <w:r>
              <w:rPr>
                <w:sz w:val="18"/>
              </w:rPr>
              <w:t>Kode meringkas bentuk gelombang menjadi angka seperti amplitudo, slope, statistik, atau spektrum.</w:t>
            </w:r>
          </w:p>
        </w:tc>
        <w:tc>
          <w:tcPr>
            <w:tcW w:w="3240" w:type="dxa"/>
            <w:tcMar>
              <w:top w:w="80" w:type="dxa"/>
              <w:left w:w="120" w:type="dxa"/>
              <w:bottom w:w="80" w:type="dxa"/>
              <w:right w:w="120" w:type="dxa"/>
            </w:tcMar>
          </w:tcPr>
          <w:p w14:paraId="7C579151" w14:textId="77777777" w:rsidR="0016433B" w:rsidRDefault="00000000">
            <w:pPr>
              <w:spacing w:after="0"/>
            </w:pPr>
            <w:r>
              <w:rPr>
                <w:sz w:val="18"/>
              </w:rPr>
              <w:t>Ringkasan bisa membuang informasi atau menangkap noise.</w:t>
            </w:r>
          </w:p>
        </w:tc>
      </w:tr>
      <w:tr w:rsidR="0016433B" w14:paraId="2DF8DDFD" w14:textId="77777777">
        <w:trPr>
          <w:cantSplit/>
          <w:jc w:val="center"/>
        </w:trPr>
        <w:tc>
          <w:tcPr>
            <w:tcW w:w="1728" w:type="dxa"/>
            <w:tcMar>
              <w:top w:w="80" w:type="dxa"/>
              <w:left w:w="120" w:type="dxa"/>
              <w:bottom w:w="80" w:type="dxa"/>
              <w:right w:w="120" w:type="dxa"/>
            </w:tcMar>
          </w:tcPr>
          <w:p w14:paraId="247A3FE9" w14:textId="77777777" w:rsidR="0016433B" w:rsidRDefault="00000000">
            <w:pPr>
              <w:spacing w:after="0"/>
            </w:pPr>
            <w:r>
              <w:rPr>
                <w:sz w:val="18"/>
              </w:rPr>
              <w:t>5. Model</w:t>
            </w:r>
          </w:p>
        </w:tc>
        <w:tc>
          <w:tcPr>
            <w:tcW w:w="4176" w:type="dxa"/>
            <w:tcMar>
              <w:top w:w="80" w:type="dxa"/>
              <w:left w:w="120" w:type="dxa"/>
              <w:bottom w:w="80" w:type="dxa"/>
              <w:right w:w="120" w:type="dxa"/>
            </w:tcMar>
          </w:tcPr>
          <w:p w14:paraId="00F28A31" w14:textId="77777777" w:rsidR="0016433B" w:rsidRDefault="00000000">
            <w:pPr>
              <w:spacing w:after="0"/>
            </w:pPr>
            <w:r>
              <w:rPr>
                <w:sz w:val="18"/>
              </w:rPr>
              <w:t>Model mencari pola yang konsisten terhadap label.</w:t>
            </w:r>
          </w:p>
        </w:tc>
        <w:tc>
          <w:tcPr>
            <w:tcW w:w="3240" w:type="dxa"/>
            <w:tcMar>
              <w:top w:w="80" w:type="dxa"/>
              <w:left w:w="120" w:type="dxa"/>
              <w:bottom w:w="80" w:type="dxa"/>
              <w:right w:w="120" w:type="dxa"/>
            </w:tcMar>
          </w:tcPr>
          <w:p w14:paraId="73AC2448" w14:textId="77777777" w:rsidR="0016433B" w:rsidRDefault="00000000">
            <w:pPr>
              <w:spacing w:after="0"/>
            </w:pPr>
            <w:r>
              <w:rPr>
                <w:sz w:val="18"/>
              </w:rPr>
              <w:t>Model dapat belajar shortcut yang tidak biologis.</w:t>
            </w:r>
          </w:p>
        </w:tc>
      </w:tr>
    </w:tbl>
    <w:p w14:paraId="3F68ED48" w14:textId="77777777" w:rsidR="0016433B" w:rsidRDefault="0016433B">
      <w:pPr>
        <w:spacing w:after="0"/>
      </w:pPr>
    </w:p>
    <w:tbl>
      <w:tblPr>
        <w:tblStyle w:val="TableGrid"/>
        <w:tblW w:w="9144" w:type="dxa"/>
        <w:jc w:val="center"/>
        <w:tblLayout w:type="fixed"/>
        <w:tblLook w:val="04A0" w:firstRow="1" w:lastRow="0" w:firstColumn="1" w:lastColumn="0" w:noHBand="0" w:noVBand="1"/>
      </w:tblPr>
      <w:tblGrid>
        <w:gridCol w:w="9144"/>
      </w:tblGrid>
      <w:tr w:rsidR="0016433B" w14:paraId="3E3CE630" w14:textId="77777777">
        <w:trPr>
          <w:cantSplit/>
          <w:jc w:val="center"/>
        </w:trPr>
        <w:tc>
          <w:tcPr>
            <w:tcW w:w="9144" w:type="dxa"/>
            <w:shd w:val="clear" w:color="auto" w:fill="FFF4D6"/>
            <w:tcMar>
              <w:top w:w="80" w:type="dxa"/>
              <w:left w:w="120" w:type="dxa"/>
              <w:bottom w:w="80" w:type="dxa"/>
              <w:right w:w="120" w:type="dxa"/>
            </w:tcMar>
          </w:tcPr>
          <w:p w14:paraId="3763A9BD" w14:textId="77777777" w:rsidR="0016433B" w:rsidRDefault="00000000">
            <w:pPr>
              <w:spacing w:after="60"/>
            </w:pPr>
            <w:r>
              <w:rPr>
                <w:b/>
              </w:rPr>
              <w:t>Intuisi kunci</w:t>
            </w:r>
          </w:p>
          <w:p w14:paraId="0573958D" w14:textId="77777777" w:rsidR="0016433B" w:rsidRDefault="00000000">
            <w:pPr>
              <w:spacing w:after="0"/>
            </w:pPr>
            <w:r>
              <w:t>Jalur biologis yang masuk akal hanya memberi alasan untuk menguji. Ia bukan bukti bahwa efeknya cukup kuat, spesifik, stabil, dan dapat dipakai untuk memprediksi individu.</w:t>
            </w:r>
          </w:p>
        </w:tc>
      </w:tr>
    </w:tbl>
    <w:p w14:paraId="4157A078" w14:textId="77777777" w:rsidR="0016433B" w:rsidRDefault="0016433B">
      <w:pPr>
        <w:spacing w:after="0"/>
      </w:pPr>
    </w:p>
    <w:p w14:paraId="59B3FE0C" w14:textId="77777777" w:rsidR="0016433B" w:rsidRDefault="00000000">
      <w:pPr>
        <w:pStyle w:val="Heading2"/>
      </w:pPr>
      <w:r>
        <w:t>AC dan DC pada PPG</w:t>
      </w:r>
    </w:p>
    <w:p w14:paraId="6926061F" w14:textId="77777777" w:rsidR="0016433B" w:rsidRDefault="00000000">
      <w:r>
        <w:t>Komponen DC adalah dasar sinyal yang berubah lambat akibat jaringan, volume darah rata-rata, tekanan sensor, dan pencahayaan. Komponen AC adalah pulsasi yang mengikuti denyut. Banyak analisis menormalkan atau menyaring sinyal agar variasi bentuk denyut lebih mudah dibandingkan. Namun preprocessing tidak boleh diam-diam menciptakan informasi glukosa; ia hanya boleh mengurangi gangguan dengan aturan yang ditetapkan.</w:t>
      </w:r>
    </w:p>
    <w:p w14:paraId="72C5C573" w14:textId="77777777" w:rsidR="0016433B" w:rsidRDefault="00000000">
      <w:pPr>
        <w:pStyle w:val="Heading2"/>
      </w:pPr>
      <w:r>
        <w:lastRenderedPageBreak/>
        <w:t>Mengapa multi-wavelength tidak sama dengan wrist BVP</w:t>
      </w:r>
    </w:p>
    <w:p w14:paraId="2834C617" w14:textId="77777777" w:rsidR="0016433B" w:rsidRDefault="00000000">
      <w:r>
        <w:t>Hb-PPG memakai empat panjang gelombang pada ujung jari. BIG IDEAs memakai BVP pergelangan dari Empatica E4. Lokasi, geometri, hardware, panjang gelombang, kondisi pengukuran, dan pertanyaan label berbeda. Membuat kanal palsu atau menggabungkannya akan menghasilkan populasi semu dan merusak makna penelitian.</w:t>
      </w:r>
    </w:p>
    <w:p w14:paraId="0BA016D5" w14:textId="77777777" w:rsidR="0016433B" w:rsidRDefault="00000000">
      <w:pPr>
        <w:pStyle w:val="Heading1"/>
        <w:pageBreakBefore/>
      </w:pPr>
      <w:r>
        <w:lastRenderedPageBreak/>
        <w:t>3. Arsitektur dua expert dan satu penjaga</w:t>
      </w:r>
    </w:p>
    <w:p w14:paraId="17989EE1" w14:textId="77777777" w:rsidR="0016433B" w:rsidRDefault="00000000">
      <w:pPr>
        <w:keepNext/>
        <w:keepLines/>
        <w:spacing w:after="240"/>
      </w:pPr>
      <w:r>
        <w:rPr>
          <w:i/>
          <w:color w:val="52606D"/>
        </w:rPr>
        <w:t>Bukan satu model raksasa, karena pertanyaan dan bukti memang berbeda.</w:t>
      </w:r>
    </w:p>
    <w:tbl>
      <w:tblPr>
        <w:tblStyle w:val="TableGrid"/>
        <w:tblW w:w="9144" w:type="dxa"/>
        <w:jc w:val="center"/>
        <w:tblLayout w:type="fixed"/>
        <w:tblLook w:val="04A0" w:firstRow="1" w:lastRow="0" w:firstColumn="1" w:lastColumn="0" w:noHBand="0" w:noVBand="1"/>
      </w:tblPr>
      <w:tblGrid>
        <w:gridCol w:w="1656"/>
        <w:gridCol w:w="2664"/>
        <w:gridCol w:w="2448"/>
        <w:gridCol w:w="2376"/>
      </w:tblGrid>
      <w:tr w:rsidR="0016433B" w14:paraId="237BEE2C" w14:textId="77777777">
        <w:trPr>
          <w:cantSplit/>
          <w:tblHeader/>
          <w:jc w:val="center"/>
        </w:trPr>
        <w:tc>
          <w:tcPr>
            <w:tcW w:w="1655" w:type="dxa"/>
            <w:shd w:val="clear" w:color="auto" w:fill="E8EEF5"/>
            <w:tcMar>
              <w:top w:w="80" w:type="dxa"/>
              <w:left w:w="120" w:type="dxa"/>
              <w:bottom w:w="80" w:type="dxa"/>
              <w:right w:w="120" w:type="dxa"/>
            </w:tcMar>
            <w:vAlign w:val="center"/>
          </w:tcPr>
          <w:p w14:paraId="5513EBBD" w14:textId="77777777" w:rsidR="0016433B" w:rsidRDefault="00000000">
            <w:pPr>
              <w:spacing w:after="0"/>
            </w:pPr>
            <w:r>
              <w:rPr>
                <w:b/>
                <w:sz w:val="18"/>
              </w:rPr>
              <w:t>Komponen</w:t>
            </w:r>
          </w:p>
        </w:tc>
        <w:tc>
          <w:tcPr>
            <w:tcW w:w="2664" w:type="dxa"/>
            <w:shd w:val="clear" w:color="auto" w:fill="E8EEF5"/>
            <w:tcMar>
              <w:top w:w="80" w:type="dxa"/>
              <w:left w:w="120" w:type="dxa"/>
              <w:bottom w:w="80" w:type="dxa"/>
              <w:right w:w="120" w:type="dxa"/>
            </w:tcMar>
            <w:vAlign w:val="center"/>
          </w:tcPr>
          <w:p w14:paraId="78478EDE" w14:textId="77777777" w:rsidR="0016433B" w:rsidRDefault="00000000">
            <w:pPr>
              <w:spacing w:after="0"/>
            </w:pPr>
            <w:r>
              <w:rPr>
                <w:b/>
                <w:sz w:val="18"/>
              </w:rPr>
              <w:t>Input utama</w:t>
            </w:r>
          </w:p>
        </w:tc>
        <w:tc>
          <w:tcPr>
            <w:tcW w:w="2448" w:type="dxa"/>
            <w:shd w:val="clear" w:color="auto" w:fill="E8EEF5"/>
            <w:tcMar>
              <w:top w:w="80" w:type="dxa"/>
              <w:left w:w="120" w:type="dxa"/>
              <w:bottom w:w="80" w:type="dxa"/>
              <w:right w:w="120" w:type="dxa"/>
            </w:tcMar>
            <w:vAlign w:val="center"/>
          </w:tcPr>
          <w:p w14:paraId="6C40D95A" w14:textId="77777777" w:rsidR="0016433B" w:rsidRDefault="00000000">
            <w:pPr>
              <w:spacing w:after="0"/>
            </w:pPr>
            <w:r>
              <w:rPr>
                <w:b/>
                <w:sz w:val="18"/>
              </w:rPr>
              <w:t>Reference untuk label/evaluasi</w:t>
            </w:r>
          </w:p>
        </w:tc>
        <w:tc>
          <w:tcPr>
            <w:tcW w:w="2376" w:type="dxa"/>
            <w:shd w:val="clear" w:color="auto" w:fill="E8EEF5"/>
            <w:tcMar>
              <w:top w:w="80" w:type="dxa"/>
              <w:left w:w="120" w:type="dxa"/>
              <w:bottom w:w="80" w:type="dxa"/>
              <w:right w:w="120" w:type="dxa"/>
            </w:tcMar>
            <w:vAlign w:val="center"/>
          </w:tcPr>
          <w:p w14:paraId="0EDF3188" w14:textId="77777777" w:rsidR="0016433B" w:rsidRDefault="00000000">
            <w:pPr>
              <w:spacing w:after="0"/>
            </w:pPr>
            <w:r>
              <w:rPr>
                <w:b/>
                <w:sz w:val="18"/>
              </w:rPr>
              <w:t>Output</w:t>
            </w:r>
          </w:p>
        </w:tc>
      </w:tr>
      <w:tr w:rsidR="0016433B" w14:paraId="7C0CE7E2" w14:textId="77777777">
        <w:trPr>
          <w:cantSplit/>
          <w:jc w:val="center"/>
        </w:trPr>
        <w:tc>
          <w:tcPr>
            <w:tcW w:w="1655" w:type="dxa"/>
            <w:tcMar>
              <w:top w:w="80" w:type="dxa"/>
              <w:left w:w="120" w:type="dxa"/>
              <w:bottom w:w="80" w:type="dxa"/>
              <w:right w:w="120" w:type="dxa"/>
            </w:tcMar>
          </w:tcPr>
          <w:p w14:paraId="646CD790" w14:textId="77777777" w:rsidR="0016433B" w:rsidRDefault="00000000">
            <w:pPr>
              <w:spacing w:after="0"/>
            </w:pPr>
            <w:r>
              <w:rPr>
                <w:sz w:val="18"/>
              </w:rPr>
              <w:t>State Expert</w:t>
            </w:r>
          </w:p>
        </w:tc>
        <w:tc>
          <w:tcPr>
            <w:tcW w:w="2664" w:type="dxa"/>
            <w:tcMar>
              <w:top w:w="80" w:type="dxa"/>
              <w:left w:w="120" w:type="dxa"/>
              <w:bottom w:w="80" w:type="dxa"/>
              <w:right w:w="120" w:type="dxa"/>
            </w:tcMar>
          </w:tcPr>
          <w:p w14:paraId="3E969763" w14:textId="77777777" w:rsidR="0016433B" w:rsidRDefault="00000000">
            <w:pPr>
              <w:spacing w:after="0"/>
            </w:pPr>
            <w:r>
              <w:rPr>
                <w:sz w:val="18"/>
              </w:rPr>
              <w:t>PPG fingertip 660/730/850/940 nm</w:t>
            </w:r>
          </w:p>
        </w:tc>
        <w:tc>
          <w:tcPr>
            <w:tcW w:w="2448" w:type="dxa"/>
            <w:tcMar>
              <w:top w:w="80" w:type="dxa"/>
              <w:left w:w="120" w:type="dxa"/>
              <w:bottom w:w="80" w:type="dxa"/>
              <w:right w:w="120" w:type="dxa"/>
            </w:tcMar>
          </w:tcPr>
          <w:p w14:paraId="323A9645" w14:textId="77777777" w:rsidR="0016433B" w:rsidRDefault="00000000">
            <w:pPr>
              <w:spacing w:after="0"/>
            </w:pPr>
            <w:r>
              <w:rPr>
                <w:sz w:val="18"/>
              </w:rPr>
              <w:t>Glukosa vena puasa</w:t>
            </w:r>
          </w:p>
        </w:tc>
        <w:tc>
          <w:tcPr>
            <w:tcW w:w="2376" w:type="dxa"/>
            <w:tcMar>
              <w:top w:w="80" w:type="dxa"/>
              <w:left w:w="120" w:type="dxa"/>
              <w:bottom w:w="80" w:type="dxa"/>
              <w:right w:w="120" w:type="dxa"/>
            </w:tcMar>
          </w:tcPr>
          <w:p w14:paraId="0CA39EB9" w14:textId="77777777" w:rsidR="0016433B" w:rsidRDefault="00000000">
            <w:pPr>
              <w:spacing w:after="0"/>
            </w:pPr>
            <w:r>
              <w:rPr>
                <w:sz w:val="18"/>
              </w:rPr>
              <w:t>NORMAL_RANGE / ELEVATED_FASTING_RANGE atau tidak tersedia</w:t>
            </w:r>
          </w:p>
        </w:tc>
      </w:tr>
      <w:tr w:rsidR="0016433B" w14:paraId="4E3DCBBE" w14:textId="77777777">
        <w:trPr>
          <w:cantSplit/>
          <w:jc w:val="center"/>
        </w:trPr>
        <w:tc>
          <w:tcPr>
            <w:tcW w:w="1655" w:type="dxa"/>
            <w:tcMar>
              <w:top w:w="80" w:type="dxa"/>
              <w:left w:w="120" w:type="dxa"/>
              <w:bottom w:w="80" w:type="dxa"/>
              <w:right w:w="120" w:type="dxa"/>
            </w:tcMar>
          </w:tcPr>
          <w:p w14:paraId="1628D0A6" w14:textId="77777777" w:rsidR="0016433B" w:rsidRDefault="00000000">
            <w:pPr>
              <w:spacing w:after="0"/>
            </w:pPr>
            <w:r>
              <w:rPr>
                <w:sz w:val="18"/>
              </w:rPr>
              <w:t>Trend Expert</w:t>
            </w:r>
          </w:p>
        </w:tc>
        <w:tc>
          <w:tcPr>
            <w:tcW w:w="2664" w:type="dxa"/>
            <w:tcMar>
              <w:top w:w="80" w:type="dxa"/>
              <w:left w:w="120" w:type="dxa"/>
              <w:bottom w:w="80" w:type="dxa"/>
              <w:right w:w="120" w:type="dxa"/>
            </w:tcMar>
          </w:tcPr>
          <w:p w14:paraId="36D93A69" w14:textId="77777777" w:rsidR="0016433B" w:rsidRDefault="00000000">
            <w:pPr>
              <w:spacing w:after="0"/>
            </w:pPr>
            <w:r>
              <w:rPr>
                <w:sz w:val="18"/>
              </w:rPr>
              <w:t>BVP wrist dan riwayat kausal</w:t>
            </w:r>
          </w:p>
        </w:tc>
        <w:tc>
          <w:tcPr>
            <w:tcW w:w="2448" w:type="dxa"/>
            <w:tcMar>
              <w:top w:w="80" w:type="dxa"/>
              <w:left w:w="120" w:type="dxa"/>
              <w:bottom w:w="80" w:type="dxa"/>
              <w:right w:w="120" w:type="dxa"/>
            </w:tcMar>
          </w:tcPr>
          <w:p w14:paraId="46A29A46" w14:textId="77777777" w:rsidR="0016433B" w:rsidRDefault="00000000">
            <w:pPr>
              <w:spacing w:after="0"/>
            </w:pPr>
            <w:r>
              <w:rPr>
                <w:sz w:val="18"/>
              </w:rPr>
              <w:t>CGM Dexcom G6</w:t>
            </w:r>
          </w:p>
        </w:tc>
        <w:tc>
          <w:tcPr>
            <w:tcW w:w="2376" w:type="dxa"/>
            <w:tcMar>
              <w:top w:w="80" w:type="dxa"/>
              <w:left w:w="120" w:type="dxa"/>
              <w:bottom w:w="80" w:type="dxa"/>
              <w:right w:w="120" w:type="dxa"/>
            </w:tcMar>
          </w:tcPr>
          <w:p w14:paraId="670537E2" w14:textId="77777777" w:rsidR="0016433B" w:rsidRDefault="00000000">
            <w:pPr>
              <w:spacing w:after="0"/>
            </w:pPr>
            <w:r>
              <w:rPr>
                <w:sz w:val="18"/>
              </w:rPr>
              <w:t>FALLING / STABLE / RISING atau tidak tersedia</w:t>
            </w:r>
          </w:p>
        </w:tc>
      </w:tr>
      <w:tr w:rsidR="0016433B" w14:paraId="08EA1C27" w14:textId="77777777">
        <w:trPr>
          <w:cantSplit/>
          <w:jc w:val="center"/>
        </w:trPr>
        <w:tc>
          <w:tcPr>
            <w:tcW w:w="1655" w:type="dxa"/>
            <w:tcMar>
              <w:top w:w="80" w:type="dxa"/>
              <w:left w:w="120" w:type="dxa"/>
              <w:bottom w:w="80" w:type="dxa"/>
              <w:right w:w="120" w:type="dxa"/>
            </w:tcMar>
          </w:tcPr>
          <w:p w14:paraId="33BE0E6B" w14:textId="77777777" w:rsidR="0016433B" w:rsidRDefault="00000000">
            <w:pPr>
              <w:spacing w:after="0"/>
            </w:pPr>
            <w:r>
              <w:rPr>
                <w:sz w:val="18"/>
              </w:rPr>
              <w:t>Decision Engine</w:t>
            </w:r>
          </w:p>
        </w:tc>
        <w:tc>
          <w:tcPr>
            <w:tcW w:w="2664" w:type="dxa"/>
            <w:tcMar>
              <w:top w:w="80" w:type="dxa"/>
              <w:left w:w="120" w:type="dxa"/>
              <w:bottom w:w="80" w:type="dxa"/>
              <w:right w:w="120" w:type="dxa"/>
            </w:tcMar>
          </w:tcPr>
          <w:p w14:paraId="1D3BE2E9" w14:textId="77777777" w:rsidR="0016433B" w:rsidRDefault="00000000">
            <w:pPr>
              <w:spacing w:after="0"/>
            </w:pPr>
            <w:r>
              <w:rPr>
                <w:sz w:val="18"/>
              </w:rPr>
              <w:t>Status evidence, quality gate, output kedua expert</w:t>
            </w:r>
          </w:p>
        </w:tc>
        <w:tc>
          <w:tcPr>
            <w:tcW w:w="2448" w:type="dxa"/>
            <w:tcMar>
              <w:top w:w="80" w:type="dxa"/>
              <w:left w:w="120" w:type="dxa"/>
              <w:bottom w:w="80" w:type="dxa"/>
              <w:right w:w="120" w:type="dxa"/>
            </w:tcMar>
          </w:tcPr>
          <w:p w14:paraId="1D7CB56D" w14:textId="77777777" w:rsidR="0016433B" w:rsidRDefault="00000000">
            <w:pPr>
              <w:spacing w:after="0"/>
            </w:pPr>
            <w:r>
              <w:rPr>
                <w:sz w:val="18"/>
              </w:rPr>
              <w:t>Aturan yang dibekukan</w:t>
            </w:r>
          </w:p>
        </w:tc>
        <w:tc>
          <w:tcPr>
            <w:tcW w:w="2376" w:type="dxa"/>
            <w:tcMar>
              <w:top w:w="80" w:type="dxa"/>
              <w:left w:w="120" w:type="dxa"/>
              <w:bottom w:w="80" w:type="dxa"/>
              <w:right w:w="120" w:type="dxa"/>
            </w:tcMar>
          </w:tcPr>
          <w:p w14:paraId="5448D397" w14:textId="77777777" w:rsidR="0016433B" w:rsidRDefault="00000000">
            <w:pPr>
              <w:spacing w:after="0"/>
            </w:pPr>
            <w:r>
              <w:rPr>
                <w:sz w:val="18"/>
              </w:rPr>
              <w:t>Tampilkan independen, UNCERTAIN, NO_ESTIMATE, atau UNAVAILABLE</w:t>
            </w:r>
          </w:p>
        </w:tc>
      </w:tr>
    </w:tbl>
    <w:p w14:paraId="1846C4E9" w14:textId="77777777" w:rsidR="0016433B" w:rsidRDefault="0016433B">
      <w:pPr>
        <w:spacing w:after="0"/>
      </w:pPr>
    </w:p>
    <w:p w14:paraId="6DFCCFB8" w14:textId="77777777" w:rsidR="0016433B" w:rsidRDefault="00000000">
      <w:pPr>
        <w:pStyle w:val="Heading2"/>
      </w:pPr>
      <w:r>
        <w:t>Mengapa Decision Engine bukan fusion model</w:t>
      </w:r>
    </w:p>
    <w:p w14:paraId="16B9C513" w14:textId="77777777" w:rsidR="0016433B" w:rsidRDefault="00000000">
      <w:r>
        <w:t>State menjawab level/rentang puasa lintas orang; Trend menjawab arah perubahan dalam waktu. Menjumlahkan keduanya menjadi angka glukosa tidak memiliki satuan, kontrak label, atau bukti kalibrasi yang sah. Karena itu Decision Engine adalah penjaga deterministic: ia memeriksa apakah hasil cukup layak untuk ditampilkan, bukan mengarang nilai baru.</w:t>
      </w:r>
    </w:p>
    <w:tbl>
      <w:tblPr>
        <w:tblStyle w:val="TableGrid"/>
        <w:tblW w:w="9144" w:type="dxa"/>
        <w:jc w:val="center"/>
        <w:tblLayout w:type="fixed"/>
        <w:tblLook w:val="04A0" w:firstRow="1" w:lastRow="0" w:firstColumn="1" w:lastColumn="0" w:noHBand="0" w:noVBand="1"/>
      </w:tblPr>
      <w:tblGrid>
        <w:gridCol w:w="9144"/>
      </w:tblGrid>
      <w:tr w:rsidR="0016433B" w14:paraId="68183B21" w14:textId="77777777">
        <w:trPr>
          <w:cantSplit/>
          <w:jc w:val="center"/>
        </w:trPr>
        <w:tc>
          <w:tcPr>
            <w:tcW w:w="9144" w:type="dxa"/>
            <w:shd w:val="clear" w:color="auto" w:fill="FBE9E7"/>
            <w:tcMar>
              <w:top w:w="80" w:type="dxa"/>
              <w:left w:w="120" w:type="dxa"/>
              <w:bottom w:w="80" w:type="dxa"/>
              <w:right w:w="120" w:type="dxa"/>
            </w:tcMar>
          </w:tcPr>
          <w:p w14:paraId="6FCA2DDC" w14:textId="77777777" w:rsidR="0016433B" w:rsidRDefault="00000000">
            <w:pPr>
              <w:spacing w:after="60"/>
            </w:pPr>
            <w:r>
              <w:rPr>
                <w:b/>
              </w:rPr>
              <w:t>Perilaku yang benar saat ini</w:t>
            </w:r>
          </w:p>
          <w:p w14:paraId="3A4E4776" w14:textId="77777777" w:rsidR="0016433B" w:rsidRDefault="00000000">
            <w:pPr>
              <w:spacing w:after="0"/>
            </w:pPr>
            <w:r>
              <w:t>Karena State belum menunjukkan nilai tambah PPG yang meyakinkan dan Trend gagal mengenali arah secara berguna, perilaku produk yang ilmiah adalah menolak memberi estimasi, bukan memamerkan prediksi demo seolah tervalidasi.</w:t>
            </w:r>
          </w:p>
        </w:tc>
      </w:tr>
    </w:tbl>
    <w:p w14:paraId="04A142D9" w14:textId="77777777" w:rsidR="0016433B" w:rsidRDefault="0016433B">
      <w:pPr>
        <w:spacing w:after="0"/>
      </w:pPr>
    </w:p>
    <w:p w14:paraId="398E3ADA" w14:textId="77777777" w:rsidR="0016433B" w:rsidRDefault="00000000">
      <w:pPr>
        <w:pStyle w:val="Heading1"/>
        <w:pageBreakBefore/>
      </w:pPr>
      <w:r>
        <w:lastRenderedPageBreak/>
        <w:t>4. Bagaimana penelitian dijaga agar tidak menipu diri sendiri</w:t>
      </w:r>
    </w:p>
    <w:p w14:paraId="207483A1" w14:textId="77777777" w:rsidR="0016433B" w:rsidRDefault="00000000">
      <w:pPr>
        <w:keepNext/>
        <w:keepLines/>
        <w:spacing w:after="240"/>
      </w:pPr>
      <w:r>
        <w:rPr>
          <w:i/>
          <w:color w:val="52606D"/>
        </w:rPr>
        <w:t>Gate, split, kontrol, dan final test adalah perlindungan terhadap optimisme palsu.</w:t>
      </w:r>
    </w:p>
    <w:p w14:paraId="30EA8770" w14:textId="77777777" w:rsidR="0016433B" w:rsidRDefault="00000000">
      <w:pPr>
        <w:pStyle w:val="Heading2"/>
      </w:pPr>
      <w:r>
        <w:t>Tiga tingkat evidence</w:t>
      </w:r>
    </w:p>
    <w:tbl>
      <w:tblPr>
        <w:tblStyle w:val="TableGrid"/>
        <w:tblW w:w="9144" w:type="dxa"/>
        <w:jc w:val="center"/>
        <w:tblLayout w:type="fixed"/>
        <w:tblLook w:val="04A0" w:firstRow="1" w:lastRow="0" w:firstColumn="1" w:lastColumn="0" w:noHBand="0" w:noVBand="1"/>
      </w:tblPr>
      <w:tblGrid>
        <w:gridCol w:w="1728"/>
        <w:gridCol w:w="3024"/>
        <w:gridCol w:w="2520"/>
        <w:gridCol w:w="1872"/>
      </w:tblGrid>
      <w:tr w:rsidR="0016433B" w14:paraId="2F9BB01F" w14:textId="77777777">
        <w:trPr>
          <w:cantSplit/>
          <w:tblHeader/>
          <w:jc w:val="center"/>
        </w:trPr>
        <w:tc>
          <w:tcPr>
            <w:tcW w:w="1728" w:type="dxa"/>
            <w:shd w:val="clear" w:color="auto" w:fill="E8EEF5"/>
            <w:tcMar>
              <w:top w:w="80" w:type="dxa"/>
              <w:left w:w="120" w:type="dxa"/>
              <w:bottom w:w="80" w:type="dxa"/>
              <w:right w:w="120" w:type="dxa"/>
            </w:tcMar>
            <w:vAlign w:val="center"/>
          </w:tcPr>
          <w:p w14:paraId="305AA642" w14:textId="77777777" w:rsidR="0016433B" w:rsidRDefault="00000000">
            <w:pPr>
              <w:spacing w:after="0"/>
            </w:pPr>
            <w:r>
              <w:rPr>
                <w:b/>
                <w:sz w:val="18"/>
              </w:rPr>
              <w:t>Level</w:t>
            </w:r>
          </w:p>
        </w:tc>
        <w:tc>
          <w:tcPr>
            <w:tcW w:w="3024" w:type="dxa"/>
            <w:shd w:val="clear" w:color="auto" w:fill="E8EEF5"/>
            <w:tcMar>
              <w:top w:w="80" w:type="dxa"/>
              <w:left w:w="120" w:type="dxa"/>
              <w:bottom w:w="80" w:type="dxa"/>
              <w:right w:w="120" w:type="dxa"/>
            </w:tcMar>
            <w:vAlign w:val="center"/>
          </w:tcPr>
          <w:p w14:paraId="20A91243" w14:textId="77777777" w:rsidR="0016433B" w:rsidRDefault="00000000">
            <w:pPr>
              <w:spacing w:after="0"/>
            </w:pPr>
            <w:r>
              <w:rPr>
                <w:b/>
                <w:sz w:val="18"/>
              </w:rPr>
              <w:t>Tujuan</w:t>
            </w:r>
          </w:p>
        </w:tc>
        <w:tc>
          <w:tcPr>
            <w:tcW w:w="2520" w:type="dxa"/>
            <w:shd w:val="clear" w:color="auto" w:fill="E8EEF5"/>
            <w:tcMar>
              <w:top w:w="80" w:type="dxa"/>
              <w:left w:w="120" w:type="dxa"/>
              <w:bottom w:w="80" w:type="dxa"/>
              <w:right w:w="120" w:type="dxa"/>
            </w:tcMar>
            <w:vAlign w:val="center"/>
          </w:tcPr>
          <w:p w14:paraId="112E577B" w14:textId="77777777" w:rsidR="0016433B" w:rsidRDefault="00000000">
            <w:pPr>
              <w:spacing w:after="0"/>
            </w:pPr>
            <w:r>
              <w:rPr>
                <w:b/>
                <w:sz w:val="18"/>
              </w:rPr>
              <w:t>Boleh apa?</w:t>
            </w:r>
          </w:p>
        </w:tc>
        <w:tc>
          <w:tcPr>
            <w:tcW w:w="1872" w:type="dxa"/>
            <w:shd w:val="clear" w:color="auto" w:fill="E8EEF5"/>
            <w:tcMar>
              <w:top w:w="80" w:type="dxa"/>
              <w:left w:w="120" w:type="dxa"/>
              <w:bottom w:w="80" w:type="dxa"/>
              <w:right w:w="120" w:type="dxa"/>
            </w:tcMar>
            <w:vAlign w:val="center"/>
          </w:tcPr>
          <w:p w14:paraId="39DEB392" w14:textId="77777777" w:rsidR="0016433B" w:rsidRDefault="00000000">
            <w:pPr>
              <w:spacing w:after="0"/>
            </w:pPr>
            <w:r>
              <w:rPr>
                <w:b/>
                <w:sz w:val="18"/>
              </w:rPr>
              <w:t>Tidak boleh dianggap sebagai</w:t>
            </w:r>
          </w:p>
        </w:tc>
      </w:tr>
      <w:tr w:rsidR="0016433B" w14:paraId="37A435C7" w14:textId="77777777">
        <w:trPr>
          <w:cantSplit/>
          <w:jc w:val="center"/>
        </w:trPr>
        <w:tc>
          <w:tcPr>
            <w:tcW w:w="1728" w:type="dxa"/>
            <w:tcMar>
              <w:top w:w="80" w:type="dxa"/>
              <w:left w:w="120" w:type="dxa"/>
              <w:bottom w:w="80" w:type="dxa"/>
              <w:right w:w="120" w:type="dxa"/>
            </w:tcMar>
          </w:tcPr>
          <w:p w14:paraId="02C06510" w14:textId="77777777" w:rsidR="0016433B" w:rsidRDefault="00000000">
            <w:pPr>
              <w:spacing w:after="0"/>
            </w:pPr>
            <w:r>
              <w:rPr>
                <w:sz w:val="18"/>
              </w:rPr>
              <w:t>0 — Audit</w:t>
            </w:r>
          </w:p>
        </w:tc>
        <w:tc>
          <w:tcPr>
            <w:tcW w:w="3024" w:type="dxa"/>
            <w:tcMar>
              <w:top w:w="80" w:type="dxa"/>
              <w:left w:w="120" w:type="dxa"/>
              <w:bottom w:w="80" w:type="dxa"/>
              <w:right w:w="120" w:type="dxa"/>
            </w:tcMar>
          </w:tcPr>
          <w:p w14:paraId="29F1DB73" w14:textId="77777777" w:rsidR="0016433B" w:rsidRDefault="00000000">
            <w:pPr>
              <w:spacing w:after="0"/>
            </w:pPr>
            <w:r>
              <w:rPr>
                <w:sz w:val="18"/>
              </w:rPr>
              <w:t>Memahami data, support, missingness, kualitas, dan kelayakan</w:t>
            </w:r>
          </w:p>
        </w:tc>
        <w:tc>
          <w:tcPr>
            <w:tcW w:w="2520" w:type="dxa"/>
            <w:tcMar>
              <w:top w:w="80" w:type="dxa"/>
              <w:left w:w="120" w:type="dxa"/>
              <w:bottom w:w="80" w:type="dxa"/>
              <w:right w:w="120" w:type="dxa"/>
            </w:tcMar>
          </w:tcPr>
          <w:p w14:paraId="3E7C8CF1" w14:textId="77777777" w:rsidR="0016433B" w:rsidRDefault="00000000">
            <w:pPr>
              <w:spacing w:after="0"/>
            </w:pPr>
            <w:r>
              <w:rPr>
                <w:sz w:val="18"/>
              </w:rPr>
              <w:t>Statistik deskriptif dan cek kontrak</w:t>
            </w:r>
          </w:p>
        </w:tc>
        <w:tc>
          <w:tcPr>
            <w:tcW w:w="1872" w:type="dxa"/>
            <w:tcMar>
              <w:top w:w="80" w:type="dxa"/>
              <w:left w:w="120" w:type="dxa"/>
              <w:bottom w:w="80" w:type="dxa"/>
              <w:right w:w="120" w:type="dxa"/>
            </w:tcMar>
          </w:tcPr>
          <w:p w14:paraId="4B37D2F1" w14:textId="77777777" w:rsidR="0016433B" w:rsidRDefault="00000000">
            <w:pPr>
              <w:spacing w:after="0"/>
            </w:pPr>
            <w:r>
              <w:rPr>
                <w:sz w:val="18"/>
              </w:rPr>
              <w:t>Skor model final</w:t>
            </w:r>
          </w:p>
        </w:tc>
      </w:tr>
      <w:tr w:rsidR="0016433B" w14:paraId="007F6C17" w14:textId="77777777">
        <w:trPr>
          <w:cantSplit/>
          <w:jc w:val="center"/>
        </w:trPr>
        <w:tc>
          <w:tcPr>
            <w:tcW w:w="1728" w:type="dxa"/>
            <w:tcMar>
              <w:top w:w="80" w:type="dxa"/>
              <w:left w:w="120" w:type="dxa"/>
              <w:bottom w:w="80" w:type="dxa"/>
              <w:right w:w="120" w:type="dxa"/>
            </w:tcMar>
          </w:tcPr>
          <w:p w14:paraId="31AFDF0C" w14:textId="77777777" w:rsidR="0016433B" w:rsidRDefault="00000000">
            <w:pPr>
              <w:spacing w:after="0"/>
            </w:pPr>
            <w:r>
              <w:rPr>
                <w:sz w:val="18"/>
              </w:rPr>
              <w:t>1 — Exploratory probe</w:t>
            </w:r>
          </w:p>
        </w:tc>
        <w:tc>
          <w:tcPr>
            <w:tcW w:w="3024" w:type="dxa"/>
            <w:tcMar>
              <w:top w:w="80" w:type="dxa"/>
              <w:left w:w="120" w:type="dxa"/>
              <w:bottom w:w="80" w:type="dxa"/>
              <w:right w:w="120" w:type="dxa"/>
            </w:tcMar>
          </w:tcPr>
          <w:p w14:paraId="430C9B56" w14:textId="77777777" w:rsidR="0016433B" w:rsidRDefault="00000000">
            <w:pPr>
              <w:spacing w:after="0"/>
            </w:pPr>
            <w:r>
              <w:rPr>
                <w:sz w:val="18"/>
              </w:rPr>
              <w:t>Mengurangi ketidakpastian secara murah</w:t>
            </w:r>
          </w:p>
        </w:tc>
        <w:tc>
          <w:tcPr>
            <w:tcW w:w="2520" w:type="dxa"/>
            <w:tcMar>
              <w:top w:w="80" w:type="dxa"/>
              <w:left w:w="120" w:type="dxa"/>
              <w:bottom w:w="80" w:type="dxa"/>
              <w:right w:w="120" w:type="dxa"/>
            </w:tcMar>
          </w:tcPr>
          <w:p w14:paraId="55B01320" w14:textId="77777777" w:rsidR="0016433B" w:rsidRDefault="00000000">
            <w:pPr>
              <w:spacing w:after="0"/>
            </w:pPr>
            <w:r>
              <w:rPr>
                <w:sz w:val="18"/>
              </w:rPr>
              <w:t>Development-only, baseline sederhana, kontrol</w:t>
            </w:r>
          </w:p>
        </w:tc>
        <w:tc>
          <w:tcPr>
            <w:tcW w:w="1872" w:type="dxa"/>
            <w:tcMar>
              <w:top w:w="80" w:type="dxa"/>
              <w:left w:w="120" w:type="dxa"/>
              <w:bottom w:w="80" w:type="dxa"/>
              <w:right w:w="120" w:type="dxa"/>
            </w:tcMar>
          </w:tcPr>
          <w:p w14:paraId="5EDA8724" w14:textId="77777777" w:rsidR="0016433B" w:rsidRDefault="00000000">
            <w:pPr>
              <w:spacing w:after="0"/>
            </w:pPr>
            <w:r>
              <w:rPr>
                <w:sz w:val="18"/>
              </w:rPr>
              <w:t>Bukti final atau alasan otomatis membekukan definisi</w:t>
            </w:r>
          </w:p>
        </w:tc>
      </w:tr>
      <w:tr w:rsidR="0016433B" w14:paraId="4B94332E" w14:textId="77777777">
        <w:trPr>
          <w:cantSplit/>
          <w:jc w:val="center"/>
        </w:trPr>
        <w:tc>
          <w:tcPr>
            <w:tcW w:w="1728" w:type="dxa"/>
            <w:tcMar>
              <w:top w:w="80" w:type="dxa"/>
              <w:left w:w="120" w:type="dxa"/>
              <w:bottom w:w="80" w:type="dxa"/>
              <w:right w:w="120" w:type="dxa"/>
            </w:tcMar>
          </w:tcPr>
          <w:p w14:paraId="33625312" w14:textId="77777777" w:rsidR="0016433B" w:rsidRDefault="00000000">
            <w:pPr>
              <w:spacing w:after="0"/>
            </w:pPr>
            <w:r>
              <w:rPr>
                <w:sz w:val="18"/>
              </w:rPr>
              <w:t>2 — Registered experiment</w:t>
            </w:r>
          </w:p>
        </w:tc>
        <w:tc>
          <w:tcPr>
            <w:tcW w:w="3024" w:type="dxa"/>
            <w:tcMar>
              <w:top w:w="80" w:type="dxa"/>
              <w:left w:w="120" w:type="dxa"/>
              <w:bottom w:w="80" w:type="dxa"/>
              <w:right w:w="120" w:type="dxa"/>
            </w:tcMar>
          </w:tcPr>
          <w:p w14:paraId="5E19B387" w14:textId="77777777" w:rsidR="0016433B" w:rsidRDefault="00000000">
            <w:pPr>
              <w:spacing w:after="0"/>
            </w:pPr>
            <w:r>
              <w:rPr>
                <w:sz w:val="18"/>
              </w:rPr>
              <w:t>Menguji kontrak yang sudah dibekukan</w:t>
            </w:r>
          </w:p>
        </w:tc>
        <w:tc>
          <w:tcPr>
            <w:tcW w:w="2520" w:type="dxa"/>
            <w:tcMar>
              <w:top w:w="80" w:type="dxa"/>
              <w:left w:w="120" w:type="dxa"/>
              <w:bottom w:w="80" w:type="dxa"/>
              <w:right w:w="120" w:type="dxa"/>
            </w:tcMar>
          </w:tcPr>
          <w:p w14:paraId="1B092D28" w14:textId="77777777" w:rsidR="0016433B" w:rsidRDefault="00000000">
            <w:pPr>
              <w:spacing w:after="0"/>
            </w:pPr>
            <w:r>
              <w:rPr>
                <w:sz w:val="18"/>
              </w:rPr>
              <w:t>Pipeline, metrik, split, dan klaim sudah ditetapkan</w:t>
            </w:r>
          </w:p>
        </w:tc>
        <w:tc>
          <w:tcPr>
            <w:tcW w:w="1872" w:type="dxa"/>
            <w:tcMar>
              <w:top w:w="80" w:type="dxa"/>
              <w:left w:w="120" w:type="dxa"/>
              <w:bottom w:w="80" w:type="dxa"/>
              <w:right w:w="120" w:type="dxa"/>
            </w:tcMar>
          </w:tcPr>
          <w:p w14:paraId="4A1610ED" w14:textId="77777777" w:rsidR="0016433B" w:rsidRDefault="00000000">
            <w:pPr>
              <w:spacing w:after="0"/>
            </w:pPr>
            <w:r>
              <w:rPr>
                <w:sz w:val="18"/>
              </w:rPr>
              <w:t>Ruang tuning tanpa batas</w:t>
            </w:r>
          </w:p>
        </w:tc>
      </w:tr>
      <w:tr w:rsidR="0016433B" w14:paraId="1C5D07A5" w14:textId="77777777">
        <w:trPr>
          <w:cantSplit/>
          <w:jc w:val="center"/>
        </w:trPr>
        <w:tc>
          <w:tcPr>
            <w:tcW w:w="1728" w:type="dxa"/>
            <w:tcMar>
              <w:top w:w="80" w:type="dxa"/>
              <w:left w:w="120" w:type="dxa"/>
              <w:bottom w:w="80" w:type="dxa"/>
              <w:right w:w="120" w:type="dxa"/>
            </w:tcMar>
          </w:tcPr>
          <w:p w14:paraId="0F7C58CF" w14:textId="77777777" w:rsidR="0016433B" w:rsidRDefault="00000000">
            <w:pPr>
              <w:spacing w:after="0"/>
            </w:pPr>
            <w:r>
              <w:rPr>
                <w:sz w:val="18"/>
              </w:rPr>
              <w:t>Final test</w:t>
            </w:r>
          </w:p>
        </w:tc>
        <w:tc>
          <w:tcPr>
            <w:tcW w:w="3024" w:type="dxa"/>
            <w:tcMar>
              <w:top w:w="80" w:type="dxa"/>
              <w:left w:w="120" w:type="dxa"/>
              <w:bottom w:w="80" w:type="dxa"/>
              <w:right w:w="120" w:type="dxa"/>
            </w:tcMar>
          </w:tcPr>
          <w:p w14:paraId="3067C2A9" w14:textId="77777777" w:rsidR="0016433B" w:rsidRDefault="00000000">
            <w:pPr>
              <w:spacing w:after="0"/>
            </w:pPr>
            <w:r>
              <w:rPr>
                <w:sz w:val="18"/>
              </w:rPr>
              <w:t>Satu kali estimasi generalisasi setelah semua beku</w:t>
            </w:r>
          </w:p>
        </w:tc>
        <w:tc>
          <w:tcPr>
            <w:tcW w:w="2520" w:type="dxa"/>
            <w:tcMar>
              <w:top w:w="80" w:type="dxa"/>
              <w:left w:w="120" w:type="dxa"/>
              <w:bottom w:w="80" w:type="dxa"/>
              <w:right w:w="120" w:type="dxa"/>
            </w:tcMar>
          </w:tcPr>
          <w:p w14:paraId="17A38F7C" w14:textId="77777777" w:rsidR="0016433B" w:rsidRDefault="00000000">
            <w:pPr>
              <w:spacing w:after="0"/>
            </w:pPr>
            <w:r>
              <w:rPr>
                <w:sz w:val="18"/>
              </w:rPr>
              <w:t>Hanya pipeline final</w:t>
            </w:r>
          </w:p>
        </w:tc>
        <w:tc>
          <w:tcPr>
            <w:tcW w:w="1872" w:type="dxa"/>
            <w:tcMar>
              <w:top w:w="80" w:type="dxa"/>
              <w:left w:w="120" w:type="dxa"/>
              <w:bottom w:w="80" w:type="dxa"/>
              <w:right w:w="120" w:type="dxa"/>
            </w:tcMar>
          </w:tcPr>
          <w:p w14:paraId="78C44376" w14:textId="77777777" w:rsidR="0016433B" w:rsidRDefault="00000000">
            <w:pPr>
              <w:spacing w:after="0"/>
            </w:pPr>
            <w:r>
              <w:rPr>
                <w:sz w:val="18"/>
              </w:rPr>
              <w:t>Dataset eksperimen tambahan</w:t>
            </w:r>
          </w:p>
        </w:tc>
      </w:tr>
    </w:tbl>
    <w:p w14:paraId="37FB0F7F" w14:textId="77777777" w:rsidR="0016433B" w:rsidRDefault="0016433B">
      <w:pPr>
        <w:spacing w:after="0"/>
      </w:pPr>
    </w:p>
    <w:p w14:paraId="358E4AB6" w14:textId="77777777" w:rsidR="0016433B" w:rsidRDefault="00000000">
      <w:pPr>
        <w:pStyle w:val="Heading2"/>
      </w:pPr>
      <w:r>
        <w:t>Mengapa final test disegel?</w:t>
      </w:r>
    </w:p>
    <w:p w14:paraId="2ED4FE36" w14:textId="77777777" w:rsidR="0016433B" w:rsidRDefault="00000000">
      <w:r>
        <w:t>Setiap kali hasil test dilihat lalu keputusan diubah, test ikut menjadi data pengembangan. Meskipun model tidak dilatih langsung pada test, pikiran peneliti telah melakukan tuning terhadapnya. Ini disebut adaptive overfitting. Karena itu final test baru dibuka ketika target, preprocessing, fitur, model, hyperparameter, calibration, OOD policy, success criteria, dan claim wording sudah beku.</w:t>
      </w:r>
    </w:p>
    <w:tbl>
      <w:tblPr>
        <w:tblStyle w:val="TableGrid"/>
        <w:tblW w:w="9144" w:type="dxa"/>
        <w:jc w:val="center"/>
        <w:tblLayout w:type="fixed"/>
        <w:tblLook w:val="04A0" w:firstRow="1" w:lastRow="0" w:firstColumn="1" w:lastColumn="0" w:noHBand="0" w:noVBand="1"/>
      </w:tblPr>
      <w:tblGrid>
        <w:gridCol w:w="9144"/>
      </w:tblGrid>
      <w:tr w:rsidR="0016433B" w14:paraId="1DE50340" w14:textId="77777777">
        <w:trPr>
          <w:cantSplit/>
          <w:jc w:val="center"/>
        </w:trPr>
        <w:tc>
          <w:tcPr>
            <w:tcW w:w="9144" w:type="dxa"/>
            <w:shd w:val="clear" w:color="auto" w:fill="FFF4D6"/>
            <w:tcMar>
              <w:top w:w="80" w:type="dxa"/>
              <w:left w:w="120" w:type="dxa"/>
              <w:bottom w:w="80" w:type="dxa"/>
              <w:right w:w="120" w:type="dxa"/>
            </w:tcMar>
          </w:tcPr>
          <w:p w14:paraId="3C292C25" w14:textId="77777777" w:rsidR="0016433B" w:rsidRDefault="00000000">
            <w:pPr>
              <w:spacing w:after="60"/>
            </w:pPr>
            <w:r>
              <w:rPr>
                <w:b/>
              </w:rPr>
              <w:t>Analogi</w:t>
            </w:r>
          </w:p>
          <w:p w14:paraId="128F48B5" w14:textId="77777777" w:rsidR="0016433B" w:rsidRDefault="00000000">
            <w:pPr>
              <w:spacing w:after="0"/>
            </w:pPr>
            <w:r>
              <w:t>Development set adalah latihan dan ujian try-out yang boleh dipakai untuk belajar. Final test adalah amplop ujian akhir. Membuka amplop karena nilai try-out buruk tidak memperbaiki kemampuan; hanya menghabiskan satu-satunya pengukuran yang masih jujur.</w:t>
            </w:r>
          </w:p>
        </w:tc>
      </w:tr>
    </w:tbl>
    <w:p w14:paraId="75BA6A44" w14:textId="77777777" w:rsidR="0016433B" w:rsidRDefault="0016433B">
      <w:pPr>
        <w:spacing w:after="0"/>
      </w:pPr>
    </w:p>
    <w:p w14:paraId="0B8B9F81" w14:textId="77777777" w:rsidR="0016433B" w:rsidRDefault="00000000">
      <w:pPr>
        <w:pStyle w:val="Heading2"/>
      </w:pPr>
      <w:r>
        <w:t>Apa itu leakage?</w:t>
      </w:r>
    </w:p>
    <w:p w14:paraId="0672C174" w14:textId="77777777" w:rsidR="0016433B" w:rsidRDefault="00000000">
      <w:r>
        <w:t>Leakage terjadi ketika informasi dari masa depan, orang yang seharusnya terpisah, atau raw window yang overlap masuk ke sisi lain split. Model tampak pintar karena melihat jejak jawaban. Pada State, peserta harus terpisah. Pada Trend, waktu harus kronologis dan diberi embargo agar sejarah mentah train dan validation/test tidak bertumpang-tindih.</w:t>
      </w:r>
    </w:p>
    <w:p w14:paraId="7B742B58" w14:textId="77777777" w:rsidR="0016433B" w:rsidRDefault="00000000">
      <w:pPr>
        <w:pStyle w:val="Heading1"/>
        <w:pageBreakBefore/>
      </w:pPr>
      <w:r>
        <w:lastRenderedPageBreak/>
        <w:t>5. Pipeline: bagaimana sinyal berubah menjadi keputusan</w:t>
      </w:r>
    </w:p>
    <w:p w14:paraId="32AFD59E" w14:textId="77777777" w:rsidR="0016433B" w:rsidRDefault="00000000">
      <w:pPr>
        <w:keepNext/>
        <w:keepLines/>
        <w:spacing w:after="240"/>
      </w:pPr>
      <w:r>
        <w:rPr>
          <w:i/>
          <w:color w:val="52606D"/>
        </w:rPr>
        <w:t>Setiap transformasi harus bisa ditelusuri kembali ke sumbernya.</w:t>
      </w:r>
    </w:p>
    <w:tbl>
      <w:tblPr>
        <w:tblStyle w:val="TableGrid"/>
        <w:tblW w:w="9144" w:type="dxa"/>
        <w:jc w:val="center"/>
        <w:tblLayout w:type="fixed"/>
        <w:tblLook w:val="04A0" w:firstRow="1" w:lastRow="0" w:firstColumn="1" w:lastColumn="0" w:noHBand="0" w:noVBand="1"/>
      </w:tblPr>
      <w:tblGrid>
        <w:gridCol w:w="1512"/>
        <w:gridCol w:w="2448"/>
        <w:gridCol w:w="2808"/>
        <w:gridCol w:w="2376"/>
      </w:tblGrid>
      <w:tr w:rsidR="0016433B" w14:paraId="3B266210" w14:textId="77777777">
        <w:trPr>
          <w:cantSplit/>
          <w:tblHeader/>
          <w:jc w:val="center"/>
        </w:trPr>
        <w:tc>
          <w:tcPr>
            <w:tcW w:w="1512" w:type="dxa"/>
            <w:shd w:val="clear" w:color="auto" w:fill="E8EEF5"/>
            <w:tcMar>
              <w:top w:w="80" w:type="dxa"/>
              <w:left w:w="120" w:type="dxa"/>
              <w:bottom w:w="80" w:type="dxa"/>
              <w:right w:w="120" w:type="dxa"/>
            </w:tcMar>
            <w:vAlign w:val="center"/>
          </w:tcPr>
          <w:p w14:paraId="1EA2D19D" w14:textId="77777777" w:rsidR="0016433B" w:rsidRDefault="00000000">
            <w:pPr>
              <w:spacing w:after="0"/>
            </w:pPr>
            <w:r>
              <w:rPr>
                <w:b/>
                <w:sz w:val="17"/>
              </w:rPr>
              <w:t>Langkah</w:t>
            </w:r>
          </w:p>
        </w:tc>
        <w:tc>
          <w:tcPr>
            <w:tcW w:w="2448" w:type="dxa"/>
            <w:shd w:val="clear" w:color="auto" w:fill="E8EEF5"/>
            <w:tcMar>
              <w:top w:w="80" w:type="dxa"/>
              <w:left w:w="120" w:type="dxa"/>
              <w:bottom w:w="80" w:type="dxa"/>
              <w:right w:w="120" w:type="dxa"/>
            </w:tcMar>
            <w:vAlign w:val="center"/>
          </w:tcPr>
          <w:p w14:paraId="675024E3" w14:textId="77777777" w:rsidR="0016433B" w:rsidRDefault="00000000">
            <w:pPr>
              <w:spacing w:after="0"/>
            </w:pPr>
            <w:r>
              <w:rPr>
                <w:b/>
                <w:sz w:val="17"/>
              </w:rPr>
              <w:t>State</w:t>
            </w:r>
          </w:p>
        </w:tc>
        <w:tc>
          <w:tcPr>
            <w:tcW w:w="2808" w:type="dxa"/>
            <w:shd w:val="clear" w:color="auto" w:fill="E8EEF5"/>
            <w:tcMar>
              <w:top w:w="80" w:type="dxa"/>
              <w:left w:w="120" w:type="dxa"/>
              <w:bottom w:w="80" w:type="dxa"/>
              <w:right w:w="120" w:type="dxa"/>
            </w:tcMar>
            <w:vAlign w:val="center"/>
          </w:tcPr>
          <w:p w14:paraId="08A402CB" w14:textId="77777777" w:rsidR="0016433B" w:rsidRDefault="00000000">
            <w:pPr>
              <w:spacing w:after="0"/>
            </w:pPr>
            <w:r>
              <w:rPr>
                <w:b/>
                <w:sz w:val="17"/>
              </w:rPr>
              <w:t>Trend</w:t>
            </w:r>
          </w:p>
        </w:tc>
        <w:tc>
          <w:tcPr>
            <w:tcW w:w="2376" w:type="dxa"/>
            <w:shd w:val="clear" w:color="auto" w:fill="E8EEF5"/>
            <w:tcMar>
              <w:top w:w="80" w:type="dxa"/>
              <w:left w:w="120" w:type="dxa"/>
              <w:bottom w:w="80" w:type="dxa"/>
              <w:right w:w="120" w:type="dxa"/>
            </w:tcMar>
            <w:vAlign w:val="center"/>
          </w:tcPr>
          <w:p w14:paraId="170BCF8F" w14:textId="77777777" w:rsidR="0016433B" w:rsidRDefault="00000000">
            <w:pPr>
              <w:spacing w:after="0"/>
            </w:pPr>
            <w:r>
              <w:rPr>
                <w:b/>
                <w:sz w:val="17"/>
              </w:rPr>
              <w:t>Pertanyaan validitas</w:t>
            </w:r>
          </w:p>
        </w:tc>
      </w:tr>
      <w:tr w:rsidR="0016433B" w14:paraId="4DA1BAF6" w14:textId="77777777">
        <w:trPr>
          <w:cantSplit/>
          <w:jc w:val="center"/>
        </w:trPr>
        <w:tc>
          <w:tcPr>
            <w:tcW w:w="1512" w:type="dxa"/>
            <w:tcMar>
              <w:top w:w="80" w:type="dxa"/>
              <w:left w:w="120" w:type="dxa"/>
              <w:bottom w:w="80" w:type="dxa"/>
              <w:right w:w="120" w:type="dxa"/>
            </w:tcMar>
          </w:tcPr>
          <w:p w14:paraId="4A8CD3BB" w14:textId="77777777" w:rsidR="0016433B" w:rsidRDefault="00000000">
            <w:pPr>
              <w:spacing w:after="0"/>
            </w:pPr>
            <w:r>
              <w:rPr>
                <w:sz w:val="17"/>
              </w:rPr>
              <w:t>Raw acquisition</w:t>
            </w:r>
          </w:p>
        </w:tc>
        <w:tc>
          <w:tcPr>
            <w:tcW w:w="2448" w:type="dxa"/>
            <w:tcMar>
              <w:top w:w="80" w:type="dxa"/>
              <w:left w:w="120" w:type="dxa"/>
              <w:bottom w:w="80" w:type="dxa"/>
              <w:right w:w="120" w:type="dxa"/>
            </w:tcMar>
          </w:tcPr>
          <w:p w14:paraId="17A3978F" w14:textId="77777777" w:rsidR="0016433B" w:rsidRDefault="00000000">
            <w:pPr>
              <w:spacing w:after="0"/>
            </w:pPr>
            <w:r>
              <w:rPr>
                <w:sz w:val="17"/>
              </w:rPr>
              <w:t>PPG multi-wavelength + glukosa vena puasa</w:t>
            </w:r>
          </w:p>
        </w:tc>
        <w:tc>
          <w:tcPr>
            <w:tcW w:w="2808" w:type="dxa"/>
            <w:tcMar>
              <w:top w:w="80" w:type="dxa"/>
              <w:left w:w="120" w:type="dxa"/>
              <w:bottom w:w="80" w:type="dxa"/>
              <w:right w:w="120" w:type="dxa"/>
            </w:tcMar>
          </w:tcPr>
          <w:p w14:paraId="79FA0EA1" w14:textId="77777777" w:rsidR="0016433B" w:rsidRDefault="00000000">
            <w:pPr>
              <w:spacing w:after="0"/>
            </w:pPr>
            <w:r>
              <w:rPr>
                <w:sz w:val="17"/>
              </w:rPr>
              <w:t>BVP 64 Hz + CGM sekitar 5 menit</w:t>
            </w:r>
          </w:p>
        </w:tc>
        <w:tc>
          <w:tcPr>
            <w:tcW w:w="2376" w:type="dxa"/>
            <w:tcMar>
              <w:top w:w="80" w:type="dxa"/>
              <w:left w:w="120" w:type="dxa"/>
              <w:bottom w:w="80" w:type="dxa"/>
              <w:right w:w="120" w:type="dxa"/>
            </w:tcMar>
          </w:tcPr>
          <w:p w14:paraId="091033D9" w14:textId="77777777" w:rsidR="0016433B" w:rsidRDefault="00000000">
            <w:pPr>
              <w:spacing w:after="0"/>
            </w:pPr>
            <w:r>
              <w:rPr>
                <w:sz w:val="17"/>
              </w:rPr>
              <w:t>Apakah sumber autentik dan checksum cocok?</w:t>
            </w:r>
          </w:p>
        </w:tc>
      </w:tr>
      <w:tr w:rsidR="0016433B" w14:paraId="3424AC4F" w14:textId="77777777">
        <w:trPr>
          <w:cantSplit/>
          <w:jc w:val="center"/>
        </w:trPr>
        <w:tc>
          <w:tcPr>
            <w:tcW w:w="1512" w:type="dxa"/>
            <w:tcMar>
              <w:top w:w="80" w:type="dxa"/>
              <w:left w:w="120" w:type="dxa"/>
              <w:bottom w:w="80" w:type="dxa"/>
              <w:right w:w="120" w:type="dxa"/>
            </w:tcMar>
          </w:tcPr>
          <w:p w14:paraId="508E52DF" w14:textId="77777777" w:rsidR="0016433B" w:rsidRDefault="00000000">
            <w:pPr>
              <w:spacing w:after="0"/>
            </w:pPr>
            <w:r>
              <w:rPr>
                <w:sz w:val="17"/>
              </w:rPr>
              <w:t>Eligibility</w:t>
            </w:r>
          </w:p>
        </w:tc>
        <w:tc>
          <w:tcPr>
            <w:tcW w:w="2448" w:type="dxa"/>
            <w:tcMar>
              <w:top w:w="80" w:type="dxa"/>
              <w:left w:w="120" w:type="dxa"/>
              <w:bottom w:w="80" w:type="dxa"/>
              <w:right w:w="120" w:type="dxa"/>
            </w:tcMar>
          </w:tcPr>
          <w:p w14:paraId="7F0E173D" w14:textId="77777777" w:rsidR="0016433B" w:rsidRDefault="00000000">
            <w:pPr>
              <w:spacing w:after="0"/>
            </w:pPr>
            <w:r>
              <w:rPr>
                <w:sz w:val="17"/>
              </w:rPr>
              <w:t>Hanya peserta dengan referensi numerik</w:t>
            </w:r>
          </w:p>
        </w:tc>
        <w:tc>
          <w:tcPr>
            <w:tcW w:w="2808" w:type="dxa"/>
            <w:tcMar>
              <w:top w:w="80" w:type="dxa"/>
              <w:left w:w="120" w:type="dxa"/>
              <w:bottom w:w="80" w:type="dxa"/>
              <w:right w:w="120" w:type="dxa"/>
            </w:tcMar>
          </w:tcPr>
          <w:p w14:paraId="5A9E8462" w14:textId="77777777" w:rsidR="0016433B" w:rsidRDefault="00000000">
            <w:pPr>
              <w:spacing w:after="0"/>
            </w:pPr>
            <w:r>
              <w:rPr>
                <w:sz w:val="17"/>
              </w:rPr>
              <w:t>Hanya interval dengan support waktu memadai</w:t>
            </w:r>
          </w:p>
        </w:tc>
        <w:tc>
          <w:tcPr>
            <w:tcW w:w="2376" w:type="dxa"/>
            <w:tcMar>
              <w:top w:w="80" w:type="dxa"/>
              <w:left w:w="120" w:type="dxa"/>
              <w:bottom w:w="80" w:type="dxa"/>
              <w:right w:w="120" w:type="dxa"/>
            </w:tcMar>
          </w:tcPr>
          <w:p w14:paraId="0E497BF2" w14:textId="77777777" w:rsidR="0016433B" w:rsidRDefault="00000000">
            <w:pPr>
              <w:spacing w:after="0"/>
            </w:pPr>
            <w:r>
              <w:rPr>
                <w:sz w:val="17"/>
              </w:rPr>
              <w:t>Siapa/interval apa yang dikeluarkan?</w:t>
            </w:r>
          </w:p>
        </w:tc>
      </w:tr>
      <w:tr w:rsidR="0016433B" w14:paraId="6104F510" w14:textId="77777777">
        <w:trPr>
          <w:cantSplit/>
          <w:jc w:val="center"/>
        </w:trPr>
        <w:tc>
          <w:tcPr>
            <w:tcW w:w="1512" w:type="dxa"/>
            <w:tcMar>
              <w:top w:w="80" w:type="dxa"/>
              <w:left w:w="120" w:type="dxa"/>
              <w:bottom w:w="80" w:type="dxa"/>
              <w:right w:w="120" w:type="dxa"/>
            </w:tcMar>
          </w:tcPr>
          <w:p w14:paraId="7DF331C8" w14:textId="77777777" w:rsidR="0016433B" w:rsidRDefault="00000000">
            <w:pPr>
              <w:spacing w:after="0"/>
            </w:pPr>
            <w:r>
              <w:rPr>
                <w:sz w:val="17"/>
              </w:rPr>
              <w:t>Label</w:t>
            </w:r>
          </w:p>
        </w:tc>
        <w:tc>
          <w:tcPr>
            <w:tcW w:w="2448" w:type="dxa"/>
            <w:tcMar>
              <w:top w:w="80" w:type="dxa"/>
              <w:left w:w="120" w:type="dxa"/>
              <w:bottom w:w="80" w:type="dxa"/>
              <w:right w:w="120" w:type="dxa"/>
            </w:tcMar>
          </w:tcPr>
          <w:p w14:paraId="75C9B2C0" w14:textId="77777777" w:rsidR="0016433B" w:rsidRDefault="00000000">
            <w:pPr>
              <w:spacing w:after="0"/>
            </w:pPr>
            <w:r>
              <w:rPr>
                <w:sz w:val="17"/>
              </w:rPr>
              <w:t>Threshold 5.6 mmol/L</w:t>
            </w:r>
          </w:p>
        </w:tc>
        <w:tc>
          <w:tcPr>
            <w:tcW w:w="2808" w:type="dxa"/>
            <w:tcMar>
              <w:top w:w="80" w:type="dxa"/>
              <w:left w:w="120" w:type="dxa"/>
              <w:bottom w:w="80" w:type="dxa"/>
              <w:right w:w="120" w:type="dxa"/>
            </w:tcMar>
          </w:tcPr>
          <w:p w14:paraId="55DB5B92" w14:textId="77777777" w:rsidR="0016433B" w:rsidRDefault="00000000">
            <w:pPr>
              <w:spacing w:after="0"/>
            </w:pPr>
            <w:r>
              <w:rPr>
                <w:sz w:val="17"/>
              </w:rPr>
              <w:t>Slope OLS 30 menit, tau 0.5 mg/dL/menit</w:t>
            </w:r>
          </w:p>
        </w:tc>
        <w:tc>
          <w:tcPr>
            <w:tcW w:w="2376" w:type="dxa"/>
            <w:tcMar>
              <w:top w:w="80" w:type="dxa"/>
              <w:left w:w="120" w:type="dxa"/>
              <w:bottom w:w="80" w:type="dxa"/>
              <w:right w:w="120" w:type="dxa"/>
            </w:tcMar>
          </w:tcPr>
          <w:p w14:paraId="5B54D890" w14:textId="77777777" w:rsidR="0016433B" w:rsidRDefault="00000000">
            <w:pPr>
              <w:spacing w:after="0"/>
            </w:pPr>
            <w:r>
              <w:rPr>
                <w:sz w:val="17"/>
              </w:rPr>
              <w:t>Apakah label didefinisikan tanpa melihat final test?</w:t>
            </w:r>
          </w:p>
        </w:tc>
      </w:tr>
      <w:tr w:rsidR="0016433B" w14:paraId="64E9AD7D" w14:textId="77777777">
        <w:trPr>
          <w:cantSplit/>
          <w:jc w:val="center"/>
        </w:trPr>
        <w:tc>
          <w:tcPr>
            <w:tcW w:w="1512" w:type="dxa"/>
            <w:tcMar>
              <w:top w:w="80" w:type="dxa"/>
              <w:left w:w="120" w:type="dxa"/>
              <w:bottom w:w="80" w:type="dxa"/>
              <w:right w:w="120" w:type="dxa"/>
            </w:tcMar>
          </w:tcPr>
          <w:p w14:paraId="163A3E1B" w14:textId="77777777" w:rsidR="0016433B" w:rsidRDefault="00000000">
            <w:pPr>
              <w:spacing w:after="0"/>
            </w:pPr>
            <w:r>
              <w:rPr>
                <w:sz w:val="17"/>
              </w:rPr>
              <w:t>Split</w:t>
            </w:r>
          </w:p>
        </w:tc>
        <w:tc>
          <w:tcPr>
            <w:tcW w:w="2448" w:type="dxa"/>
            <w:tcMar>
              <w:top w:w="80" w:type="dxa"/>
              <w:left w:w="120" w:type="dxa"/>
              <w:bottom w:w="80" w:type="dxa"/>
              <w:right w:w="120" w:type="dxa"/>
            </w:tcMar>
          </w:tcPr>
          <w:p w14:paraId="536D5CBC" w14:textId="77777777" w:rsidR="0016433B" w:rsidRDefault="00000000">
            <w:pPr>
              <w:spacing w:after="0"/>
            </w:pPr>
            <w:r>
              <w:rPr>
                <w:sz w:val="17"/>
              </w:rPr>
              <w:t>Participant-disjoint</w:t>
            </w:r>
          </w:p>
        </w:tc>
        <w:tc>
          <w:tcPr>
            <w:tcW w:w="2808" w:type="dxa"/>
            <w:tcMar>
              <w:top w:w="80" w:type="dxa"/>
              <w:left w:w="120" w:type="dxa"/>
              <w:bottom w:w="80" w:type="dxa"/>
              <w:right w:w="120" w:type="dxa"/>
            </w:tcMar>
          </w:tcPr>
          <w:p w14:paraId="258B8AB7" w14:textId="77777777" w:rsidR="0016433B" w:rsidRDefault="00000000">
            <w:pPr>
              <w:spacing w:after="0"/>
            </w:pPr>
            <w:r>
              <w:rPr>
                <w:sz w:val="17"/>
              </w:rPr>
              <w:t>Within-person chronological + embargo</w:t>
            </w:r>
          </w:p>
        </w:tc>
        <w:tc>
          <w:tcPr>
            <w:tcW w:w="2376" w:type="dxa"/>
            <w:tcMar>
              <w:top w:w="80" w:type="dxa"/>
              <w:left w:w="120" w:type="dxa"/>
              <w:bottom w:w="80" w:type="dxa"/>
              <w:right w:w="120" w:type="dxa"/>
            </w:tcMar>
          </w:tcPr>
          <w:p w14:paraId="75554FF7" w14:textId="77777777" w:rsidR="0016433B" w:rsidRDefault="00000000">
            <w:pPr>
              <w:spacing w:after="0"/>
            </w:pPr>
            <w:r>
              <w:rPr>
                <w:sz w:val="17"/>
              </w:rPr>
              <w:t>Apakah unit independensinya benar?</w:t>
            </w:r>
          </w:p>
        </w:tc>
      </w:tr>
      <w:tr w:rsidR="0016433B" w14:paraId="55D29D4B" w14:textId="77777777">
        <w:trPr>
          <w:cantSplit/>
          <w:jc w:val="center"/>
        </w:trPr>
        <w:tc>
          <w:tcPr>
            <w:tcW w:w="1512" w:type="dxa"/>
            <w:tcMar>
              <w:top w:w="80" w:type="dxa"/>
              <w:left w:w="120" w:type="dxa"/>
              <w:bottom w:w="80" w:type="dxa"/>
              <w:right w:w="120" w:type="dxa"/>
            </w:tcMar>
          </w:tcPr>
          <w:p w14:paraId="73B190DD" w14:textId="77777777" w:rsidR="0016433B" w:rsidRDefault="00000000">
            <w:pPr>
              <w:spacing w:after="0"/>
            </w:pPr>
            <w:r>
              <w:rPr>
                <w:sz w:val="17"/>
              </w:rPr>
              <w:t>Preprocessing</w:t>
            </w:r>
          </w:p>
        </w:tc>
        <w:tc>
          <w:tcPr>
            <w:tcW w:w="2448" w:type="dxa"/>
            <w:tcMar>
              <w:top w:w="80" w:type="dxa"/>
              <w:left w:w="120" w:type="dxa"/>
              <w:bottom w:w="80" w:type="dxa"/>
              <w:right w:w="120" w:type="dxa"/>
            </w:tcMar>
          </w:tcPr>
          <w:p w14:paraId="7E0F632B" w14:textId="77777777" w:rsidR="0016433B" w:rsidRDefault="00000000">
            <w:pPr>
              <w:spacing w:after="0"/>
            </w:pPr>
            <w:r>
              <w:rPr>
                <w:sz w:val="17"/>
              </w:rPr>
              <w:t>Imputation/scaling di dalam fold</w:t>
            </w:r>
          </w:p>
        </w:tc>
        <w:tc>
          <w:tcPr>
            <w:tcW w:w="2808" w:type="dxa"/>
            <w:tcMar>
              <w:top w:w="80" w:type="dxa"/>
              <w:left w:w="120" w:type="dxa"/>
              <w:bottom w:w="80" w:type="dxa"/>
              <w:right w:w="120" w:type="dxa"/>
            </w:tcMar>
          </w:tcPr>
          <w:p w14:paraId="2F5C769D" w14:textId="77777777" w:rsidR="0016433B" w:rsidRDefault="00000000">
            <w:pPr>
              <w:spacing w:after="0"/>
            </w:pPr>
            <w:r>
              <w:rPr>
                <w:sz w:val="17"/>
              </w:rPr>
              <w:t>Windowing, filtering/SQI terkontrol</w:t>
            </w:r>
          </w:p>
        </w:tc>
        <w:tc>
          <w:tcPr>
            <w:tcW w:w="2376" w:type="dxa"/>
            <w:tcMar>
              <w:top w:w="80" w:type="dxa"/>
              <w:left w:w="120" w:type="dxa"/>
              <w:bottom w:w="80" w:type="dxa"/>
              <w:right w:w="120" w:type="dxa"/>
            </w:tcMar>
          </w:tcPr>
          <w:p w14:paraId="093F209B" w14:textId="77777777" w:rsidR="0016433B" w:rsidRDefault="00000000">
            <w:pPr>
              <w:spacing w:after="0"/>
            </w:pPr>
            <w:r>
              <w:rPr>
                <w:sz w:val="17"/>
              </w:rPr>
              <w:t>Apakah fit hanya pada train?</w:t>
            </w:r>
          </w:p>
        </w:tc>
      </w:tr>
      <w:tr w:rsidR="0016433B" w14:paraId="63B6EDDE" w14:textId="77777777">
        <w:trPr>
          <w:cantSplit/>
          <w:jc w:val="center"/>
        </w:trPr>
        <w:tc>
          <w:tcPr>
            <w:tcW w:w="1512" w:type="dxa"/>
            <w:tcMar>
              <w:top w:w="80" w:type="dxa"/>
              <w:left w:w="120" w:type="dxa"/>
              <w:bottom w:w="80" w:type="dxa"/>
              <w:right w:w="120" w:type="dxa"/>
            </w:tcMar>
          </w:tcPr>
          <w:p w14:paraId="0BE92EED" w14:textId="77777777" w:rsidR="0016433B" w:rsidRDefault="00000000">
            <w:pPr>
              <w:spacing w:after="0"/>
            </w:pPr>
            <w:r>
              <w:rPr>
                <w:sz w:val="17"/>
              </w:rPr>
              <w:t>Features/model</w:t>
            </w:r>
          </w:p>
        </w:tc>
        <w:tc>
          <w:tcPr>
            <w:tcW w:w="2448" w:type="dxa"/>
            <w:tcMar>
              <w:top w:w="80" w:type="dxa"/>
              <w:left w:w="120" w:type="dxa"/>
              <w:bottom w:w="80" w:type="dxa"/>
              <w:right w:w="120" w:type="dxa"/>
            </w:tcMar>
          </w:tcPr>
          <w:p w14:paraId="0BB9E410" w14:textId="77777777" w:rsidR="0016433B" w:rsidRDefault="00000000">
            <w:pPr>
              <w:spacing w:after="0"/>
            </w:pPr>
            <w:r>
              <w:rPr>
                <w:sz w:val="17"/>
              </w:rPr>
              <w:t>Baseline LR PPG/context</w:t>
            </w:r>
          </w:p>
        </w:tc>
        <w:tc>
          <w:tcPr>
            <w:tcW w:w="2808" w:type="dxa"/>
            <w:tcMar>
              <w:top w:w="80" w:type="dxa"/>
              <w:left w:w="120" w:type="dxa"/>
              <w:bottom w:w="80" w:type="dxa"/>
              <w:right w:w="120" w:type="dxa"/>
            </w:tcMar>
          </w:tcPr>
          <w:p w14:paraId="756EE27F" w14:textId="77777777" w:rsidR="0016433B" w:rsidRDefault="00000000">
            <w:pPr>
              <w:spacing w:after="0"/>
            </w:pPr>
            <w:r>
              <w:rPr>
                <w:sz w:val="17"/>
              </w:rPr>
              <w:t>History LR dan kontrol</w:t>
            </w:r>
          </w:p>
        </w:tc>
        <w:tc>
          <w:tcPr>
            <w:tcW w:w="2376" w:type="dxa"/>
            <w:tcMar>
              <w:top w:w="80" w:type="dxa"/>
              <w:left w:w="120" w:type="dxa"/>
              <w:bottom w:w="80" w:type="dxa"/>
              <w:right w:w="120" w:type="dxa"/>
            </w:tcMar>
          </w:tcPr>
          <w:p w14:paraId="39F4142E" w14:textId="77777777" w:rsidR="0016433B" w:rsidRDefault="00000000">
            <w:pPr>
              <w:spacing w:after="0"/>
            </w:pPr>
            <w:r>
              <w:rPr>
                <w:sz w:val="17"/>
              </w:rPr>
              <w:t>Apakah lebih baik dari baseline yang relevan?</w:t>
            </w:r>
          </w:p>
        </w:tc>
      </w:tr>
      <w:tr w:rsidR="0016433B" w14:paraId="7C853C41" w14:textId="77777777">
        <w:trPr>
          <w:cantSplit/>
          <w:jc w:val="center"/>
        </w:trPr>
        <w:tc>
          <w:tcPr>
            <w:tcW w:w="1512" w:type="dxa"/>
            <w:tcMar>
              <w:top w:w="80" w:type="dxa"/>
              <w:left w:w="120" w:type="dxa"/>
              <w:bottom w:w="80" w:type="dxa"/>
              <w:right w:w="120" w:type="dxa"/>
            </w:tcMar>
          </w:tcPr>
          <w:p w14:paraId="7BD05096" w14:textId="77777777" w:rsidR="0016433B" w:rsidRDefault="00000000">
            <w:pPr>
              <w:spacing w:after="0"/>
            </w:pPr>
            <w:r>
              <w:rPr>
                <w:sz w:val="17"/>
              </w:rPr>
              <w:t>Evaluation</w:t>
            </w:r>
          </w:p>
        </w:tc>
        <w:tc>
          <w:tcPr>
            <w:tcW w:w="2448" w:type="dxa"/>
            <w:tcMar>
              <w:top w:w="80" w:type="dxa"/>
              <w:left w:w="120" w:type="dxa"/>
              <w:bottom w:w="80" w:type="dxa"/>
              <w:right w:w="120" w:type="dxa"/>
            </w:tcMar>
          </w:tcPr>
          <w:p w14:paraId="01B07CC3" w14:textId="77777777" w:rsidR="0016433B" w:rsidRDefault="00000000">
            <w:pPr>
              <w:spacing w:after="0"/>
            </w:pPr>
            <w:r>
              <w:rPr>
                <w:sz w:val="17"/>
              </w:rPr>
              <w:t>Repeated CV + permutation</w:t>
            </w:r>
          </w:p>
        </w:tc>
        <w:tc>
          <w:tcPr>
            <w:tcW w:w="2808" w:type="dxa"/>
            <w:tcMar>
              <w:top w:w="80" w:type="dxa"/>
              <w:left w:w="120" w:type="dxa"/>
              <w:bottom w:w="80" w:type="dxa"/>
              <w:right w:w="120" w:type="dxa"/>
            </w:tcMar>
          </w:tcPr>
          <w:p w14:paraId="6AAEF877" w14:textId="77777777" w:rsidR="0016433B" w:rsidRDefault="00000000">
            <w:pPr>
              <w:spacing w:after="0"/>
            </w:pPr>
            <w:r>
              <w:rPr>
                <w:sz w:val="17"/>
              </w:rPr>
              <w:t>Validation natural distribution</w:t>
            </w:r>
          </w:p>
        </w:tc>
        <w:tc>
          <w:tcPr>
            <w:tcW w:w="2376" w:type="dxa"/>
            <w:tcMar>
              <w:top w:w="80" w:type="dxa"/>
              <w:left w:w="120" w:type="dxa"/>
              <w:bottom w:w="80" w:type="dxa"/>
              <w:right w:w="120" w:type="dxa"/>
            </w:tcMar>
          </w:tcPr>
          <w:p w14:paraId="557ECCD7" w14:textId="77777777" w:rsidR="0016433B" w:rsidRDefault="00000000">
            <w:pPr>
              <w:spacing w:after="0"/>
            </w:pPr>
            <w:r>
              <w:rPr>
                <w:sz w:val="17"/>
              </w:rPr>
              <w:t>Apakah metrik mewakili kelas minoritas?</w:t>
            </w:r>
          </w:p>
        </w:tc>
      </w:tr>
      <w:tr w:rsidR="0016433B" w14:paraId="26797174" w14:textId="77777777">
        <w:trPr>
          <w:cantSplit/>
          <w:jc w:val="center"/>
        </w:trPr>
        <w:tc>
          <w:tcPr>
            <w:tcW w:w="1512" w:type="dxa"/>
            <w:tcMar>
              <w:top w:w="80" w:type="dxa"/>
              <w:left w:w="120" w:type="dxa"/>
              <w:bottom w:w="80" w:type="dxa"/>
              <w:right w:w="120" w:type="dxa"/>
            </w:tcMar>
          </w:tcPr>
          <w:p w14:paraId="1E6575E3" w14:textId="77777777" w:rsidR="0016433B" w:rsidRDefault="00000000">
            <w:pPr>
              <w:spacing w:after="0"/>
            </w:pPr>
            <w:r>
              <w:rPr>
                <w:sz w:val="17"/>
              </w:rPr>
              <w:t>Decision</w:t>
            </w:r>
          </w:p>
        </w:tc>
        <w:tc>
          <w:tcPr>
            <w:tcW w:w="2448" w:type="dxa"/>
            <w:tcMar>
              <w:top w:w="80" w:type="dxa"/>
              <w:left w:w="120" w:type="dxa"/>
              <w:bottom w:w="80" w:type="dxa"/>
              <w:right w:w="120" w:type="dxa"/>
            </w:tcMar>
          </w:tcPr>
          <w:p w14:paraId="35684B13" w14:textId="77777777" w:rsidR="0016433B" w:rsidRDefault="00000000">
            <w:pPr>
              <w:spacing w:after="0"/>
            </w:pPr>
            <w:r>
              <w:rPr>
                <w:sz w:val="17"/>
              </w:rPr>
              <w:t>Parked</w:t>
            </w:r>
          </w:p>
        </w:tc>
        <w:tc>
          <w:tcPr>
            <w:tcW w:w="2808" w:type="dxa"/>
            <w:tcMar>
              <w:top w:w="80" w:type="dxa"/>
              <w:left w:w="120" w:type="dxa"/>
              <w:bottom w:w="80" w:type="dxa"/>
              <w:right w:w="120" w:type="dxa"/>
            </w:tcMar>
          </w:tcPr>
          <w:p w14:paraId="7D14E7EC" w14:textId="77777777" w:rsidR="0016433B" w:rsidRDefault="00000000">
            <w:pPr>
              <w:spacing w:after="0"/>
            </w:pPr>
            <w:r>
              <w:rPr>
                <w:sz w:val="17"/>
              </w:rPr>
              <w:t>Conditioning frontier closed</w:t>
            </w:r>
          </w:p>
        </w:tc>
        <w:tc>
          <w:tcPr>
            <w:tcW w:w="2376" w:type="dxa"/>
            <w:tcMar>
              <w:top w:w="80" w:type="dxa"/>
              <w:left w:w="120" w:type="dxa"/>
              <w:bottom w:w="80" w:type="dxa"/>
              <w:right w:w="120" w:type="dxa"/>
            </w:tcMar>
          </w:tcPr>
          <w:p w14:paraId="261248A4" w14:textId="77777777" w:rsidR="0016433B" w:rsidRDefault="00000000">
            <w:pPr>
              <w:spacing w:after="0"/>
            </w:pPr>
            <w:r>
              <w:rPr>
                <w:sz w:val="17"/>
              </w:rPr>
              <w:t>Apakah bukti membenarkan langkah lebih mahal?</w:t>
            </w:r>
          </w:p>
        </w:tc>
      </w:tr>
    </w:tbl>
    <w:p w14:paraId="1C02399F" w14:textId="77777777" w:rsidR="0016433B" w:rsidRDefault="0016433B">
      <w:pPr>
        <w:spacing w:after="0"/>
      </w:pPr>
    </w:p>
    <w:p w14:paraId="1C69515F" w14:textId="77777777" w:rsidR="0016433B" w:rsidRDefault="00000000">
      <w:pPr>
        <w:pStyle w:val="Heading2"/>
      </w:pPr>
      <w:r>
        <w:t>Provenance dan checksum</w:t>
      </w:r>
    </w:p>
    <w:p w14:paraId="0F635D5E" w14:textId="77777777" w:rsidR="0016433B" w:rsidRDefault="00000000">
      <w:r>
        <w:t>Provenance adalah silsilah data: peserta mana, file sumber apa, timestamp berapa, label dibuat dengan aturan apa, fitur versi berapa, dan masuk split mana. Checksum adalah sidik jari digital file. Jika satu byte berubah, checksum ikut berubah. Keduanya membuat hasil bisa diaudit dan mencegah data diam-diam berganti.</w:t>
      </w:r>
    </w:p>
    <w:p w14:paraId="720186EF" w14:textId="77777777" w:rsidR="0016433B" w:rsidRDefault="00000000">
      <w:pPr>
        <w:pStyle w:val="Heading1"/>
        <w:pageBreakBefore/>
      </w:pPr>
      <w:r>
        <w:lastRenderedPageBreak/>
        <w:t>6. State Expert: apa yang diuji dan mengapa risetnya diparkir</w:t>
      </w:r>
    </w:p>
    <w:p w14:paraId="3FA269F9" w14:textId="77777777" w:rsidR="0016433B" w:rsidRDefault="00000000">
      <w:pPr>
        <w:keepNext/>
        <w:keepLines/>
        <w:spacing w:after="240"/>
      </w:pPr>
      <w:r>
        <w:rPr>
          <w:i/>
          <w:color w:val="52606D"/>
        </w:rPr>
        <w:t>State memberi contoh penting bahwa skor yang tampak naik belum tentu berarti PPG menambah informasi.</w:t>
      </w:r>
    </w:p>
    <w:p w14:paraId="54C845B4" w14:textId="77777777" w:rsidR="0016433B" w:rsidRDefault="00000000">
      <w:pPr>
        <w:pStyle w:val="Heading2"/>
      </w:pPr>
      <w:r>
        <w:t>Cohort dan label</w:t>
      </w:r>
    </w:p>
    <w:p w14:paraId="2226F8D6" w14:textId="77777777" w:rsidR="0016433B" w:rsidRDefault="00000000">
      <w:r>
        <w:t>Hb-PPG memiliki 252 peserta, tetapi hanya 217 yang memiliki nilai glukosa numerik yang eligible untuk target State. Sebanyak 35 tidak dipakai karena referensi yang diperlukan tidak tersedia. Label kandidat yang dibekukan membagi glukosa puasa menjadi NORMAL_RANGE (&lt;5.6 mmol/L) dan ELEVATED_FASTING_RANGE (&gt;=5.6 mmol/L). Ini kategori riset dataset, bukan diagnosis personal.</w:t>
      </w:r>
    </w:p>
    <w:p w14:paraId="4C24F98A" w14:textId="77777777" w:rsidR="0016433B" w:rsidRDefault="00000000">
      <w:pPr>
        <w:keepNext/>
        <w:keepLines/>
        <w:jc w:val="center"/>
      </w:pPr>
      <w:r>
        <w:rPr>
          <w:noProof/>
        </w:rPr>
        <w:drawing>
          <wp:inline distT="0" distB="0" distL="0" distR="0" wp14:anchorId="4D835D39" wp14:editId="439C3557">
            <wp:extent cx="5715000" cy="24640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cohort_and_label_support.png"/>
                    <pic:cNvPicPr/>
                  </pic:nvPicPr>
                  <pic:blipFill>
                    <a:blip r:embed="rId8"/>
                    <a:stretch>
                      <a:fillRect/>
                    </a:stretch>
                  </pic:blipFill>
                  <pic:spPr>
                    <a:xfrm>
                      <a:off x="0" y="0"/>
                      <a:ext cx="5715000" cy="2464014"/>
                    </a:xfrm>
                    <a:prstGeom prst="rect">
                      <a:avLst/>
                    </a:prstGeom>
                  </pic:spPr>
                </pic:pic>
              </a:graphicData>
            </a:graphic>
          </wp:inline>
        </w:drawing>
      </w:r>
    </w:p>
    <w:p w14:paraId="41860E21" w14:textId="77777777" w:rsidR="0016433B" w:rsidRDefault="00000000">
      <w:pPr>
        <w:keepNext/>
        <w:keepLines/>
        <w:spacing w:after="40"/>
        <w:jc w:val="center"/>
      </w:pPr>
      <w:r>
        <w:rPr>
          <w:b/>
          <w:color w:val="1F4D78"/>
          <w:sz w:val="18"/>
        </w:rPr>
        <w:t>Gambar 1. Cohort dan dukungan kelas State</w:t>
      </w:r>
    </w:p>
    <w:p w14:paraId="4ED8F083" w14:textId="77777777" w:rsidR="0016433B" w:rsidRDefault="00000000">
      <w:pPr>
        <w:keepLines/>
        <w:jc w:val="center"/>
      </w:pPr>
      <w:r>
        <w:rPr>
          <w:i/>
          <w:color w:val="52606D"/>
          <w:sz w:val="15"/>
        </w:rPr>
        <w:t>Sumber: artefak exploratory State GlycoBand.</w:t>
      </w:r>
    </w:p>
    <w:p w14:paraId="738FBA56" w14:textId="77777777" w:rsidR="0016433B" w:rsidRDefault="00000000">
      <w:pPr>
        <w:pStyle w:val="Heading2"/>
      </w:pPr>
      <w:r>
        <w:t>Mengapa reserve berisi 44 subjek?</w:t>
      </w:r>
    </w:p>
    <w:p w14:paraId="6BEC72E5" w14:textId="77777777" w:rsidR="0016433B" w:rsidRDefault="00000000">
      <w:r>
        <w:t>Reserve dipilih 20% dari 217 peserta eligible. Secara aritmetika 217 × 0.20 = 43.4; prosedur pembagian membulatkannya menjadi 44. Sisanya 173 menjadi development. Split dilakukan di tingkat peserta dan distratifikasi agar proporsi dua kelas relatif terjaga: development berisi 136 normal dan 37 elevated; reserve berisi 35 normal dan hanya 9 elevated.</w:t>
      </w:r>
    </w:p>
    <w:tbl>
      <w:tblPr>
        <w:tblStyle w:val="TableGrid"/>
        <w:tblW w:w="9144" w:type="dxa"/>
        <w:jc w:val="center"/>
        <w:tblLayout w:type="fixed"/>
        <w:tblLook w:val="04A0" w:firstRow="1" w:lastRow="0" w:firstColumn="1" w:lastColumn="0" w:noHBand="0" w:noVBand="1"/>
      </w:tblPr>
      <w:tblGrid>
        <w:gridCol w:w="9144"/>
      </w:tblGrid>
      <w:tr w:rsidR="0016433B" w14:paraId="50A939B1" w14:textId="77777777">
        <w:trPr>
          <w:cantSplit/>
          <w:jc w:val="center"/>
        </w:trPr>
        <w:tc>
          <w:tcPr>
            <w:tcW w:w="9144" w:type="dxa"/>
            <w:shd w:val="clear" w:color="auto" w:fill="FFF4D6"/>
            <w:tcMar>
              <w:top w:w="80" w:type="dxa"/>
              <w:left w:w="120" w:type="dxa"/>
              <w:bottom w:w="80" w:type="dxa"/>
              <w:right w:w="120" w:type="dxa"/>
            </w:tcMar>
          </w:tcPr>
          <w:p w14:paraId="6900AC8E" w14:textId="77777777" w:rsidR="0016433B" w:rsidRDefault="00000000">
            <w:pPr>
              <w:spacing w:after="60"/>
            </w:pPr>
            <w:r>
              <w:rPr>
                <w:b/>
              </w:rPr>
              <w:t>Konsekuensi 9 peserta elevated</w:t>
            </w:r>
          </w:p>
          <w:p w14:paraId="59E8BD0B" w14:textId="77777777" w:rsidR="0016433B" w:rsidRDefault="00000000">
            <w:pPr>
              <w:spacing w:after="0"/>
            </w:pPr>
            <w:r>
              <w:t>Satu kesalahan saja mengubah recall elevated sebesar 1/9 = 11.1 poin persentase. Jadi reserve dapat menjadi feasibility check, tetapi terlalu kecil untuk menghasilkan estimasi klinis yang presisi. Alasan tidak membukanya bukan karena takut nilainya buruk, melainkan karena pipeline belum layak diuji final.</w:t>
            </w:r>
          </w:p>
        </w:tc>
      </w:tr>
    </w:tbl>
    <w:p w14:paraId="07172E52" w14:textId="77777777" w:rsidR="0016433B" w:rsidRDefault="0016433B">
      <w:pPr>
        <w:spacing w:after="0"/>
      </w:pPr>
    </w:p>
    <w:p w14:paraId="1F58AC4C" w14:textId="77777777" w:rsidR="0016433B" w:rsidRDefault="00000000">
      <w:pPr>
        <w:pStyle w:val="Heading2"/>
      </w:pPr>
      <w:r>
        <w:lastRenderedPageBreak/>
        <w:t>Pertandingan model yang adil</w:t>
      </w:r>
    </w:p>
    <w:p w14:paraId="27D6B567" w14:textId="77777777" w:rsidR="0016433B" w:rsidRDefault="00000000">
      <w:r>
        <w:t>Tiga kondisi dibandingkan: PPG-only, context-only, dan PPG+context. Context adalah informasi non-PPG yang tersedia. Pertanyaan penting bukan sekadar apakah gabungan lebih tinggi, tetapi apakah PPG memberi kenaikan konsisten di atas context. Model yang dipakai sengaja sederhana: Logistic Regression, median imputation, dan StandardScaler di dalam setiap fold.</w:t>
      </w:r>
    </w:p>
    <w:tbl>
      <w:tblPr>
        <w:tblStyle w:val="TableGrid"/>
        <w:tblW w:w="9144" w:type="dxa"/>
        <w:jc w:val="center"/>
        <w:tblLayout w:type="fixed"/>
        <w:tblLook w:val="04A0" w:firstRow="1" w:lastRow="0" w:firstColumn="1" w:lastColumn="0" w:noHBand="0" w:noVBand="1"/>
      </w:tblPr>
      <w:tblGrid>
        <w:gridCol w:w="1656"/>
        <w:gridCol w:w="1512"/>
        <w:gridCol w:w="1584"/>
        <w:gridCol w:w="1584"/>
        <w:gridCol w:w="2808"/>
      </w:tblGrid>
      <w:tr w:rsidR="0016433B" w14:paraId="7E69C63A" w14:textId="77777777">
        <w:trPr>
          <w:cantSplit/>
          <w:tblHeader/>
          <w:jc w:val="center"/>
        </w:trPr>
        <w:tc>
          <w:tcPr>
            <w:tcW w:w="1655" w:type="dxa"/>
            <w:shd w:val="clear" w:color="auto" w:fill="E8EEF5"/>
            <w:tcMar>
              <w:top w:w="80" w:type="dxa"/>
              <w:left w:w="120" w:type="dxa"/>
              <w:bottom w:w="80" w:type="dxa"/>
              <w:right w:w="120" w:type="dxa"/>
            </w:tcMar>
            <w:vAlign w:val="center"/>
          </w:tcPr>
          <w:p w14:paraId="72FA096E" w14:textId="77777777" w:rsidR="0016433B" w:rsidRDefault="00000000">
            <w:pPr>
              <w:spacing w:after="0"/>
            </w:pPr>
            <w:r>
              <w:rPr>
                <w:b/>
                <w:sz w:val="18"/>
              </w:rPr>
              <w:t>Kondisi</w:t>
            </w:r>
          </w:p>
        </w:tc>
        <w:tc>
          <w:tcPr>
            <w:tcW w:w="1512" w:type="dxa"/>
            <w:shd w:val="clear" w:color="auto" w:fill="E8EEF5"/>
            <w:tcMar>
              <w:top w:w="80" w:type="dxa"/>
              <w:left w:w="120" w:type="dxa"/>
              <w:bottom w:w="80" w:type="dxa"/>
              <w:right w:w="120" w:type="dxa"/>
            </w:tcMar>
            <w:vAlign w:val="center"/>
          </w:tcPr>
          <w:p w14:paraId="7D48B911" w14:textId="77777777" w:rsidR="0016433B" w:rsidRDefault="00000000">
            <w:pPr>
              <w:spacing w:after="0"/>
            </w:pPr>
            <w:r>
              <w:rPr>
                <w:b/>
                <w:sz w:val="18"/>
              </w:rPr>
              <w:t>Pooled Macro-F1</w:t>
            </w:r>
          </w:p>
        </w:tc>
        <w:tc>
          <w:tcPr>
            <w:tcW w:w="1584" w:type="dxa"/>
            <w:shd w:val="clear" w:color="auto" w:fill="E8EEF5"/>
            <w:tcMar>
              <w:top w:w="80" w:type="dxa"/>
              <w:left w:w="120" w:type="dxa"/>
              <w:bottom w:w="80" w:type="dxa"/>
              <w:right w:w="120" w:type="dxa"/>
            </w:tcMar>
            <w:vAlign w:val="center"/>
          </w:tcPr>
          <w:p w14:paraId="69F0C7F8" w14:textId="77777777" w:rsidR="0016433B" w:rsidRDefault="00000000">
            <w:pPr>
              <w:spacing w:after="0"/>
            </w:pPr>
            <w:r>
              <w:rPr>
                <w:b/>
                <w:sz w:val="18"/>
              </w:rPr>
              <w:t>Balanced accuracy</w:t>
            </w:r>
          </w:p>
        </w:tc>
        <w:tc>
          <w:tcPr>
            <w:tcW w:w="1584" w:type="dxa"/>
            <w:shd w:val="clear" w:color="auto" w:fill="E8EEF5"/>
            <w:tcMar>
              <w:top w:w="80" w:type="dxa"/>
              <w:left w:w="120" w:type="dxa"/>
              <w:bottom w:w="80" w:type="dxa"/>
              <w:right w:w="120" w:type="dxa"/>
            </w:tcMar>
            <w:vAlign w:val="center"/>
          </w:tcPr>
          <w:p w14:paraId="55346C9A" w14:textId="77777777" w:rsidR="0016433B" w:rsidRDefault="00000000">
            <w:pPr>
              <w:spacing w:after="0"/>
            </w:pPr>
            <w:r>
              <w:rPr>
                <w:b/>
                <w:sz w:val="18"/>
              </w:rPr>
              <w:t>Pooled Macro PR-AUC</w:t>
            </w:r>
          </w:p>
        </w:tc>
        <w:tc>
          <w:tcPr>
            <w:tcW w:w="2808" w:type="dxa"/>
            <w:shd w:val="clear" w:color="auto" w:fill="E8EEF5"/>
            <w:tcMar>
              <w:top w:w="80" w:type="dxa"/>
              <w:left w:w="120" w:type="dxa"/>
              <w:bottom w:w="80" w:type="dxa"/>
              <w:right w:w="120" w:type="dxa"/>
            </w:tcMar>
            <w:vAlign w:val="center"/>
          </w:tcPr>
          <w:p w14:paraId="57374548" w14:textId="77777777" w:rsidR="0016433B" w:rsidRDefault="00000000">
            <w:pPr>
              <w:spacing w:after="0"/>
            </w:pPr>
            <w:r>
              <w:rPr>
                <w:b/>
                <w:sz w:val="18"/>
              </w:rPr>
              <w:t>Makna singkat</w:t>
            </w:r>
          </w:p>
        </w:tc>
      </w:tr>
      <w:tr w:rsidR="0016433B" w14:paraId="3857688B" w14:textId="77777777">
        <w:trPr>
          <w:cantSplit/>
          <w:jc w:val="center"/>
        </w:trPr>
        <w:tc>
          <w:tcPr>
            <w:tcW w:w="1655" w:type="dxa"/>
            <w:tcMar>
              <w:top w:w="80" w:type="dxa"/>
              <w:left w:w="120" w:type="dxa"/>
              <w:bottom w:w="80" w:type="dxa"/>
              <w:right w:w="120" w:type="dxa"/>
            </w:tcMar>
          </w:tcPr>
          <w:p w14:paraId="3AE68E90" w14:textId="77777777" w:rsidR="0016433B" w:rsidRDefault="00000000">
            <w:pPr>
              <w:spacing w:after="0"/>
            </w:pPr>
            <w:r>
              <w:rPr>
                <w:sz w:val="18"/>
              </w:rPr>
              <w:t>PPG-only</w:t>
            </w:r>
          </w:p>
        </w:tc>
        <w:tc>
          <w:tcPr>
            <w:tcW w:w="1512" w:type="dxa"/>
            <w:tcMar>
              <w:top w:w="80" w:type="dxa"/>
              <w:left w:w="120" w:type="dxa"/>
              <w:bottom w:w="80" w:type="dxa"/>
              <w:right w:w="120" w:type="dxa"/>
            </w:tcMar>
          </w:tcPr>
          <w:p w14:paraId="39F80EF1" w14:textId="77777777" w:rsidR="0016433B" w:rsidRDefault="00000000">
            <w:pPr>
              <w:spacing w:after="0"/>
            </w:pPr>
            <w:r>
              <w:rPr>
                <w:sz w:val="18"/>
              </w:rPr>
              <w:t>0.5350</w:t>
            </w:r>
          </w:p>
        </w:tc>
        <w:tc>
          <w:tcPr>
            <w:tcW w:w="1584" w:type="dxa"/>
            <w:tcMar>
              <w:top w:w="80" w:type="dxa"/>
              <w:left w:w="120" w:type="dxa"/>
              <w:bottom w:w="80" w:type="dxa"/>
              <w:right w:w="120" w:type="dxa"/>
            </w:tcMar>
          </w:tcPr>
          <w:p w14:paraId="7C620B37" w14:textId="77777777" w:rsidR="0016433B" w:rsidRDefault="00000000">
            <w:pPr>
              <w:spacing w:after="0"/>
            </w:pPr>
            <w:r>
              <w:rPr>
                <w:sz w:val="18"/>
              </w:rPr>
              <w:t>0.5339</w:t>
            </w:r>
          </w:p>
        </w:tc>
        <w:tc>
          <w:tcPr>
            <w:tcW w:w="1584" w:type="dxa"/>
            <w:tcMar>
              <w:top w:w="80" w:type="dxa"/>
              <w:left w:w="120" w:type="dxa"/>
              <w:bottom w:w="80" w:type="dxa"/>
              <w:right w:w="120" w:type="dxa"/>
            </w:tcMar>
          </w:tcPr>
          <w:p w14:paraId="58552AC0" w14:textId="77777777" w:rsidR="0016433B" w:rsidRDefault="00000000">
            <w:pPr>
              <w:spacing w:after="0"/>
            </w:pPr>
            <w:r>
              <w:rPr>
                <w:sz w:val="18"/>
              </w:rPr>
              <w:t>0.5759</w:t>
            </w:r>
          </w:p>
        </w:tc>
        <w:tc>
          <w:tcPr>
            <w:tcW w:w="2808" w:type="dxa"/>
            <w:tcMar>
              <w:top w:w="80" w:type="dxa"/>
              <w:left w:w="120" w:type="dxa"/>
              <w:bottom w:w="80" w:type="dxa"/>
              <w:right w:w="120" w:type="dxa"/>
            </w:tcMar>
          </w:tcPr>
          <w:p w14:paraId="5655E5A2" w14:textId="77777777" w:rsidR="0016433B" w:rsidRDefault="00000000">
            <w:pPr>
              <w:spacing w:after="0"/>
            </w:pPr>
            <w:r>
              <w:rPr>
                <w:sz w:val="18"/>
              </w:rPr>
              <w:t>Sedikit di atas chance-like, belum kuat</w:t>
            </w:r>
          </w:p>
        </w:tc>
      </w:tr>
      <w:tr w:rsidR="0016433B" w14:paraId="3F67C1A4" w14:textId="77777777">
        <w:trPr>
          <w:cantSplit/>
          <w:jc w:val="center"/>
        </w:trPr>
        <w:tc>
          <w:tcPr>
            <w:tcW w:w="1655" w:type="dxa"/>
            <w:tcMar>
              <w:top w:w="80" w:type="dxa"/>
              <w:left w:w="120" w:type="dxa"/>
              <w:bottom w:w="80" w:type="dxa"/>
              <w:right w:w="120" w:type="dxa"/>
            </w:tcMar>
          </w:tcPr>
          <w:p w14:paraId="0C527D88" w14:textId="77777777" w:rsidR="0016433B" w:rsidRDefault="00000000">
            <w:pPr>
              <w:spacing w:after="0"/>
            </w:pPr>
            <w:r>
              <w:rPr>
                <w:sz w:val="18"/>
              </w:rPr>
              <w:t>Context-only</w:t>
            </w:r>
          </w:p>
        </w:tc>
        <w:tc>
          <w:tcPr>
            <w:tcW w:w="1512" w:type="dxa"/>
            <w:tcMar>
              <w:top w:w="80" w:type="dxa"/>
              <w:left w:w="120" w:type="dxa"/>
              <w:bottom w:w="80" w:type="dxa"/>
              <w:right w:w="120" w:type="dxa"/>
            </w:tcMar>
          </w:tcPr>
          <w:p w14:paraId="53A6867F" w14:textId="77777777" w:rsidR="0016433B" w:rsidRDefault="00000000">
            <w:pPr>
              <w:spacing w:after="0"/>
            </w:pPr>
            <w:r>
              <w:rPr>
                <w:sz w:val="18"/>
              </w:rPr>
              <w:t>0.5398</w:t>
            </w:r>
          </w:p>
        </w:tc>
        <w:tc>
          <w:tcPr>
            <w:tcW w:w="1584" w:type="dxa"/>
            <w:tcMar>
              <w:top w:w="80" w:type="dxa"/>
              <w:left w:w="120" w:type="dxa"/>
              <w:bottom w:w="80" w:type="dxa"/>
              <w:right w:w="120" w:type="dxa"/>
            </w:tcMar>
          </w:tcPr>
          <w:p w14:paraId="3682A9E7" w14:textId="77777777" w:rsidR="0016433B" w:rsidRDefault="00000000">
            <w:pPr>
              <w:spacing w:after="0"/>
            </w:pPr>
            <w:r>
              <w:rPr>
                <w:sz w:val="18"/>
              </w:rPr>
              <w:t>0.5454</w:t>
            </w:r>
          </w:p>
        </w:tc>
        <w:tc>
          <w:tcPr>
            <w:tcW w:w="1584" w:type="dxa"/>
            <w:tcMar>
              <w:top w:w="80" w:type="dxa"/>
              <w:left w:w="120" w:type="dxa"/>
              <w:bottom w:w="80" w:type="dxa"/>
              <w:right w:w="120" w:type="dxa"/>
            </w:tcMar>
          </w:tcPr>
          <w:p w14:paraId="4DBCCEBF" w14:textId="77777777" w:rsidR="0016433B" w:rsidRDefault="00000000">
            <w:pPr>
              <w:spacing w:after="0"/>
            </w:pPr>
            <w:r>
              <w:rPr>
                <w:sz w:val="18"/>
              </w:rPr>
              <w:t>0.6720</w:t>
            </w:r>
          </w:p>
        </w:tc>
        <w:tc>
          <w:tcPr>
            <w:tcW w:w="2808" w:type="dxa"/>
            <w:tcMar>
              <w:top w:w="80" w:type="dxa"/>
              <w:left w:w="120" w:type="dxa"/>
              <w:bottom w:w="80" w:type="dxa"/>
              <w:right w:w="120" w:type="dxa"/>
            </w:tcMar>
          </w:tcPr>
          <w:p w14:paraId="5F544855" w14:textId="77777777" w:rsidR="0016433B" w:rsidRDefault="00000000">
            <w:pPr>
              <w:spacing w:after="0"/>
            </w:pPr>
            <w:r>
              <w:rPr>
                <w:sz w:val="18"/>
              </w:rPr>
              <w:t>Context sendiri kompetitif</w:t>
            </w:r>
          </w:p>
        </w:tc>
      </w:tr>
      <w:tr w:rsidR="0016433B" w14:paraId="1DB12DFB" w14:textId="77777777">
        <w:trPr>
          <w:cantSplit/>
          <w:jc w:val="center"/>
        </w:trPr>
        <w:tc>
          <w:tcPr>
            <w:tcW w:w="1655" w:type="dxa"/>
            <w:tcMar>
              <w:top w:w="80" w:type="dxa"/>
              <w:left w:w="120" w:type="dxa"/>
              <w:bottom w:w="80" w:type="dxa"/>
              <w:right w:w="120" w:type="dxa"/>
            </w:tcMar>
          </w:tcPr>
          <w:p w14:paraId="0A7C857A" w14:textId="77777777" w:rsidR="0016433B" w:rsidRDefault="00000000">
            <w:pPr>
              <w:spacing w:after="0"/>
            </w:pPr>
            <w:r>
              <w:rPr>
                <w:sz w:val="18"/>
              </w:rPr>
              <w:t>PPG + context</w:t>
            </w:r>
          </w:p>
        </w:tc>
        <w:tc>
          <w:tcPr>
            <w:tcW w:w="1512" w:type="dxa"/>
            <w:tcMar>
              <w:top w:w="80" w:type="dxa"/>
              <w:left w:w="120" w:type="dxa"/>
              <w:bottom w:w="80" w:type="dxa"/>
              <w:right w:w="120" w:type="dxa"/>
            </w:tcMar>
          </w:tcPr>
          <w:p w14:paraId="66194514" w14:textId="77777777" w:rsidR="0016433B" w:rsidRDefault="00000000">
            <w:pPr>
              <w:spacing w:after="0"/>
            </w:pPr>
            <w:r>
              <w:rPr>
                <w:sz w:val="18"/>
              </w:rPr>
              <w:t>0.5874</w:t>
            </w:r>
          </w:p>
        </w:tc>
        <w:tc>
          <w:tcPr>
            <w:tcW w:w="1584" w:type="dxa"/>
            <w:tcMar>
              <w:top w:w="80" w:type="dxa"/>
              <w:left w:w="120" w:type="dxa"/>
              <w:bottom w:w="80" w:type="dxa"/>
              <w:right w:w="120" w:type="dxa"/>
            </w:tcMar>
          </w:tcPr>
          <w:p w14:paraId="727BED19" w14:textId="77777777" w:rsidR="0016433B" w:rsidRDefault="00000000">
            <w:pPr>
              <w:spacing w:after="0"/>
            </w:pPr>
            <w:r>
              <w:rPr>
                <w:sz w:val="18"/>
              </w:rPr>
              <w:t>0.5817</w:t>
            </w:r>
          </w:p>
        </w:tc>
        <w:tc>
          <w:tcPr>
            <w:tcW w:w="1584" w:type="dxa"/>
            <w:tcMar>
              <w:top w:w="80" w:type="dxa"/>
              <w:left w:w="120" w:type="dxa"/>
              <w:bottom w:w="80" w:type="dxa"/>
              <w:right w:w="120" w:type="dxa"/>
            </w:tcMar>
          </w:tcPr>
          <w:p w14:paraId="1743DA4F" w14:textId="77777777" w:rsidR="0016433B" w:rsidRDefault="00000000">
            <w:pPr>
              <w:spacing w:after="0"/>
            </w:pPr>
            <w:r>
              <w:rPr>
                <w:sz w:val="18"/>
              </w:rPr>
              <w:t>0.6098</w:t>
            </w:r>
          </w:p>
        </w:tc>
        <w:tc>
          <w:tcPr>
            <w:tcW w:w="2808" w:type="dxa"/>
            <w:tcMar>
              <w:top w:w="80" w:type="dxa"/>
              <w:left w:w="120" w:type="dxa"/>
              <w:bottom w:w="80" w:type="dxa"/>
              <w:right w:w="120" w:type="dxa"/>
            </w:tcMar>
          </w:tcPr>
          <w:p w14:paraId="211AD6DA" w14:textId="77777777" w:rsidR="0016433B" w:rsidRDefault="00000000">
            <w:pPr>
              <w:spacing w:after="0"/>
            </w:pPr>
            <w:r>
              <w:rPr>
                <w:sz w:val="18"/>
              </w:rPr>
              <w:t>F1 naik, tetapi ranking precision-recall memburuk</w:t>
            </w:r>
          </w:p>
        </w:tc>
      </w:tr>
    </w:tbl>
    <w:p w14:paraId="313DC648" w14:textId="77777777" w:rsidR="0016433B" w:rsidRDefault="0016433B">
      <w:pPr>
        <w:spacing w:after="0"/>
      </w:pPr>
    </w:p>
    <w:p w14:paraId="29EC98AA" w14:textId="77777777" w:rsidR="0016433B" w:rsidRDefault="00000000">
      <w:pPr>
        <w:keepNext/>
        <w:keepLines/>
        <w:jc w:val="center"/>
      </w:pPr>
      <w:r>
        <w:rPr>
          <w:noProof/>
        </w:rPr>
        <w:drawing>
          <wp:inline distT="0" distB="0" distL="0" distR="0" wp14:anchorId="5AB71814" wp14:editId="3D23B06D">
            <wp:extent cx="5715000" cy="2020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repeated_cv_metric_distributions.png"/>
                    <pic:cNvPicPr/>
                  </pic:nvPicPr>
                  <pic:blipFill>
                    <a:blip r:embed="rId9"/>
                    <a:stretch>
                      <a:fillRect/>
                    </a:stretch>
                  </pic:blipFill>
                  <pic:spPr>
                    <a:xfrm>
                      <a:off x="0" y="0"/>
                      <a:ext cx="5715000" cy="2020824"/>
                    </a:xfrm>
                    <a:prstGeom prst="rect">
                      <a:avLst/>
                    </a:prstGeom>
                  </pic:spPr>
                </pic:pic>
              </a:graphicData>
            </a:graphic>
          </wp:inline>
        </w:drawing>
      </w:r>
    </w:p>
    <w:p w14:paraId="74A989CC" w14:textId="77777777" w:rsidR="0016433B" w:rsidRDefault="00000000">
      <w:pPr>
        <w:keepNext/>
        <w:keepLines/>
        <w:spacing w:after="40"/>
        <w:jc w:val="center"/>
      </w:pPr>
      <w:r>
        <w:rPr>
          <w:b/>
          <w:color w:val="1F4D78"/>
          <w:sz w:val="18"/>
        </w:rPr>
        <w:t>Gambar 2. Distribusi metrik repeated cross-validation State</w:t>
      </w:r>
    </w:p>
    <w:p w14:paraId="2718415C" w14:textId="77777777" w:rsidR="0016433B" w:rsidRDefault="00000000">
      <w:pPr>
        <w:keepLines/>
        <w:jc w:val="center"/>
      </w:pPr>
      <w:r>
        <w:rPr>
          <w:i/>
          <w:color w:val="52606D"/>
          <w:sz w:val="15"/>
        </w:rPr>
        <w:t>Sumber: 20 repeats × 5 participant-safe folds.</w:t>
      </w:r>
    </w:p>
    <w:tbl>
      <w:tblPr>
        <w:tblStyle w:val="TableGrid"/>
        <w:tblW w:w="9144" w:type="dxa"/>
        <w:jc w:val="center"/>
        <w:tblLayout w:type="fixed"/>
        <w:tblLook w:val="04A0" w:firstRow="1" w:lastRow="0" w:firstColumn="1" w:lastColumn="0" w:noHBand="0" w:noVBand="1"/>
      </w:tblPr>
      <w:tblGrid>
        <w:gridCol w:w="9144"/>
      </w:tblGrid>
      <w:tr w:rsidR="0016433B" w14:paraId="6B027888" w14:textId="77777777">
        <w:trPr>
          <w:cantSplit/>
          <w:jc w:val="center"/>
        </w:trPr>
        <w:tc>
          <w:tcPr>
            <w:tcW w:w="9144" w:type="dxa"/>
            <w:shd w:val="clear" w:color="auto" w:fill="E8EEF5"/>
            <w:tcMar>
              <w:top w:w="80" w:type="dxa"/>
              <w:left w:w="120" w:type="dxa"/>
              <w:bottom w:w="80" w:type="dxa"/>
              <w:right w:w="120" w:type="dxa"/>
            </w:tcMar>
          </w:tcPr>
          <w:p w14:paraId="68902FC6" w14:textId="77777777" w:rsidR="0016433B" w:rsidRDefault="00000000">
            <w:pPr>
              <w:spacing w:after="60"/>
            </w:pPr>
            <w:r>
              <w:rPr>
                <w:b/>
              </w:rPr>
              <w:t>Cara membaca Gambar 2</w:t>
            </w:r>
          </w:p>
          <w:p w14:paraId="7E85B876" w14:textId="77777777" w:rsidR="0016433B" w:rsidRDefault="00000000">
            <w:pPr>
              <w:spacing w:after="0"/>
            </w:pPr>
            <w:r>
              <w:t>Setiap titik adalah skor satu fold, bukan satu peserta. Kotak menunjukkan bagian tengah distribusi skor, garis di dalamnya adalah median, dan whisker menunjukkan rentang tipikal. Ada 100 titik per kondisi karena 20 pengulangan × 5 fold, tetapi semuanya memakai ulang 173 peserta development yang sama; jadi ini bukan 100 cohort independen. Bandingkan bukan hanya tinggi median, tetapi juga tumpang-tindih dan lebarnya sebaran. PPG+context cenderung menaikkan Macro-F1 dan balanced accuracy, sedangkan context-only justru memiliki Macro PR-AUC lebih tinggi. Pola lintas-metrik ini sudah memberi peringatan bahwa kenaikan F1 bukan bukti tunggal yang cukup.</w:t>
            </w:r>
          </w:p>
        </w:tc>
      </w:tr>
    </w:tbl>
    <w:p w14:paraId="58D6E860" w14:textId="77777777" w:rsidR="0016433B" w:rsidRDefault="0016433B">
      <w:pPr>
        <w:spacing w:after="0"/>
      </w:pPr>
    </w:p>
    <w:p w14:paraId="479D852A" w14:textId="77777777" w:rsidR="0016433B" w:rsidRDefault="00000000">
      <w:r>
        <w:t>Pertimbangan cohort: tiap fold validasi hanya memuat sekitar 34–35 peserta dan kira-kira 7–8 peserta ELEVATED_FASTING_RANGE. Karena kelas minoritasnya kecil, beberapa prediksi yang berubah dapat menggeser skor fold cukup besar. Repeated CV membantu melihat kestabilan internal pada cohort ini, tetapi tidak menambah jumlah peserta unik dan belum menguji generalisasi ke populasi, perangkat, atau lokasi lain.</w:t>
      </w:r>
    </w:p>
    <w:p w14:paraId="010A7161" w14:textId="77777777" w:rsidR="0016433B" w:rsidRDefault="00000000">
      <w:pPr>
        <w:pStyle w:val="Heading2"/>
      </w:pPr>
      <w:r>
        <w:lastRenderedPageBreak/>
        <w:t>Mengapa kenaikan +0.0492 belum cukup?</w:t>
      </w:r>
    </w:p>
    <w:p w14:paraId="08AC56E8" w14:textId="77777777" w:rsidR="0016433B" w:rsidRDefault="00000000">
      <w:r>
        <w:t>Rata-rata paired gain Macro-F1 PPG+context terhadap context-only adalah +0.0492 dan positif pada 69% fold. Sekilas ini tampak menjanjikan. Tetapi variasinya besar (SD 0.1042), Macro PR-AUC justru turun rata-rata 0.0513, dan kontrol permutation menghasilkan kenaikan null rata-rata 0.0534. Artinya, kenaikan yang terlihat tidak lebih istimewa daripada kenaikan yang dapat muncul ketika hubungan label sengaja dirusak.</w:t>
      </w:r>
    </w:p>
    <w:p w14:paraId="568EAC64" w14:textId="77777777" w:rsidR="0016433B" w:rsidRDefault="00000000">
      <w:pPr>
        <w:keepNext/>
        <w:keepLines/>
        <w:jc w:val="center"/>
      </w:pPr>
      <w:r>
        <w:rPr>
          <w:noProof/>
        </w:rPr>
        <w:drawing>
          <wp:inline distT="0" distB="0" distL="0" distR="0" wp14:anchorId="1D34146D" wp14:editId="7200505E">
            <wp:extent cx="5715000" cy="20198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paired_incremental_ppg_effect.png"/>
                    <pic:cNvPicPr/>
                  </pic:nvPicPr>
                  <pic:blipFill>
                    <a:blip r:embed="rId10"/>
                    <a:stretch>
                      <a:fillRect/>
                    </a:stretch>
                  </pic:blipFill>
                  <pic:spPr>
                    <a:xfrm>
                      <a:off x="0" y="0"/>
                      <a:ext cx="5715000" cy="2019839"/>
                    </a:xfrm>
                    <a:prstGeom prst="rect">
                      <a:avLst/>
                    </a:prstGeom>
                  </pic:spPr>
                </pic:pic>
              </a:graphicData>
            </a:graphic>
          </wp:inline>
        </w:drawing>
      </w:r>
    </w:p>
    <w:p w14:paraId="3A7860D1" w14:textId="77777777" w:rsidR="0016433B" w:rsidRDefault="00000000">
      <w:pPr>
        <w:keepNext/>
        <w:keepLines/>
        <w:spacing w:after="40"/>
        <w:jc w:val="center"/>
      </w:pPr>
      <w:r>
        <w:rPr>
          <w:b/>
          <w:color w:val="1F4D78"/>
          <w:sz w:val="18"/>
        </w:rPr>
        <w:t>Gambar 3. Efek tambahan PPG pada fold yang sama</w:t>
      </w:r>
    </w:p>
    <w:p w14:paraId="3727040C" w14:textId="77777777" w:rsidR="0016433B" w:rsidRDefault="00000000">
      <w:pPr>
        <w:keepLines/>
        <w:jc w:val="center"/>
      </w:pPr>
      <w:r>
        <w:rPr>
          <w:i/>
          <w:color w:val="52606D"/>
          <w:sz w:val="15"/>
        </w:rPr>
        <w:t>Garis di atas nol berarti PPG+context lebih baik pada fold tersebut; penyebaran menunjukkan ketidakstabilan.</w:t>
      </w:r>
    </w:p>
    <w:tbl>
      <w:tblPr>
        <w:tblStyle w:val="TableGrid"/>
        <w:tblW w:w="9144" w:type="dxa"/>
        <w:jc w:val="center"/>
        <w:tblLayout w:type="fixed"/>
        <w:tblLook w:val="04A0" w:firstRow="1" w:lastRow="0" w:firstColumn="1" w:lastColumn="0" w:noHBand="0" w:noVBand="1"/>
      </w:tblPr>
      <w:tblGrid>
        <w:gridCol w:w="9144"/>
      </w:tblGrid>
      <w:tr w:rsidR="0016433B" w14:paraId="79F951B1" w14:textId="77777777">
        <w:trPr>
          <w:cantSplit/>
          <w:jc w:val="center"/>
        </w:trPr>
        <w:tc>
          <w:tcPr>
            <w:tcW w:w="9144" w:type="dxa"/>
            <w:shd w:val="clear" w:color="auto" w:fill="E8EEF5"/>
            <w:tcMar>
              <w:top w:w="80" w:type="dxa"/>
              <w:left w:w="120" w:type="dxa"/>
              <w:bottom w:w="80" w:type="dxa"/>
              <w:right w:w="120" w:type="dxa"/>
            </w:tcMar>
          </w:tcPr>
          <w:p w14:paraId="6ED31D31" w14:textId="77777777" w:rsidR="0016433B" w:rsidRDefault="00000000">
            <w:pPr>
              <w:spacing w:after="60"/>
            </w:pPr>
            <w:r>
              <w:rPr>
                <w:b/>
              </w:rPr>
              <w:t>Cara membaca Gambar 3</w:t>
            </w:r>
          </w:p>
          <w:p w14:paraId="3413E307" w14:textId="77777777" w:rsidR="0016433B" w:rsidRDefault="00000000">
            <w:pPr>
              <w:spacing w:after="0"/>
            </w:pPr>
            <w:r>
              <w:t>Setiap titik menghitung selisih pada fold yang sama: skor PPG+context dikurangi context-only. Nilai di atas nol berarti PPG membantu pada fold itu; di bawah nol berarti PPG merugikan. Berlian dan error bar jingga adalah mean ± SD, bukan confidence interval. Macro-F1 naik rata-rata 0.049 pada 69% fold dan balanced accuracy naik 0.036 pada 68% fold, tetapi Macro PR-AUC turun rata-rata 0.051 dan hanya positif pada 30% fold. Jadi efeknya tidak konsisten antar-fold maupun antar-metrik. Angka 69% juga tidak berarti 69% peserta memperoleh manfaat; unitnya adalah fold yang berisi sekelompok peserta.</w:t>
            </w:r>
          </w:p>
        </w:tc>
      </w:tr>
    </w:tbl>
    <w:p w14:paraId="6CBFDE72" w14:textId="77777777" w:rsidR="0016433B" w:rsidRDefault="0016433B">
      <w:pPr>
        <w:spacing w:after="0"/>
      </w:pPr>
    </w:p>
    <w:p w14:paraId="17C5B207" w14:textId="77777777" w:rsidR="0016433B" w:rsidRDefault="00000000">
      <w:pPr>
        <w:keepNext/>
        <w:keepLines/>
        <w:jc w:val="center"/>
      </w:pPr>
      <w:r>
        <w:rPr>
          <w:noProof/>
        </w:rPr>
        <w:lastRenderedPageBreak/>
        <w:drawing>
          <wp:inline distT="0" distB="0" distL="0" distR="0" wp14:anchorId="11181DE3" wp14:editId="653F4B21">
            <wp:extent cx="5715000" cy="31154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permutation_null_incremental_ppg.png"/>
                    <pic:cNvPicPr/>
                  </pic:nvPicPr>
                  <pic:blipFill>
                    <a:blip r:embed="rId11"/>
                    <a:stretch>
                      <a:fillRect/>
                    </a:stretch>
                  </pic:blipFill>
                  <pic:spPr>
                    <a:xfrm>
                      <a:off x="0" y="0"/>
                      <a:ext cx="5715000" cy="3115477"/>
                    </a:xfrm>
                    <a:prstGeom prst="rect">
                      <a:avLst/>
                    </a:prstGeom>
                  </pic:spPr>
                </pic:pic>
              </a:graphicData>
            </a:graphic>
          </wp:inline>
        </w:drawing>
      </w:r>
    </w:p>
    <w:p w14:paraId="164B7EB4" w14:textId="77777777" w:rsidR="0016433B" w:rsidRDefault="00000000">
      <w:pPr>
        <w:keepNext/>
        <w:keepLines/>
        <w:spacing w:after="40"/>
        <w:jc w:val="center"/>
      </w:pPr>
      <w:r>
        <w:rPr>
          <w:b/>
          <w:color w:val="1F4D78"/>
          <w:sz w:val="18"/>
        </w:rPr>
        <w:t>Gambar 4. Observed gain dibandingkan permutation null</w:t>
      </w:r>
    </w:p>
    <w:p w14:paraId="69486FCB" w14:textId="77777777" w:rsidR="0016433B" w:rsidRDefault="00000000">
      <w:pPr>
        <w:keepLines/>
        <w:jc w:val="center"/>
      </w:pPr>
      <w:r>
        <w:rPr>
          <w:i/>
          <w:color w:val="52606D"/>
          <w:sz w:val="15"/>
        </w:rPr>
        <w:t>Jika observed tidak menonjol dari null, nilai tambah PPG belum terpisah dari kebetulan pipeline.</w:t>
      </w:r>
    </w:p>
    <w:tbl>
      <w:tblPr>
        <w:tblStyle w:val="TableGrid"/>
        <w:tblW w:w="9144" w:type="dxa"/>
        <w:jc w:val="center"/>
        <w:tblLayout w:type="fixed"/>
        <w:tblLook w:val="04A0" w:firstRow="1" w:lastRow="0" w:firstColumn="1" w:lastColumn="0" w:noHBand="0" w:noVBand="1"/>
      </w:tblPr>
      <w:tblGrid>
        <w:gridCol w:w="9144"/>
      </w:tblGrid>
      <w:tr w:rsidR="0016433B" w14:paraId="0C1611A0" w14:textId="77777777">
        <w:trPr>
          <w:cantSplit/>
          <w:jc w:val="center"/>
        </w:trPr>
        <w:tc>
          <w:tcPr>
            <w:tcW w:w="9144" w:type="dxa"/>
            <w:shd w:val="clear" w:color="auto" w:fill="E8EEF5"/>
            <w:tcMar>
              <w:top w:w="80" w:type="dxa"/>
              <w:left w:w="120" w:type="dxa"/>
              <w:bottom w:w="80" w:type="dxa"/>
              <w:right w:w="120" w:type="dxa"/>
            </w:tcMar>
          </w:tcPr>
          <w:p w14:paraId="1AF5A5A0" w14:textId="77777777" w:rsidR="0016433B" w:rsidRDefault="00000000">
            <w:pPr>
              <w:spacing w:after="60"/>
            </w:pPr>
            <w:r>
              <w:rPr>
                <w:b/>
              </w:rPr>
              <w:t>Cara membaca Gambar 4</w:t>
            </w:r>
          </w:p>
          <w:p w14:paraId="5CDFADA9" w14:textId="77777777" w:rsidR="0016433B" w:rsidRDefault="00000000">
            <w:pPr>
              <w:spacing w:after="0"/>
            </w:pPr>
            <w:r>
              <w:t>Batang abu-abu adalah 500 gain Macro-F1 yang muncul setelah label diacak pada tingkat peserta—sebuah dunia kontrol ketika relasi biologis PPG–label sengaja diputus tetapi pipeline model tetap dijalankan. Garis jingga adalah gain asli, +0.049. Upper-tail proportion 0.541 berarti 54.1% hasil acak mencapai gain yang sama besar atau lebih besar. Karena garis asli berada di area umum distribusi null, gain tersebut tidak langka di bawah kontrol acak. Nilai 0.541 ini bersifat eksploratif dan bukan p-value konfirmatori, tetapi arahnya jelas: probe ini belum memisahkan nilai tambah PPG dari variasi yang dapat dihasilkan pipeline dan cohort kecil.</w:t>
            </w:r>
          </w:p>
        </w:tc>
      </w:tr>
    </w:tbl>
    <w:p w14:paraId="45AEE9D0" w14:textId="77777777" w:rsidR="0016433B" w:rsidRDefault="0016433B">
      <w:pPr>
        <w:spacing w:after="0"/>
      </w:pPr>
    </w:p>
    <w:p w14:paraId="624C9D5D" w14:textId="77777777" w:rsidR="0016433B" w:rsidRDefault="00000000">
      <w:pPr>
        <w:pStyle w:val="Heading2"/>
      </w:pPr>
      <w:r>
        <w:t>Apa kesimpulan gabungan dari tiga gambar ini?</w:t>
      </w:r>
    </w:p>
    <w:p w14:paraId="303DD998" w14:textId="77777777" w:rsidR="0016433B" w:rsidRDefault="00000000">
      <w:r>
        <w:t>Gambar 2 menjawab seberapa tinggi dan seberapa berubah-ubah skor internal. Gambar 3 mengisolasi tambahan PPG terhadap context pada split yang sama. Gambar 4 menguji apakah tambahan tersebut lebih istimewa daripada hasil saat hubungan label dirusak. Urutannya penting: skor gabungan memang tampak lebih tinggi pada sebagian metrik, tetapi gain tidak stabil, PR-AUC memburuk, dan gain Macro-F1 tidak mengalahkan null. Maka fungsi model State belum dapat diklaim berasal dari informasi glikemik pada PPG. Keputusan yang logis tetap PARKED dan reserve 44 peserta tidak dibuka.</w:t>
      </w:r>
    </w:p>
    <w:p w14:paraId="4FD169C5" w14:textId="77777777" w:rsidR="0016433B" w:rsidRDefault="00000000">
      <w:pPr>
        <w:pStyle w:val="Heading2"/>
      </w:pPr>
      <w:r>
        <w:lastRenderedPageBreak/>
        <w:t>Keputusan State</w:t>
      </w:r>
    </w:p>
    <w:tbl>
      <w:tblPr>
        <w:tblStyle w:val="TableGrid"/>
        <w:tblW w:w="9144" w:type="dxa"/>
        <w:jc w:val="center"/>
        <w:tblLayout w:type="fixed"/>
        <w:tblLook w:val="04A0" w:firstRow="1" w:lastRow="0" w:firstColumn="1" w:lastColumn="0" w:noHBand="0" w:noVBand="1"/>
      </w:tblPr>
      <w:tblGrid>
        <w:gridCol w:w="9144"/>
      </w:tblGrid>
      <w:tr w:rsidR="0016433B" w14:paraId="6EF9E0A3" w14:textId="77777777">
        <w:trPr>
          <w:cantSplit/>
          <w:jc w:val="center"/>
        </w:trPr>
        <w:tc>
          <w:tcPr>
            <w:tcW w:w="9144" w:type="dxa"/>
            <w:shd w:val="clear" w:color="auto" w:fill="FBE9E7"/>
            <w:tcMar>
              <w:top w:w="80" w:type="dxa"/>
              <w:left w:w="120" w:type="dxa"/>
              <w:bottom w:w="80" w:type="dxa"/>
              <w:right w:w="120" w:type="dxa"/>
            </w:tcMar>
          </w:tcPr>
          <w:p w14:paraId="2FD38455" w14:textId="77777777" w:rsidR="0016433B" w:rsidRDefault="00000000">
            <w:pPr>
              <w:spacing w:after="60"/>
            </w:pPr>
            <w:r>
              <w:rPr>
                <w:b/>
              </w:rPr>
              <w:t>STATE: PARKED</w:t>
            </w:r>
          </w:p>
          <w:p w14:paraId="60887B95" w14:textId="77777777" w:rsidR="0016433B" w:rsidRDefault="00000000">
            <w:pPr>
              <w:spacing w:after="0"/>
            </w:pPr>
            <w:r>
              <w:t>Label State dibekukan, tetapi model dan split final tidak dibekukan. Reserve 44 peserta tetap disegel. Kesimpulan yang valid: nilai tambah prediktif PPG di atas context belum didukung oleh probe ini. Kesimpulan yang tidak valid: PPG mustahil memiliki informasi glikemik pada semua sensor, populasi, atau desain studi.</w:t>
            </w:r>
          </w:p>
        </w:tc>
      </w:tr>
    </w:tbl>
    <w:p w14:paraId="032BC16F" w14:textId="77777777" w:rsidR="0016433B" w:rsidRDefault="0016433B">
      <w:pPr>
        <w:spacing w:after="0"/>
      </w:pPr>
    </w:p>
    <w:p w14:paraId="40A8684F" w14:textId="77777777" w:rsidR="0016433B" w:rsidRDefault="00000000">
      <w:pPr>
        <w:pStyle w:val="Heading1"/>
        <w:pageBreakBefore/>
      </w:pPr>
      <w:r>
        <w:lastRenderedPageBreak/>
        <w:t>7. Trend Expert: mengapa banyak data window tetap tidak menjadi model yang berguna</w:t>
      </w:r>
    </w:p>
    <w:p w14:paraId="17B68641" w14:textId="77777777" w:rsidR="0016433B" w:rsidRDefault="00000000">
      <w:pPr>
        <w:keepNext/>
        <w:keepLines/>
        <w:spacing w:after="240"/>
      </w:pPr>
      <w:r>
        <w:rPr>
          <w:i/>
          <w:color w:val="52606D"/>
        </w:rPr>
        <w:t>Jumlah baris besar tidak menggantikan jumlah orang, keberagaman, dan kekuatan sinyal.</w:t>
      </w:r>
    </w:p>
    <w:p w14:paraId="50493724" w14:textId="77777777" w:rsidR="0016433B" w:rsidRDefault="00000000">
      <w:pPr>
        <w:pStyle w:val="Heading2"/>
      </w:pPr>
      <w:r>
        <w:t>Dataset dan label kausal</w:t>
      </w:r>
    </w:p>
    <w:p w14:paraId="23D53D84" w14:textId="77777777" w:rsidR="0016433B" w:rsidRDefault="00000000">
      <w:r>
        <w:t>BIG IDEAs v1.1.3 berisi 16 peserta dengan BVP pergelangan dan CGM free-living. Untuk setiap endpoint, label Trend hanya memakai riwayat CGM 30 menit ke belakang: median smoothing 3 titik, kemudian ordinary least squares (OLS) menghitung slope. Jika slope &lt; -0.5 mg/dL/menit, label FALLING; jika berada antara -0.5 dan +0.5, STABLE; jika &gt; +0.5, RISING.</w:t>
      </w:r>
    </w:p>
    <w:tbl>
      <w:tblPr>
        <w:tblStyle w:val="TableGrid"/>
        <w:tblW w:w="9144" w:type="dxa"/>
        <w:jc w:val="center"/>
        <w:tblLayout w:type="fixed"/>
        <w:tblLook w:val="04A0" w:firstRow="1" w:lastRow="0" w:firstColumn="1" w:lastColumn="0" w:noHBand="0" w:noVBand="1"/>
      </w:tblPr>
      <w:tblGrid>
        <w:gridCol w:w="9144"/>
      </w:tblGrid>
      <w:tr w:rsidR="0016433B" w14:paraId="7D96FEEB" w14:textId="77777777">
        <w:trPr>
          <w:cantSplit/>
          <w:jc w:val="center"/>
        </w:trPr>
        <w:tc>
          <w:tcPr>
            <w:tcW w:w="9144" w:type="dxa"/>
            <w:shd w:val="clear" w:color="auto" w:fill="FFF4D6"/>
            <w:tcMar>
              <w:top w:w="80" w:type="dxa"/>
              <w:left w:w="120" w:type="dxa"/>
              <w:bottom w:w="80" w:type="dxa"/>
              <w:right w:w="120" w:type="dxa"/>
            </w:tcMar>
          </w:tcPr>
          <w:p w14:paraId="46A5B7D6" w14:textId="77777777" w:rsidR="0016433B" w:rsidRDefault="00000000">
            <w:pPr>
              <w:spacing w:after="60"/>
            </w:pPr>
            <w:r>
              <w:rPr>
                <w:b/>
              </w:rPr>
              <w:t>Kausal di sini berarti</w:t>
            </w:r>
          </w:p>
          <w:p w14:paraId="5E8A6023" w14:textId="77777777" w:rsidR="0016433B" w:rsidRDefault="00000000">
            <w:pPr>
              <w:spacing w:after="0"/>
            </w:pPr>
            <w:r>
              <w:t>Prediksi pada waktu t hanya boleh melihat data pada atau sebelum t. Kausal bukan berarti membuktikan sebab-akibat fisiologis; ini berarti tidak menggunakan masa depan secara komputasional.</w:t>
            </w:r>
          </w:p>
        </w:tc>
      </w:tr>
    </w:tbl>
    <w:p w14:paraId="24BE8644" w14:textId="77777777" w:rsidR="0016433B" w:rsidRDefault="0016433B">
      <w:pPr>
        <w:spacing w:after="0"/>
      </w:pPr>
    </w:p>
    <w:p w14:paraId="3C31B326" w14:textId="77777777" w:rsidR="0016433B" w:rsidRDefault="00000000">
      <w:pPr>
        <w:pStyle w:val="Heading2"/>
      </w:pPr>
      <w:r>
        <w:t>Mengapa 739,101 windows bukan 739,101 manusia?</w:t>
      </w:r>
    </w:p>
    <w:p w14:paraId="59B2877A" w14:textId="77777777" w:rsidR="0016433B" w:rsidRDefault="00000000">
      <w:r>
        <w:t>Satu peserta menghasilkan sangat banyak window yang saling dekat dan berkorelasi. Effective sample size jauh lebih kecil daripada jumlah baris mentah. Informasi baru tentang variasi antarorang tetap dibatasi oleh 16 peserta. Karena itu split harus menjaga urutan waktu dalam setiap orang, bukan mengacak semua window.</w:t>
      </w:r>
    </w:p>
    <w:p w14:paraId="310448E2" w14:textId="77777777" w:rsidR="0016433B" w:rsidRDefault="00000000">
      <w:pPr>
        <w:pStyle w:val="Heading2"/>
      </w:pPr>
      <w:r>
        <w:t>Split yang dibekukan</w:t>
      </w:r>
    </w:p>
    <w:tbl>
      <w:tblPr>
        <w:tblStyle w:val="TableGrid"/>
        <w:tblW w:w="9144" w:type="dxa"/>
        <w:jc w:val="center"/>
        <w:tblLayout w:type="fixed"/>
        <w:tblLook w:val="04A0" w:firstRow="1" w:lastRow="0" w:firstColumn="1" w:lastColumn="0" w:noHBand="0" w:noVBand="1"/>
      </w:tblPr>
      <w:tblGrid>
        <w:gridCol w:w="1800"/>
        <w:gridCol w:w="1512"/>
        <w:gridCol w:w="3240"/>
        <w:gridCol w:w="2592"/>
      </w:tblGrid>
      <w:tr w:rsidR="0016433B" w14:paraId="0E0E936C" w14:textId="77777777">
        <w:trPr>
          <w:cantSplit/>
          <w:tblHeader/>
          <w:jc w:val="center"/>
        </w:trPr>
        <w:tc>
          <w:tcPr>
            <w:tcW w:w="1800" w:type="dxa"/>
            <w:shd w:val="clear" w:color="auto" w:fill="E8EEF5"/>
            <w:tcMar>
              <w:top w:w="80" w:type="dxa"/>
              <w:left w:w="120" w:type="dxa"/>
              <w:bottom w:w="80" w:type="dxa"/>
              <w:right w:w="120" w:type="dxa"/>
            </w:tcMar>
            <w:vAlign w:val="center"/>
          </w:tcPr>
          <w:p w14:paraId="0C6CDFB8" w14:textId="77777777" w:rsidR="0016433B" w:rsidRDefault="00000000">
            <w:pPr>
              <w:spacing w:after="0"/>
            </w:pPr>
            <w:r>
              <w:rPr>
                <w:b/>
                <w:sz w:val="18"/>
              </w:rPr>
              <w:t>Bagian</w:t>
            </w:r>
          </w:p>
        </w:tc>
        <w:tc>
          <w:tcPr>
            <w:tcW w:w="1512" w:type="dxa"/>
            <w:shd w:val="clear" w:color="auto" w:fill="E8EEF5"/>
            <w:tcMar>
              <w:top w:w="80" w:type="dxa"/>
              <w:left w:w="120" w:type="dxa"/>
              <w:bottom w:w="80" w:type="dxa"/>
              <w:right w:w="120" w:type="dxa"/>
            </w:tcMar>
            <w:vAlign w:val="center"/>
          </w:tcPr>
          <w:p w14:paraId="47CF529C" w14:textId="77777777" w:rsidR="0016433B" w:rsidRDefault="00000000">
            <w:pPr>
              <w:spacing w:after="0"/>
            </w:pPr>
            <w:r>
              <w:rPr>
                <w:b/>
                <w:sz w:val="18"/>
              </w:rPr>
              <w:t>Jumlah endpoint</w:t>
            </w:r>
          </w:p>
        </w:tc>
        <w:tc>
          <w:tcPr>
            <w:tcW w:w="3240" w:type="dxa"/>
            <w:shd w:val="clear" w:color="auto" w:fill="E8EEF5"/>
            <w:tcMar>
              <w:top w:w="80" w:type="dxa"/>
              <w:left w:w="120" w:type="dxa"/>
              <w:bottom w:w="80" w:type="dxa"/>
              <w:right w:w="120" w:type="dxa"/>
            </w:tcMar>
            <w:vAlign w:val="center"/>
          </w:tcPr>
          <w:p w14:paraId="77A1106C" w14:textId="77777777" w:rsidR="0016433B" w:rsidRDefault="00000000">
            <w:pPr>
              <w:spacing w:after="0"/>
            </w:pPr>
            <w:r>
              <w:rPr>
                <w:b/>
                <w:sz w:val="18"/>
              </w:rPr>
              <w:t>Dipakai untuk</w:t>
            </w:r>
          </w:p>
        </w:tc>
        <w:tc>
          <w:tcPr>
            <w:tcW w:w="2592" w:type="dxa"/>
            <w:shd w:val="clear" w:color="auto" w:fill="E8EEF5"/>
            <w:tcMar>
              <w:top w:w="80" w:type="dxa"/>
              <w:left w:w="120" w:type="dxa"/>
              <w:bottom w:w="80" w:type="dxa"/>
              <w:right w:w="120" w:type="dxa"/>
            </w:tcMar>
            <w:vAlign w:val="center"/>
          </w:tcPr>
          <w:p w14:paraId="78FFF2B2" w14:textId="77777777" w:rsidR="0016433B" w:rsidRDefault="00000000">
            <w:pPr>
              <w:spacing w:after="0"/>
            </w:pPr>
            <w:r>
              <w:rPr>
                <w:b/>
                <w:sz w:val="18"/>
              </w:rPr>
              <w:t>Status</w:t>
            </w:r>
          </w:p>
        </w:tc>
      </w:tr>
      <w:tr w:rsidR="0016433B" w14:paraId="04CD7A34" w14:textId="77777777">
        <w:trPr>
          <w:cantSplit/>
          <w:jc w:val="center"/>
        </w:trPr>
        <w:tc>
          <w:tcPr>
            <w:tcW w:w="1800" w:type="dxa"/>
            <w:tcMar>
              <w:top w:w="80" w:type="dxa"/>
              <w:left w:w="120" w:type="dxa"/>
              <w:bottom w:w="80" w:type="dxa"/>
              <w:right w:w="120" w:type="dxa"/>
            </w:tcMar>
          </w:tcPr>
          <w:p w14:paraId="603A5A58" w14:textId="77777777" w:rsidR="0016433B" w:rsidRDefault="00000000">
            <w:pPr>
              <w:spacing w:after="0"/>
            </w:pPr>
            <w:r>
              <w:rPr>
                <w:sz w:val="18"/>
              </w:rPr>
              <w:t>Train</w:t>
            </w:r>
          </w:p>
        </w:tc>
        <w:tc>
          <w:tcPr>
            <w:tcW w:w="1512" w:type="dxa"/>
            <w:tcMar>
              <w:top w:w="80" w:type="dxa"/>
              <w:left w:w="120" w:type="dxa"/>
              <w:bottom w:w="80" w:type="dxa"/>
              <w:right w:w="120" w:type="dxa"/>
            </w:tcMar>
          </w:tcPr>
          <w:p w14:paraId="39A8C014" w14:textId="77777777" w:rsidR="0016433B" w:rsidRDefault="00000000">
            <w:pPr>
              <w:spacing w:after="0"/>
            </w:pPr>
            <w:r>
              <w:rPr>
                <w:sz w:val="18"/>
              </w:rPr>
              <w:t>16,652</w:t>
            </w:r>
          </w:p>
        </w:tc>
        <w:tc>
          <w:tcPr>
            <w:tcW w:w="3240" w:type="dxa"/>
            <w:tcMar>
              <w:top w:w="80" w:type="dxa"/>
              <w:left w:w="120" w:type="dxa"/>
              <w:bottom w:w="80" w:type="dxa"/>
              <w:right w:w="120" w:type="dxa"/>
            </w:tcMar>
          </w:tcPr>
          <w:p w14:paraId="19DD9E81" w14:textId="77777777" w:rsidR="0016433B" w:rsidRDefault="00000000">
            <w:pPr>
              <w:spacing w:after="0"/>
            </w:pPr>
            <w:r>
              <w:rPr>
                <w:sz w:val="18"/>
              </w:rPr>
              <w:t>Fit model</w:t>
            </w:r>
          </w:p>
        </w:tc>
        <w:tc>
          <w:tcPr>
            <w:tcW w:w="2592" w:type="dxa"/>
            <w:tcMar>
              <w:top w:w="80" w:type="dxa"/>
              <w:left w:w="120" w:type="dxa"/>
              <w:bottom w:w="80" w:type="dxa"/>
              <w:right w:w="120" w:type="dxa"/>
            </w:tcMar>
          </w:tcPr>
          <w:p w14:paraId="6616692B" w14:textId="77777777" w:rsidR="0016433B" w:rsidRDefault="00000000">
            <w:pPr>
              <w:spacing w:after="0"/>
            </w:pPr>
            <w:r>
              <w:rPr>
                <w:sz w:val="18"/>
              </w:rPr>
              <w:t>Boleh diakses</w:t>
            </w:r>
          </w:p>
        </w:tc>
      </w:tr>
      <w:tr w:rsidR="0016433B" w14:paraId="584B73D3" w14:textId="77777777">
        <w:trPr>
          <w:cantSplit/>
          <w:jc w:val="center"/>
        </w:trPr>
        <w:tc>
          <w:tcPr>
            <w:tcW w:w="1800" w:type="dxa"/>
            <w:tcMar>
              <w:top w:w="80" w:type="dxa"/>
              <w:left w:w="120" w:type="dxa"/>
              <w:bottom w:w="80" w:type="dxa"/>
              <w:right w:w="120" w:type="dxa"/>
            </w:tcMar>
          </w:tcPr>
          <w:p w14:paraId="59D5DFBA" w14:textId="77777777" w:rsidR="0016433B" w:rsidRDefault="00000000">
            <w:pPr>
              <w:spacing w:after="0"/>
            </w:pPr>
            <w:r>
              <w:rPr>
                <w:sz w:val="18"/>
              </w:rPr>
              <w:t>Validation</w:t>
            </w:r>
          </w:p>
        </w:tc>
        <w:tc>
          <w:tcPr>
            <w:tcW w:w="1512" w:type="dxa"/>
            <w:tcMar>
              <w:top w:w="80" w:type="dxa"/>
              <w:left w:w="120" w:type="dxa"/>
              <w:bottom w:w="80" w:type="dxa"/>
              <w:right w:w="120" w:type="dxa"/>
            </w:tcMar>
          </w:tcPr>
          <w:p w14:paraId="7CF4BD4E" w14:textId="77777777" w:rsidR="0016433B" w:rsidRDefault="00000000">
            <w:pPr>
              <w:spacing w:after="0"/>
            </w:pPr>
            <w:r>
              <w:rPr>
                <w:sz w:val="18"/>
              </w:rPr>
              <w:t>5,386</w:t>
            </w:r>
          </w:p>
        </w:tc>
        <w:tc>
          <w:tcPr>
            <w:tcW w:w="3240" w:type="dxa"/>
            <w:tcMar>
              <w:top w:w="80" w:type="dxa"/>
              <w:left w:w="120" w:type="dxa"/>
              <w:bottom w:w="80" w:type="dxa"/>
              <w:right w:w="120" w:type="dxa"/>
            </w:tcMar>
          </w:tcPr>
          <w:p w14:paraId="540F5843" w14:textId="77777777" w:rsidR="0016433B" w:rsidRDefault="00000000">
            <w:pPr>
              <w:spacing w:after="0"/>
            </w:pPr>
            <w:r>
              <w:rPr>
                <w:sz w:val="18"/>
              </w:rPr>
              <w:t>Bandingkan baseline/conditioning</w:t>
            </w:r>
          </w:p>
        </w:tc>
        <w:tc>
          <w:tcPr>
            <w:tcW w:w="2592" w:type="dxa"/>
            <w:tcMar>
              <w:top w:w="80" w:type="dxa"/>
              <w:left w:w="120" w:type="dxa"/>
              <w:bottom w:w="80" w:type="dxa"/>
              <w:right w:w="120" w:type="dxa"/>
            </w:tcMar>
          </w:tcPr>
          <w:p w14:paraId="6BB9F727" w14:textId="77777777" w:rsidR="0016433B" w:rsidRDefault="00000000">
            <w:pPr>
              <w:spacing w:after="0"/>
            </w:pPr>
            <w:r>
              <w:rPr>
                <w:sz w:val="18"/>
              </w:rPr>
              <w:t>Boleh diakses secara terkontrol</w:t>
            </w:r>
          </w:p>
        </w:tc>
      </w:tr>
      <w:tr w:rsidR="0016433B" w14:paraId="6234CF14" w14:textId="77777777">
        <w:trPr>
          <w:cantSplit/>
          <w:jc w:val="center"/>
        </w:trPr>
        <w:tc>
          <w:tcPr>
            <w:tcW w:w="1800" w:type="dxa"/>
            <w:tcMar>
              <w:top w:w="80" w:type="dxa"/>
              <w:left w:w="120" w:type="dxa"/>
              <w:bottom w:w="80" w:type="dxa"/>
              <w:right w:w="120" w:type="dxa"/>
            </w:tcMar>
          </w:tcPr>
          <w:p w14:paraId="61A74BC7" w14:textId="77777777" w:rsidR="0016433B" w:rsidRDefault="00000000">
            <w:pPr>
              <w:spacing w:after="0"/>
            </w:pPr>
            <w:r>
              <w:rPr>
                <w:sz w:val="18"/>
              </w:rPr>
              <w:t>Sealed test</w:t>
            </w:r>
          </w:p>
        </w:tc>
        <w:tc>
          <w:tcPr>
            <w:tcW w:w="1512" w:type="dxa"/>
            <w:tcMar>
              <w:top w:w="80" w:type="dxa"/>
              <w:left w:w="120" w:type="dxa"/>
              <w:bottom w:w="80" w:type="dxa"/>
              <w:right w:w="120" w:type="dxa"/>
            </w:tcMar>
          </w:tcPr>
          <w:p w14:paraId="6A13013C" w14:textId="77777777" w:rsidR="0016433B" w:rsidRDefault="00000000">
            <w:pPr>
              <w:spacing w:after="0"/>
            </w:pPr>
            <w:r>
              <w:rPr>
                <w:sz w:val="18"/>
              </w:rPr>
              <w:t>5,491</w:t>
            </w:r>
          </w:p>
        </w:tc>
        <w:tc>
          <w:tcPr>
            <w:tcW w:w="3240" w:type="dxa"/>
            <w:tcMar>
              <w:top w:w="80" w:type="dxa"/>
              <w:left w:w="120" w:type="dxa"/>
              <w:bottom w:w="80" w:type="dxa"/>
              <w:right w:w="120" w:type="dxa"/>
            </w:tcMar>
          </w:tcPr>
          <w:p w14:paraId="762342DF" w14:textId="77777777" w:rsidR="0016433B" w:rsidRDefault="00000000">
            <w:pPr>
              <w:spacing w:after="0"/>
            </w:pPr>
            <w:r>
              <w:rPr>
                <w:sz w:val="18"/>
              </w:rPr>
              <w:t>Evaluasi final satu kali</w:t>
            </w:r>
          </w:p>
        </w:tc>
        <w:tc>
          <w:tcPr>
            <w:tcW w:w="2592" w:type="dxa"/>
            <w:tcMar>
              <w:top w:w="80" w:type="dxa"/>
              <w:left w:w="120" w:type="dxa"/>
              <w:bottom w:w="80" w:type="dxa"/>
              <w:right w:w="120" w:type="dxa"/>
            </w:tcMar>
          </w:tcPr>
          <w:p w14:paraId="41C94A51" w14:textId="77777777" w:rsidR="0016433B" w:rsidRDefault="00000000">
            <w:pPr>
              <w:spacing w:after="0"/>
            </w:pPr>
            <w:r>
              <w:rPr>
                <w:sz w:val="18"/>
              </w:rPr>
              <w:t>Tidak diakses</w:t>
            </w:r>
          </w:p>
        </w:tc>
      </w:tr>
      <w:tr w:rsidR="0016433B" w14:paraId="0A34233F" w14:textId="77777777">
        <w:trPr>
          <w:cantSplit/>
          <w:jc w:val="center"/>
        </w:trPr>
        <w:tc>
          <w:tcPr>
            <w:tcW w:w="1800" w:type="dxa"/>
            <w:tcMar>
              <w:top w:w="80" w:type="dxa"/>
              <w:left w:w="120" w:type="dxa"/>
              <w:bottom w:w="80" w:type="dxa"/>
              <w:right w:w="120" w:type="dxa"/>
            </w:tcMar>
          </w:tcPr>
          <w:p w14:paraId="1EF92150" w14:textId="77777777" w:rsidR="0016433B" w:rsidRDefault="00000000">
            <w:pPr>
              <w:spacing w:after="0"/>
            </w:pPr>
            <w:r>
              <w:rPr>
                <w:sz w:val="18"/>
              </w:rPr>
              <w:t>Embargo excluded</w:t>
            </w:r>
          </w:p>
        </w:tc>
        <w:tc>
          <w:tcPr>
            <w:tcW w:w="1512" w:type="dxa"/>
            <w:tcMar>
              <w:top w:w="80" w:type="dxa"/>
              <w:left w:w="120" w:type="dxa"/>
              <w:bottom w:w="80" w:type="dxa"/>
              <w:right w:w="120" w:type="dxa"/>
            </w:tcMar>
          </w:tcPr>
          <w:p w14:paraId="567FB4E1" w14:textId="77777777" w:rsidR="0016433B" w:rsidRDefault="00000000">
            <w:pPr>
              <w:spacing w:after="0"/>
            </w:pPr>
            <w:r>
              <w:rPr>
                <w:sz w:val="18"/>
              </w:rPr>
              <w:t>384</w:t>
            </w:r>
          </w:p>
        </w:tc>
        <w:tc>
          <w:tcPr>
            <w:tcW w:w="3240" w:type="dxa"/>
            <w:tcMar>
              <w:top w:w="80" w:type="dxa"/>
              <w:left w:w="120" w:type="dxa"/>
              <w:bottom w:w="80" w:type="dxa"/>
              <w:right w:w="120" w:type="dxa"/>
            </w:tcMar>
          </w:tcPr>
          <w:p w14:paraId="7C4B0C21" w14:textId="77777777" w:rsidR="0016433B" w:rsidRDefault="00000000">
            <w:pPr>
              <w:spacing w:after="0"/>
            </w:pPr>
            <w:r>
              <w:rPr>
                <w:sz w:val="18"/>
              </w:rPr>
              <w:t>Mencegah overlap history antarbagian</w:t>
            </w:r>
          </w:p>
        </w:tc>
        <w:tc>
          <w:tcPr>
            <w:tcW w:w="2592" w:type="dxa"/>
            <w:tcMar>
              <w:top w:w="80" w:type="dxa"/>
              <w:left w:w="120" w:type="dxa"/>
              <w:bottom w:w="80" w:type="dxa"/>
              <w:right w:w="120" w:type="dxa"/>
            </w:tcMar>
          </w:tcPr>
          <w:p w14:paraId="661D3982" w14:textId="77777777" w:rsidR="0016433B" w:rsidRDefault="00000000">
            <w:pPr>
              <w:spacing w:after="0"/>
            </w:pPr>
            <w:r>
              <w:rPr>
                <w:sz w:val="18"/>
              </w:rPr>
              <w:t>Sengaja dibuang</w:t>
            </w:r>
          </w:p>
        </w:tc>
      </w:tr>
    </w:tbl>
    <w:p w14:paraId="0D38D466" w14:textId="77777777" w:rsidR="0016433B" w:rsidRDefault="0016433B">
      <w:pPr>
        <w:spacing w:after="0"/>
      </w:pPr>
    </w:p>
    <w:p w14:paraId="5838FC7C" w14:textId="77777777" w:rsidR="0016433B" w:rsidRDefault="00000000">
      <w:r>
        <w:br w:type="page"/>
      </w:r>
    </w:p>
    <w:p w14:paraId="1D3AFA10" w14:textId="77777777" w:rsidR="0016433B" w:rsidRDefault="00000000">
      <w:pPr>
        <w:pStyle w:val="Heading2"/>
      </w:pPr>
      <w:r>
        <w:lastRenderedPageBreak/>
        <w:t>Baseline: angka yang tampak kecil, fungsi yang sebenarnya nol</w:t>
      </w:r>
    </w:p>
    <w:tbl>
      <w:tblPr>
        <w:tblStyle w:val="TableGrid"/>
        <w:tblW w:w="9144" w:type="dxa"/>
        <w:jc w:val="center"/>
        <w:tblLayout w:type="fixed"/>
        <w:tblLook w:val="04A0" w:firstRow="1" w:lastRow="0" w:firstColumn="1" w:lastColumn="0" w:noHBand="0" w:noVBand="1"/>
      </w:tblPr>
      <w:tblGrid>
        <w:gridCol w:w="3024"/>
        <w:gridCol w:w="1512"/>
        <w:gridCol w:w="1728"/>
        <w:gridCol w:w="2880"/>
      </w:tblGrid>
      <w:tr w:rsidR="0016433B" w14:paraId="26A6E0F8" w14:textId="77777777">
        <w:trPr>
          <w:cantSplit/>
          <w:tblHeader/>
          <w:jc w:val="center"/>
        </w:trPr>
        <w:tc>
          <w:tcPr>
            <w:tcW w:w="3024" w:type="dxa"/>
            <w:shd w:val="clear" w:color="auto" w:fill="E8EEF5"/>
            <w:tcMar>
              <w:top w:w="80" w:type="dxa"/>
              <w:left w:w="120" w:type="dxa"/>
              <w:bottom w:w="80" w:type="dxa"/>
              <w:right w:w="120" w:type="dxa"/>
            </w:tcMar>
            <w:vAlign w:val="center"/>
          </w:tcPr>
          <w:p w14:paraId="7A98098E" w14:textId="77777777" w:rsidR="0016433B" w:rsidRDefault="00000000">
            <w:pPr>
              <w:spacing w:after="0"/>
            </w:pPr>
            <w:r>
              <w:rPr>
                <w:b/>
                <w:sz w:val="18"/>
              </w:rPr>
              <w:t>Model/kontrol</w:t>
            </w:r>
          </w:p>
        </w:tc>
        <w:tc>
          <w:tcPr>
            <w:tcW w:w="1512" w:type="dxa"/>
            <w:shd w:val="clear" w:color="auto" w:fill="E8EEF5"/>
            <w:tcMar>
              <w:top w:w="80" w:type="dxa"/>
              <w:left w:w="120" w:type="dxa"/>
              <w:bottom w:w="80" w:type="dxa"/>
              <w:right w:w="120" w:type="dxa"/>
            </w:tcMar>
            <w:vAlign w:val="center"/>
          </w:tcPr>
          <w:p w14:paraId="35B3934F" w14:textId="77777777" w:rsidR="0016433B" w:rsidRDefault="00000000">
            <w:pPr>
              <w:spacing w:after="0"/>
            </w:pPr>
            <w:r>
              <w:rPr>
                <w:b/>
                <w:sz w:val="18"/>
              </w:rPr>
              <w:t>Macro-F1</w:t>
            </w:r>
          </w:p>
        </w:tc>
        <w:tc>
          <w:tcPr>
            <w:tcW w:w="1728" w:type="dxa"/>
            <w:shd w:val="clear" w:color="auto" w:fill="E8EEF5"/>
            <w:tcMar>
              <w:top w:w="80" w:type="dxa"/>
              <w:left w:w="120" w:type="dxa"/>
              <w:bottom w:w="80" w:type="dxa"/>
              <w:right w:w="120" w:type="dxa"/>
            </w:tcMar>
            <w:vAlign w:val="center"/>
          </w:tcPr>
          <w:p w14:paraId="452707F4" w14:textId="77777777" w:rsidR="0016433B" w:rsidRDefault="00000000">
            <w:pPr>
              <w:spacing w:after="0"/>
            </w:pPr>
            <w:r>
              <w:rPr>
                <w:b/>
                <w:sz w:val="18"/>
              </w:rPr>
              <w:t>Balanced accuracy</w:t>
            </w:r>
          </w:p>
        </w:tc>
        <w:tc>
          <w:tcPr>
            <w:tcW w:w="2880" w:type="dxa"/>
            <w:shd w:val="clear" w:color="auto" w:fill="E8EEF5"/>
            <w:tcMar>
              <w:top w:w="80" w:type="dxa"/>
              <w:left w:w="120" w:type="dxa"/>
              <w:bottom w:w="80" w:type="dxa"/>
              <w:right w:w="120" w:type="dxa"/>
            </w:tcMar>
            <w:vAlign w:val="center"/>
          </w:tcPr>
          <w:p w14:paraId="0568F5B5" w14:textId="77777777" w:rsidR="0016433B" w:rsidRDefault="00000000">
            <w:pPr>
              <w:spacing w:after="0"/>
            </w:pPr>
            <w:r>
              <w:rPr>
                <w:b/>
                <w:sz w:val="18"/>
              </w:rPr>
              <w:t>Inti perilaku</w:t>
            </w:r>
          </w:p>
        </w:tc>
      </w:tr>
      <w:tr w:rsidR="0016433B" w14:paraId="66F29B9C" w14:textId="77777777">
        <w:trPr>
          <w:cantSplit/>
          <w:jc w:val="center"/>
        </w:trPr>
        <w:tc>
          <w:tcPr>
            <w:tcW w:w="3024" w:type="dxa"/>
            <w:tcMar>
              <w:top w:w="80" w:type="dxa"/>
              <w:left w:w="120" w:type="dxa"/>
              <w:bottom w:w="80" w:type="dxa"/>
              <w:right w:w="120" w:type="dxa"/>
            </w:tcMar>
          </w:tcPr>
          <w:p w14:paraId="6B11571E" w14:textId="77777777" w:rsidR="0016433B" w:rsidRDefault="00000000">
            <w:pPr>
              <w:spacing w:after="0"/>
            </w:pPr>
            <w:r>
              <w:rPr>
                <w:sz w:val="18"/>
              </w:rPr>
              <w:t>Majority / always-STABLE</w:t>
            </w:r>
          </w:p>
        </w:tc>
        <w:tc>
          <w:tcPr>
            <w:tcW w:w="1512" w:type="dxa"/>
            <w:tcMar>
              <w:top w:w="80" w:type="dxa"/>
              <w:left w:w="120" w:type="dxa"/>
              <w:bottom w:w="80" w:type="dxa"/>
              <w:right w:w="120" w:type="dxa"/>
            </w:tcMar>
          </w:tcPr>
          <w:p w14:paraId="13480F9D" w14:textId="77777777" w:rsidR="0016433B" w:rsidRDefault="00000000">
            <w:pPr>
              <w:spacing w:after="0"/>
            </w:pPr>
            <w:r>
              <w:rPr>
                <w:sz w:val="18"/>
              </w:rPr>
              <w:t>0.2869</w:t>
            </w:r>
          </w:p>
        </w:tc>
        <w:tc>
          <w:tcPr>
            <w:tcW w:w="1728" w:type="dxa"/>
            <w:tcMar>
              <w:top w:w="80" w:type="dxa"/>
              <w:left w:w="120" w:type="dxa"/>
              <w:bottom w:w="80" w:type="dxa"/>
              <w:right w:w="120" w:type="dxa"/>
            </w:tcMar>
          </w:tcPr>
          <w:p w14:paraId="4E8BBB4C" w14:textId="77777777" w:rsidR="0016433B" w:rsidRDefault="00000000">
            <w:pPr>
              <w:spacing w:after="0"/>
            </w:pPr>
            <w:r>
              <w:rPr>
                <w:sz w:val="18"/>
              </w:rPr>
              <w:t>0.3333</w:t>
            </w:r>
          </w:p>
        </w:tc>
        <w:tc>
          <w:tcPr>
            <w:tcW w:w="2880" w:type="dxa"/>
            <w:tcMar>
              <w:top w:w="80" w:type="dxa"/>
              <w:left w:w="120" w:type="dxa"/>
              <w:bottom w:w="80" w:type="dxa"/>
              <w:right w:w="120" w:type="dxa"/>
            </w:tcMar>
          </w:tcPr>
          <w:p w14:paraId="619D3477" w14:textId="77777777" w:rsidR="0016433B" w:rsidRDefault="00000000">
            <w:pPr>
              <w:spacing w:after="0"/>
            </w:pPr>
            <w:r>
              <w:rPr>
                <w:sz w:val="18"/>
              </w:rPr>
              <w:t>Selalu mengatakan STABLE</w:t>
            </w:r>
          </w:p>
        </w:tc>
      </w:tr>
      <w:tr w:rsidR="0016433B" w14:paraId="15BADFBF" w14:textId="77777777">
        <w:trPr>
          <w:cantSplit/>
          <w:jc w:val="center"/>
        </w:trPr>
        <w:tc>
          <w:tcPr>
            <w:tcW w:w="3024" w:type="dxa"/>
            <w:tcMar>
              <w:top w:w="80" w:type="dxa"/>
              <w:left w:w="120" w:type="dxa"/>
              <w:bottom w:w="80" w:type="dxa"/>
              <w:right w:w="120" w:type="dxa"/>
            </w:tcMar>
          </w:tcPr>
          <w:p w14:paraId="04489C79" w14:textId="77777777" w:rsidR="0016433B" w:rsidRDefault="00000000">
            <w:pPr>
              <w:spacing w:after="0"/>
            </w:pPr>
            <w:r>
              <w:rPr>
                <w:sz w:val="18"/>
              </w:rPr>
              <w:t>Logistic history</w:t>
            </w:r>
          </w:p>
        </w:tc>
        <w:tc>
          <w:tcPr>
            <w:tcW w:w="1512" w:type="dxa"/>
            <w:tcMar>
              <w:top w:w="80" w:type="dxa"/>
              <w:left w:w="120" w:type="dxa"/>
              <w:bottom w:w="80" w:type="dxa"/>
              <w:right w:w="120" w:type="dxa"/>
            </w:tcMar>
          </w:tcPr>
          <w:p w14:paraId="70A7778A" w14:textId="77777777" w:rsidR="0016433B" w:rsidRDefault="00000000">
            <w:pPr>
              <w:spacing w:after="0"/>
            </w:pPr>
            <w:r>
              <w:rPr>
                <w:sz w:val="18"/>
              </w:rPr>
              <w:t>0.2889</w:t>
            </w:r>
          </w:p>
        </w:tc>
        <w:tc>
          <w:tcPr>
            <w:tcW w:w="1728" w:type="dxa"/>
            <w:tcMar>
              <w:top w:w="80" w:type="dxa"/>
              <w:left w:w="120" w:type="dxa"/>
              <w:bottom w:w="80" w:type="dxa"/>
              <w:right w:w="120" w:type="dxa"/>
            </w:tcMar>
          </w:tcPr>
          <w:p w14:paraId="63A1E211" w14:textId="77777777" w:rsidR="0016433B" w:rsidRDefault="00000000">
            <w:pPr>
              <w:spacing w:after="0"/>
            </w:pPr>
            <w:r>
              <w:rPr>
                <w:sz w:val="18"/>
              </w:rPr>
              <w:t>0.3343</w:t>
            </w:r>
          </w:p>
        </w:tc>
        <w:tc>
          <w:tcPr>
            <w:tcW w:w="2880" w:type="dxa"/>
            <w:tcMar>
              <w:top w:w="80" w:type="dxa"/>
              <w:left w:w="120" w:type="dxa"/>
              <w:bottom w:w="80" w:type="dxa"/>
              <w:right w:w="120" w:type="dxa"/>
            </w:tcMar>
          </w:tcPr>
          <w:p w14:paraId="546A869C" w14:textId="77777777" w:rsidR="0016433B" w:rsidRDefault="00000000">
            <w:pPr>
              <w:spacing w:after="0"/>
            </w:pPr>
            <w:r>
              <w:rPr>
                <w:sz w:val="18"/>
              </w:rPr>
              <w:t>Hampir sama dengan constant</w:t>
            </w:r>
          </w:p>
        </w:tc>
      </w:tr>
      <w:tr w:rsidR="0016433B" w14:paraId="7372D63A" w14:textId="77777777">
        <w:trPr>
          <w:cantSplit/>
          <w:jc w:val="center"/>
        </w:trPr>
        <w:tc>
          <w:tcPr>
            <w:tcW w:w="3024" w:type="dxa"/>
            <w:tcMar>
              <w:top w:w="80" w:type="dxa"/>
              <w:left w:w="120" w:type="dxa"/>
              <w:bottom w:w="80" w:type="dxa"/>
              <w:right w:w="120" w:type="dxa"/>
            </w:tcMar>
          </w:tcPr>
          <w:p w14:paraId="3D266A65" w14:textId="77777777" w:rsidR="0016433B" w:rsidRDefault="00000000">
            <w:pPr>
              <w:spacing w:after="0"/>
            </w:pPr>
            <w:r>
              <w:rPr>
                <w:sz w:val="18"/>
              </w:rPr>
              <w:t>Current-window</w:t>
            </w:r>
          </w:p>
        </w:tc>
        <w:tc>
          <w:tcPr>
            <w:tcW w:w="1512" w:type="dxa"/>
            <w:tcMar>
              <w:top w:w="80" w:type="dxa"/>
              <w:left w:w="120" w:type="dxa"/>
              <w:bottom w:w="80" w:type="dxa"/>
              <w:right w:w="120" w:type="dxa"/>
            </w:tcMar>
          </w:tcPr>
          <w:p w14:paraId="05CC6D87" w14:textId="77777777" w:rsidR="0016433B" w:rsidRDefault="00000000">
            <w:pPr>
              <w:spacing w:after="0"/>
            </w:pPr>
            <w:r>
              <w:rPr>
                <w:sz w:val="18"/>
              </w:rPr>
              <w:t>0.2869</w:t>
            </w:r>
          </w:p>
        </w:tc>
        <w:tc>
          <w:tcPr>
            <w:tcW w:w="1728" w:type="dxa"/>
            <w:tcMar>
              <w:top w:w="80" w:type="dxa"/>
              <w:left w:w="120" w:type="dxa"/>
              <w:bottom w:w="80" w:type="dxa"/>
              <w:right w:w="120" w:type="dxa"/>
            </w:tcMar>
          </w:tcPr>
          <w:p w14:paraId="0E927670" w14:textId="77777777" w:rsidR="0016433B" w:rsidRDefault="00000000">
            <w:pPr>
              <w:spacing w:after="0"/>
            </w:pPr>
            <w:r>
              <w:rPr>
                <w:sz w:val="18"/>
              </w:rPr>
              <w:t>0.3333</w:t>
            </w:r>
          </w:p>
        </w:tc>
        <w:tc>
          <w:tcPr>
            <w:tcW w:w="2880" w:type="dxa"/>
            <w:tcMar>
              <w:top w:w="80" w:type="dxa"/>
              <w:left w:w="120" w:type="dxa"/>
              <w:bottom w:w="80" w:type="dxa"/>
              <w:right w:w="120" w:type="dxa"/>
            </w:tcMar>
          </w:tcPr>
          <w:p w14:paraId="23D6687A" w14:textId="77777777" w:rsidR="0016433B" w:rsidRDefault="00000000">
            <w:pPr>
              <w:spacing w:after="0"/>
            </w:pPr>
            <w:r>
              <w:rPr>
                <w:sz w:val="18"/>
              </w:rPr>
              <w:t>Tidak menambah fungsi</w:t>
            </w:r>
          </w:p>
        </w:tc>
      </w:tr>
      <w:tr w:rsidR="0016433B" w14:paraId="795153D8" w14:textId="77777777">
        <w:trPr>
          <w:cantSplit/>
          <w:jc w:val="center"/>
        </w:trPr>
        <w:tc>
          <w:tcPr>
            <w:tcW w:w="3024" w:type="dxa"/>
            <w:tcMar>
              <w:top w:w="80" w:type="dxa"/>
              <w:left w:w="120" w:type="dxa"/>
              <w:bottom w:w="80" w:type="dxa"/>
              <w:right w:w="120" w:type="dxa"/>
            </w:tcMar>
          </w:tcPr>
          <w:p w14:paraId="17915AF8" w14:textId="77777777" w:rsidR="0016433B" w:rsidRDefault="00000000">
            <w:pPr>
              <w:spacing w:after="0"/>
            </w:pPr>
            <w:r>
              <w:rPr>
                <w:sz w:val="18"/>
              </w:rPr>
              <w:t>Shifted control</w:t>
            </w:r>
          </w:p>
        </w:tc>
        <w:tc>
          <w:tcPr>
            <w:tcW w:w="1512" w:type="dxa"/>
            <w:tcMar>
              <w:top w:w="80" w:type="dxa"/>
              <w:left w:w="120" w:type="dxa"/>
              <w:bottom w:w="80" w:type="dxa"/>
              <w:right w:w="120" w:type="dxa"/>
            </w:tcMar>
          </w:tcPr>
          <w:p w14:paraId="3E5BA526" w14:textId="77777777" w:rsidR="0016433B" w:rsidRDefault="00000000">
            <w:pPr>
              <w:spacing w:after="0"/>
            </w:pPr>
            <w:r>
              <w:rPr>
                <w:sz w:val="18"/>
              </w:rPr>
              <w:t>0.2869</w:t>
            </w:r>
          </w:p>
        </w:tc>
        <w:tc>
          <w:tcPr>
            <w:tcW w:w="1728" w:type="dxa"/>
            <w:tcMar>
              <w:top w:w="80" w:type="dxa"/>
              <w:left w:w="120" w:type="dxa"/>
              <w:bottom w:w="80" w:type="dxa"/>
              <w:right w:w="120" w:type="dxa"/>
            </w:tcMar>
          </w:tcPr>
          <w:p w14:paraId="5CDB8077" w14:textId="77777777" w:rsidR="0016433B" w:rsidRDefault="00000000">
            <w:pPr>
              <w:spacing w:after="0"/>
            </w:pPr>
            <w:r>
              <w:rPr>
                <w:sz w:val="18"/>
              </w:rPr>
              <w:t>0.3333</w:t>
            </w:r>
          </w:p>
        </w:tc>
        <w:tc>
          <w:tcPr>
            <w:tcW w:w="2880" w:type="dxa"/>
            <w:tcMar>
              <w:top w:w="80" w:type="dxa"/>
              <w:left w:w="120" w:type="dxa"/>
              <w:bottom w:w="80" w:type="dxa"/>
              <w:right w:w="120" w:type="dxa"/>
            </w:tcMar>
          </w:tcPr>
          <w:p w14:paraId="6BDC3104" w14:textId="77777777" w:rsidR="0016433B" w:rsidRDefault="00000000">
            <w:pPr>
              <w:spacing w:after="0"/>
            </w:pPr>
            <w:r>
              <w:rPr>
                <w:sz w:val="18"/>
              </w:rPr>
              <w:t>Setara constant</w:t>
            </w:r>
          </w:p>
        </w:tc>
      </w:tr>
    </w:tbl>
    <w:p w14:paraId="400A8D2A" w14:textId="77777777" w:rsidR="0016433B" w:rsidRDefault="0016433B">
      <w:pPr>
        <w:spacing w:after="0"/>
      </w:pPr>
    </w:p>
    <w:p w14:paraId="6FD65C4C" w14:textId="77777777" w:rsidR="0016433B" w:rsidRDefault="00000000">
      <w:pPr>
        <w:keepNext/>
        <w:keepLines/>
        <w:jc w:val="center"/>
      </w:pPr>
      <w:r>
        <w:rPr>
          <w:noProof/>
        </w:rPr>
        <w:drawing>
          <wp:inline distT="0" distB="0" distL="0" distR="0" wp14:anchorId="48321DA2" wp14:editId="45A7B83A">
            <wp:extent cx="5715000" cy="317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macro_f1.png"/>
                    <pic:cNvPicPr/>
                  </pic:nvPicPr>
                  <pic:blipFill>
                    <a:blip r:embed="rId12"/>
                    <a:stretch>
                      <a:fillRect/>
                    </a:stretch>
                  </pic:blipFill>
                  <pic:spPr>
                    <a:xfrm>
                      <a:off x="0" y="0"/>
                      <a:ext cx="5715000" cy="3175000"/>
                    </a:xfrm>
                    <a:prstGeom prst="rect">
                      <a:avLst/>
                    </a:prstGeom>
                  </pic:spPr>
                </pic:pic>
              </a:graphicData>
            </a:graphic>
          </wp:inline>
        </w:drawing>
      </w:r>
    </w:p>
    <w:p w14:paraId="0D9FB9DC" w14:textId="77777777" w:rsidR="0016433B" w:rsidRDefault="00000000">
      <w:pPr>
        <w:keepNext/>
        <w:keepLines/>
        <w:spacing w:after="40"/>
        <w:jc w:val="center"/>
      </w:pPr>
      <w:r>
        <w:rPr>
          <w:b/>
          <w:color w:val="1F4D78"/>
          <w:sz w:val="18"/>
        </w:rPr>
        <w:t>Gambar 5. Macro-F1 baseline Trend</w:t>
      </w:r>
    </w:p>
    <w:p w14:paraId="43A9F647" w14:textId="77777777" w:rsidR="0016433B" w:rsidRDefault="00000000">
      <w:pPr>
        <w:keepLines/>
        <w:jc w:val="center"/>
      </w:pPr>
      <w:r>
        <w:rPr>
          <w:i/>
          <w:color w:val="52606D"/>
          <w:sz w:val="15"/>
        </w:rPr>
        <w:t>Perbedaan logistic history terhadap constant sangat kecil.</w:t>
      </w:r>
    </w:p>
    <w:p w14:paraId="6A59D4F6" w14:textId="77777777" w:rsidR="0016433B" w:rsidRDefault="00000000">
      <w:pPr>
        <w:keepNext/>
        <w:keepLines/>
        <w:jc w:val="center"/>
      </w:pPr>
      <w:r>
        <w:rPr>
          <w:noProof/>
        </w:rPr>
        <w:drawing>
          <wp:inline distT="0" distB="0" distL="0" distR="0" wp14:anchorId="4E5363E2" wp14:editId="702BB4A2">
            <wp:extent cx="5715000" cy="190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confusion_matrices.png"/>
                    <pic:cNvPicPr/>
                  </pic:nvPicPr>
                  <pic:blipFill>
                    <a:blip r:embed="rId13"/>
                    <a:stretch>
                      <a:fillRect/>
                    </a:stretch>
                  </pic:blipFill>
                  <pic:spPr>
                    <a:xfrm>
                      <a:off x="0" y="0"/>
                      <a:ext cx="5715000" cy="1905000"/>
                    </a:xfrm>
                    <a:prstGeom prst="rect">
                      <a:avLst/>
                    </a:prstGeom>
                  </pic:spPr>
                </pic:pic>
              </a:graphicData>
            </a:graphic>
          </wp:inline>
        </w:drawing>
      </w:r>
    </w:p>
    <w:p w14:paraId="134BD309" w14:textId="77777777" w:rsidR="0016433B" w:rsidRDefault="00000000">
      <w:pPr>
        <w:keepNext/>
        <w:keepLines/>
        <w:spacing w:after="40"/>
        <w:jc w:val="center"/>
      </w:pPr>
      <w:r>
        <w:rPr>
          <w:b/>
          <w:color w:val="1F4D78"/>
          <w:sz w:val="18"/>
        </w:rPr>
        <w:t>Gambar 6. Confusion matrix validation Trend</w:t>
      </w:r>
    </w:p>
    <w:p w14:paraId="5EEBC8CC" w14:textId="77777777" w:rsidR="0016433B" w:rsidRDefault="00000000">
      <w:pPr>
        <w:keepLines/>
        <w:jc w:val="center"/>
      </w:pPr>
      <w:r>
        <w:rPr>
          <w:i/>
          <w:color w:val="52606D"/>
          <w:sz w:val="15"/>
        </w:rPr>
        <w:t>Baca per baris kelas asli: model menumpuk prediksi pada STABLE.</w:t>
      </w:r>
    </w:p>
    <w:p w14:paraId="168333B9" w14:textId="77777777" w:rsidR="0016433B" w:rsidRDefault="00000000">
      <w:r>
        <w:t xml:space="preserve">Directional recall memperjelas perilakunya: FALLING recall 0.0031 dan RISING recall 0.0000. Dengan kata lain, model history hampir tidak pernah mengenali arah turun dan sama sekali tidak mengenali </w:t>
      </w:r>
      <w:r>
        <w:lastRenderedPageBreak/>
        <w:t>arah naik pada validation. Selisih bootstrap terhadap constant juga melintasi nol: [-0.00006, 0.00395].</w:t>
      </w:r>
    </w:p>
    <w:p w14:paraId="4263EC1D" w14:textId="77777777" w:rsidR="0016433B" w:rsidRDefault="00000000">
      <w:pPr>
        <w:pStyle w:val="Heading2"/>
      </w:pPr>
      <w:r>
        <w:t>Phase 0: apakah masalahnya sekadar tidak ada support?</w:t>
      </w:r>
    </w:p>
    <w:p w14:paraId="0E65FF50" w14:textId="77777777" w:rsidR="0016433B" w:rsidRDefault="00000000">
      <w:r>
        <w:t>Phase 0 menemukan kelas FALLING dan RISING memang ada pada seluruh peserta. Train memiliki 2,000 FALLING, 12,664 STABLE, 1,988 RISING; validation memiliki 645, 4,068, dan 673. Gate PASS hanya berarti label dan support cukup untuk menyelidiki sinyal. PASS tidak berarti sinyal BVP dapat dipelajari.</w:t>
      </w:r>
    </w:p>
    <w:p w14:paraId="7A004D51" w14:textId="77777777" w:rsidR="0016433B" w:rsidRDefault="00000000">
      <w:pPr>
        <w:keepNext/>
        <w:keepLines/>
        <w:jc w:val="center"/>
      </w:pPr>
      <w:r>
        <w:rPr>
          <w:noProof/>
        </w:rPr>
        <w:drawing>
          <wp:inline distT="0" distB="0" distL="0" distR="0" wp14:anchorId="57BD9B65" wp14:editId="1FFF44F0">
            <wp:extent cx="5715000" cy="3571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4"/>
                    <a:stretch>
                      <a:fillRect/>
                    </a:stretch>
                  </pic:blipFill>
                  <pic:spPr>
                    <a:xfrm>
                      <a:off x="0" y="0"/>
                      <a:ext cx="5715000" cy="3571875"/>
                    </a:xfrm>
                    <a:prstGeom prst="rect">
                      <a:avLst/>
                    </a:prstGeom>
                  </pic:spPr>
                </pic:pic>
              </a:graphicData>
            </a:graphic>
          </wp:inline>
        </w:drawing>
      </w:r>
    </w:p>
    <w:p w14:paraId="78A31189" w14:textId="77777777" w:rsidR="0016433B" w:rsidRDefault="00000000">
      <w:pPr>
        <w:keepNext/>
        <w:keepLines/>
        <w:spacing w:after="40"/>
        <w:jc w:val="center"/>
      </w:pPr>
      <w:r>
        <w:rPr>
          <w:b/>
          <w:color w:val="1F4D78"/>
          <w:sz w:val="18"/>
        </w:rPr>
        <w:t>Gambar 7. Distribusi kelas Trend pada development</w:t>
      </w:r>
    </w:p>
    <w:p w14:paraId="22E4B161" w14:textId="77777777" w:rsidR="0016433B" w:rsidRDefault="00000000">
      <w:pPr>
        <w:keepLines/>
        <w:jc w:val="center"/>
      </w:pPr>
      <w:r>
        <w:rPr>
          <w:i/>
          <w:color w:val="52606D"/>
          <w:sz w:val="15"/>
        </w:rPr>
        <w:t>STABLE dominan, tetapi kelas arah tetap memiliki support.</w:t>
      </w:r>
    </w:p>
    <w:p w14:paraId="3A758C69" w14:textId="77777777" w:rsidR="0016433B" w:rsidRDefault="00000000">
      <w:pPr>
        <w:pStyle w:val="Heading2"/>
      </w:pPr>
      <w:r>
        <w:t>Phase 1: apakah conditioning menyelamatkan sinyal?</w:t>
      </w:r>
    </w:p>
    <w:tbl>
      <w:tblPr>
        <w:tblStyle w:val="TableGrid"/>
        <w:tblW w:w="9144" w:type="dxa"/>
        <w:jc w:val="center"/>
        <w:tblLayout w:type="fixed"/>
        <w:tblLook w:val="04A0" w:firstRow="1" w:lastRow="0" w:firstColumn="1" w:lastColumn="0" w:noHBand="0" w:noVBand="1"/>
      </w:tblPr>
      <w:tblGrid>
        <w:gridCol w:w="2521"/>
        <w:gridCol w:w="1440"/>
        <w:gridCol w:w="1512"/>
        <w:gridCol w:w="3671"/>
      </w:tblGrid>
      <w:tr w:rsidR="0016433B" w14:paraId="0D12400F" w14:textId="77777777">
        <w:trPr>
          <w:cantSplit/>
          <w:tblHeader/>
          <w:jc w:val="center"/>
        </w:trPr>
        <w:tc>
          <w:tcPr>
            <w:tcW w:w="2520" w:type="dxa"/>
            <w:shd w:val="clear" w:color="auto" w:fill="E8EEF5"/>
            <w:tcMar>
              <w:top w:w="80" w:type="dxa"/>
              <w:left w:w="120" w:type="dxa"/>
              <w:bottom w:w="80" w:type="dxa"/>
              <w:right w:w="120" w:type="dxa"/>
            </w:tcMar>
            <w:vAlign w:val="center"/>
          </w:tcPr>
          <w:p w14:paraId="4A987E7F" w14:textId="77777777" w:rsidR="0016433B" w:rsidRDefault="00000000">
            <w:pPr>
              <w:spacing w:after="0"/>
            </w:pPr>
            <w:r>
              <w:rPr>
                <w:b/>
                <w:sz w:val="18"/>
              </w:rPr>
              <w:t>Variant</w:t>
            </w:r>
          </w:p>
        </w:tc>
        <w:tc>
          <w:tcPr>
            <w:tcW w:w="1440" w:type="dxa"/>
            <w:shd w:val="clear" w:color="auto" w:fill="E8EEF5"/>
            <w:tcMar>
              <w:top w:w="80" w:type="dxa"/>
              <w:left w:w="120" w:type="dxa"/>
              <w:bottom w:w="80" w:type="dxa"/>
              <w:right w:w="120" w:type="dxa"/>
            </w:tcMar>
            <w:vAlign w:val="center"/>
          </w:tcPr>
          <w:p w14:paraId="5739AC9F" w14:textId="77777777" w:rsidR="0016433B" w:rsidRDefault="00000000">
            <w:pPr>
              <w:spacing w:after="0"/>
            </w:pPr>
            <w:r>
              <w:rPr>
                <w:b/>
                <w:sz w:val="18"/>
              </w:rPr>
              <w:t>Macro-F1</w:t>
            </w:r>
          </w:p>
        </w:tc>
        <w:tc>
          <w:tcPr>
            <w:tcW w:w="1512" w:type="dxa"/>
            <w:shd w:val="clear" w:color="auto" w:fill="E8EEF5"/>
            <w:tcMar>
              <w:top w:w="80" w:type="dxa"/>
              <w:left w:w="120" w:type="dxa"/>
              <w:bottom w:w="80" w:type="dxa"/>
              <w:right w:w="120" w:type="dxa"/>
            </w:tcMar>
            <w:vAlign w:val="center"/>
          </w:tcPr>
          <w:p w14:paraId="5AA02B79" w14:textId="77777777" w:rsidR="0016433B" w:rsidRDefault="00000000">
            <w:pPr>
              <w:spacing w:after="0"/>
            </w:pPr>
            <w:r>
              <w:rPr>
                <w:b/>
                <w:sz w:val="18"/>
              </w:rPr>
              <w:t>Recall RISING</w:t>
            </w:r>
          </w:p>
        </w:tc>
        <w:tc>
          <w:tcPr>
            <w:tcW w:w="3671" w:type="dxa"/>
            <w:shd w:val="clear" w:color="auto" w:fill="E8EEF5"/>
            <w:tcMar>
              <w:top w:w="80" w:type="dxa"/>
              <w:left w:w="120" w:type="dxa"/>
              <w:bottom w:w="80" w:type="dxa"/>
              <w:right w:w="120" w:type="dxa"/>
            </w:tcMar>
            <w:vAlign w:val="center"/>
          </w:tcPr>
          <w:p w14:paraId="4DB0A762" w14:textId="77777777" w:rsidR="0016433B" w:rsidRDefault="00000000">
            <w:pPr>
              <w:spacing w:after="0"/>
            </w:pPr>
            <w:r>
              <w:rPr>
                <w:b/>
                <w:sz w:val="18"/>
              </w:rPr>
              <w:t>Catatan</w:t>
            </w:r>
          </w:p>
        </w:tc>
      </w:tr>
      <w:tr w:rsidR="0016433B" w14:paraId="0172001F" w14:textId="77777777">
        <w:trPr>
          <w:cantSplit/>
          <w:jc w:val="center"/>
        </w:trPr>
        <w:tc>
          <w:tcPr>
            <w:tcW w:w="2520" w:type="dxa"/>
            <w:tcMar>
              <w:top w:w="80" w:type="dxa"/>
              <w:left w:w="120" w:type="dxa"/>
              <w:bottom w:w="80" w:type="dxa"/>
              <w:right w:w="120" w:type="dxa"/>
            </w:tcMar>
          </w:tcPr>
          <w:p w14:paraId="103030AE" w14:textId="77777777" w:rsidR="0016433B" w:rsidRDefault="00000000">
            <w:pPr>
              <w:spacing w:after="0"/>
            </w:pPr>
            <w:r>
              <w:rPr>
                <w:sz w:val="18"/>
              </w:rPr>
              <w:t>Raw anchor</w:t>
            </w:r>
          </w:p>
        </w:tc>
        <w:tc>
          <w:tcPr>
            <w:tcW w:w="1440" w:type="dxa"/>
            <w:tcMar>
              <w:top w:w="80" w:type="dxa"/>
              <w:left w:w="120" w:type="dxa"/>
              <w:bottom w:w="80" w:type="dxa"/>
              <w:right w:w="120" w:type="dxa"/>
            </w:tcMar>
          </w:tcPr>
          <w:p w14:paraId="23C843A7" w14:textId="77777777" w:rsidR="0016433B" w:rsidRDefault="00000000">
            <w:pPr>
              <w:spacing w:after="0"/>
            </w:pPr>
            <w:r>
              <w:rPr>
                <w:sz w:val="18"/>
              </w:rPr>
              <w:t>0.2889</w:t>
            </w:r>
          </w:p>
        </w:tc>
        <w:tc>
          <w:tcPr>
            <w:tcW w:w="1512" w:type="dxa"/>
            <w:tcMar>
              <w:top w:w="80" w:type="dxa"/>
              <w:left w:w="120" w:type="dxa"/>
              <w:bottom w:w="80" w:type="dxa"/>
              <w:right w:w="120" w:type="dxa"/>
            </w:tcMar>
          </w:tcPr>
          <w:p w14:paraId="54D8193C" w14:textId="77777777" w:rsidR="0016433B" w:rsidRDefault="00000000">
            <w:pPr>
              <w:spacing w:after="0"/>
            </w:pPr>
            <w:r>
              <w:rPr>
                <w:sz w:val="18"/>
              </w:rPr>
              <w:t>0</w:t>
            </w:r>
          </w:p>
        </w:tc>
        <w:tc>
          <w:tcPr>
            <w:tcW w:w="3671" w:type="dxa"/>
            <w:tcMar>
              <w:top w:w="80" w:type="dxa"/>
              <w:left w:w="120" w:type="dxa"/>
              <w:bottom w:w="80" w:type="dxa"/>
              <w:right w:w="120" w:type="dxa"/>
            </w:tcMar>
          </w:tcPr>
          <w:p w14:paraId="014CFC26" w14:textId="77777777" w:rsidR="0016433B" w:rsidRDefault="00000000">
            <w:pPr>
              <w:spacing w:after="0"/>
            </w:pPr>
            <w:r>
              <w:rPr>
                <w:sz w:val="18"/>
              </w:rPr>
              <w:t>Titik pembanding</w:t>
            </w:r>
          </w:p>
        </w:tc>
      </w:tr>
      <w:tr w:rsidR="0016433B" w14:paraId="22E37EC4" w14:textId="77777777">
        <w:trPr>
          <w:cantSplit/>
          <w:jc w:val="center"/>
        </w:trPr>
        <w:tc>
          <w:tcPr>
            <w:tcW w:w="2520" w:type="dxa"/>
            <w:tcMar>
              <w:top w:w="80" w:type="dxa"/>
              <w:left w:w="120" w:type="dxa"/>
              <w:bottom w:w="80" w:type="dxa"/>
              <w:right w:w="120" w:type="dxa"/>
            </w:tcMar>
          </w:tcPr>
          <w:p w14:paraId="0D7B4F3A" w14:textId="77777777" w:rsidR="0016433B" w:rsidRDefault="00000000">
            <w:pPr>
              <w:spacing w:after="0"/>
            </w:pPr>
            <w:r>
              <w:rPr>
                <w:sz w:val="18"/>
              </w:rPr>
              <w:t>Bandpass 0.5–8 Hz</w:t>
            </w:r>
          </w:p>
        </w:tc>
        <w:tc>
          <w:tcPr>
            <w:tcW w:w="1440" w:type="dxa"/>
            <w:tcMar>
              <w:top w:w="80" w:type="dxa"/>
              <w:left w:w="120" w:type="dxa"/>
              <w:bottom w:w="80" w:type="dxa"/>
              <w:right w:w="120" w:type="dxa"/>
            </w:tcMar>
          </w:tcPr>
          <w:p w14:paraId="4E9B1841" w14:textId="77777777" w:rsidR="0016433B" w:rsidRDefault="00000000">
            <w:pPr>
              <w:spacing w:after="0"/>
            </w:pPr>
            <w:r>
              <w:rPr>
                <w:sz w:val="18"/>
              </w:rPr>
              <w:t>0.2879</w:t>
            </w:r>
          </w:p>
        </w:tc>
        <w:tc>
          <w:tcPr>
            <w:tcW w:w="1512" w:type="dxa"/>
            <w:tcMar>
              <w:top w:w="80" w:type="dxa"/>
              <w:left w:w="120" w:type="dxa"/>
              <w:bottom w:w="80" w:type="dxa"/>
              <w:right w:w="120" w:type="dxa"/>
            </w:tcMar>
          </w:tcPr>
          <w:p w14:paraId="2EFE5F4D" w14:textId="77777777" w:rsidR="0016433B" w:rsidRDefault="00000000">
            <w:pPr>
              <w:spacing w:after="0"/>
            </w:pPr>
            <w:r>
              <w:rPr>
                <w:sz w:val="18"/>
              </w:rPr>
              <w:t>0</w:t>
            </w:r>
          </w:p>
        </w:tc>
        <w:tc>
          <w:tcPr>
            <w:tcW w:w="3671" w:type="dxa"/>
            <w:tcMar>
              <w:top w:w="80" w:type="dxa"/>
              <w:left w:w="120" w:type="dxa"/>
              <w:bottom w:w="80" w:type="dxa"/>
              <w:right w:w="120" w:type="dxa"/>
            </w:tcMar>
          </w:tcPr>
          <w:p w14:paraId="6F9ADB7F" w14:textId="77777777" w:rsidR="0016433B" w:rsidRDefault="00000000">
            <w:pPr>
              <w:spacing w:after="0"/>
            </w:pPr>
            <w:r>
              <w:rPr>
                <w:sz w:val="18"/>
              </w:rPr>
              <w:t>Tidak membaik</w:t>
            </w:r>
          </w:p>
        </w:tc>
      </w:tr>
      <w:tr w:rsidR="0016433B" w14:paraId="04F0129C" w14:textId="77777777">
        <w:trPr>
          <w:cantSplit/>
          <w:jc w:val="center"/>
        </w:trPr>
        <w:tc>
          <w:tcPr>
            <w:tcW w:w="2520" w:type="dxa"/>
            <w:tcMar>
              <w:top w:w="80" w:type="dxa"/>
              <w:left w:w="120" w:type="dxa"/>
              <w:bottom w:w="80" w:type="dxa"/>
              <w:right w:w="120" w:type="dxa"/>
            </w:tcMar>
          </w:tcPr>
          <w:p w14:paraId="0C82E0C6" w14:textId="77777777" w:rsidR="0016433B" w:rsidRDefault="00000000">
            <w:pPr>
              <w:spacing w:after="0"/>
            </w:pPr>
            <w:r>
              <w:rPr>
                <w:sz w:val="18"/>
              </w:rPr>
              <w:t>Bandpass 0.7–4 Hz</w:t>
            </w:r>
          </w:p>
        </w:tc>
        <w:tc>
          <w:tcPr>
            <w:tcW w:w="1440" w:type="dxa"/>
            <w:tcMar>
              <w:top w:w="80" w:type="dxa"/>
              <w:left w:w="120" w:type="dxa"/>
              <w:bottom w:w="80" w:type="dxa"/>
              <w:right w:w="120" w:type="dxa"/>
            </w:tcMar>
          </w:tcPr>
          <w:p w14:paraId="13F5CEEB" w14:textId="77777777" w:rsidR="0016433B" w:rsidRDefault="00000000">
            <w:pPr>
              <w:spacing w:after="0"/>
            </w:pPr>
            <w:r>
              <w:rPr>
                <w:sz w:val="18"/>
              </w:rPr>
              <w:t>0.2869</w:t>
            </w:r>
          </w:p>
        </w:tc>
        <w:tc>
          <w:tcPr>
            <w:tcW w:w="1512" w:type="dxa"/>
            <w:tcMar>
              <w:top w:w="80" w:type="dxa"/>
              <w:left w:w="120" w:type="dxa"/>
              <w:bottom w:w="80" w:type="dxa"/>
              <w:right w:w="120" w:type="dxa"/>
            </w:tcMar>
          </w:tcPr>
          <w:p w14:paraId="580FCFAE" w14:textId="77777777" w:rsidR="0016433B" w:rsidRDefault="00000000">
            <w:pPr>
              <w:spacing w:after="0"/>
            </w:pPr>
            <w:r>
              <w:rPr>
                <w:sz w:val="18"/>
              </w:rPr>
              <w:t>0</w:t>
            </w:r>
          </w:p>
        </w:tc>
        <w:tc>
          <w:tcPr>
            <w:tcW w:w="3671" w:type="dxa"/>
            <w:tcMar>
              <w:top w:w="80" w:type="dxa"/>
              <w:left w:w="120" w:type="dxa"/>
              <w:bottom w:w="80" w:type="dxa"/>
              <w:right w:w="120" w:type="dxa"/>
            </w:tcMar>
          </w:tcPr>
          <w:p w14:paraId="719F3CE5" w14:textId="77777777" w:rsidR="0016433B" w:rsidRDefault="00000000">
            <w:pPr>
              <w:spacing w:after="0"/>
            </w:pPr>
            <w:r>
              <w:rPr>
                <w:sz w:val="18"/>
              </w:rPr>
              <w:t>Kembali seperti constant</w:t>
            </w:r>
          </w:p>
        </w:tc>
      </w:tr>
      <w:tr w:rsidR="0016433B" w14:paraId="31FE8C5A" w14:textId="77777777">
        <w:trPr>
          <w:cantSplit/>
          <w:jc w:val="center"/>
        </w:trPr>
        <w:tc>
          <w:tcPr>
            <w:tcW w:w="2520" w:type="dxa"/>
            <w:tcMar>
              <w:top w:w="80" w:type="dxa"/>
              <w:left w:w="120" w:type="dxa"/>
              <w:bottom w:w="80" w:type="dxa"/>
              <w:right w:w="120" w:type="dxa"/>
            </w:tcMar>
          </w:tcPr>
          <w:p w14:paraId="09069011" w14:textId="77777777" w:rsidR="0016433B" w:rsidRDefault="00000000">
            <w:pPr>
              <w:spacing w:after="0"/>
            </w:pPr>
            <w:r>
              <w:rPr>
                <w:sz w:val="18"/>
              </w:rPr>
              <w:t>Hard SQI exclusion</w:t>
            </w:r>
          </w:p>
        </w:tc>
        <w:tc>
          <w:tcPr>
            <w:tcW w:w="1440" w:type="dxa"/>
            <w:tcMar>
              <w:top w:w="80" w:type="dxa"/>
              <w:left w:w="120" w:type="dxa"/>
              <w:bottom w:w="80" w:type="dxa"/>
              <w:right w:w="120" w:type="dxa"/>
            </w:tcMar>
          </w:tcPr>
          <w:p w14:paraId="5BD181CA" w14:textId="77777777" w:rsidR="0016433B" w:rsidRDefault="00000000">
            <w:pPr>
              <w:spacing w:after="0"/>
            </w:pPr>
            <w:r>
              <w:rPr>
                <w:sz w:val="18"/>
              </w:rPr>
              <w:t>0.2911</w:t>
            </w:r>
          </w:p>
        </w:tc>
        <w:tc>
          <w:tcPr>
            <w:tcW w:w="1512" w:type="dxa"/>
            <w:tcMar>
              <w:top w:w="80" w:type="dxa"/>
              <w:left w:w="120" w:type="dxa"/>
              <w:bottom w:w="80" w:type="dxa"/>
              <w:right w:w="120" w:type="dxa"/>
            </w:tcMar>
          </w:tcPr>
          <w:p w14:paraId="0F6D0345" w14:textId="77777777" w:rsidR="0016433B" w:rsidRDefault="00000000">
            <w:pPr>
              <w:spacing w:after="0"/>
            </w:pPr>
            <w:r>
              <w:rPr>
                <w:sz w:val="18"/>
              </w:rPr>
              <w:t>0</w:t>
            </w:r>
          </w:p>
        </w:tc>
        <w:tc>
          <w:tcPr>
            <w:tcW w:w="3671" w:type="dxa"/>
            <w:tcMar>
              <w:top w:w="80" w:type="dxa"/>
              <w:left w:w="120" w:type="dxa"/>
              <w:bottom w:w="80" w:type="dxa"/>
              <w:right w:w="120" w:type="dxa"/>
            </w:tcMar>
          </w:tcPr>
          <w:p w14:paraId="64231C38" w14:textId="77777777" w:rsidR="0016433B" w:rsidRDefault="00000000">
            <w:pPr>
              <w:spacing w:after="0"/>
            </w:pPr>
            <w:r>
              <w:rPr>
                <w:sz w:val="18"/>
              </w:rPr>
              <w:t>Retensi 91.8%; skor kecil naik, fungsi arah tetap gagal</w:t>
            </w:r>
          </w:p>
        </w:tc>
      </w:tr>
    </w:tbl>
    <w:p w14:paraId="0D5B23C7" w14:textId="77777777" w:rsidR="0016433B" w:rsidRDefault="0016433B">
      <w:pPr>
        <w:spacing w:after="0"/>
      </w:pPr>
    </w:p>
    <w:p w14:paraId="7C783CEA" w14:textId="77777777" w:rsidR="0016433B" w:rsidRDefault="00000000">
      <w:r>
        <w:t>Korelasi absolut terkuat antara fitur conditioned dan slope hanya sekitar 0.040. Tidak ada dari sembilan variant yang memenuhi syarat kenaikan Macro-F1 minimal +0.02 sekaligus recall nonzero untuk FALLING dan RISING. Keputusan yang dicatat adalah NOT_SUPPORTED_BY_CONDITIONING.</w:t>
      </w:r>
    </w:p>
    <w:tbl>
      <w:tblPr>
        <w:tblStyle w:val="TableGrid"/>
        <w:tblW w:w="9144" w:type="dxa"/>
        <w:jc w:val="center"/>
        <w:tblLayout w:type="fixed"/>
        <w:tblLook w:val="04A0" w:firstRow="1" w:lastRow="0" w:firstColumn="1" w:lastColumn="0" w:noHBand="0" w:noVBand="1"/>
      </w:tblPr>
      <w:tblGrid>
        <w:gridCol w:w="9144"/>
      </w:tblGrid>
      <w:tr w:rsidR="0016433B" w14:paraId="0CF7F3DB" w14:textId="77777777">
        <w:trPr>
          <w:cantSplit/>
          <w:jc w:val="center"/>
        </w:trPr>
        <w:tc>
          <w:tcPr>
            <w:tcW w:w="9144" w:type="dxa"/>
            <w:shd w:val="clear" w:color="auto" w:fill="FBE9E7"/>
            <w:tcMar>
              <w:top w:w="80" w:type="dxa"/>
              <w:left w:w="120" w:type="dxa"/>
              <w:bottom w:w="80" w:type="dxa"/>
              <w:right w:w="120" w:type="dxa"/>
            </w:tcMar>
          </w:tcPr>
          <w:p w14:paraId="2BC5E2FB" w14:textId="77777777" w:rsidR="0016433B" w:rsidRDefault="00000000">
            <w:pPr>
              <w:spacing w:after="60"/>
            </w:pPr>
            <w:r>
              <w:rPr>
                <w:b/>
              </w:rPr>
              <w:lastRenderedPageBreak/>
              <w:t>TREND: CONDITIONING FRONTIER CLOSED</w:t>
            </w:r>
          </w:p>
          <w:p w14:paraId="61A18854" w14:textId="77777777" w:rsidR="0016433B" w:rsidRDefault="00000000">
            <w:pPr>
              <w:spacing w:after="0"/>
            </w:pPr>
            <w:r>
              <w:t>Filtering dan quality exclusion yang diuji tidak mengubah kegagalan fungsional. Karena bukti upstream belum mendukung learnability, Phase 2+, feature enrichment, deep learning, dan final test tetap tertutup.</w:t>
            </w:r>
          </w:p>
        </w:tc>
      </w:tr>
    </w:tbl>
    <w:p w14:paraId="1F52DD45" w14:textId="77777777" w:rsidR="0016433B" w:rsidRDefault="0016433B">
      <w:pPr>
        <w:spacing w:after="0"/>
      </w:pPr>
    </w:p>
    <w:p w14:paraId="48FF6932" w14:textId="77777777" w:rsidR="0016433B" w:rsidRDefault="00000000">
      <w:pPr>
        <w:pStyle w:val="Heading1"/>
      </w:pPr>
      <w:r>
        <w:t>8. Dari metrik ke fungsionalitas model</w:t>
      </w:r>
    </w:p>
    <w:p w14:paraId="097387CC" w14:textId="77777777" w:rsidR="0016433B" w:rsidRDefault="00000000">
      <w:pPr>
        <w:keepNext/>
        <w:keepLines/>
        <w:spacing w:after="240"/>
      </w:pPr>
      <w:r>
        <w:rPr>
          <w:i/>
          <w:color w:val="52606D"/>
        </w:rPr>
        <w:t>Metrik hanya berguna jika diterjemahkan menjadi apa yang dilakukan sistem pada manusia dan waktu nyata.</w:t>
      </w:r>
    </w:p>
    <w:p w14:paraId="302D4E6A" w14:textId="77777777" w:rsidR="0016433B" w:rsidRDefault="00000000">
      <w:pPr>
        <w:pStyle w:val="Heading2"/>
      </w:pPr>
      <w:r>
        <w:t>Confusion matrix adalah cerita perilaku</w:t>
      </w:r>
    </w:p>
    <w:p w14:paraId="5525FFEA" w14:textId="77777777" w:rsidR="0016433B" w:rsidRDefault="00000000">
      <w:r>
        <w:t>Confusion matrix menghitung kombinasi kelas asli dan prediksi. Jika hampir seluruh kolom prediksi berada pada STABLE, model bukan pendeteksi tiga arah meskipun accuracy tampak tinggi. Ia adalah always-STABLE predictor dengan sedikit variasi.</w:t>
      </w:r>
    </w:p>
    <w:tbl>
      <w:tblPr>
        <w:tblStyle w:val="TableGrid"/>
        <w:tblW w:w="9144" w:type="dxa"/>
        <w:jc w:val="center"/>
        <w:tblLayout w:type="fixed"/>
        <w:tblLook w:val="04A0" w:firstRow="1" w:lastRow="0" w:firstColumn="1" w:lastColumn="0" w:noHBand="0" w:noVBand="1"/>
      </w:tblPr>
      <w:tblGrid>
        <w:gridCol w:w="1513"/>
        <w:gridCol w:w="2448"/>
        <w:gridCol w:w="2232"/>
        <w:gridCol w:w="2951"/>
      </w:tblGrid>
      <w:tr w:rsidR="0016433B" w14:paraId="264E026B" w14:textId="77777777">
        <w:trPr>
          <w:cantSplit/>
          <w:tblHeader/>
          <w:jc w:val="center"/>
        </w:trPr>
        <w:tc>
          <w:tcPr>
            <w:tcW w:w="1512" w:type="dxa"/>
            <w:shd w:val="clear" w:color="auto" w:fill="E8EEF5"/>
            <w:tcMar>
              <w:top w:w="80" w:type="dxa"/>
              <w:left w:w="120" w:type="dxa"/>
              <w:bottom w:w="80" w:type="dxa"/>
              <w:right w:w="120" w:type="dxa"/>
            </w:tcMar>
            <w:vAlign w:val="center"/>
          </w:tcPr>
          <w:p w14:paraId="2DD791D2" w14:textId="77777777" w:rsidR="0016433B" w:rsidRDefault="00000000">
            <w:pPr>
              <w:spacing w:after="0"/>
            </w:pPr>
            <w:r>
              <w:rPr>
                <w:b/>
                <w:sz w:val="16"/>
              </w:rPr>
              <w:t>Metrik</w:t>
            </w:r>
          </w:p>
        </w:tc>
        <w:tc>
          <w:tcPr>
            <w:tcW w:w="2448" w:type="dxa"/>
            <w:shd w:val="clear" w:color="auto" w:fill="E8EEF5"/>
            <w:tcMar>
              <w:top w:w="80" w:type="dxa"/>
              <w:left w:w="120" w:type="dxa"/>
              <w:bottom w:w="80" w:type="dxa"/>
              <w:right w:w="120" w:type="dxa"/>
            </w:tcMar>
            <w:vAlign w:val="center"/>
          </w:tcPr>
          <w:p w14:paraId="4201E8A6" w14:textId="77777777" w:rsidR="0016433B" w:rsidRDefault="00000000">
            <w:pPr>
              <w:spacing w:after="0"/>
            </w:pPr>
            <w:r>
              <w:rPr>
                <w:b/>
                <w:sz w:val="16"/>
              </w:rPr>
              <w:t>Pertanyaan yang dijawab</w:t>
            </w:r>
          </w:p>
        </w:tc>
        <w:tc>
          <w:tcPr>
            <w:tcW w:w="2232" w:type="dxa"/>
            <w:shd w:val="clear" w:color="auto" w:fill="E8EEF5"/>
            <w:tcMar>
              <w:top w:w="80" w:type="dxa"/>
              <w:left w:w="120" w:type="dxa"/>
              <w:bottom w:w="80" w:type="dxa"/>
              <w:right w:w="120" w:type="dxa"/>
            </w:tcMar>
            <w:vAlign w:val="center"/>
          </w:tcPr>
          <w:p w14:paraId="5E470D75" w14:textId="77777777" w:rsidR="0016433B" w:rsidRDefault="00000000">
            <w:pPr>
              <w:spacing w:after="0"/>
            </w:pPr>
            <w:r>
              <w:rPr>
                <w:b/>
                <w:sz w:val="16"/>
              </w:rPr>
              <w:t>Jebakan umum</w:t>
            </w:r>
          </w:p>
        </w:tc>
        <w:tc>
          <w:tcPr>
            <w:tcW w:w="2951" w:type="dxa"/>
            <w:shd w:val="clear" w:color="auto" w:fill="E8EEF5"/>
            <w:tcMar>
              <w:top w:w="80" w:type="dxa"/>
              <w:left w:w="120" w:type="dxa"/>
              <w:bottom w:w="80" w:type="dxa"/>
              <w:right w:w="120" w:type="dxa"/>
            </w:tcMar>
            <w:vAlign w:val="center"/>
          </w:tcPr>
          <w:p w14:paraId="66DC2395" w14:textId="77777777" w:rsidR="0016433B" w:rsidRDefault="00000000">
            <w:pPr>
              <w:spacing w:after="0"/>
            </w:pPr>
            <w:r>
              <w:rPr>
                <w:b/>
                <w:sz w:val="16"/>
              </w:rPr>
              <w:t>Bacaan untuk GlycoBand</w:t>
            </w:r>
          </w:p>
        </w:tc>
      </w:tr>
      <w:tr w:rsidR="0016433B" w14:paraId="452BC4D4" w14:textId="77777777">
        <w:trPr>
          <w:cantSplit/>
          <w:jc w:val="center"/>
        </w:trPr>
        <w:tc>
          <w:tcPr>
            <w:tcW w:w="1512" w:type="dxa"/>
            <w:tcMar>
              <w:top w:w="80" w:type="dxa"/>
              <w:left w:w="120" w:type="dxa"/>
              <w:bottom w:w="80" w:type="dxa"/>
              <w:right w:w="120" w:type="dxa"/>
            </w:tcMar>
          </w:tcPr>
          <w:p w14:paraId="19BF7CF1" w14:textId="77777777" w:rsidR="0016433B" w:rsidRDefault="00000000">
            <w:pPr>
              <w:spacing w:after="0"/>
            </w:pPr>
            <w:r>
              <w:rPr>
                <w:sz w:val="16"/>
              </w:rPr>
              <w:t>Accuracy</w:t>
            </w:r>
          </w:p>
        </w:tc>
        <w:tc>
          <w:tcPr>
            <w:tcW w:w="2448" w:type="dxa"/>
            <w:tcMar>
              <w:top w:w="80" w:type="dxa"/>
              <w:left w:w="120" w:type="dxa"/>
              <w:bottom w:w="80" w:type="dxa"/>
              <w:right w:w="120" w:type="dxa"/>
            </w:tcMar>
          </w:tcPr>
          <w:p w14:paraId="6228FA9F" w14:textId="77777777" w:rsidR="0016433B" w:rsidRDefault="00000000">
            <w:pPr>
              <w:spacing w:after="0"/>
            </w:pPr>
            <w:r>
              <w:rPr>
                <w:sz w:val="16"/>
              </w:rPr>
              <w:t>Berapa persen semua prediksi benar?</w:t>
            </w:r>
          </w:p>
        </w:tc>
        <w:tc>
          <w:tcPr>
            <w:tcW w:w="2232" w:type="dxa"/>
            <w:tcMar>
              <w:top w:w="80" w:type="dxa"/>
              <w:left w:w="120" w:type="dxa"/>
              <w:bottom w:w="80" w:type="dxa"/>
              <w:right w:w="120" w:type="dxa"/>
            </w:tcMar>
          </w:tcPr>
          <w:p w14:paraId="59239421" w14:textId="77777777" w:rsidR="0016433B" w:rsidRDefault="00000000">
            <w:pPr>
              <w:spacing w:after="0"/>
            </w:pPr>
            <w:r>
              <w:rPr>
                <w:sz w:val="16"/>
              </w:rPr>
              <w:t>Didominasi kelas mayoritas</w:t>
            </w:r>
          </w:p>
        </w:tc>
        <w:tc>
          <w:tcPr>
            <w:tcW w:w="2951" w:type="dxa"/>
            <w:tcMar>
              <w:top w:w="80" w:type="dxa"/>
              <w:left w:w="120" w:type="dxa"/>
              <w:bottom w:w="80" w:type="dxa"/>
              <w:right w:w="120" w:type="dxa"/>
            </w:tcMar>
          </w:tcPr>
          <w:p w14:paraId="44F6A52F" w14:textId="77777777" w:rsidR="0016433B" w:rsidRDefault="00000000">
            <w:pPr>
              <w:spacing w:after="0"/>
            </w:pPr>
            <w:r>
              <w:rPr>
                <w:sz w:val="16"/>
              </w:rPr>
              <w:t>Tidak cukup untuk Trend</w:t>
            </w:r>
          </w:p>
        </w:tc>
      </w:tr>
      <w:tr w:rsidR="0016433B" w14:paraId="6C013FF7" w14:textId="77777777">
        <w:trPr>
          <w:cantSplit/>
          <w:jc w:val="center"/>
        </w:trPr>
        <w:tc>
          <w:tcPr>
            <w:tcW w:w="1512" w:type="dxa"/>
            <w:tcMar>
              <w:top w:w="80" w:type="dxa"/>
              <w:left w:w="120" w:type="dxa"/>
              <w:bottom w:w="80" w:type="dxa"/>
              <w:right w:w="120" w:type="dxa"/>
            </w:tcMar>
          </w:tcPr>
          <w:p w14:paraId="3B2AE12B" w14:textId="77777777" w:rsidR="0016433B" w:rsidRDefault="00000000">
            <w:pPr>
              <w:spacing w:after="0"/>
            </w:pPr>
            <w:r>
              <w:rPr>
                <w:sz w:val="16"/>
              </w:rPr>
              <w:t>Recall kelas</w:t>
            </w:r>
          </w:p>
        </w:tc>
        <w:tc>
          <w:tcPr>
            <w:tcW w:w="2448" w:type="dxa"/>
            <w:tcMar>
              <w:top w:w="80" w:type="dxa"/>
              <w:left w:w="120" w:type="dxa"/>
              <w:bottom w:w="80" w:type="dxa"/>
              <w:right w:w="120" w:type="dxa"/>
            </w:tcMar>
          </w:tcPr>
          <w:p w14:paraId="770CF487" w14:textId="77777777" w:rsidR="0016433B" w:rsidRDefault="00000000">
            <w:pPr>
              <w:spacing w:after="0"/>
            </w:pPr>
            <w:r>
              <w:rPr>
                <w:sz w:val="16"/>
              </w:rPr>
              <w:t>Dari kejadian kelas X, berapa yang ditemukan?</w:t>
            </w:r>
          </w:p>
        </w:tc>
        <w:tc>
          <w:tcPr>
            <w:tcW w:w="2232" w:type="dxa"/>
            <w:tcMar>
              <w:top w:w="80" w:type="dxa"/>
              <w:left w:w="120" w:type="dxa"/>
              <w:bottom w:w="80" w:type="dxa"/>
              <w:right w:w="120" w:type="dxa"/>
            </w:tcMar>
          </w:tcPr>
          <w:p w14:paraId="470DCAF1" w14:textId="77777777" w:rsidR="0016433B" w:rsidRDefault="00000000">
            <w:pPr>
              <w:spacing w:after="0"/>
            </w:pPr>
            <w:r>
              <w:rPr>
                <w:sz w:val="16"/>
              </w:rPr>
              <w:t>Bisa tinggi dengan banyak false positive</w:t>
            </w:r>
          </w:p>
        </w:tc>
        <w:tc>
          <w:tcPr>
            <w:tcW w:w="2951" w:type="dxa"/>
            <w:tcMar>
              <w:top w:w="80" w:type="dxa"/>
              <w:left w:w="120" w:type="dxa"/>
              <w:bottom w:w="80" w:type="dxa"/>
              <w:right w:w="120" w:type="dxa"/>
            </w:tcMar>
          </w:tcPr>
          <w:p w14:paraId="772F489A" w14:textId="77777777" w:rsidR="0016433B" w:rsidRDefault="00000000">
            <w:pPr>
              <w:spacing w:after="0"/>
            </w:pPr>
            <w:r>
              <w:rPr>
                <w:sz w:val="16"/>
              </w:rPr>
              <w:t>RISING = 0 berarti fungsi naik tidak ada</w:t>
            </w:r>
          </w:p>
        </w:tc>
      </w:tr>
      <w:tr w:rsidR="0016433B" w14:paraId="476DDF5A" w14:textId="77777777">
        <w:trPr>
          <w:cantSplit/>
          <w:jc w:val="center"/>
        </w:trPr>
        <w:tc>
          <w:tcPr>
            <w:tcW w:w="1512" w:type="dxa"/>
            <w:tcMar>
              <w:top w:w="80" w:type="dxa"/>
              <w:left w:w="120" w:type="dxa"/>
              <w:bottom w:w="80" w:type="dxa"/>
              <w:right w:w="120" w:type="dxa"/>
            </w:tcMar>
          </w:tcPr>
          <w:p w14:paraId="06FFE909" w14:textId="77777777" w:rsidR="0016433B" w:rsidRDefault="00000000">
            <w:pPr>
              <w:spacing w:after="0"/>
            </w:pPr>
            <w:r>
              <w:rPr>
                <w:sz w:val="16"/>
              </w:rPr>
              <w:t>Precision kelas</w:t>
            </w:r>
          </w:p>
        </w:tc>
        <w:tc>
          <w:tcPr>
            <w:tcW w:w="2448" w:type="dxa"/>
            <w:tcMar>
              <w:top w:w="80" w:type="dxa"/>
              <w:left w:w="120" w:type="dxa"/>
              <w:bottom w:w="80" w:type="dxa"/>
              <w:right w:w="120" w:type="dxa"/>
            </w:tcMar>
          </w:tcPr>
          <w:p w14:paraId="229BACF4" w14:textId="77777777" w:rsidR="0016433B" w:rsidRDefault="00000000">
            <w:pPr>
              <w:spacing w:after="0"/>
            </w:pPr>
            <w:r>
              <w:rPr>
                <w:sz w:val="16"/>
              </w:rPr>
              <w:t>Dari prediksi X, berapa yang benar?</w:t>
            </w:r>
          </w:p>
        </w:tc>
        <w:tc>
          <w:tcPr>
            <w:tcW w:w="2232" w:type="dxa"/>
            <w:tcMar>
              <w:top w:w="80" w:type="dxa"/>
              <w:left w:w="120" w:type="dxa"/>
              <w:bottom w:w="80" w:type="dxa"/>
              <w:right w:w="120" w:type="dxa"/>
            </w:tcMar>
          </w:tcPr>
          <w:p w14:paraId="4946C656" w14:textId="77777777" w:rsidR="0016433B" w:rsidRDefault="00000000">
            <w:pPr>
              <w:spacing w:after="0"/>
            </w:pPr>
            <w:r>
              <w:rPr>
                <w:sz w:val="16"/>
              </w:rPr>
              <w:t>Bisa tak terdefinisi jika model tak pernah memprediksi X</w:t>
            </w:r>
          </w:p>
        </w:tc>
        <w:tc>
          <w:tcPr>
            <w:tcW w:w="2951" w:type="dxa"/>
            <w:tcMar>
              <w:top w:w="80" w:type="dxa"/>
              <w:left w:w="120" w:type="dxa"/>
              <w:bottom w:w="80" w:type="dxa"/>
              <w:right w:w="120" w:type="dxa"/>
            </w:tcMar>
          </w:tcPr>
          <w:p w14:paraId="3B33A5D6" w14:textId="77777777" w:rsidR="0016433B" w:rsidRDefault="00000000">
            <w:pPr>
              <w:spacing w:after="0"/>
            </w:pPr>
            <w:r>
              <w:rPr>
                <w:sz w:val="16"/>
              </w:rPr>
              <w:t>Harus dibaca bersama recall</w:t>
            </w:r>
          </w:p>
        </w:tc>
      </w:tr>
      <w:tr w:rsidR="0016433B" w14:paraId="651F225A" w14:textId="77777777">
        <w:trPr>
          <w:cantSplit/>
          <w:jc w:val="center"/>
        </w:trPr>
        <w:tc>
          <w:tcPr>
            <w:tcW w:w="1512" w:type="dxa"/>
            <w:tcMar>
              <w:top w:w="80" w:type="dxa"/>
              <w:left w:w="120" w:type="dxa"/>
              <w:bottom w:w="80" w:type="dxa"/>
              <w:right w:w="120" w:type="dxa"/>
            </w:tcMar>
          </w:tcPr>
          <w:p w14:paraId="5D1E6D04" w14:textId="77777777" w:rsidR="0016433B" w:rsidRDefault="00000000">
            <w:pPr>
              <w:spacing w:after="0"/>
            </w:pPr>
            <w:r>
              <w:rPr>
                <w:sz w:val="16"/>
              </w:rPr>
              <w:t>F1 kelas</w:t>
            </w:r>
          </w:p>
        </w:tc>
        <w:tc>
          <w:tcPr>
            <w:tcW w:w="2448" w:type="dxa"/>
            <w:tcMar>
              <w:top w:w="80" w:type="dxa"/>
              <w:left w:w="120" w:type="dxa"/>
              <w:bottom w:w="80" w:type="dxa"/>
              <w:right w:w="120" w:type="dxa"/>
            </w:tcMar>
          </w:tcPr>
          <w:p w14:paraId="73490CD0" w14:textId="77777777" w:rsidR="0016433B" w:rsidRDefault="00000000">
            <w:pPr>
              <w:spacing w:after="0"/>
            </w:pPr>
            <w:r>
              <w:rPr>
                <w:sz w:val="16"/>
              </w:rPr>
              <w:t>Harmonic mean precision dan recall</w:t>
            </w:r>
          </w:p>
        </w:tc>
        <w:tc>
          <w:tcPr>
            <w:tcW w:w="2232" w:type="dxa"/>
            <w:tcMar>
              <w:top w:w="80" w:type="dxa"/>
              <w:left w:w="120" w:type="dxa"/>
              <w:bottom w:w="80" w:type="dxa"/>
              <w:right w:w="120" w:type="dxa"/>
            </w:tcMar>
          </w:tcPr>
          <w:p w14:paraId="547D8A03" w14:textId="77777777" w:rsidR="0016433B" w:rsidRDefault="00000000">
            <w:pPr>
              <w:spacing w:after="0"/>
            </w:pPr>
            <w:r>
              <w:rPr>
                <w:sz w:val="16"/>
              </w:rPr>
              <w:t>Menutupi jenis kesalahan jika berdiri sendiri</w:t>
            </w:r>
          </w:p>
        </w:tc>
        <w:tc>
          <w:tcPr>
            <w:tcW w:w="2951" w:type="dxa"/>
            <w:tcMar>
              <w:top w:w="80" w:type="dxa"/>
              <w:left w:w="120" w:type="dxa"/>
              <w:bottom w:w="80" w:type="dxa"/>
              <w:right w:w="120" w:type="dxa"/>
            </w:tcMar>
          </w:tcPr>
          <w:p w14:paraId="6F247811" w14:textId="77777777" w:rsidR="0016433B" w:rsidRDefault="00000000">
            <w:pPr>
              <w:spacing w:after="0"/>
            </w:pPr>
            <w:r>
              <w:rPr>
                <w:sz w:val="16"/>
              </w:rPr>
              <w:t>Ringkasan per kelas</w:t>
            </w:r>
          </w:p>
        </w:tc>
      </w:tr>
      <w:tr w:rsidR="0016433B" w14:paraId="6E99A41C" w14:textId="77777777">
        <w:trPr>
          <w:cantSplit/>
          <w:jc w:val="center"/>
        </w:trPr>
        <w:tc>
          <w:tcPr>
            <w:tcW w:w="1512" w:type="dxa"/>
            <w:tcMar>
              <w:top w:w="80" w:type="dxa"/>
              <w:left w:w="120" w:type="dxa"/>
              <w:bottom w:w="80" w:type="dxa"/>
              <w:right w:w="120" w:type="dxa"/>
            </w:tcMar>
          </w:tcPr>
          <w:p w14:paraId="7675D266" w14:textId="77777777" w:rsidR="0016433B" w:rsidRDefault="00000000">
            <w:pPr>
              <w:spacing w:after="0"/>
            </w:pPr>
            <w:r>
              <w:rPr>
                <w:sz w:val="16"/>
              </w:rPr>
              <w:t>Macro-F1</w:t>
            </w:r>
          </w:p>
        </w:tc>
        <w:tc>
          <w:tcPr>
            <w:tcW w:w="2448" w:type="dxa"/>
            <w:tcMar>
              <w:top w:w="80" w:type="dxa"/>
              <w:left w:w="120" w:type="dxa"/>
              <w:bottom w:w="80" w:type="dxa"/>
              <w:right w:w="120" w:type="dxa"/>
            </w:tcMar>
          </w:tcPr>
          <w:p w14:paraId="21158EFD" w14:textId="77777777" w:rsidR="0016433B" w:rsidRDefault="00000000">
            <w:pPr>
              <w:spacing w:after="0"/>
            </w:pPr>
            <w:r>
              <w:rPr>
                <w:sz w:val="16"/>
              </w:rPr>
              <w:t>Rata-rata F1 tiap kelas dengan bobot sama</w:t>
            </w:r>
          </w:p>
        </w:tc>
        <w:tc>
          <w:tcPr>
            <w:tcW w:w="2232" w:type="dxa"/>
            <w:tcMar>
              <w:top w:w="80" w:type="dxa"/>
              <w:left w:w="120" w:type="dxa"/>
              <w:bottom w:w="80" w:type="dxa"/>
              <w:right w:w="120" w:type="dxa"/>
            </w:tcMar>
          </w:tcPr>
          <w:p w14:paraId="531B442B" w14:textId="77777777" w:rsidR="0016433B" w:rsidRDefault="00000000">
            <w:pPr>
              <w:spacing w:after="0"/>
            </w:pPr>
            <w:r>
              <w:rPr>
                <w:sz w:val="16"/>
              </w:rPr>
              <w:t>Skor kecil bisa berubah tanpa fungsi penting pulih</w:t>
            </w:r>
          </w:p>
        </w:tc>
        <w:tc>
          <w:tcPr>
            <w:tcW w:w="2951" w:type="dxa"/>
            <w:tcMar>
              <w:top w:w="80" w:type="dxa"/>
              <w:left w:w="120" w:type="dxa"/>
              <w:bottom w:w="80" w:type="dxa"/>
              <w:right w:w="120" w:type="dxa"/>
            </w:tcMar>
          </w:tcPr>
          <w:p w14:paraId="581311AB" w14:textId="77777777" w:rsidR="0016433B" w:rsidRDefault="00000000">
            <w:pPr>
              <w:spacing w:after="0"/>
            </w:pPr>
            <w:r>
              <w:rPr>
                <w:sz w:val="16"/>
              </w:rPr>
              <w:t>0.2889 dekat always-STABLE 0.2869</w:t>
            </w:r>
          </w:p>
        </w:tc>
      </w:tr>
      <w:tr w:rsidR="0016433B" w14:paraId="4A3E404D" w14:textId="77777777">
        <w:trPr>
          <w:cantSplit/>
          <w:jc w:val="center"/>
        </w:trPr>
        <w:tc>
          <w:tcPr>
            <w:tcW w:w="1512" w:type="dxa"/>
            <w:tcMar>
              <w:top w:w="80" w:type="dxa"/>
              <w:left w:w="120" w:type="dxa"/>
              <w:bottom w:w="80" w:type="dxa"/>
              <w:right w:w="120" w:type="dxa"/>
            </w:tcMar>
          </w:tcPr>
          <w:p w14:paraId="1739C1F5" w14:textId="77777777" w:rsidR="0016433B" w:rsidRDefault="00000000">
            <w:pPr>
              <w:spacing w:after="0"/>
            </w:pPr>
            <w:r>
              <w:rPr>
                <w:sz w:val="16"/>
              </w:rPr>
              <w:t>Balanced accuracy</w:t>
            </w:r>
          </w:p>
        </w:tc>
        <w:tc>
          <w:tcPr>
            <w:tcW w:w="2448" w:type="dxa"/>
            <w:tcMar>
              <w:top w:w="80" w:type="dxa"/>
              <w:left w:w="120" w:type="dxa"/>
              <w:bottom w:w="80" w:type="dxa"/>
              <w:right w:w="120" w:type="dxa"/>
            </w:tcMar>
          </w:tcPr>
          <w:p w14:paraId="1DD28A2E" w14:textId="77777777" w:rsidR="0016433B" w:rsidRDefault="00000000">
            <w:pPr>
              <w:spacing w:after="0"/>
            </w:pPr>
            <w:r>
              <w:rPr>
                <w:sz w:val="16"/>
              </w:rPr>
              <w:t>Rata-rata recall antar kelas</w:t>
            </w:r>
          </w:p>
        </w:tc>
        <w:tc>
          <w:tcPr>
            <w:tcW w:w="2232" w:type="dxa"/>
            <w:tcMar>
              <w:top w:w="80" w:type="dxa"/>
              <w:left w:w="120" w:type="dxa"/>
              <w:bottom w:w="80" w:type="dxa"/>
              <w:right w:w="120" w:type="dxa"/>
            </w:tcMar>
          </w:tcPr>
          <w:p w14:paraId="310BC6B3" w14:textId="77777777" w:rsidR="0016433B" w:rsidRDefault="00000000">
            <w:pPr>
              <w:spacing w:after="0"/>
            </w:pPr>
            <w:r>
              <w:rPr>
                <w:sz w:val="16"/>
              </w:rPr>
              <w:t>Chance-like untuk 3 kelas sekitar 1/3</w:t>
            </w:r>
          </w:p>
        </w:tc>
        <w:tc>
          <w:tcPr>
            <w:tcW w:w="2951" w:type="dxa"/>
            <w:tcMar>
              <w:top w:w="80" w:type="dxa"/>
              <w:left w:w="120" w:type="dxa"/>
              <w:bottom w:w="80" w:type="dxa"/>
              <w:right w:w="120" w:type="dxa"/>
            </w:tcMar>
          </w:tcPr>
          <w:p w14:paraId="2BD29F83" w14:textId="77777777" w:rsidR="0016433B" w:rsidRDefault="00000000">
            <w:pPr>
              <w:spacing w:after="0"/>
            </w:pPr>
            <w:r>
              <w:rPr>
                <w:sz w:val="16"/>
              </w:rPr>
              <w:t>0.3343 hampir 1/3</w:t>
            </w:r>
          </w:p>
        </w:tc>
      </w:tr>
      <w:tr w:rsidR="0016433B" w14:paraId="3D951181" w14:textId="77777777">
        <w:trPr>
          <w:cantSplit/>
          <w:jc w:val="center"/>
        </w:trPr>
        <w:tc>
          <w:tcPr>
            <w:tcW w:w="1512" w:type="dxa"/>
            <w:tcMar>
              <w:top w:w="80" w:type="dxa"/>
              <w:left w:w="120" w:type="dxa"/>
              <w:bottom w:w="80" w:type="dxa"/>
              <w:right w:w="120" w:type="dxa"/>
            </w:tcMar>
          </w:tcPr>
          <w:p w14:paraId="5135B066" w14:textId="77777777" w:rsidR="0016433B" w:rsidRDefault="00000000">
            <w:pPr>
              <w:spacing w:after="0"/>
            </w:pPr>
            <w:r>
              <w:rPr>
                <w:sz w:val="16"/>
              </w:rPr>
              <w:t>PR-AUC</w:t>
            </w:r>
          </w:p>
        </w:tc>
        <w:tc>
          <w:tcPr>
            <w:tcW w:w="2448" w:type="dxa"/>
            <w:tcMar>
              <w:top w:w="80" w:type="dxa"/>
              <w:left w:w="120" w:type="dxa"/>
              <w:bottom w:w="80" w:type="dxa"/>
              <w:right w:w="120" w:type="dxa"/>
            </w:tcMar>
          </w:tcPr>
          <w:p w14:paraId="13BD1E83" w14:textId="77777777" w:rsidR="0016433B" w:rsidRDefault="00000000">
            <w:pPr>
              <w:spacing w:after="0"/>
            </w:pPr>
            <w:r>
              <w:rPr>
                <w:sz w:val="16"/>
              </w:rPr>
              <w:t>Seberapa baik ranking precision-recall?</w:t>
            </w:r>
          </w:p>
        </w:tc>
        <w:tc>
          <w:tcPr>
            <w:tcW w:w="2232" w:type="dxa"/>
            <w:tcMar>
              <w:top w:w="80" w:type="dxa"/>
              <w:left w:w="120" w:type="dxa"/>
              <w:bottom w:w="80" w:type="dxa"/>
              <w:right w:w="120" w:type="dxa"/>
            </w:tcMar>
          </w:tcPr>
          <w:p w14:paraId="594838D1" w14:textId="77777777" w:rsidR="0016433B" w:rsidRDefault="00000000">
            <w:pPr>
              <w:spacing w:after="0"/>
            </w:pPr>
            <w:r>
              <w:rPr>
                <w:sz w:val="16"/>
              </w:rPr>
              <w:t>Harus lihat definisi macro dan prevalensi</w:t>
            </w:r>
          </w:p>
        </w:tc>
        <w:tc>
          <w:tcPr>
            <w:tcW w:w="2951" w:type="dxa"/>
            <w:tcMar>
              <w:top w:w="80" w:type="dxa"/>
              <w:left w:w="120" w:type="dxa"/>
              <w:bottom w:w="80" w:type="dxa"/>
              <w:right w:w="120" w:type="dxa"/>
            </w:tcMar>
          </w:tcPr>
          <w:p w14:paraId="42B890BA" w14:textId="77777777" w:rsidR="0016433B" w:rsidRDefault="00000000">
            <w:pPr>
              <w:spacing w:after="0"/>
            </w:pPr>
            <w:r>
              <w:rPr>
                <w:sz w:val="16"/>
              </w:rPr>
              <w:t>State gabungan lebih buruk dari context-only</w:t>
            </w:r>
          </w:p>
        </w:tc>
      </w:tr>
    </w:tbl>
    <w:p w14:paraId="1ACD44DA" w14:textId="77777777" w:rsidR="0016433B" w:rsidRDefault="0016433B">
      <w:pPr>
        <w:spacing w:after="0"/>
      </w:pPr>
    </w:p>
    <w:p w14:paraId="4FD72182" w14:textId="77777777" w:rsidR="0016433B" w:rsidRDefault="00000000">
      <w:pPr>
        <w:pStyle w:val="Heading2"/>
      </w:pPr>
      <w:r>
        <w:t>Mengapa Macro-F1 0.2911 bukan kemajuan produk</w:t>
      </w:r>
    </w:p>
    <w:p w14:paraId="0B2D488E" w14:textId="77777777" w:rsidR="0016433B" w:rsidRDefault="00000000">
      <w:r>
        <w:t>Hard SQI exclusion menaikkan Macro-F1 dari 0.2889 menjadi 0.2911, selisih sekitar 0.0022. Tetapi RISING recall tetap nol. Secara fungsional, pertanyaan pengguna 'apakah sedang naik?' tetap tidak dapat dijawab. Kenaikan metrik tanpa pemulihan fungsi utama adalah optimasi angka, bukan kemampuan.</w:t>
      </w:r>
    </w:p>
    <w:p w14:paraId="63451845" w14:textId="77777777" w:rsidR="0016433B" w:rsidRDefault="00000000">
      <w:pPr>
        <w:pStyle w:val="Heading2"/>
      </w:pPr>
      <w:r>
        <w:lastRenderedPageBreak/>
        <w:t>Threshold, calibration, dan abstention</w:t>
      </w:r>
    </w:p>
    <w:p w14:paraId="6CC1011B" w14:textId="77777777" w:rsidR="0016433B" w:rsidRDefault="00000000">
      <w:r>
        <w:t>Threshold mengubah skor probabilitas menjadi kelas. Calibration menanyakan apakah probabilitas 0.8 benar sekitar 80% pada kasus serupa. Abstention berarti model boleh menolak menjawab ketika bukti atau kualitas buruk. Tetapi thresholding dan calibration tidak dapat menciptakan informasi yang tidak dipelajari. Pada frontier sekarang, abstention adalah perilaku yang lebih jujur daripada memaksa label.</w:t>
      </w:r>
    </w:p>
    <w:p w14:paraId="4354542E" w14:textId="77777777" w:rsidR="0016433B" w:rsidRDefault="00000000">
      <w:pPr>
        <w:pStyle w:val="Heading1"/>
        <w:pageBreakBefore/>
      </w:pPr>
      <w:r>
        <w:lastRenderedPageBreak/>
        <w:t>9. Grounding mekanisme dan kontrol: bagaimana menguji black box</w:t>
      </w:r>
    </w:p>
    <w:p w14:paraId="152E4DCB" w14:textId="77777777" w:rsidR="0016433B" w:rsidRDefault="00000000">
      <w:pPr>
        <w:keepNext/>
        <w:keepLines/>
        <w:spacing w:after="240"/>
      </w:pPr>
      <w:r>
        <w:rPr>
          <w:i/>
          <w:color w:val="52606D"/>
        </w:rPr>
        <w:t>Kita tidak membuktikan fisiologi hanya karena model menemukan pola.</w:t>
      </w:r>
    </w:p>
    <w:p w14:paraId="2C6B197F" w14:textId="77777777" w:rsidR="0016433B" w:rsidRDefault="00000000">
      <w:pPr>
        <w:pStyle w:val="Heading2"/>
      </w:pPr>
      <w:r>
        <w:t>Tiga lapis grounding</w:t>
      </w:r>
    </w:p>
    <w:tbl>
      <w:tblPr>
        <w:tblStyle w:val="TableGrid"/>
        <w:tblW w:w="9144" w:type="dxa"/>
        <w:jc w:val="center"/>
        <w:tblLayout w:type="fixed"/>
        <w:tblLook w:val="04A0" w:firstRow="1" w:lastRow="0" w:firstColumn="1" w:lastColumn="0" w:noHBand="0" w:noVBand="1"/>
      </w:tblPr>
      <w:tblGrid>
        <w:gridCol w:w="2233"/>
        <w:gridCol w:w="3240"/>
        <w:gridCol w:w="3671"/>
      </w:tblGrid>
      <w:tr w:rsidR="0016433B" w14:paraId="66D05181" w14:textId="77777777">
        <w:trPr>
          <w:cantSplit/>
          <w:tblHeader/>
          <w:jc w:val="center"/>
        </w:trPr>
        <w:tc>
          <w:tcPr>
            <w:tcW w:w="2232" w:type="dxa"/>
            <w:shd w:val="clear" w:color="auto" w:fill="E8EEF5"/>
            <w:tcMar>
              <w:top w:w="80" w:type="dxa"/>
              <w:left w:w="120" w:type="dxa"/>
              <w:bottom w:w="80" w:type="dxa"/>
              <w:right w:w="120" w:type="dxa"/>
            </w:tcMar>
            <w:vAlign w:val="center"/>
          </w:tcPr>
          <w:p w14:paraId="23BDF22F" w14:textId="77777777" w:rsidR="0016433B" w:rsidRDefault="00000000">
            <w:pPr>
              <w:spacing w:after="0"/>
            </w:pPr>
            <w:r>
              <w:rPr>
                <w:b/>
                <w:sz w:val="18"/>
              </w:rPr>
              <w:t>Lapis</w:t>
            </w:r>
          </w:p>
        </w:tc>
        <w:tc>
          <w:tcPr>
            <w:tcW w:w="3240" w:type="dxa"/>
            <w:shd w:val="clear" w:color="auto" w:fill="E8EEF5"/>
            <w:tcMar>
              <w:top w:w="80" w:type="dxa"/>
              <w:left w:w="120" w:type="dxa"/>
              <w:bottom w:w="80" w:type="dxa"/>
              <w:right w:w="120" w:type="dxa"/>
            </w:tcMar>
            <w:vAlign w:val="center"/>
          </w:tcPr>
          <w:p w14:paraId="4900AEC5" w14:textId="77777777" w:rsidR="0016433B" w:rsidRDefault="00000000">
            <w:pPr>
              <w:spacing w:after="0"/>
            </w:pPr>
            <w:r>
              <w:rPr>
                <w:b/>
                <w:sz w:val="18"/>
              </w:rPr>
              <w:t>Pertanyaan</w:t>
            </w:r>
          </w:p>
        </w:tc>
        <w:tc>
          <w:tcPr>
            <w:tcW w:w="3671" w:type="dxa"/>
            <w:shd w:val="clear" w:color="auto" w:fill="E8EEF5"/>
            <w:tcMar>
              <w:top w:w="80" w:type="dxa"/>
              <w:left w:w="120" w:type="dxa"/>
              <w:bottom w:w="80" w:type="dxa"/>
              <w:right w:w="120" w:type="dxa"/>
            </w:tcMar>
            <w:vAlign w:val="center"/>
          </w:tcPr>
          <w:p w14:paraId="3A3D9029" w14:textId="77777777" w:rsidR="0016433B" w:rsidRDefault="00000000">
            <w:pPr>
              <w:spacing w:after="0"/>
            </w:pPr>
            <w:r>
              <w:rPr>
                <w:b/>
                <w:sz w:val="18"/>
              </w:rPr>
              <w:t>Contoh bukti</w:t>
            </w:r>
          </w:p>
        </w:tc>
      </w:tr>
      <w:tr w:rsidR="0016433B" w14:paraId="2AD15AD6" w14:textId="77777777">
        <w:trPr>
          <w:cantSplit/>
          <w:jc w:val="center"/>
        </w:trPr>
        <w:tc>
          <w:tcPr>
            <w:tcW w:w="2232" w:type="dxa"/>
            <w:tcMar>
              <w:top w:w="80" w:type="dxa"/>
              <w:left w:w="120" w:type="dxa"/>
              <w:bottom w:w="80" w:type="dxa"/>
              <w:right w:w="120" w:type="dxa"/>
            </w:tcMar>
          </w:tcPr>
          <w:p w14:paraId="60D3AF2F" w14:textId="77777777" w:rsidR="0016433B" w:rsidRDefault="00000000">
            <w:pPr>
              <w:spacing w:after="0"/>
            </w:pPr>
            <w:r>
              <w:rPr>
                <w:sz w:val="18"/>
              </w:rPr>
              <w:t>Biological plausibility</w:t>
            </w:r>
          </w:p>
        </w:tc>
        <w:tc>
          <w:tcPr>
            <w:tcW w:w="3240" w:type="dxa"/>
            <w:tcMar>
              <w:top w:w="80" w:type="dxa"/>
              <w:left w:w="120" w:type="dxa"/>
              <w:bottom w:w="80" w:type="dxa"/>
              <w:right w:w="120" w:type="dxa"/>
            </w:tcMar>
          </w:tcPr>
          <w:p w14:paraId="33F47870" w14:textId="77777777" w:rsidR="0016433B" w:rsidRDefault="00000000">
            <w:pPr>
              <w:spacing w:after="0"/>
            </w:pPr>
            <w:r>
              <w:rPr>
                <w:sz w:val="18"/>
              </w:rPr>
              <w:t>Apakah ada jalur fisiologis masuk akal?</w:t>
            </w:r>
          </w:p>
        </w:tc>
        <w:tc>
          <w:tcPr>
            <w:tcW w:w="3671" w:type="dxa"/>
            <w:tcMar>
              <w:top w:w="80" w:type="dxa"/>
              <w:left w:w="120" w:type="dxa"/>
              <w:bottom w:w="80" w:type="dxa"/>
              <w:right w:w="120" w:type="dxa"/>
            </w:tcMar>
          </w:tcPr>
          <w:p w14:paraId="44BD3CC6" w14:textId="77777777" w:rsidR="0016433B" w:rsidRDefault="00000000">
            <w:pPr>
              <w:spacing w:after="0"/>
            </w:pPr>
            <w:r>
              <w:rPr>
                <w:sz w:val="18"/>
              </w:rPr>
              <w:t>Literatur vaskular/otonom dan karakter PPG</w:t>
            </w:r>
          </w:p>
        </w:tc>
      </w:tr>
      <w:tr w:rsidR="0016433B" w14:paraId="02441F42" w14:textId="77777777">
        <w:trPr>
          <w:cantSplit/>
          <w:jc w:val="center"/>
        </w:trPr>
        <w:tc>
          <w:tcPr>
            <w:tcW w:w="2232" w:type="dxa"/>
            <w:tcMar>
              <w:top w:w="80" w:type="dxa"/>
              <w:left w:w="120" w:type="dxa"/>
              <w:bottom w:w="80" w:type="dxa"/>
              <w:right w:w="120" w:type="dxa"/>
            </w:tcMar>
          </w:tcPr>
          <w:p w14:paraId="3C969497" w14:textId="77777777" w:rsidR="0016433B" w:rsidRDefault="00000000">
            <w:pPr>
              <w:spacing w:after="0"/>
            </w:pPr>
            <w:r>
              <w:rPr>
                <w:sz w:val="18"/>
              </w:rPr>
              <w:t>Measurement validity</w:t>
            </w:r>
          </w:p>
        </w:tc>
        <w:tc>
          <w:tcPr>
            <w:tcW w:w="3240" w:type="dxa"/>
            <w:tcMar>
              <w:top w:w="80" w:type="dxa"/>
              <w:left w:w="120" w:type="dxa"/>
              <w:bottom w:w="80" w:type="dxa"/>
              <w:right w:w="120" w:type="dxa"/>
            </w:tcMar>
          </w:tcPr>
          <w:p w14:paraId="77CF3E51" w14:textId="77777777" w:rsidR="0016433B" w:rsidRDefault="00000000">
            <w:pPr>
              <w:spacing w:after="0"/>
            </w:pPr>
            <w:r>
              <w:rPr>
                <w:sz w:val="18"/>
              </w:rPr>
              <w:t>Apakah sensor dan fitur menangkap fenomena yang dimaksud?</w:t>
            </w:r>
          </w:p>
        </w:tc>
        <w:tc>
          <w:tcPr>
            <w:tcW w:w="3671" w:type="dxa"/>
            <w:tcMar>
              <w:top w:w="80" w:type="dxa"/>
              <w:left w:w="120" w:type="dxa"/>
              <w:bottom w:w="80" w:type="dxa"/>
              <w:right w:w="120" w:type="dxa"/>
            </w:tcMar>
          </w:tcPr>
          <w:p w14:paraId="6496A4FB" w14:textId="77777777" w:rsidR="0016433B" w:rsidRDefault="00000000">
            <w:pPr>
              <w:spacing w:after="0"/>
            </w:pPr>
            <w:r>
              <w:rPr>
                <w:sz w:val="18"/>
              </w:rPr>
              <w:t>SQI, artefak, repeatability, alignment</w:t>
            </w:r>
          </w:p>
        </w:tc>
      </w:tr>
      <w:tr w:rsidR="0016433B" w14:paraId="4F25FA96" w14:textId="77777777">
        <w:trPr>
          <w:cantSplit/>
          <w:jc w:val="center"/>
        </w:trPr>
        <w:tc>
          <w:tcPr>
            <w:tcW w:w="2232" w:type="dxa"/>
            <w:tcMar>
              <w:top w:w="80" w:type="dxa"/>
              <w:left w:w="120" w:type="dxa"/>
              <w:bottom w:w="80" w:type="dxa"/>
              <w:right w:w="120" w:type="dxa"/>
            </w:tcMar>
          </w:tcPr>
          <w:p w14:paraId="0A6FD3F0" w14:textId="77777777" w:rsidR="0016433B" w:rsidRDefault="00000000">
            <w:pPr>
              <w:spacing w:after="0"/>
            </w:pPr>
            <w:r>
              <w:rPr>
                <w:sz w:val="18"/>
              </w:rPr>
              <w:t>Predictive necessity</w:t>
            </w:r>
          </w:p>
        </w:tc>
        <w:tc>
          <w:tcPr>
            <w:tcW w:w="3240" w:type="dxa"/>
            <w:tcMar>
              <w:top w:w="80" w:type="dxa"/>
              <w:left w:w="120" w:type="dxa"/>
              <w:bottom w:w="80" w:type="dxa"/>
              <w:right w:w="120" w:type="dxa"/>
            </w:tcMar>
          </w:tcPr>
          <w:p w14:paraId="7F225110" w14:textId="77777777" w:rsidR="0016433B" w:rsidRDefault="00000000">
            <w:pPr>
              <w:spacing w:after="0"/>
            </w:pPr>
            <w:r>
              <w:rPr>
                <w:sz w:val="18"/>
              </w:rPr>
              <w:t>Apakah informasi PPG benar-benar diperlukan untuk prediksi?</w:t>
            </w:r>
          </w:p>
        </w:tc>
        <w:tc>
          <w:tcPr>
            <w:tcW w:w="3671" w:type="dxa"/>
            <w:tcMar>
              <w:top w:w="80" w:type="dxa"/>
              <w:left w:w="120" w:type="dxa"/>
              <w:bottom w:w="80" w:type="dxa"/>
              <w:right w:w="120" w:type="dxa"/>
            </w:tcMar>
          </w:tcPr>
          <w:p w14:paraId="628CD075" w14:textId="77777777" w:rsidR="0016433B" w:rsidRDefault="00000000">
            <w:pPr>
              <w:spacing w:after="0"/>
            </w:pPr>
            <w:r>
              <w:rPr>
                <w:sz w:val="18"/>
              </w:rPr>
              <w:t>Ablation, permutation, shifted-label, context-only</w:t>
            </w:r>
          </w:p>
        </w:tc>
      </w:tr>
    </w:tbl>
    <w:p w14:paraId="7F0B1D69" w14:textId="77777777" w:rsidR="0016433B" w:rsidRDefault="0016433B">
      <w:pPr>
        <w:spacing w:after="0"/>
      </w:pPr>
    </w:p>
    <w:p w14:paraId="68744BF0" w14:textId="77777777" w:rsidR="0016433B" w:rsidRDefault="00000000">
      <w:pPr>
        <w:pStyle w:val="Heading2"/>
      </w:pPr>
      <w:r>
        <w:t>Ablation: hilangkan komponen yang dicurigai</w:t>
      </w:r>
    </w:p>
    <w:p w14:paraId="50922DB3" w14:textId="77777777" w:rsidR="0016433B" w:rsidRDefault="00000000">
      <w:r>
        <w:t>Ablation membandingkan sistem lengkap dengan sistem tanpa satu keluarga informasi. Pada State, context-only versus PPG+context adalah ablation langsung. Jika tambahan PPG tidak mengalahkan context secara stabil, kita tidak boleh mengklaim PPG sebagai sumber nilai prediktif. Pada Trend, history, current-window, dan constant controls membantu memisahkan informasi temporal dari kebiasaan menebak kelas mayoritas.</w:t>
      </w:r>
    </w:p>
    <w:p w14:paraId="12EFFB01" w14:textId="77777777" w:rsidR="0016433B" w:rsidRDefault="00000000">
      <w:pPr>
        <w:pStyle w:val="Heading2"/>
      </w:pPr>
      <w:r>
        <w:t>Permutation dan time shift</w:t>
      </w:r>
    </w:p>
    <w:p w14:paraId="1B7D1A13" w14:textId="77777777" w:rsidR="0016433B" w:rsidRDefault="00000000">
      <w:r>
        <w:t>Permutation mengacak label pada unit independen yang benar sehingga struktur fitur dipertahankan tetapi hubungan fitur-label dihancurkan. Time shift menggeser pasangan sinyal dan label sehingga alignment fisiologis rusak tetapi autocorrelation dan karakter sinyal lebih terjaga. Jika model tetap mendapat gain serupa, ia mungkin memanfaatkan kebetulan, imbalance, identitas peserta, atau struktur waktu—bukan hubungan target.</w:t>
      </w:r>
    </w:p>
    <w:p w14:paraId="295E1409" w14:textId="77777777" w:rsidR="0016433B" w:rsidRDefault="00000000">
      <w:pPr>
        <w:pStyle w:val="Heading2"/>
      </w:pPr>
      <w:r>
        <w:t>Mengapa sekadar membalik tanda sinyal bukan kontrol universal</w:t>
      </w:r>
    </w:p>
    <w:p w14:paraId="19335B8A" w14:textId="77777777" w:rsidR="0016433B" w:rsidRDefault="00000000">
      <w:r>
        <w:t>Mengalikan PPG dengan -1 sering tidak menghancurkan informasi. Banyak fitur seperti power spectrum, varians, atau magnitude invariant terhadap tanda. Model linear juga dapat membalik koefisien. Kontrol negatif yang baik harus mempertahankan nuisance structure tetapi memutus hubungan target yang sedang diklaim. Karena itu permutation pada unit benar atau time shift yang aman biasanya lebih informatif.</w:t>
      </w:r>
    </w:p>
    <w:tbl>
      <w:tblPr>
        <w:tblStyle w:val="TableGrid"/>
        <w:tblW w:w="9144" w:type="dxa"/>
        <w:jc w:val="center"/>
        <w:tblLayout w:type="fixed"/>
        <w:tblLook w:val="04A0" w:firstRow="1" w:lastRow="0" w:firstColumn="1" w:lastColumn="0" w:noHBand="0" w:noVBand="1"/>
      </w:tblPr>
      <w:tblGrid>
        <w:gridCol w:w="9144"/>
      </w:tblGrid>
      <w:tr w:rsidR="0016433B" w14:paraId="479D2487" w14:textId="77777777">
        <w:trPr>
          <w:cantSplit/>
          <w:jc w:val="center"/>
        </w:trPr>
        <w:tc>
          <w:tcPr>
            <w:tcW w:w="9144" w:type="dxa"/>
            <w:shd w:val="clear" w:color="auto" w:fill="FFF4D6"/>
            <w:tcMar>
              <w:top w:w="80" w:type="dxa"/>
              <w:left w:w="120" w:type="dxa"/>
              <w:bottom w:w="80" w:type="dxa"/>
              <w:right w:w="120" w:type="dxa"/>
            </w:tcMar>
          </w:tcPr>
          <w:p w14:paraId="624B6E6F" w14:textId="77777777" w:rsidR="0016433B" w:rsidRDefault="00000000">
            <w:pPr>
              <w:spacing w:after="60"/>
            </w:pPr>
            <w:r>
              <w:rPr>
                <w:b/>
              </w:rPr>
              <w:lastRenderedPageBreak/>
              <w:t>Apa yang menjadi tidak valid jika komponen dihilangkan?</w:t>
            </w:r>
          </w:p>
          <w:p w14:paraId="02D88619" w14:textId="77777777" w:rsidR="0016433B" w:rsidRDefault="00000000">
            <w:pPr>
              <w:spacing w:after="0"/>
            </w:pPr>
            <w:r>
              <w:t>Jika PPG dihilangkan dan performa tetap sama, klaim 'PPG diperlukan' menjadi tidak valid. Jika konteks dihilangkan dan performa jatuh, konteks membawa informasi penting. Jika alignment waktu dirusak tetapi performa tetap, klaim hubungan real-time melemah. Namun kontrol tidak otomatis membuktikan mekanisme biologis; ia hanya menyingkirkan penjelasan alternatif tertentu.</w:t>
            </w:r>
          </w:p>
        </w:tc>
      </w:tr>
    </w:tbl>
    <w:p w14:paraId="728F38C4" w14:textId="77777777" w:rsidR="0016433B" w:rsidRDefault="0016433B">
      <w:pPr>
        <w:spacing w:after="0"/>
      </w:pPr>
    </w:p>
    <w:p w14:paraId="7B81B35B" w14:textId="77777777" w:rsidR="0016433B" w:rsidRDefault="00000000">
      <w:pPr>
        <w:pStyle w:val="Heading1"/>
      </w:pPr>
      <w:r>
        <w:t>10. Mengapa tidak lanjut deep learning, robustness, atau final test</w:t>
      </w:r>
    </w:p>
    <w:p w14:paraId="39CAA983" w14:textId="77777777" w:rsidR="0016433B" w:rsidRDefault="00000000">
      <w:pPr>
        <w:keepNext/>
        <w:keepLines/>
        <w:spacing w:after="240"/>
      </w:pPr>
      <w:r>
        <w:rPr>
          <w:i/>
          <w:color w:val="52606D"/>
        </w:rPr>
        <w:t>Bukan karena kurang ambisi, tetapi karena urutan bukti harus masuk akal.</w:t>
      </w:r>
    </w:p>
    <w:p w14:paraId="2ED5DF62" w14:textId="77777777" w:rsidR="0016433B" w:rsidRDefault="00000000">
      <w:pPr>
        <w:pStyle w:val="Heading2"/>
      </w:pPr>
      <w:r>
        <w:t>Deep learning tidak menambah informasi</w:t>
      </w:r>
    </w:p>
    <w:p w14:paraId="5DE76F71" w14:textId="77777777" w:rsidR="0016433B" w:rsidRDefault="00000000">
      <w:r>
        <w:t>Neural network dapat mempelajari representasi lebih kompleks, tetapi tidak dapat menciptakan signal-to-noise ratio, variasi peserta, atau label yang tidak ada. Dengan 16 peserta Trend, model besar berisiko menghafal ciri orang, perangkat, atau episode. Ketika Logistic Regression dan conditioning yang murah tidak menunjukkan directional learnability, biaya dan risiko deep learning lebih besar daripada informasi keputusan yang diharapkan.</w:t>
      </w:r>
    </w:p>
    <w:p w14:paraId="12AB2EC6" w14:textId="77777777" w:rsidR="0016433B" w:rsidRDefault="00000000">
      <w:pPr>
        <w:pStyle w:val="Heading2"/>
      </w:pPr>
      <w:r>
        <w:t>Robustness/degradation test membutuhkan model yang layak diuji</w:t>
      </w:r>
    </w:p>
    <w:p w14:paraId="4C2E2AE9" w14:textId="77777777" w:rsidR="0016433B" w:rsidRDefault="00000000">
      <w:r>
        <w:t>Robustness bertanya apakah model yang sudah memiliki fungsi dasar tetap bekerja ketika noise, missingness, atau kualitas menurun. Jika fungsi dasar saja belum didukung, menguji degradasi tidak menjawab pertanyaan yang berguna. Conditioning Phase 1 adalah penyelidikan learnability sinyal, bukan pengganti formal degradation testing.</w:t>
      </w:r>
    </w:p>
    <w:p w14:paraId="22310357" w14:textId="77777777" w:rsidR="0016433B" w:rsidRDefault="00000000">
      <w:pPr>
        <w:pStyle w:val="Heading2"/>
      </w:pPr>
      <w:r>
        <w:t>Final test tidak digunakan untuk menyelamatkan hipotesis</w:t>
      </w:r>
    </w:p>
    <w:p w14:paraId="4D59DA26" w14:textId="77777777" w:rsidR="0016433B" w:rsidRDefault="00000000">
      <w:r>
        <w:t>Membuka reserve State atau sealed Trend test sekarang hanya memberi satu angka tambahan dari pipeline yang belum dibenarkan. Hasil bagus akan dicurigai sebagai lucky draw; hasil buruk hanya menghabiskan reserve. Keputusan rasional adalah menjaga amplop tetap tertutup sampai ada bukti development baru yang benar-benar mengubah frontier.</w:t>
      </w:r>
    </w:p>
    <w:p w14:paraId="0B12D0D4" w14:textId="77777777" w:rsidR="0016433B" w:rsidRDefault="00000000">
      <w:pPr>
        <w:pStyle w:val="Heading1"/>
        <w:pageBreakBefore/>
      </w:pPr>
      <w:r>
        <w:lastRenderedPageBreak/>
        <w:t>11. Kesimpulan riset hari ini dan alignment ke paper</w:t>
      </w:r>
    </w:p>
    <w:p w14:paraId="6BE21381" w14:textId="77777777" w:rsidR="0016433B" w:rsidRDefault="00000000">
      <w:pPr>
        <w:keepNext/>
        <w:keepLines/>
        <w:spacing w:after="240"/>
      </w:pPr>
      <w:r>
        <w:rPr>
          <w:i/>
          <w:color w:val="52606D"/>
        </w:rPr>
        <w:t>Riset tidak gagal; klaimnya menjadi lebih sempit dan lebih jujur.</w:t>
      </w:r>
    </w:p>
    <w:p w14:paraId="5B13286F" w14:textId="77777777" w:rsidR="0016433B" w:rsidRDefault="00000000">
      <w:pPr>
        <w:pStyle w:val="Heading2"/>
      </w:pPr>
      <w:r>
        <w:t>Observation → inference → consequence</w:t>
      </w:r>
    </w:p>
    <w:tbl>
      <w:tblPr>
        <w:tblStyle w:val="TableGrid"/>
        <w:tblW w:w="9144" w:type="dxa"/>
        <w:jc w:val="center"/>
        <w:tblLayout w:type="fixed"/>
        <w:tblLook w:val="04A0" w:firstRow="1" w:lastRow="0" w:firstColumn="1" w:lastColumn="0" w:noHBand="0" w:noVBand="1"/>
      </w:tblPr>
      <w:tblGrid>
        <w:gridCol w:w="3384"/>
        <w:gridCol w:w="2880"/>
        <w:gridCol w:w="2880"/>
      </w:tblGrid>
      <w:tr w:rsidR="0016433B" w14:paraId="1583151B" w14:textId="77777777">
        <w:trPr>
          <w:cantSplit/>
          <w:tblHeader/>
          <w:jc w:val="center"/>
        </w:trPr>
        <w:tc>
          <w:tcPr>
            <w:tcW w:w="3384" w:type="dxa"/>
            <w:shd w:val="clear" w:color="auto" w:fill="E8EEF5"/>
            <w:tcMar>
              <w:top w:w="80" w:type="dxa"/>
              <w:left w:w="120" w:type="dxa"/>
              <w:bottom w:w="80" w:type="dxa"/>
              <w:right w:w="120" w:type="dxa"/>
            </w:tcMar>
            <w:vAlign w:val="center"/>
          </w:tcPr>
          <w:p w14:paraId="09030BCF" w14:textId="77777777" w:rsidR="0016433B" w:rsidRDefault="00000000">
            <w:pPr>
              <w:spacing w:after="0"/>
            </w:pPr>
            <w:r>
              <w:rPr>
                <w:b/>
                <w:sz w:val="17"/>
              </w:rPr>
              <w:t>Observation</w:t>
            </w:r>
          </w:p>
        </w:tc>
        <w:tc>
          <w:tcPr>
            <w:tcW w:w="2880" w:type="dxa"/>
            <w:shd w:val="clear" w:color="auto" w:fill="E8EEF5"/>
            <w:tcMar>
              <w:top w:w="80" w:type="dxa"/>
              <w:left w:w="120" w:type="dxa"/>
              <w:bottom w:w="80" w:type="dxa"/>
              <w:right w:w="120" w:type="dxa"/>
            </w:tcMar>
            <w:vAlign w:val="center"/>
          </w:tcPr>
          <w:p w14:paraId="54E8C3BD" w14:textId="77777777" w:rsidR="0016433B" w:rsidRDefault="00000000">
            <w:pPr>
              <w:spacing w:after="0"/>
            </w:pPr>
            <w:r>
              <w:rPr>
                <w:b/>
                <w:sz w:val="17"/>
              </w:rPr>
              <w:t>Inference yang sah</w:t>
            </w:r>
          </w:p>
        </w:tc>
        <w:tc>
          <w:tcPr>
            <w:tcW w:w="2880" w:type="dxa"/>
            <w:shd w:val="clear" w:color="auto" w:fill="E8EEF5"/>
            <w:tcMar>
              <w:top w:w="80" w:type="dxa"/>
              <w:left w:w="120" w:type="dxa"/>
              <w:bottom w:w="80" w:type="dxa"/>
              <w:right w:w="120" w:type="dxa"/>
            </w:tcMar>
            <w:vAlign w:val="center"/>
          </w:tcPr>
          <w:p w14:paraId="00AA04B4" w14:textId="77777777" w:rsidR="0016433B" w:rsidRDefault="00000000">
            <w:pPr>
              <w:spacing w:after="0"/>
            </w:pPr>
            <w:r>
              <w:rPr>
                <w:b/>
                <w:sz w:val="17"/>
              </w:rPr>
              <w:t>Konsekuensi</w:t>
            </w:r>
          </w:p>
        </w:tc>
      </w:tr>
      <w:tr w:rsidR="0016433B" w14:paraId="5BEE6F4A" w14:textId="77777777">
        <w:trPr>
          <w:cantSplit/>
          <w:jc w:val="center"/>
        </w:trPr>
        <w:tc>
          <w:tcPr>
            <w:tcW w:w="3384" w:type="dxa"/>
            <w:tcMar>
              <w:top w:w="80" w:type="dxa"/>
              <w:left w:w="120" w:type="dxa"/>
              <w:bottom w:w="80" w:type="dxa"/>
              <w:right w:w="120" w:type="dxa"/>
            </w:tcMar>
          </w:tcPr>
          <w:p w14:paraId="60CD6AA0" w14:textId="77777777" w:rsidR="0016433B" w:rsidRDefault="00000000">
            <w:pPr>
              <w:spacing w:after="0"/>
            </w:pPr>
            <w:r>
              <w:rPr>
                <w:sz w:val="17"/>
              </w:rPr>
              <w:t>State gain PPG tidak menonjol dari permutation null; PR-AUC gabungan turun</w:t>
            </w:r>
          </w:p>
        </w:tc>
        <w:tc>
          <w:tcPr>
            <w:tcW w:w="2880" w:type="dxa"/>
            <w:tcMar>
              <w:top w:w="80" w:type="dxa"/>
              <w:left w:w="120" w:type="dxa"/>
              <w:bottom w:w="80" w:type="dxa"/>
              <w:right w:w="120" w:type="dxa"/>
            </w:tcMar>
          </w:tcPr>
          <w:p w14:paraId="43805BD9" w14:textId="77777777" w:rsidR="0016433B" w:rsidRDefault="00000000">
            <w:pPr>
              <w:spacing w:after="0"/>
            </w:pPr>
            <w:r>
              <w:rPr>
                <w:sz w:val="17"/>
              </w:rPr>
              <w:t>Nilai tambah PPG belum didukung</w:t>
            </w:r>
          </w:p>
        </w:tc>
        <w:tc>
          <w:tcPr>
            <w:tcW w:w="2880" w:type="dxa"/>
            <w:tcMar>
              <w:top w:w="80" w:type="dxa"/>
              <w:left w:w="120" w:type="dxa"/>
              <w:bottom w:w="80" w:type="dxa"/>
              <w:right w:w="120" w:type="dxa"/>
            </w:tcMar>
          </w:tcPr>
          <w:p w14:paraId="2E505C37" w14:textId="77777777" w:rsidR="0016433B" w:rsidRDefault="00000000">
            <w:pPr>
              <w:spacing w:after="0"/>
            </w:pPr>
            <w:r>
              <w:rPr>
                <w:sz w:val="17"/>
              </w:rPr>
              <w:t>Park State; jangan buka reserve</w:t>
            </w:r>
          </w:p>
        </w:tc>
      </w:tr>
      <w:tr w:rsidR="0016433B" w14:paraId="2030E80A" w14:textId="77777777">
        <w:trPr>
          <w:cantSplit/>
          <w:jc w:val="center"/>
        </w:trPr>
        <w:tc>
          <w:tcPr>
            <w:tcW w:w="3384" w:type="dxa"/>
            <w:tcMar>
              <w:top w:w="80" w:type="dxa"/>
              <w:left w:w="120" w:type="dxa"/>
              <w:bottom w:w="80" w:type="dxa"/>
              <w:right w:w="120" w:type="dxa"/>
            </w:tcMar>
          </w:tcPr>
          <w:p w14:paraId="65304465" w14:textId="77777777" w:rsidR="0016433B" w:rsidRDefault="00000000">
            <w:pPr>
              <w:spacing w:after="0"/>
            </w:pPr>
            <w:r>
              <w:rPr>
                <w:sz w:val="17"/>
              </w:rPr>
              <w:t>Trend Macro-F1 hampir constant; recall RISING 0</w:t>
            </w:r>
          </w:p>
        </w:tc>
        <w:tc>
          <w:tcPr>
            <w:tcW w:w="2880" w:type="dxa"/>
            <w:tcMar>
              <w:top w:w="80" w:type="dxa"/>
              <w:left w:w="120" w:type="dxa"/>
              <w:bottom w:w="80" w:type="dxa"/>
              <w:right w:w="120" w:type="dxa"/>
            </w:tcMar>
          </w:tcPr>
          <w:p w14:paraId="07BCC0B8" w14:textId="77777777" w:rsidR="0016433B" w:rsidRDefault="00000000">
            <w:pPr>
              <w:spacing w:after="0"/>
            </w:pPr>
            <w:r>
              <w:rPr>
                <w:sz w:val="17"/>
              </w:rPr>
              <w:t>Model tidak memiliki fungsi tiga arah</w:t>
            </w:r>
          </w:p>
        </w:tc>
        <w:tc>
          <w:tcPr>
            <w:tcW w:w="2880" w:type="dxa"/>
            <w:tcMar>
              <w:top w:w="80" w:type="dxa"/>
              <w:left w:w="120" w:type="dxa"/>
              <w:bottom w:w="80" w:type="dxa"/>
              <w:right w:w="120" w:type="dxa"/>
            </w:tcMar>
          </w:tcPr>
          <w:p w14:paraId="6F3A0724" w14:textId="77777777" w:rsidR="0016433B" w:rsidRDefault="00000000">
            <w:pPr>
              <w:spacing w:after="0"/>
            </w:pPr>
            <w:r>
              <w:rPr>
                <w:sz w:val="17"/>
              </w:rPr>
              <w:t>Tutup classical follow-up</w:t>
            </w:r>
          </w:p>
        </w:tc>
      </w:tr>
      <w:tr w:rsidR="0016433B" w14:paraId="30253718" w14:textId="77777777">
        <w:trPr>
          <w:cantSplit/>
          <w:jc w:val="center"/>
        </w:trPr>
        <w:tc>
          <w:tcPr>
            <w:tcW w:w="3384" w:type="dxa"/>
            <w:tcMar>
              <w:top w:w="80" w:type="dxa"/>
              <w:left w:w="120" w:type="dxa"/>
              <w:bottom w:w="80" w:type="dxa"/>
              <w:right w:w="120" w:type="dxa"/>
            </w:tcMar>
          </w:tcPr>
          <w:p w14:paraId="0F429A22" w14:textId="77777777" w:rsidR="0016433B" w:rsidRDefault="00000000">
            <w:pPr>
              <w:spacing w:after="0"/>
            </w:pPr>
            <w:r>
              <w:rPr>
                <w:sz w:val="17"/>
              </w:rPr>
              <w:t>Filtering/SQI tidak memulihkan dua arah</w:t>
            </w:r>
          </w:p>
        </w:tc>
        <w:tc>
          <w:tcPr>
            <w:tcW w:w="2880" w:type="dxa"/>
            <w:tcMar>
              <w:top w:w="80" w:type="dxa"/>
              <w:left w:w="120" w:type="dxa"/>
              <w:bottom w:w="80" w:type="dxa"/>
              <w:right w:w="120" w:type="dxa"/>
            </w:tcMar>
          </w:tcPr>
          <w:p w14:paraId="091FBD4E" w14:textId="77777777" w:rsidR="0016433B" w:rsidRDefault="00000000">
            <w:pPr>
              <w:spacing w:after="0"/>
            </w:pPr>
            <w:r>
              <w:rPr>
                <w:sz w:val="17"/>
              </w:rPr>
              <w:t>Conditioning yang diuji bukan bottleneck utama</w:t>
            </w:r>
          </w:p>
        </w:tc>
        <w:tc>
          <w:tcPr>
            <w:tcW w:w="2880" w:type="dxa"/>
            <w:tcMar>
              <w:top w:w="80" w:type="dxa"/>
              <w:left w:w="120" w:type="dxa"/>
              <w:bottom w:w="80" w:type="dxa"/>
              <w:right w:w="120" w:type="dxa"/>
            </w:tcMar>
          </w:tcPr>
          <w:p w14:paraId="21AE2098" w14:textId="77777777" w:rsidR="0016433B" w:rsidRDefault="00000000">
            <w:pPr>
              <w:spacing w:after="0"/>
            </w:pPr>
            <w:r>
              <w:rPr>
                <w:sz w:val="17"/>
              </w:rPr>
              <w:t>Tutup Phase 1; jangan lompat ke DL</w:t>
            </w:r>
          </w:p>
        </w:tc>
      </w:tr>
      <w:tr w:rsidR="0016433B" w14:paraId="0BBB90DF" w14:textId="77777777">
        <w:trPr>
          <w:cantSplit/>
          <w:jc w:val="center"/>
        </w:trPr>
        <w:tc>
          <w:tcPr>
            <w:tcW w:w="3384" w:type="dxa"/>
            <w:tcMar>
              <w:top w:w="80" w:type="dxa"/>
              <w:left w:w="120" w:type="dxa"/>
              <w:bottom w:w="80" w:type="dxa"/>
              <w:right w:w="120" w:type="dxa"/>
            </w:tcMar>
          </w:tcPr>
          <w:p w14:paraId="1EBF5F53" w14:textId="77777777" w:rsidR="0016433B" w:rsidRDefault="00000000">
            <w:pPr>
              <w:spacing w:after="0"/>
            </w:pPr>
            <w:r>
              <w:rPr>
                <w:sz w:val="17"/>
              </w:rPr>
              <w:t>Final test tidak pernah diakses</w:t>
            </w:r>
          </w:p>
        </w:tc>
        <w:tc>
          <w:tcPr>
            <w:tcW w:w="2880" w:type="dxa"/>
            <w:tcMar>
              <w:top w:w="80" w:type="dxa"/>
              <w:left w:w="120" w:type="dxa"/>
              <w:bottom w:w="80" w:type="dxa"/>
              <w:right w:w="120" w:type="dxa"/>
            </w:tcMar>
          </w:tcPr>
          <w:p w14:paraId="2EB8B132" w14:textId="77777777" w:rsidR="0016433B" w:rsidRDefault="00000000">
            <w:pPr>
              <w:spacing w:after="0"/>
            </w:pPr>
            <w:r>
              <w:rPr>
                <w:sz w:val="17"/>
              </w:rPr>
              <w:t>Keutuhan evaluasi masa depan masih terjaga</w:t>
            </w:r>
          </w:p>
        </w:tc>
        <w:tc>
          <w:tcPr>
            <w:tcW w:w="2880" w:type="dxa"/>
            <w:tcMar>
              <w:top w:w="80" w:type="dxa"/>
              <w:left w:w="120" w:type="dxa"/>
              <w:bottom w:w="80" w:type="dxa"/>
              <w:right w:w="120" w:type="dxa"/>
            </w:tcMar>
          </w:tcPr>
          <w:p w14:paraId="7E728DEC" w14:textId="77777777" w:rsidR="0016433B" w:rsidRDefault="00000000">
            <w:pPr>
              <w:spacing w:after="0"/>
            </w:pPr>
            <w:r>
              <w:rPr>
                <w:sz w:val="17"/>
              </w:rPr>
              <w:t>Bisa dipakai jika riset dibuka dengan alasan baru</w:t>
            </w:r>
          </w:p>
        </w:tc>
      </w:tr>
    </w:tbl>
    <w:p w14:paraId="35B1717C" w14:textId="77777777" w:rsidR="0016433B" w:rsidRDefault="0016433B">
      <w:pPr>
        <w:spacing w:after="0"/>
      </w:pPr>
    </w:p>
    <w:p w14:paraId="735B7DE8" w14:textId="77777777" w:rsidR="0016433B" w:rsidRDefault="00000000">
      <w:pPr>
        <w:pStyle w:val="Heading2"/>
      </w:pPr>
      <w:r>
        <w:t>Apakah riset ditutup dan lanjut paper?</w:t>
      </w:r>
    </w:p>
    <w:p w14:paraId="17FA21A6" w14:textId="77777777" w:rsidR="0016433B" w:rsidRDefault="00000000">
      <w:r>
        <w:t>Frontier eksperimen yang sekarang ditutup, bukan seluruh topik untuk selamanya. Paper dapat dilanjutkan sebagai laporan feasibility dengan hasil negatif/terbatas. Narasi yang kuat adalah: arsitektur dan protokol diuji secara leakage-aware; baseline State dan Trend tidak memberikan bukti cukup untuk estimasi individual; kontrol dan conditioning mencegah overclaim; sistem karena itu menahan output.</w:t>
      </w:r>
    </w:p>
    <w:tbl>
      <w:tblPr>
        <w:tblStyle w:val="TableGrid"/>
        <w:tblW w:w="9144" w:type="dxa"/>
        <w:jc w:val="center"/>
        <w:tblLayout w:type="fixed"/>
        <w:tblLook w:val="04A0" w:firstRow="1" w:lastRow="0" w:firstColumn="1" w:lastColumn="0" w:noHBand="0" w:noVBand="1"/>
      </w:tblPr>
      <w:tblGrid>
        <w:gridCol w:w="9144"/>
      </w:tblGrid>
      <w:tr w:rsidR="0016433B" w14:paraId="73F9E8DF" w14:textId="77777777">
        <w:trPr>
          <w:cantSplit/>
          <w:jc w:val="center"/>
        </w:trPr>
        <w:tc>
          <w:tcPr>
            <w:tcW w:w="9144" w:type="dxa"/>
            <w:shd w:val="clear" w:color="auto" w:fill="E8EEF5"/>
            <w:tcMar>
              <w:top w:w="80" w:type="dxa"/>
              <w:left w:w="120" w:type="dxa"/>
              <w:bottom w:w="80" w:type="dxa"/>
              <w:right w:w="120" w:type="dxa"/>
            </w:tcMar>
          </w:tcPr>
          <w:p w14:paraId="71E99439" w14:textId="77777777" w:rsidR="0016433B" w:rsidRDefault="00000000">
            <w:pPr>
              <w:spacing w:after="60"/>
            </w:pPr>
            <w:r>
              <w:rPr>
                <w:b/>
              </w:rPr>
              <w:t>Abstrak yang sudah disubmit tidak perlu dirombak diam-diam</w:t>
            </w:r>
          </w:p>
          <w:p w14:paraId="28E85461" w14:textId="77777777" w:rsidR="0016433B" w:rsidRDefault="00000000">
            <w:pPr>
              <w:spacing w:after="0"/>
            </w:pPr>
            <w:r>
              <w:t>Gunakan abstrak final milik ketua sebagai kontrak submission. Di paper/presentasi, jelaskan detail yang lebih presisi tanpa mengubah klaim inti: 252 peserta tersedia tetapi 217 eligible; State participant-disjoint; Trend within-person chronological; degradation test tidak dijalankan karena prerequisite learnability gagal; Decision Engine saat ini seharusnya abstain.</w:t>
            </w:r>
          </w:p>
        </w:tc>
      </w:tr>
    </w:tbl>
    <w:p w14:paraId="5567B8D5" w14:textId="77777777" w:rsidR="0016433B" w:rsidRDefault="0016433B">
      <w:pPr>
        <w:spacing w:after="0"/>
      </w:pPr>
    </w:p>
    <w:p w14:paraId="072AAD1B" w14:textId="77777777" w:rsidR="0016433B" w:rsidRDefault="00000000">
      <w:pPr>
        <w:pStyle w:val="Heading2"/>
      </w:pPr>
      <w:r>
        <w:t>Kalimat klaim yang aman</w:t>
      </w:r>
    </w:p>
    <w:p w14:paraId="0B3FA39A" w14:textId="77777777" w:rsidR="0016433B" w:rsidRDefault="00000000">
      <w:pPr>
        <w:pStyle w:val="ListBullet"/>
      </w:pPr>
      <w:r>
        <w:t>Penelitian mengevaluasi kelayakan komputasional, bukan validasi klinis.</w:t>
      </w:r>
    </w:p>
    <w:p w14:paraId="237406AA" w14:textId="77777777" w:rsidR="0016433B" w:rsidRDefault="00000000">
      <w:pPr>
        <w:pStyle w:val="ListBullet"/>
      </w:pPr>
      <w:r>
        <w:t>Pada konfigurasi dan dataset yang diuji, nilai tambah prediktif PPG untuk State belum didukung.</w:t>
      </w:r>
    </w:p>
    <w:p w14:paraId="353078AE" w14:textId="77777777" w:rsidR="0016433B" w:rsidRDefault="00000000">
      <w:pPr>
        <w:pStyle w:val="ListBullet"/>
      </w:pPr>
      <w:r>
        <w:t>Baseline Trend tidak menunjukkan kemampuan klasifikasi arah yang berguna dan tidak diperbaiki oleh conditioning yang diuji.</w:t>
      </w:r>
    </w:p>
    <w:p w14:paraId="1F928BA5" w14:textId="77777777" w:rsidR="0016433B" w:rsidRDefault="00000000">
      <w:pPr>
        <w:pStyle w:val="ListBullet"/>
      </w:pPr>
      <w:r>
        <w:t>Hasil membatasi klaim dan mengidentifikasi syarat data/metode yang harus berubah sebelum evaluasi lanjutan.</w:t>
      </w:r>
    </w:p>
    <w:p w14:paraId="54040A03" w14:textId="77777777" w:rsidR="0016433B" w:rsidRDefault="00000000">
      <w:pPr>
        <w:pStyle w:val="Heading2"/>
      </w:pPr>
      <w:r>
        <w:lastRenderedPageBreak/>
        <w:t>Kalimat yang harus dihindari</w:t>
      </w:r>
    </w:p>
    <w:p w14:paraId="3A010376" w14:textId="77777777" w:rsidR="0016433B" w:rsidRDefault="00000000">
      <w:pPr>
        <w:pStyle w:val="ListBullet"/>
      </w:pPr>
      <w:r>
        <w:t>GlycoBand dapat mengukur glukosa tanpa jarum.</w:t>
      </w:r>
    </w:p>
    <w:p w14:paraId="53EE8EB2" w14:textId="77777777" w:rsidR="0016433B" w:rsidRDefault="00000000">
      <w:pPr>
        <w:pStyle w:val="ListBullet"/>
      </w:pPr>
      <w:r>
        <w:t>Model berhasil karena accuracy tinggi pada kelas STABLE.</w:t>
      </w:r>
    </w:p>
    <w:p w14:paraId="01E531C9" w14:textId="77777777" w:rsidR="0016433B" w:rsidRDefault="00000000">
      <w:pPr>
        <w:pStyle w:val="ListBullet"/>
      </w:pPr>
      <w:r>
        <w:t>PPG terbukti tidak pernah bisa berkaitan dengan glukosa.</w:t>
      </w:r>
    </w:p>
    <w:p w14:paraId="50B3ADCE" w14:textId="77777777" w:rsidR="0016433B" w:rsidRDefault="00000000">
      <w:pPr>
        <w:pStyle w:val="ListBullet"/>
      </w:pPr>
      <w:r>
        <w:t>Final test tidak perlu karena development sudah cukup.</w:t>
      </w:r>
    </w:p>
    <w:p w14:paraId="181FA41D" w14:textId="77777777" w:rsidR="0016433B" w:rsidRDefault="00000000">
      <w:pPr>
        <w:pStyle w:val="ListBullet"/>
      </w:pPr>
      <w:r>
        <w:t>Deep learning pasti akan menyelesaikan masalah jika dilatih lebih lama.</w:t>
      </w:r>
    </w:p>
    <w:p w14:paraId="10E7A2B6" w14:textId="77777777" w:rsidR="0016433B" w:rsidRDefault="00000000">
      <w:pPr>
        <w:pStyle w:val="Heading1"/>
      </w:pPr>
      <w:r>
        <w:t>12. Status sekarang dan syarat membuka riset lagi</w:t>
      </w:r>
    </w:p>
    <w:p w14:paraId="2159E01C" w14:textId="77777777" w:rsidR="0016433B" w:rsidRDefault="00000000">
      <w:pPr>
        <w:keepNext/>
        <w:keepLines/>
        <w:spacing w:after="240"/>
      </w:pPr>
      <w:r>
        <w:rPr>
          <w:i/>
          <w:color w:val="52606D"/>
        </w:rPr>
        <w:t>Stop condition yang jelas mencegah eksperimen berubah menjadi pencarian skor tanpa akhir.</w:t>
      </w:r>
    </w:p>
    <w:tbl>
      <w:tblPr>
        <w:tblStyle w:val="TableGrid"/>
        <w:tblW w:w="9144" w:type="dxa"/>
        <w:jc w:val="center"/>
        <w:tblLayout w:type="fixed"/>
        <w:tblLook w:val="04A0" w:firstRow="1" w:lastRow="0" w:firstColumn="1" w:lastColumn="0" w:noHBand="0" w:noVBand="1"/>
      </w:tblPr>
      <w:tblGrid>
        <w:gridCol w:w="1656"/>
        <w:gridCol w:w="1944"/>
        <w:gridCol w:w="2520"/>
        <w:gridCol w:w="3024"/>
      </w:tblGrid>
      <w:tr w:rsidR="0016433B" w14:paraId="58EE1E19" w14:textId="77777777">
        <w:trPr>
          <w:cantSplit/>
          <w:tblHeader/>
          <w:jc w:val="center"/>
        </w:trPr>
        <w:tc>
          <w:tcPr>
            <w:tcW w:w="1655" w:type="dxa"/>
            <w:shd w:val="clear" w:color="auto" w:fill="E8EEF5"/>
            <w:tcMar>
              <w:top w:w="80" w:type="dxa"/>
              <w:left w:w="120" w:type="dxa"/>
              <w:bottom w:w="80" w:type="dxa"/>
              <w:right w:w="120" w:type="dxa"/>
            </w:tcMar>
            <w:vAlign w:val="center"/>
          </w:tcPr>
          <w:p w14:paraId="0FF74A4C" w14:textId="77777777" w:rsidR="0016433B" w:rsidRDefault="00000000">
            <w:pPr>
              <w:spacing w:after="0"/>
            </w:pPr>
            <w:r>
              <w:rPr>
                <w:b/>
                <w:sz w:val="16"/>
              </w:rPr>
              <w:t>Area</w:t>
            </w:r>
          </w:p>
        </w:tc>
        <w:tc>
          <w:tcPr>
            <w:tcW w:w="1944" w:type="dxa"/>
            <w:shd w:val="clear" w:color="auto" w:fill="E8EEF5"/>
            <w:tcMar>
              <w:top w:w="80" w:type="dxa"/>
              <w:left w:w="120" w:type="dxa"/>
              <w:bottom w:w="80" w:type="dxa"/>
              <w:right w:w="120" w:type="dxa"/>
            </w:tcMar>
            <w:vAlign w:val="center"/>
          </w:tcPr>
          <w:p w14:paraId="1CE9FAF6" w14:textId="77777777" w:rsidR="0016433B" w:rsidRDefault="00000000">
            <w:pPr>
              <w:spacing w:after="0"/>
            </w:pPr>
            <w:r>
              <w:rPr>
                <w:b/>
                <w:sz w:val="16"/>
              </w:rPr>
              <w:t>Status</w:t>
            </w:r>
          </w:p>
        </w:tc>
        <w:tc>
          <w:tcPr>
            <w:tcW w:w="2520" w:type="dxa"/>
            <w:shd w:val="clear" w:color="auto" w:fill="E8EEF5"/>
            <w:tcMar>
              <w:top w:w="80" w:type="dxa"/>
              <w:left w:w="120" w:type="dxa"/>
              <w:bottom w:w="80" w:type="dxa"/>
              <w:right w:w="120" w:type="dxa"/>
            </w:tcMar>
            <w:vAlign w:val="center"/>
          </w:tcPr>
          <w:p w14:paraId="574D6F6E" w14:textId="77777777" w:rsidR="0016433B" w:rsidRDefault="00000000">
            <w:pPr>
              <w:spacing w:after="0"/>
            </w:pPr>
            <w:r>
              <w:rPr>
                <w:b/>
                <w:sz w:val="16"/>
              </w:rPr>
              <w:t>Yang tetap terbuka</w:t>
            </w:r>
          </w:p>
        </w:tc>
        <w:tc>
          <w:tcPr>
            <w:tcW w:w="3024" w:type="dxa"/>
            <w:shd w:val="clear" w:color="auto" w:fill="E8EEF5"/>
            <w:tcMar>
              <w:top w:w="80" w:type="dxa"/>
              <w:left w:w="120" w:type="dxa"/>
              <w:bottom w:w="80" w:type="dxa"/>
              <w:right w:w="120" w:type="dxa"/>
            </w:tcMar>
            <w:vAlign w:val="center"/>
          </w:tcPr>
          <w:p w14:paraId="50B8B46A" w14:textId="77777777" w:rsidR="0016433B" w:rsidRDefault="00000000">
            <w:pPr>
              <w:spacing w:after="0"/>
            </w:pPr>
            <w:r>
              <w:rPr>
                <w:b/>
                <w:sz w:val="16"/>
              </w:rPr>
              <w:t>Syarat lanjut</w:t>
            </w:r>
          </w:p>
        </w:tc>
      </w:tr>
      <w:tr w:rsidR="0016433B" w14:paraId="2B136C35" w14:textId="77777777">
        <w:trPr>
          <w:cantSplit/>
          <w:jc w:val="center"/>
        </w:trPr>
        <w:tc>
          <w:tcPr>
            <w:tcW w:w="1655" w:type="dxa"/>
            <w:tcMar>
              <w:top w:w="80" w:type="dxa"/>
              <w:left w:w="120" w:type="dxa"/>
              <w:bottom w:w="80" w:type="dxa"/>
              <w:right w:w="120" w:type="dxa"/>
            </w:tcMar>
          </w:tcPr>
          <w:p w14:paraId="42058BE2" w14:textId="77777777" w:rsidR="0016433B" w:rsidRDefault="00000000">
            <w:pPr>
              <w:spacing w:after="0"/>
            </w:pPr>
            <w:r>
              <w:rPr>
                <w:sz w:val="16"/>
              </w:rPr>
              <w:t>State label</w:t>
            </w:r>
          </w:p>
        </w:tc>
        <w:tc>
          <w:tcPr>
            <w:tcW w:w="1944" w:type="dxa"/>
            <w:tcMar>
              <w:top w:w="80" w:type="dxa"/>
              <w:left w:w="120" w:type="dxa"/>
              <w:bottom w:w="80" w:type="dxa"/>
              <w:right w:w="120" w:type="dxa"/>
            </w:tcMar>
          </w:tcPr>
          <w:p w14:paraId="69D43F08" w14:textId="77777777" w:rsidR="0016433B" w:rsidRDefault="00000000">
            <w:pPr>
              <w:spacing w:after="0"/>
            </w:pPr>
            <w:r>
              <w:rPr>
                <w:sz w:val="16"/>
              </w:rPr>
              <w:t>FROZEN</w:t>
            </w:r>
          </w:p>
        </w:tc>
        <w:tc>
          <w:tcPr>
            <w:tcW w:w="2520" w:type="dxa"/>
            <w:tcMar>
              <w:top w:w="80" w:type="dxa"/>
              <w:left w:w="120" w:type="dxa"/>
              <w:bottom w:w="80" w:type="dxa"/>
              <w:right w:w="120" w:type="dxa"/>
            </w:tcMar>
          </w:tcPr>
          <w:p w14:paraId="0E82FF42" w14:textId="77777777" w:rsidR="0016433B" w:rsidRDefault="00000000">
            <w:pPr>
              <w:spacing w:after="0"/>
            </w:pPr>
            <w:r>
              <w:rPr>
                <w:sz w:val="16"/>
              </w:rPr>
              <w:t>Interpretasi/reporting</w:t>
            </w:r>
          </w:p>
        </w:tc>
        <w:tc>
          <w:tcPr>
            <w:tcW w:w="3024" w:type="dxa"/>
            <w:tcMar>
              <w:top w:w="80" w:type="dxa"/>
              <w:left w:w="120" w:type="dxa"/>
              <w:bottom w:w="80" w:type="dxa"/>
              <w:right w:w="120" w:type="dxa"/>
            </w:tcMar>
          </w:tcPr>
          <w:p w14:paraId="5287494A" w14:textId="77777777" w:rsidR="0016433B" w:rsidRDefault="00000000">
            <w:pPr>
              <w:spacing w:after="0"/>
            </w:pPr>
            <w:r>
              <w:rPr>
                <w:sz w:val="16"/>
              </w:rPr>
              <w:t>Human review jika definisi berubah</w:t>
            </w:r>
          </w:p>
        </w:tc>
      </w:tr>
      <w:tr w:rsidR="0016433B" w14:paraId="1AD69C29" w14:textId="77777777">
        <w:trPr>
          <w:cantSplit/>
          <w:jc w:val="center"/>
        </w:trPr>
        <w:tc>
          <w:tcPr>
            <w:tcW w:w="1655" w:type="dxa"/>
            <w:tcMar>
              <w:top w:w="80" w:type="dxa"/>
              <w:left w:w="120" w:type="dxa"/>
              <w:bottom w:w="80" w:type="dxa"/>
              <w:right w:w="120" w:type="dxa"/>
            </w:tcMar>
          </w:tcPr>
          <w:p w14:paraId="232AFC4E" w14:textId="77777777" w:rsidR="0016433B" w:rsidRDefault="00000000">
            <w:pPr>
              <w:spacing w:after="0"/>
            </w:pPr>
            <w:r>
              <w:rPr>
                <w:sz w:val="16"/>
              </w:rPr>
              <w:t>State model</w:t>
            </w:r>
          </w:p>
        </w:tc>
        <w:tc>
          <w:tcPr>
            <w:tcW w:w="1944" w:type="dxa"/>
            <w:tcMar>
              <w:top w:w="80" w:type="dxa"/>
              <w:left w:w="120" w:type="dxa"/>
              <w:bottom w:w="80" w:type="dxa"/>
              <w:right w:w="120" w:type="dxa"/>
            </w:tcMar>
          </w:tcPr>
          <w:p w14:paraId="431E0803" w14:textId="77777777" w:rsidR="0016433B" w:rsidRDefault="00000000">
            <w:pPr>
              <w:spacing w:after="0"/>
            </w:pPr>
            <w:r>
              <w:rPr>
                <w:sz w:val="16"/>
              </w:rPr>
              <w:t>PARKED</w:t>
            </w:r>
          </w:p>
        </w:tc>
        <w:tc>
          <w:tcPr>
            <w:tcW w:w="2520" w:type="dxa"/>
            <w:tcMar>
              <w:top w:w="80" w:type="dxa"/>
              <w:left w:w="120" w:type="dxa"/>
              <w:bottom w:w="80" w:type="dxa"/>
              <w:right w:w="120" w:type="dxa"/>
            </w:tcMar>
          </w:tcPr>
          <w:p w14:paraId="72264676" w14:textId="77777777" w:rsidR="0016433B" w:rsidRDefault="00000000">
            <w:pPr>
              <w:spacing w:after="0"/>
            </w:pPr>
            <w:r>
              <w:rPr>
                <w:sz w:val="16"/>
              </w:rPr>
              <w:t>Reserve tetap sealed</w:t>
            </w:r>
          </w:p>
        </w:tc>
        <w:tc>
          <w:tcPr>
            <w:tcW w:w="3024" w:type="dxa"/>
            <w:tcMar>
              <w:top w:w="80" w:type="dxa"/>
              <w:left w:w="120" w:type="dxa"/>
              <w:bottom w:w="80" w:type="dxa"/>
              <w:right w:w="120" w:type="dxa"/>
            </w:tcMar>
          </w:tcPr>
          <w:p w14:paraId="416A01DF" w14:textId="77777777" w:rsidR="0016433B" w:rsidRDefault="00000000">
            <w:pPr>
              <w:spacing w:after="0"/>
            </w:pPr>
            <w:r>
              <w:rPr>
                <w:sz w:val="16"/>
              </w:rPr>
              <w:t>Data/desain baru dengan alasan mekanistik dan probe development</w:t>
            </w:r>
          </w:p>
        </w:tc>
      </w:tr>
      <w:tr w:rsidR="0016433B" w14:paraId="32BC06F0" w14:textId="77777777">
        <w:trPr>
          <w:cantSplit/>
          <w:jc w:val="center"/>
        </w:trPr>
        <w:tc>
          <w:tcPr>
            <w:tcW w:w="1655" w:type="dxa"/>
            <w:tcMar>
              <w:top w:w="80" w:type="dxa"/>
              <w:left w:w="120" w:type="dxa"/>
              <w:bottom w:w="80" w:type="dxa"/>
              <w:right w:w="120" w:type="dxa"/>
            </w:tcMar>
          </w:tcPr>
          <w:p w14:paraId="363183B2" w14:textId="77777777" w:rsidR="0016433B" w:rsidRDefault="00000000">
            <w:pPr>
              <w:spacing w:after="0"/>
            </w:pPr>
            <w:r>
              <w:rPr>
                <w:sz w:val="16"/>
              </w:rPr>
              <w:t>Trend label/split</w:t>
            </w:r>
          </w:p>
        </w:tc>
        <w:tc>
          <w:tcPr>
            <w:tcW w:w="1944" w:type="dxa"/>
            <w:tcMar>
              <w:top w:w="80" w:type="dxa"/>
              <w:left w:w="120" w:type="dxa"/>
              <w:bottom w:w="80" w:type="dxa"/>
              <w:right w:w="120" w:type="dxa"/>
            </w:tcMar>
          </w:tcPr>
          <w:p w14:paraId="24962359" w14:textId="77777777" w:rsidR="0016433B" w:rsidRDefault="00000000">
            <w:pPr>
              <w:spacing w:after="0"/>
            </w:pPr>
            <w:r>
              <w:rPr>
                <w:sz w:val="16"/>
              </w:rPr>
              <w:t>FROZEN untuk registered development</w:t>
            </w:r>
          </w:p>
        </w:tc>
        <w:tc>
          <w:tcPr>
            <w:tcW w:w="2520" w:type="dxa"/>
            <w:tcMar>
              <w:top w:w="80" w:type="dxa"/>
              <w:left w:w="120" w:type="dxa"/>
              <w:bottom w:w="80" w:type="dxa"/>
              <w:right w:w="120" w:type="dxa"/>
            </w:tcMar>
          </w:tcPr>
          <w:p w14:paraId="2ED6E573" w14:textId="77777777" w:rsidR="0016433B" w:rsidRDefault="00000000">
            <w:pPr>
              <w:spacing w:after="0"/>
            </w:pPr>
            <w:r>
              <w:rPr>
                <w:sz w:val="16"/>
              </w:rPr>
              <w:t>Artefak reproducible</w:t>
            </w:r>
          </w:p>
        </w:tc>
        <w:tc>
          <w:tcPr>
            <w:tcW w:w="3024" w:type="dxa"/>
            <w:tcMar>
              <w:top w:w="80" w:type="dxa"/>
              <w:left w:w="120" w:type="dxa"/>
              <w:bottom w:w="80" w:type="dxa"/>
              <w:right w:w="120" w:type="dxa"/>
            </w:tcMar>
          </w:tcPr>
          <w:p w14:paraId="052D37A2" w14:textId="77777777" w:rsidR="0016433B" w:rsidRDefault="00000000">
            <w:pPr>
              <w:spacing w:after="0"/>
            </w:pPr>
            <w:r>
              <w:rPr>
                <w:sz w:val="16"/>
              </w:rPr>
              <w:t>Human review untuk perubahan kontrak</w:t>
            </w:r>
          </w:p>
        </w:tc>
      </w:tr>
      <w:tr w:rsidR="0016433B" w14:paraId="667F2EC8" w14:textId="77777777">
        <w:trPr>
          <w:cantSplit/>
          <w:jc w:val="center"/>
        </w:trPr>
        <w:tc>
          <w:tcPr>
            <w:tcW w:w="1655" w:type="dxa"/>
            <w:tcMar>
              <w:top w:w="80" w:type="dxa"/>
              <w:left w:w="120" w:type="dxa"/>
              <w:bottom w:w="80" w:type="dxa"/>
              <w:right w:w="120" w:type="dxa"/>
            </w:tcMar>
          </w:tcPr>
          <w:p w14:paraId="7262EACB" w14:textId="77777777" w:rsidR="0016433B" w:rsidRDefault="00000000">
            <w:pPr>
              <w:spacing w:after="0"/>
            </w:pPr>
            <w:r>
              <w:rPr>
                <w:sz w:val="16"/>
              </w:rPr>
              <w:t>Trend baseline</w:t>
            </w:r>
          </w:p>
        </w:tc>
        <w:tc>
          <w:tcPr>
            <w:tcW w:w="1944" w:type="dxa"/>
            <w:tcMar>
              <w:top w:w="80" w:type="dxa"/>
              <w:left w:w="120" w:type="dxa"/>
              <w:bottom w:w="80" w:type="dxa"/>
              <w:right w:w="120" w:type="dxa"/>
            </w:tcMar>
          </w:tcPr>
          <w:p w14:paraId="57D66422" w14:textId="77777777" w:rsidR="0016433B" w:rsidRDefault="00000000">
            <w:pPr>
              <w:spacing w:after="0"/>
            </w:pPr>
            <w:r>
              <w:rPr>
                <w:sz w:val="16"/>
              </w:rPr>
              <w:t>Not supported</w:t>
            </w:r>
          </w:p>
        </w:tc>
        <w:tc>
          <w:tcPr>
            <w:tcW w:w="2520" w:type="dxa"/>
            <w:tcMar>
              <w:top w:w="80" w:type="dxa"/>
              <w:left w:w="120" w:type="dxa"/>
              <w:bottom w:w="80" w:type="dxa"/>
              <w:right w:w="120" w:type="dxa"/>
            </w:tcMar>
          </w:tcPr>
          <w:p w14:paraId="56CC45E4" w14:textId="77777777" w:rsidR="0016433B" w:rsidRDefault="00000000">
            <w:pPr>
              <w:spacing w:after="0"/>
            </w:pPr>
            <w:r>
              <w:rPr>
                <w:sz w:val="16"/>
              </w:rPr>
              <w:t>Negative result</w:t>
            </w:r>
          </w:p>
        </w:tc>
        <w:tc>
          <w:tcPr>
            <w:tcW w:w="3024" w:type="dxa"/>
            <w:tcMar>
              <w:top w:w="80" w:type="dxa"/>
              <w:left w:w="120" w:type="dxa"/>
              <w:bottom w:w="80" w:type="dxa"/>
              <w:right w:w="120" w:type="dxa"/>
            </w:tcMar>
          </w:tcPr>
          <w:p w14:paraId="75A217FD" w14:textId="77777777" w:rsidR="0016433B" w:rsidRDefault="00000000">
            <w:pPr>
              <w:spacing w:after="0"/>
            </w:pPr>
            <w:r>
              <w:rPr>
                <w:sz w:val="16"/>
              </w:rPr>
              <w:t>Bukti baru melebihi constant dan memulihkan dua arah</w:t>
            </w:r>
          </w:p>
        </w:tc>
      </w:tr>
      <w:tr w:rsidR="0016433B" w14:paraId="4E3D321A" w14:textId="77777777">
        <w:trPr>
          <w:cantSplit/>
          <w:jc w:val="center"/>
        </w:trPr>
        <w:tc>
          <w:tcPr>
            <w:tcW w:w="1655" w:type="dxa"/>
            <w:tcMar>
              <w:top w:w="80" w:type="dxa"/>
              <w:left w:w="120" w:type="dxa"/>
              <w:bottom w:w="80" w:type="dxa"/>
              <w:right w:w="120" w:type="dxa"/>
            </w:tcMar>
          </w:tcPr>
          <w:p w14:paraId="3832A1D2" w14:textId="77777777" w:rsidR="0016433B" w:rsidRDefault="00000000">
            <w:pPr>
              <w:spacing w:after="0"/>
            </w:pPr>
            <w:r>
              <w:rPr>
                <w:sz w:val="16"/>
              </w:rPr>
              <w:t>Conditioning</w:t>
            </w:r>
          </w:p>
        </w:tc>
        <w:tc>
          <w:tcPr>
            <w:tcW w:w="1944" w:type="dxa"/>
            <w:tcMar>
              <w:top w:w="80" w:type="dxa"/>
              <w:left w:w="120" w:type="dxa"/>
              <w:bottom w:w="80" w:type="dxa"/>
              <w:right w:w="120" w:type="dxa"/>
            </w:tcMar>
          </w:tcPr>
          <w:p w14:paraId="0976D61A" w14:textId="77777777" w:rsidR="0016433B" w:rsidRDefault="00000000">
            <w:pPr>
              <w:spacing w:after="0"/>
            </w:pPr>
            <w:r>
              <w:rPr>
                <w:sz w:val="16"/>
              </w:rPr>
              <w:t>NOT_SUPPORTED_BY_CONDITIONING</w:t>
            </w:r>
          </w:p>
        </w:tc>
        <w:tc>
          <w:tcPr>
            <w:tcW w:w="2520" w:type="dxa"/>
            <w:tcMar>
              <w:top w:w="80" w:type="dxa"/>
              <w:left w:w="120" w:type="dxa"/>
              <w:bottom w:w="80" w:type="dxa"/>
              <w:right w:w="120" w:type="dxa"/>
            </w:tcMar>
          </w:tcPr>
          <w:p w14:paraId="2F004AA2" w14:textId="77777777" w:rsidR="0016433B" w:rsidRDefault="00000000">
            <w:pPr>
              <w:spacing w:after="0"/>
            </w:pPr>
            <w:r>
              <w:rPr>
                <w:sz w:val="16"/>
              </w:rPr>
              <w:t>Laporan Phase 0/1</w:t>
            </w:r>
          </w:p>
        </w:tc>
        <w:tc>
          <w:tcPr>
            <w:tcW w:w="3024" w:type="dxa"/>
            <w:tcMar>
              <w:top w:w="80" w:type="dxa"/>
              <w:left w:w="120" w:type="dxa"/>
              <w:bottom w:w="80" w:type="dxa"/>
              <w:right w:w="120" w:type="dxa"/>
            </w:tcMar>
          </w:tcPr>
          <w:p w14:paraId="393C029E" w14:textId="77777777" w:rsidR="0016433B" w:rsidRDefault="00000000">
            <w:pPr>
              <w:spacing w:after="0"/>
            </w:pPr>
            <w:r>
              <w:rPr>
                <w:sz w:val="16"/>
              </w:rPr>
              <w:t>Hipotesis baru yang berbeda, bukan filter acak tambahan</w:t>
            </w:r>
          </w:p>
        </w:tc>
      </w:tr>
      <w:tr w:rsidR="0016433B" w14:paraId="7BBF5B5F" w14:textId="77777777">
        <w:trPr>
          <w:cantSplit/>
          <w:jc w:val="center"/>
        </w:trPr>
        <w:tc>
          <w:tcPr>
            <w:tcW w:w="1655" w:type="dxa"/>
            <w:tcMar>
              <w:top w:w="80" w:type="dxa"/>
              <w:left w:w="120" w:type="dxa"/>
              <w:bottom w:w="80" w:type="dxa"/>
              <w:right w:w="120" w:type="dxa"/>
            </w:tcMar>
          </w:tcPr>
          <w:p w14:paraId="1CB7ECF5" w14:textId="77777777" w:rsidR="0016433B" w:rsidRDefault="00000000">
            <w:pPr>
              <w:spacing w:after="0"/>
            </w:pPr>
            <w:r>
              <w:rPr>
                <w:sz w:val="16"/>
              </w:rPr>
              <w:t>Deep learning</w:t>
            </w:r>
          </w:p>
        </w:tc>
        <w:tc>
          <w:tcPr>
            <w:tcW w:w="1944" w:type="dxa"/>
            <w:tcMar>
              <w:top w:w="80" w:type="dxa"/>
              <w:left w:w="120" w:type="dxa"/>
              <w:bottom w:w="80" w:type="dxa"/>
              <w:right w:w="120" w:type="dxa"/>
            </w:tcMar>
          </w:tcPr>
          <w:p w14:paraId="570A40DA" w14:textId="77777777" w:rsidR="0016433B" w:rsidRDefault="00000000">
            <w:pPr>
              <w:spacing w:after="0"/>
            </w:pPr>
            <w:r>
              <w:rPr>
                <w:sz w:val="16"/>
              </w:rPr>
              <w:t>CLOSED</w:t>
            </w:r>
          </w:p>
        </w:tc>
        <w:tc>
          <w:tcPr>
            <w:tcW w:w="2520" w:type="dxa"/>
            <w:tcMar>
              <w:top w:w="80" w:type="dxa"/>
              <w:left w:w="120" w:type="dxa"/>
              <w:bottom w:w="80" w:type="dxa"/>
              <w:right w:w="120" w:type="dxa"/>
            </w:tcMar>
          </w:tcPr>
          <w:p w14:paraId="3F66E0D5" w14:textId="77777777" w:rsidR="0016433B" w:rsidRDefault="00000000">
            <w:pPr>
              <w:spacing w:after="0"/>
            </w:pPr>
            <w:r>
              <w:rPr>
                <w:sz w:val="16"/>
              </w:rPr>
              <w:t>Boleh dipertimbangkan nanti</w:t>
            </w:r>
          </w:p>
        </w:tc>
        <w:tc>
          <w:tcPr>
            <w:tcW w:w="3024" w:type="dxa"/>
            <w:tcMar>
              <w:top w:w="80" w:type="dxa"/>
              <w:left w:w="120" w:type="dxa"/>
              <w:bottom w:w="80" w:type="dxa"/>
              <w:right w:w="120" w:type="dxa"/>
            </w:tcMar>
          </w:tcPr>
          <w:p w14:paraId="68CC2BF6" w14:textId="77777777" w:rsidR="0016433B" w:rsidRDefault="00000000">
            <w:pPr>
              <w:spacing w:after="0"/>
            </w:pPr>
            <w:r>
              <w:rPr>
                <w:sz w:val="16"/>
              </w:rPr>
              <w:t>Lebih banyak peserta atau bukti representasi kompleks diperlukan</w:t>
            </w:r>
          </w:p>
        </w:tc>
      </w:tr>
      <w:tr w:rsidR="0016433B" w14:paraId="72F672B5" w14:textId="77777777">
        <w:trPr>
          <w:cantSplit/>
          <w:jc w:val="center"/>
        </w:trPr>
        <w:tc>
          <w:tcPr>
            <w:tcW w:w="1655" w:type="dxa"/>
            <w:tcMar>
              <w:top w:w="80" w:type="dxa"/>
              <w:left w:w="120" w:type="dxa"/>
              <w:bottom w:w="80" w:type="dxa"/>
              <w:right w:w="120" w:type="dxa"/>
            </w:tcMar>
          </w:tcPr>
          <w:p w14:paraId="77215800" w14:textId="77777777" w:rsidR="0016433B" w:rsidRDefault="00000000">
            <w:pPr>
              <w:spacing w:after="0"/>
            </w:pPr>
            <w:r>
              <w:rPr>
                <w:sz w:val="16"/>
              </w:rPr>
              <w:t>Final test</w:t>
            </w:r>
          </w:p>
        </w:tc>
        <w:tc>
          <w:tcPr>
            <w:tcW w:w="1944" w:type="dxa"/>
            <w:tcMar>
              <w:top w:w="80" w:type="dxa"/>
              <w:left w:w="120" w:type="dxa"/>
              <w:bottom w:w="80" w:type="dxa"/>
              <w:right w:w="120" w:type="dxa"/>
            </w:tcMar>
          </w:tcPr>
          <w:p w14:paraId="5539E804" w14:textId="77777777" w:rsidR="0016433B" w:rsidRDefault="00000000">
            <w:pPr>
              <w:spacing w:after="0"/>
            </w:pPr>
            <w:r>
              <w:rPr>
                <w:sz w:val="16"/>
              </w:rPr>
              <w:t>SEALED</w:t>
            </w:r>
          </w:p>
        </w:tc>
        <w:tc>
          <w:tcPr>
            <w:tcW w:w="2520" w:type="dxa"/>
            <w:tcMar>
              <w:top w:w="80" w:type="dxa"/>
              <w:left w:w="120" w:type="dxa"/>
              <w:bottom w:w="80" w:type="dxa"/>
              <w:right w:w="120" w:type="dxa"/>
            </w:tcMar>
          </w:tcPr>
          <w:p w14:paraId="2986D093" w14:textId="77777777" w:rsidR="0016433B" w:rsidRDefault="00000000">
            <w:pPr>
              <w:spacing w:after="0"/>
            </w:pPr>
            <w:r>
              <w:rPr>
                <w:sz w:val="16"/>
              </w:rPr>
              <w:t>Integritas utuh</w:t>
            </w:r>
          </w:p>
        </w:tc>
        <w:tc>
          <w:tcPr>
            <w:tcW w:w="3024" w:type="dxa"/>
            <w:tcMar>
              <w:top w:w="80" w:type="dxa"/>
              <w:left w:w="120" w:type="dxa"/>
              <w:bottom w:w="80" w:type="dxa"/>
              <w:right w:w="120" w:type="dxa"/>
            </w:tcMar>
          </w:tcPr>
          <w:p w14:paraId="33FC5931" w14:textId="77777777" w:rsidR="0016433B" w:rsidRDefault="00000000">
            <w:pPr>
              <w:spacing w:after="0"/>
            </w:pPr>
            <w:r>
              <w:rPr>
                <w:sz w:val="16"/>
              </w:rPr>
              <w:t>Semua upstream contract dan pipeline beku</w:t>
            </w:r>
          </w:p>
        </w:tc>
      </w:tr>
    </w:tbl>
    <w:p w14:paraId="739B75A6" w14:textId="77777777" w:rsidR="0016433B" w:rsidRDefault="0016433B">
      <w:pPr>
        <w:spacing w:after="0"/>
      </w:pPr>
    </w:p>
    <w:p w14:paraId="2DFD50B9" w14:textId="77777777" w:rsidR="0016433B" w:rsidRDefault="00000000">
      <w:pPr>
        <w:pStyle w:val="Heading2"/>
      </w:pPr>
      <w:r>
        <w:t>Contoh bukti baru yang benar-benar dapat mengubah keputusan</w:t>
      </w:r>
    </w:p>
    <w:p w14:paraId="6A0EA6F1" w14:textId="77777777" w:rsidR="0016433B" w:rsidRDefault="00000000">
      <w:pPr>
        <w:pStyle w:val="ListBullet"/>
      </w:pPr>
      <w:r>
        <w:t>Dataset dengan lebih banyak peserta, desain pengukuran terkontrol, dan sinkronisasi PPG–glukosa yang lebih kuat.</w:t>
      </w:r>
    </w:p>
    <w:p w14:paraId="4F274E4E" w14:textId="77777777" w:rsidR="0016433B" w:rsidRDefault="00000000">
      <w:pPr>
        <w:pStyle w:val="ListBullet"/>
      </w:pPr>
      <w:r>
        <w:t>Sensor atau wavelength yang punya alasan fisik jelas dan diuji tanpa kanal sintetis.</w:t>
      </w:r>
    </w:p>
    <w:p w14:paraId="31F3EF9D" w14:textId="77777777" w:rsidR="0016433B" w:rsidRDefault="00000000">
      <w:pPr>
        <w:pStyle w:val="ListBullet"/>
      </w:pPr>
      <w:r>
        <w:t>Probe development yang menunjukkan gain stabil di atas context/constant serta recall nonzero untuk dua arah.</w:t>
      </w:r>
    </w:p>
    <w:p w14:paraId="763C1560" w14:textId="77777777" w:rsidR="0016433B" w:rsidRDefault="00000000">
      <w:pPr>
        <w:pStyle w:val="ListBullet"/>
      </w:pPr>
      <w:r>
        <w:t>Kontrol negatif yang gagal meniru observed effect dan bukti lintas peserta/sesi yang konsisten.</w:t>
      </w:r>
    </w:p>
    <w:p w14:paraId="7A0CFEAE" w14:textId="77777777" w:rsidR="0016433B" w:rsidRDefault="00000000">
      <w:pPr>
        <w:pStyle w:val="ListBullet"/>
      </w:pPr>
      <w:r>
        <w:t>Analisis power/effective sample size yang menunjukkan desain mampu mendeteksi efek yang relevan.</w:t>
      </w:r>
    </w:p>
    <w:p w14:paraId="5F934E52" w14:textId="77777777" w:rsidR="0016433B" w:rsidRDefault="00000000">
      <w:pPr>
        <w:pStyle w:val="Heading1"/>
        <w:pageBreakBefore/>
      </w:pPr>
      <w:r>
        <w:lastRenderedPageBreak/>
        <w:t>13. Cara menjelaskan GlycoBand kepada orang lain</w:t>
      </w:r>
    </w:p>
    <w:p w14:paraId="31309C65" w14:textId="77777777" w:rsidR="0016433B" w:rsidRDefault="00000000">
      <w:pPr>
        <w:keepNext/>
        <w:keepLines/>
        <w:spacing w:after="240"/>
      </w:pPr>
      <w:r>
        <w:rPr>
          <w:i/>
          <w:color w:val="52606D"/>
        </w:rPr>
        <w:t>Versi 30 detik, 2 menit, dan jawaban untuk pertanyaan juri.</w:t>
      </w:r>
    </w:p>
    <w:p w14:paraId="30ECAB27" w14:textId="77777777" w:rsidR="0016433B" w:rsidRDefault="00000000">
      <w:pPr>
        <w:pStyle w:val="Heading2"/>
      </w:pPr>
      <w:r>
        <w:t>Versi 30 detik</w:t>
      </w:r>
    </w:p>
    <w:p w14:paraId="026ED68E" w14:textId="77777777" w:rsidR="0016433B" w:rsidRDefault="00000000">
      <w:r>
        <w:t>GlycoBand meneliti apakah sinyal cahaya PPG pada dataset publik menyimpan informasi tentang rentang glukosa puasa dan arah perubahan glukosa. Kami memisahkan dua dataset dan dua tugas agar tidak mencampur populasi. Setelah baseline, kontrol kebocoran, permutation, dan conditioning, sinyal belum mendukung estimasi individual yang berguna. Karena itu sistem yang jujur harus menahan output, dan final test tetap disegel.</w:t>
      </w:r>
    </w:p>
    <w:p w14:paraId="7129C1D3" w14:textId="77777777" w:rsidR="0016433B" w:rsidRDefault="00000000">
      <w:pPr>
        <w:pStyle w:val="Heading2"/>
      </w:pPr>
      <w:r>
        <w:t>Versi 2 menit</w:t>
      </w:r>
    </w:p>
    <w:p w14:paraId="69FDBD5A" w14:textId="77777777" w:rsidR="0016433B" w:rsidRDefault="00000000">
      <w:r>
        <w:t>State Expert memakai PPG multi-wavelength fingertip dan glukosa vena puasa. Pada 217 peserta eligible, penambahan PPG ke konteks memberi kenaikan Macro-F1, tetapi kenaikan itu tidak melebihi permutation null dan PR-AUC malah turun. Trend Expert memakai BVP pergelangan dan CGM pada 16 peserta dengan split waktu kronologis. Logistic Regression hanya sedikit di atas always-STABLE, dengan recall RISING nol. Filtering dan quality exclusion juga tidak memulihkan fungsi arah. Jadi kesimpulannya bukan bahwa PPG mustahil, melainkan bahwa dataset, sensor, dan protokol yang diuji belum memberi bukti prediktif yang cukup.</w:t>
      </w:r>
    </w:p>
    <w:p w14:paraId="465626A6" w14:textId="77777777" w:rsidR="0016433B" w:rsidRDefault="00000000">
      <w:pPr>
        <w:pStyle w:val="Heading2"/>
      </w:pPr>
      <w:r>
        <w:t>Pertanyaan juri yang mungkin muncul</w:t>
      </w:r>
    </w:p>
    <w:tbl>
      <w:tblPr>
        <w:tblStyle w:val="TableGrid"/>
        <w:tblW w:w="9144" w:type="dxa"/>
        <w:jc w:val="center"/>
        <w:tblLayout w:type="fixed"/>
        <w:tblLook w:val="04A0" w:firstRow="1" w:lastRow="0" w:firstColumn="1" w:lastColumn="0" w:noHBand="0" w:noVBand="1"/>
      </w:tblPr>
      <w:tblGrid>
        <w:gridCol w:w="2951"/>
        <w:gridCol w:w="6193"/>
      </w:tblGrid>
      <w:tr w:rsidR="0016433B" w14:paraId="2904CB32" w14:textId="77777777">
        <w:trPr>
          <w:cantSplit/>
          <w:tblHeader/>
          <w:jc w:val="center"/>
        </w:trPr>
        <w:tc>
          <w:tcPr>
            <w:tcW w:w="2951" w:type="dxa"/>
            <w:shd w:val="clear" w:color="auto" w:fill="E8EEF5"/>
            <w:tcMar>
              <w:top w:w="80" w:type="dxa"/>
              <w:left w:w="120" w:type="dxa"/>
              <w:bottom w:w="80" w:type="dxa"/>
              <w:right w:w="120" w:type="dxa"/>
            </w:tcMar>
            <w:vAlign w:val="center"/>
          </w:tcPr>
          <w:p w14:paraId="721578EE" w14:textId="77777777" w:rsidR="0016433B" w:rsidRDefault="00000000">
            <w:pPr>
              <w:spacing w:after="0"/>
            </w:pPr>
            <w:r>
              <w:rPr>
                <w:b/>
                <w:sz w:val="17"/>
              </w:rPr>
              <w:t>Pertanyaan</w:t>
            </w:r>
          </w:p>
        </w:tc>
        <w:tc>
          <w:tcPr>
            <w:tcW w:w="6192" w:type="dxa"/>
            <w:shd w:val="clear" w:color="auto" w:fill="E8EEF5"/>
            <w:tcMar>
              <w:top w:w="80" w:type="dxa"/>
              <w:left w:w="120" w:type="dxa"/>
              <w:bottom w:w="80" w:type="dxa"/>
              <w:right w:w="120" w:type="dxa"/>
            </w:tcMar>
            <w:vAlign w:val="center"/>
          </w:tcPr>
          <w:p w14:paraId="3CCD3F5E" w14:textId="77777777" w:rsidR="0016433B" w:rsidRDefault="00000000">
            <w:pPr>
              <w:spacing w:after="0"/>
            </w:pPr>
            <w:r>
              <w:rPr>
                <w:b/>
                <w:sz w:val="17"/>
              </w:rPr>
              <w:t>Jawaban inti</w:t>
            </w:r>
          </w:p>
        </w:tc>
      </w:tr>
      <w:tr w:rsidR="0016433B" w14:paraId="53A16D74" w14:textId="77777777">
        <w:trPr>
          <w:cantSplit/>
          <w:jc w:val="center"/>
        </w:trPr>
        <w:tc>
          <w:tcPr>
            <w:tcW w:w="2951" w:type="dxa"/>
            <w:tcMar>
              <w:top w:w="80" w:type="dxa"/>
              <w:left w:w="120" w:type="dxa"/>
              <w:bottom w:w="80" w:type="dxa"/>
              <w:right w:w="120" w:type="dxa"/>
            </w:tcMar>
          </w:tcPr>
          <w:p w14:paraId="37F41308" w14:textId="77777777" w:rsidR="0016433B" w:rsidRDefault="00000000">
            <w:pPr>
              <w:spacing w:after="0"/>
            </w:pPr>
            <w:r>
              <w:rPr>
                <w:sz w:val="17"/>
              </w:rPr>
              <w:t>Mengapa tidak pakai deep learning?</w:t>
            </w:r>
          </w:p>
        </w:tc>
        <w:tc>
          <w:tcPr>
            <w:tcW w:w="6192" w:type="dxa"/>
            <w:tcMar>
              <w:top w:w="80" w:type="dxa"/>
              <w:left w:w="120" w:type="dxa"/>
              <w:bottom w:w="80" w:type="dxa"/>
              <w:right w:w="120" w:type="dxa"/>
            </w:tcMar>
          </w:tcPr>
          <w:p w14:paraId="298AF9E4" w14:textId="77777777" w:rsidR="0016433B" w:rsidRDefault="00000000">
            <w:pPr>
              <w:spacing w:after="0"/>
            </w:pPr>
            <w:r>
              <w:rPr>
                <w:sz w:val="17"/>
              </w:rPr>
              <w:t>Karena baseline sederhana belum menunjukkan signal yang melampaui kontrol; DL berisiko menghafal 16 peserta.</w:t>
            </w:r>
          </w:p>
        </w:tc>
      </w:tr>
      <w:tr w:rsidR="0016433B" w14:paraId="51BC230A" w14:textId="77777777">
        <w:trPr>
          <w:cantSplit/>
          <w:jc w:val="center"/>
        </w:trPr>
        <w:tc>
          <w:tcPr>
            <w:tcW w:w="2951" w:type="dxa"/>
            <w:tcMar>
              <w:top w:w="80" w:type="dxa"/>
              <w:left w:w="120" w:type="dxa"/>
              <w:bottom w:w="80" w:type="dxa"/>
              <w:right w:w="120" w:type="dxa"/>
            </w:tcMar>
          </w:tcPr>
          <w:p w14:paraId="72F0DBDF" w14:textId="77777777" w:rsidR="0016433B" w:rsidRDefault="00000000">
            <w:pPr>
              <w:spacing w:after="0"/>
            </w:pPr>
            <w:r>
              <w:rPr>
                <w:sz w:val="17"/>
              </w:rPr>
              <w:t>Mengapa final test tidak dibuka?</w:t>
            </w:r>
          </w:p>
        </w:tc>
        <w:tc>
          <w:tcPr>
            <w:tcW w:w="6192" w:type="dxa"/>
            <w:tcMar>
              <w:top w:w="80" w:type="dxa"/>
              <w:left w:w="120" w:type="dxa"/>
              <w:bottom w:w="80" w:type="dxa"/>
              <w:right w:w="120" w:type="dxa"/>
            </w:tcMar>
          </w:tcPr>
          <w:p w14:paraId="1D2FE6F6" w14:textId="77777777" w:rsidR="0016433B" w:rsidRDefault="00000000">
            <w:pPr>
              <w:spacing w:after="0"/>
            </w:pPr>
            <w:r>
              <w:rPr>
                <w:sz w:val="17"/>
              </w:rPr>
              <w:t>Karena test hanya sah setelah pipeline final beku; membukanya sekarang mengurangi validitas tanpa menjawab keputusan baru.</w:t>
            </w:r>
          </w:p>
        </w:tc>
      </w:tr>
      <w:tr w:rsidR="0016433B" w14:paraId="2BAC212D" w14:textId="77777777">
        <w:trPr>
          <w:cantSplit/>
          <w:jc w:val="center"/>
        </w:trPr>
        <w:tc>
          <w:tcPr>
            <w:tcW w:w="2951" w:type="dxa"/>
            <w:tcMar>
              <w:top w:w="80" w:type="dxa"/>
              <w:left w:w="120" w:type="dxa"/>
              <w:bottom w:w="80" w:type="dxa"/>
              <w:right w:w="120" w:type="dxa"/>
            </w:tcMar>
          </w:tcPr>
          <w:p w14:paraId="39990EE6" w14:textId="77777777" w:rsidR="0016433B" w:rsidRDefault="00000000">
            <w:pPr>
              <w:spacing w:after="0"/>
            </w:pPr>
            <w:r>
              <w:rPr>
                <w:sz w:val="17"/>
              </w:rPr>
              <w:t>Apakah hasilnya gagal?</w:t>
            </w:r>
          </w:p>
        </w:tc>
        <w:tc>
          <w:tcPr>
            <w:tcW w:w="6192" w:type="dxa"/>
            <w:tcMar>
              <w:top w:w="80" w:type="dxa"/>
              <w:left w:w="120" w:type="dxa"/>
              <w:bottom w:w="80" w:type="dxa"/>
              <w:right w:w="120" w:type="dxa"/>
            </w:tcMar>
          </w:tcPr>
          <w:p w14:paraId="3FDD6658" w14:textId="77777777" w:rsidR="0016433B" w:rsidRDefault="00000000">
            <w:pPr>
              <w:spacing w:after="0"/>
            </w:pPr>
            <w:r>
              <w:rPr>
                <w:sz w:val="17"/>
              </w:rPr>
              <w:t>Hipotesis prediktif tidak didukung, tetapi riset berhasil menentukan batas evidence dan mencegah klaim klinis palsu.</w:t>
            </w:r>
          </w:p>
        </w:tc>
      </w:tr>
      <w:tr w:rsidR="0016433B" w14:paraId="130393FE" w14:textId="77777777">
        <w:trPr>
          <w:cantSplit/>
          <w:jc w:val="center"/>
        </w:trPr>
        <w:tc>
          <w:tcPr>
            <w:tcW w:w="2951" w:type="dxa"/>
            <w:tcMar>
              <w:top w:w="80" w:type="dxa"/>
              <w:left w:w="120" w:type="dxa"/>
              <w:bottom w:w="80" w:type="dxa"/>
              <w:right w:w="120" w:type="dxa"/>
            </w:tcMar>
          </w:tcPr>
          <w:p w14:paraId="058181B6" w14:textId="77777777" w:rsidR="0016433B" w:rsidRDefault="00000000">
            <w:pPr>
              <w:spacing w:after="0"/>
            </w:pPr>
            <w:r>
              <w:rPr>
                <w:sz w:val="17"/>
              </w:rPr>
              <w:t>Apa inovasinya jika model belum bekerja?</w:t>
            </w:r>
          </w:p>
        </w:tc>
        <w:tc>
          <w:tcPr>
            <w:tcW w:w="6192" w:type="dxa"/>
            <w:tcMar>
              <w:top w:w="80" w:type="dxa"/>
              <w:left w:w="120" w:type="dxa"/>
              <w:bottom w:w="80" w:type="dxa"/>
              <w:right w:w="120" w:type="dxa"/>
            </w:tcMar>
          </w:tcPr>
          <w:p w14:paraId="5459C5BC" w14:textId="77777777" w:rsidR="0016433B" w:rsidRDefault="00000000">
            <w:pPr>
              <w:spacing w:after="0"/>
            </w:pPr>
            <w:r>
              <w:rPr>
                <w:sz w:val="17"/>
              </w:rPr>
              <w:t>Arsitektur pemisahan State/Trend, leakage-safe evaluation, deterministic abstention, dan pelaporan frontier yang auditable.</w:t>
            </w:r>
          </w:p>
        </w:tc>
      </w:tr>
      <w:tr w:rsidR="0016433B" w14:paraId="2EA65EC5" w14:textId="77777777">
        <w:trPr>
          <w:cantSplit/>
          <w:jc w:val="center"/>
        </w:trPr>
        <w:tc>
          <w:tcPr>
            <w:tcW w:w="2951" w:type="dxa"/>
            <w:tcMar>
              <w:top w:w="80" w:type="dxa"/>
              <w:left w:w="120" w:type="dxa"/>
              <w:bottom w:w="80" w:type="dxa"/>
              <w:right w:w="120" w:type="dxa"/>
            </w:tcMar>
          </w:tcPr>
          <w:p w14:paraId="0B5130D2" w14:textId="77777777" w:rsidR="0016433B" w:rsidRDefault="00000000">
            <w:pPr>
              <w:spacing w:after="0"/>
            </w:pPr>
            <w:r>
              <w:rPr>
                <w:sz w:val="17"/>
              </w:rPr>
              <w:t>Mengapa 44 reserve State?</w:t>
            </w:r>
          </w:p>
        </w:tc>
        <w:tc>
          <w:tcPr>
            <w:tcW w:w="6192" w:type="dxa"/>
            <w:tcMar>
              <w:top w:w="80" w:type="dxa"/>
              <w:left w:w="120" w:type="dxa"/>
              <w:bottom w:w="80" w:type="dxa"/>
              <w:right w:w="120" w:type="dxa"/>
            </w:tcMar>
          </w:tcPr>
          <w:p w14:paraId="44CAAEF2" w14:textId="77777777" w:rsidR="0016433B" w:rsidRDefault="00000000">
            <w:pPr>
              <w:spacing w:after="0"/>
            </w:pPr>
            <w:r>
              <w:rPr>
                <w:sz w:val="17"/>
              </w:rPr>
              <w:t>20% dari 217 eligible dibulatkan menjadi 44 dan dipisah di tingkat peserta secara stratified.</w:t>
            </w:r>
          </w:p>
        </w:tc>
      </w:tr>
      <w:tr w:rsidR="0016433B" w14:paraId="29C0B42E" w14:textId="77777777">
        <w:trPr>
          <w:cantSplit/>
          <w:jc w:val="center"/>
        </w:trPr>
        <w:tc>
          <w:tcPr>
            <w:tcW w:w="2951" w:type="dxa"/>
            <w:tcMar>
              <w:top w:w="80" w:type="dxa"/>
              <w:left w:w="120" w:type="dxa"/>
              <w:bottom w:w="80" w:type="dxa"/>
              <w:right w:w="120" w:type="dxa"/>
            </w:tcMar>
          </w:tcPr>
          <w:p w14:paraId="3F8E71C6" w14:textId="77777777" w:rsidR="0016433B" w:rsidRDefault="00000000">
            <w:pPr>
              <w:spacing w:after="0"/>
            </w:pPr>
            <w:r>
              <w:rPr>
                <w:sz w:val="17"/>
              </w:rPr>
              <w:t>Apa langkah berikutnya?</w:t>
            </w:r>
          </w:p>
        </w:tc>
        <w:tc>
          <w:tcPr>
            <w:tcW w:w="6192" w:type="dxa"/>
            <w:tcMar>
              <w:top w:w="80" w:type="dxa"/>
              <w:left w:w="120" w:type="dxa"/>
              <w:bottom w:w="80" w:type="dxa"/>
              <w:right w:w="120" w:type="dxa"/>
            </w:tcMar>
          </w:tcPr>
          <w:p w14:paraId="56AF9A56" w14:textId="77777777" w:rsidR="0016433B" w:rsidRDefault="00000000">
            <w:pPr>
              <w:spacing w:after="0"/>
            </w:pPr>
            <w:r>
              <w:rPr>
                <w:sz w:val="17"/>
              </w:rPr>
              <w:t>Selesaikan paper feasibility; buka riset hanya jika ada data/desain baru yang dapat mengubah signal evidence.</w:t>
            </w:r>
          </w:p>
        </w:tc>
      </w:tr>
    </w:tbl>
    <w:p w14:paraId="60CD0181" w14:textId="77777777" w:rsidR="0016433B" w:rsidRDefault="0016433B">
      <w:pPr>
        <w:spacing w:after="0"/>
      </w:pPr>
    </w:p>
    <w:p w14:paraId="33BFA5EE" w14:textId="77777777" w:rsidR="0016433B" w:rsidRDefault="00000000">
      <w:pPr>
        <w:pStyle w:val="Heading1"/>
        <w:pageBreakBefore/>
      </w:pPr>
      <w:r>
        <w:lastRenderedPageBreak/>
        <w:t>14. Kamus lintas bidang</w:t>
      </w:r>
    </w:p>
    <w:p w14:paraId="5A4D5CCC" w14:textId="77777777" w:rsidR="0016433B" w:rsidRDefault="00000000">
      <w:pPr>
        <w:keepNext/>
        <w:keepLines/>
        <w:spacing w:after="240"/>
      </w:pPr>
      <w:r>
        <w:rPr>
          <w:i/>
          <w:color w:val="52606D"/>
        </w:rPr>
        <w:t>Gunakan ini ketika satu istilah terasa jelas di satu bidang tetapi membingungkan di bidang lain.</w:t>
      </w:r>
    </w:p>
    <w:tbl>
      <w:tblPr>
        <w:tblStyle w:val="TableGrid"/>
        <w:tblW w:w="9144" w:type="dxa"/>
        <w:jc w:val="center"/>
        <w:tblLayout w:type="fixed"/>
        <w:tblLook w:val="04A0" w:firstRow="1" w:lastRow="0" w:firstColumn="1" w:lastColumn="0" w:noHBand="0" w:noVBand="1"/>
      </w:tblPr>
      <w:tblGrid>
        <w:gridCol w:w="1512"/>
        <w:gridCol w:w="1224"/>
        <w:gridCol w:w="2376"/>
        <w:gridCol w:w="2088"/>
        <w:gridCol w:w="1944"/>
      </w:tblGrid>
      <w:tr w:rsidR="0016433B" w14:paraId="02319A43" w14:textId="77777777">
        <w:trPr>
          <w:cantSplit/>
          <w:tblHeader/>
          <w:jc w:val="center"/>
        </w:trPr>
        <w:tc>
          <w:tcPr>
            <w:tcW w:w="1512" w:type="dxa"/>
            <w:shd w:val="clear" w:color="auto" w:fill="E8EEF5"/>
            <w:tcMar>
              <w:top w:w="80" w:type="dxa"/>
              <w:left w:w="120" w:type="dxa"/>
              <w:bottom w:w="80" w:type="dxa"/>
              <w:right w:w="120" w:type="dxa"/>
            </w:tcMar>
            <w:vAlign w:val="center"/>
          </w:tcPr>
          <w:p w14:paraId="64EDE6EF" w14:textId="77777777" w:rsidR="0016433B" w:rsidRDefault="00000000">
            <w:pPr>
              <w:spacing w:after="0"/>
            </w:pPr>
            <w:r>
              <w:rPr>
                <w:b/>
                <w:sz w:val="15"/>
              </w:rPr>
              <w:t>Istilah</w:t>
            </w:r>
          </w:p>
        </w:tc>
        <w:tc>
          <w:tcPr>
            <w:tcW w:w="1224" w:type="dxa"/>
            <w:shd w:val="clear" w:color="auto" w:fill="E8EEF5"/>
            <w:tcMar>
              <w:top w:w="80" w:type="dxa"/>
              <w:left w:w="120" w:type="dxa"/>
              <w:bottom w:w="80" w:type="dxa"/>
              <w:right w:w="120" w:type="dxa"/>
            </w:tcMar>
            <w:vAlign w:val="center"/>
          </w:tcPr>
          <w:p w14:paraId="15C13D16" w14:textId="77777777" w:rsidR="0016433B" w:rsidRDefault="00000000">
            <w:pPr>
              <w:spacing w:after="0"/>
            </w:pPr>
            <w:r>
              <w:rPr>
                <w:b/>
                <w:sz w:val="15"/>
              </w:rPr>
              <w:t>Bidang</w:t>
            </w:r>
          </w:p>
        </w:tc>
        <w:tc>
          <w:tcPr>
            <w:tcW w:w="2376" w:type="dxa"/>
            <w:shd w:val="clear" w:color="auto" w:fill="E8EEF5"/>
            <w:tcMar>
              <w:top w:w="80" w:type="dxa"/>
              <w:left w:w="120" w:type="dxa"/>
              <w:bottom w:w="80" w:type="dxa"/>
              <w:right w:w="120" w:type="dxa"/>
            </w:tcMar>
            <w:vAlign w:val="center"/>
          </w:tcPr>
          <w:p w14:paraId="31513BCD" w14:textId="77777777" w:rsidR="0016433B" w:rsidRDefault="00000000">
            <w:pPr>
              <w:spacing w:after="0"/>
            </w:pPr>
            <w:r>
              <w:rPr>
                <w:b/>
                <w:sz w:val="15"/>
              </w:rPr>
              <w:t>Arti sederhana</w:t>
            </w:r>
          </w:p>
        </w:tc>
        <w:tc>
          <w:tcPr>
            <w:tcW w:w="2088" w:type="dxa"/>
            <w:shd w:val="clear" w:color="auto" w:fill="E8EEF5"/>
            <w:tcMar>
              <w:top w:w="80" w:type="dxa"/>
              <w:left w:w="120" w:type="dxa"/>
              <w:bottom w:w="80" w:type="dxa"/>
              <w:right w:w="120" w:type="dxa"/>
            </w:tcMar>
            <w:vAlign w:val="center"/>
          </w:tcPr>
          <w:p w14:paraId="146FF3E7" w14:textId="77777777" w:rsidR="0016433B" w:rsidRDefault="00000000">
            <w:pPr>
              <w:spacing w:after="0"/>
            </w:pPr>
            <w:r>
              <w:rPr>
                <w:b/>
                <w:sz w:val="15"/>
              </w:rPr>
              <w:t>Peran di GlycoBand</w:t>
            </w:r>
          </w:p>
        </w:tc>
        <w:tc>
          <w:tcPr>
            <w:tcW w:w="1944" w:type="dxa"/>
            <w:shd w:val="clear" w:color="auto" w:fill="E8EEF5"/>
            <w:tcMar>
              <w:top w:w="80" w:type="dxa"/>
              <w:left w:w="120" w:type="dxa"/>
              <w:bottom w:w="80" w:type="dxa"/>
              <w:right w:w="120" w:type="dxa"/>
            </w:tcMar>
            <w:vAlign w:val="center"/>
          </w:tcPr>
          <w:p w14:paraId="25ECA2E3" w14:textId="77777777" w:rsidR="0016433B" w:rsidRDefault="00000000">
            <w:pPr>
              <w:spacing w:after="0"/>
            </w:pPr>
            <w:r>
              <w:rPr>
                <w:b/>
                <w:sz w:val="15"/>
              </w:rPr>
              <w:t>Batas/jebakan</w:t>
            </w:r>
          </w:p>
        </w:tc>
      </w:tr>
      <w:tr w:rsidR="0016433B" w14:paraId="59F6982C" w14:textId="77777777">
        <w:trPr>
          <w:cantSplit/>
          <w:jc w:val="center"/>
        </w:trPr>
        <w:tc>
          <w:tcPr>
            <w:tcW w:w="1512" w:type="dxa"/>
            <w:tcMar>
              <w:top w:w="80" w:type="dxa"/>
              <w:left w:w="120" w:type="dxa"/>
              <w:bottom w:w="80" w:type="dxa"/>
              <w:right w:w="120" w:type="dxa"/>
            </w:tcMar>
          </w:tcPr>
          <w:p w14:paraId="43F7ADDE" w14:textId="77777777" w:rsidR="0016433B" w:rsidRDefault="00000000">
            <w:pPr>
              <w:spacing w:after="0"/>
            </w:pPr>
            <w:r>
              <w:rPr>
                <w:sz w:val="15"/>
              </w:rPr>
              <w:t>Glucose</w:t>
            </w:r>
          </w:p>
        </w:tc>
        <w:tc>
          <w:tcPr>
            <w:tcW w:w="1224" w:type="dxa"/>
            <w:tcMar>
              <w:top w:w="80" w:type="dxa"/>
              <w:left w:w="120" w:type="dxa"/>
              <w:bottom w:w="80" w:type="dxa"/>
              <w:right w:w="120" w:type="dxa"/>
            </w:tcMar>
          </w:tcPr>
          <w:p w14:paraId="0FD5F9F7" w14:textId="77777777" w:rsidR="0016433B" w:rsidRDefault="00000000">
            <w:pPr>
              <w:spacing w:after="0"/>
            </w:pPr>
            <w:r>
              <w:rPr>
                <w:sz w:val="15"/>
              </w:rPr>
              <w:t>Fisiologi</w:t>
            </w:r>
          </w:p>
        </w:tc>
        <w:tc>
          <w:tcPr>
            <w:tcW w:w="2376" w:type="dxa"/>
            <w:tcMar>
              <w:top w:w="80" w:type="dxa"/>
              <w:left w:w="120" w:type="dxa"/>
              <w:bottom w:w="80" w:type="dxa"/>
              <w:right w:w="120" w:type="dxa"/>
            </w:tcMar>
          </w:tcPr>
          <w:p w14:paraId="1EE33AD2" w14:textId="77777777" w:rsidR="0016433B" w:rsidRDefault="00000000">
            <w:pPr>
              <w:spacing w:after="0"/>
            </w:pPr>
            <w:r>
              <w:rPr>
                <w:sz w:val="15"/>
              </w:rPr>
              <w:t>Gula sederhana yang menjadi sumber energi dan beredar dalam darah.</w:t>
            </w:r>
          </w:p>
        </w:tc>
        <w:tc>
          <w:tcPr>
            <w:tcW w:w="2088" w:type="dxa"/>
            <w:tcMar>
              <w:top w:w="80" w:type="dxa"/>
              <w:left w:w="120" w:type="dxa"/>
              <w:bottom w:w="80" w:type="dxa"/>
              <w:right w:w="120" w:type="dxa"/>
            </w:tcMar>
          </w:tcPr>
          <w:p w14:paraId="0E5445B6" w14:textId="77777777" w:rsidR="0016433B" w:rsidRDefault="00000000">
            <w:pPr>
              <w:spacing w:after="0"/>
            </w:pPr>
            <w:r>
              <w:rPr>
                <w:sz w:val="15"/>
              </w:rPr>
              <w:t>Reference target untuk State/Trend.</w:t>
            </w:r>
          </w:p>
        </w:tc>
        <w:tc>
          <w:tcPr>
            <w:tcW w:w="1944" w:type="dxa"/>
            <w:tcMar>
              <w:top w:w="80" w:type="dxa"/>
              <w:left w:w="120" w:type="dxa"/>
              <w:bottom w:w="80" w:type="dxa"/>
              <w:right w:w="120" w:type="dxa"/>
            </w:tcMar>
          </w:tcPr>
          <w:p w14:paraId="52030C2A" w14:textId="77777777" w:rsidR="0016433B" w:rsidRDefault="00000000">
            <w:pPr>
              <w:spacing w:after="0"/>
            </w:pPr>
            <w:r>
              <w:rPr>
                <w:sz w:val="15"/>
              </w:rPr>
              <w:t>Nilai darah bukan sesuatu yang langsung dibaca PPG.</w:t>
            </w:r>
          </w:p>
        </w:tc>
      </w:tr>
      <w:tr w:rsidR="0016433B" w14:paraId="50BE2342" w14:textId="77777777">
        <w:trPr>
          <w:cantSplit/>
          <w:jc w:val="center"/>
        </w:trPr>
        <w:tc>
          <w:tcPr>
            <w:tcW w:w="1512" w:type="dxa"/>
            <w:tcMar>
              <w:top w:w="80" w:type="dxa"/>
              <w:left w:w="120" w:type="dxa"/>
              <w:bottom w:w="80" w:type="dxa"/>
              <w:right w:w="120" w:type="dxa"/>
            </w:tcMar>
          </w:tcPr>
          <w:p w14:paraId="6438C5EB" w14:textId="77777777" w:rsidR="0016433B" w:rsidRDefault="00000000">
            <w:pPr>
              <w:spacing w:after="0"/>
            </w:pPr>
            <w:r>
              <w:rPr>
                <w:sz w:val="15"/>
              </w:rPr>
              <w:t>Glycemic state</w:t>
            </w:r>
          </w:p>
        </w:tc>
        <w:tc>
          <w:tcPr>
            <w:tcW w:w="1224" w:type="dxa"/>
            <w:tcMar>
              <w:top w:w="80" w:type="dxa"/>
              <w:left w:w="120" w:type="dxa"/>
              <w:bottom w:w="80" w:type="dxa"/>
              <w:right w:w="120" w:type="dxa"/>
            </w:tcMar>
          </w:tcPr>
          <w:p w14:paraId="710DC4D3" w14:textId="77777777" w:rsidR="0016433B" w:rsidRDefault="00000000">
            <w:pPr>
              <w:spacing w:after="0"/>
            </w:pPr>
            <w:r>
              <w:rPr>
                <w:sz w:val="15"/>
              </w:rPr>
              <w:t>Fisiologi/label</w:t>
            </w:r>
          </w:p>
        </w:tc>
        <w:tc>
          <w:tcPr>
            <w:tcW w:w="2376" w:type="dxa"/>
            <w:tcMar>
              <w:top w:w="80" w:type="dxa"/>
              <w:left w:w="120" w:type="dxa"/>
              <w:bottom w:w="80" w:type="dxa"/>
              <w:right w:w="120" w:type="dxa"/>
            </w:tcMar>
          </w:tcPr>
          <w:p w14:paraId="3844C78B" w14:textId="77777777" w:rsidR="0016433B" w:rsidRDefault="00000000">
            <w:pPr>
              <w:spacing w:after="0"/>
            </w:pPr>
            <w:r>
              <w:rPr>
                <w:sz w:val="15"/>
              </w:rPr>
              <w:t>Kategori kondisi glukosa pada konteks tertentu.</w:t>
            </w:r>
          </w:p>
        </w:tc>
        <w:tc>
          <w:tcPr>
            <w:tcW w:w="2088" w:type="dxa"/>
            <w:tcMar>
              <w:top w:w="80" w:type="dxa"/>
              <w:left w:w="120" w:type="dxa"/>
              <w:bottom w:w="80" w:type="dxa"/>
              <w:right w:w="120" w:type="dxa"/>
            </w:tcMar>
          </w:tcPr>
          <w:p w14:paraId="41A7E0C2" w14:textId="77777777" w:rsidR="0016433B" w:rsidRDefault="00000000">
            <w:pPr>
              <w:spacing w:after="0"/>
            </w:pPr>
            <w:r>
              <w:rPr>
                <w:sz w:val="15"/>
              </w:rPr>
              <w:t>State membagi rentang puasa.</w:t>
            </w:r>
          </w:p>
        </w:tc>
        <w:tc>
          <w:tcPr>
            <w:tcW w:w="1944" w:type="dxa"/>
            <w:tcMar>
              <w:top w:w="80" w:type="dxa"/>
              <w:left w:w="120" w:type="dxa"/>
              <w:bottom w:w="80" w:type="dxa"/>
              <w:right w:w="120" w:type="dxa"/>
            </w:tcMar>
          </w:tcPr>
          <w:p w14:paraId="60665455" w14:textId="77777777" w:rsidR="0016433B" w:rsidRDefault="00000000">
            <w:pPr>
              <w:spacing w:after="0"/>
            </w:pPr>
            <w:r>
              <w:rPr>
                <w:sz w:val="15"/>
              </w:rPr>
              <w:t>Bukan diagnosis diabetes individual.</w:t>
            </w:r>
          </w:p>
        </w:tc>
      </w:tr>
      <w:tr w:rsidR="0016433B" w14:paraId="54EEB5D2" w14:textId="77777777">
        <w:trPr>
          <w:cantSplit/>
          <w:jc w:val="center"/>
        </w:trPr>
        <w:tc>
          <w:tcPr>
            <w:tcW w:w="1512" w:type="dxa"/>
            <w:tcMar>
              <w:top w:w="80" w:type="dxa"/>
              <w:left w:w="120" w:type="dxa"/>
              <w:bottom w:w="80" w:type="dxa"/>
              <w:right w:w="120" w:type="dxa"/>
            </w:tcMar>
          </w:tcPr>
          <w:p w14:paraId="295B87C6" w14:textId="77777777" w:rsidR="0016433B" w:rsidRDefault="00000000">
            <w:pPr>
              <w:spacing w:after="0"/>
            </w:pPr>
            <w:r>
              <w:rPr>
                <w:sz w:val="15"/>
              </w:rPr>
              <w:t>Fasting</w:t>
            </w:r>
          </w:p>
        </w:tc>
        <w:tc>
          <w:tcPr>
            <w:tcW w:w="1224" w:type="dxa"/>
            <w:tcMar>
              <w:top w:w="80" w:type="dxa"/>
              <w:left w:w="120" w:type="dxa"/>
              <w:bottom w:w="80" w:type="dxa"/>
              <w:right w:w="120" w:type="dxa"/>
            </w:tcMar>
          </w:tcPr>
          <w:p w14:paraId="377486E1" w14:textId="77777777" w:rsidR="0016433B" w:rsidRDefault="00000000">
            <w:pPr>
              <w:spacing w:after="0"/>
            </w:pPr>
            <w:r>
              <w:rPr>
                <w:sz w:val="15"/>
              </w:rPr>
              <w:t>Klinis</w:t>
            </w:r>
          </w:p>
        </w:tc>
        <w:tc>
          <w:tcPr>
            <w:tcW w:w="2376" w:type="dxa"/>
            <w:tcMar>
              <w:top w:w="80" w:type="dxa"/>
              <w:left w:w="120" w:type="dxa"/>
              <w:bottom w:w="80" w:type="dxa"/>
              <w:right w:w="120" w:type="dxa"/>
            </w:tcMar>
          </w:tcPr>
          <w:p w14:paraId="0C673850" w14:textId="77777777" w:rsidR="0016433B" w:rsidRDefault="00000000">
            <w:pPr>
              <w:spacing w:after="0"/>
            </w:pPr>
            <w:r>
              <w:rPr>
                <w:sz w:val="15"/>
              </w:rPr>
              <w:t>Kondisi tidak makan dalam periode yang ditentukan sebelum pengukuran.</w:t>
            </w:r>
          </w:p>
        </w:tc>
        <w:tc>
          <w:tcPr>
            <w:tcW w:w="2088" w:type="dxa"/>
            <w:tcMar>
              <w:top w:w="80" w:type="dxa"/>
              <w:left w:w="120" w:type="dxa"/>
              <w:bottom w:w="80" w:type="dxa"/>
              <w:right w:w="120" w:type="dxa"/>
            </w:tcMar>
          </w:tcPr>
          <w:p w14:paraId="6EE80EFB" w14:textId="77777777" w:rsidR="0016433B" w:rsidRDefault="00000000">
            <w:pPr>
              <w:spacing w:after="0"/>
            </w:pPr>
            <w:r>
              <w:rPr>
                <w:sz w:val="15"/>
              </w:rPr>
              <w:t>Membuat referensi State lebih terstandar.</w:t>
            </w:r>
          </w:p>
        </w:tc>
        <w:tc>
          <w:tcPr>
            <w:tcW w:w="1944" w:type="dxa"/>
            <w:tcMar>
              <w:top w:w="80" w:type="dxa"/>
              <w:left w:w="120" w:type="dxa"/>
              <w:bottom w:w="80" w:type="dxa"/>
              <w:right w:w="120" w:type="dxa"/>
            </w:tcMar>
          </w:tcPr>
          <w:p w14:paraId="57939CAE" w14:textId="77777777" w:rsidR="0016433B" w:rsidRDefault="00000000">
            <w:pPr>
              <w:spacing w:after="0"/>
            </w:pPr>
            <w:r>
              <w:rPr>
                <w:sz w:val="15"/>
              </w:rPr>
              <w:t>Harus sesuai metadata dataset.</w:t>
            </w:r>
          </w:p>
        </w:tc>
      </w:tr>
      <w:tr w:rsidR="0016433B" w14:paraId="525BC5D3" w14:textId="77777777">
        <w:trPr>
          <w:cantSplit/>
          <w:jc w:val="center"/>
        </w:trPr>
        <w:tc>
          <w:tcPr>
            <w:tcW w:w="1512" w:type="dxa"/>
            <w:tcMar>
              <w:top w:w="80" w:type="dxa"/>
              <w:left w:w="120" w:type="dxa"/>
              <w:bottom w:w="80" w:type="dxa"/>
              <w:right w:w="120" w:type="dxa"/>
            </w:tcMar>
          </w:tcPr>
          <w:p w14:paraId="64C227BB" w14:textId="77777777" w:rsidR="0016433B" w:rsidRDefault="00000000">
            <w:pPr>
              <w:spacing w:after="0"/>
            </w:pPr>
            <w:r>
              <w:rPr>
                <w:sz w:val="15"/>
              </w:rPr>
              <w:t>CGM</w:t>
            </w:r>
          </w:p>
        </w:tc>
        <w:tc>
          <w:tcPr>
            <w:tcW w:w="1224" w:type="dxa"/>
            <w:tcMar>
              <w:top w:w="80" w:type="dxa"/>
              <w:left w:w="120" w:type="dxa"/>
              <w:bottom w:w="80" w:type="dxa"/>
              <w:right w:w="120" w:type="dxa"/>
            </w:tcMar>
          </w:tcPr>
          <w:p w14:paraId="077B2719" w14:textId="77777777" w:rsidR="0016433B" w:rsidRDefault="00000000">
            <w:pPr>
              <w:spacing w:after="0"/>
            </w:pPr>
            <w:r>
              <w:rPr>
                <w:sz w:val="15"/>
              </w:rPr>
              <w:t>Sensor klinis</w:t>
            </w:r>
          </w:p>
        </w:tc>
        <w:tc>
          <w:tcPr>
            <w:tcW w:w="2376" w:type="dxa"/>
            <w:tcMar>
              <w:top w:w="80" w:type="dxa"/>
              <w:left w:w="120" w:type="dxa"/>
              <w:bottom w:w="80" w:type="dxa"/>
              <w:right w:w="120" w:type="dxa"/>
            </w:tcMar>
          </w:tcPr>
          <w:p w14:paraId="1A97AEB8" w14:textId="77777777" w:rsidR="0016433B" w:rsidRDefault="00000000">
            <w:pPr>
              <w:spacing w:after="0"/>
            </w:pPr>
            <w:r>
              <w:rPr>
                <w:sz w:val="15"/>
              </w:rPr>
              <w:t>Continuous Glucose Monitor yang mengestimasi glukosa interstitial berkala.</w:t>
            </w:r>
          </w:p>
        </w:tc>
        <w:tc>
          <w:tcPr>
            <w:tcW w:w="2088" w:type="dxa"/>
            <w:tcMar>
              <w:top w:w="80" w:type="dxa"/>
              <w:left w:w="120" w:type="dxa"/>
              <w:bottom w:w="80" w:type="dxa"/>
              <w:right w:w="120" w:type="dxa"/>
            </w:tcMar>
          </w:tcPr>
          <w:p w14:paraId="48168B01" w14:textId="77777777" w:rsidR="0016433B" w:rsidRDefault="00000000">
            <w:pPr>
              <w:spacing w:after="0"/>
            </w:pPr>
            <w:r>
              <w:rPr>
                <w:sz w:val="15"/>
              </w:rPr>
              <w:t>Reference time-series Trend.</w:t>
            </w:r>
          </w:p>
        </w:tc>
        <w:tc>
          <w:tcPr>
            <w:tcW w:w="1944" w:type="dxa"/>
            <w:tcMar>
              <w:top w:w="80" w:type="dxa"/>
              <w:left w:w="120" w:type="dxa"/>
              <w:bottom w:w="80" w:type="dxa"/>
              <w:right w:w="120" w:type="dxa"/>
            </w:tcMar>
          </w:tcPr>
          <w:p w14:paraId="23DF8E1D" w14:textId="77777777" w:rsidR="0016433B" w:rsidRDefault="00000000">
            <w:pPr>
              <w:spacing w:after="0"/>
            </w:pPr>
            <w:r>
              <w:rPr>
                <w:sz w:val="15"/>
              </w:rPr>
              <w:t>Ada lag/noise dan bukan ground truth tanpa batas.</w:t>
            </w:r>
          </w:p>
        </w:tc>
      </w:tr>
      <w:tr w:rsidR="0016433B" w14:paraId="6742E826" w14:textId="77777777">
        <w:trPr>
          <w:cantSplit/>
          <w:jc w:val="center"/>
        </w:trPr>
        <w:tc>
          <w:tcPr>
            <w:tcW w:w="1512" w:type="dxa"/>
            <w:tcMar>
              <w:top w:w="80" w:type="dxa"/>
              <w:left w:w="120" w:type="dxa"/>
              <w:bottom w:w="80" w:type="dxa"/>
              <w:right w:w="120" w:type="dxa"/>
            </w:tcMar>
          </w:tcPr>
          <w:p w14:paraId="25C120F2" w14:textId="77777777" w:rsidR="0016433B" w:rsidRDefault="00000000">
            <w:pPr>
              <w:spacing w:after="0"/>
            </w:pPr>
            <w:r>
              <w:rPr>
                <w:sz w:val="15"/>
              </w:rPr>
              <w:t>PPG</w:t>
            </w:r>
          </w:p>
        </w:tc>
        <w:tc>
          <w:tcPr>
            <w:tcW w:w="1224" w:type="dxa"/>
            <w:tcMar>
              <w:top w:w="80" w:type="dxa"/>
              <w:left w:w="120" w:type="dxa"/>
              <w:bottom w:w="80" w:type="dxa"/>
              <w:right w:w="120" w:type="dxa"/>
            </w:tcMar>
          </w:tcPr>
          <w:p w14:paraId="7D19AFF6" w14:textId="77777777" w:rsidR="0016433B" w:rsidRDefault="00000000">
            <w:pPr>
              <w:spacing w:after="0"/>
            </w:pPr>
            <w:r>
              <w:rPr>
                <w:sz w:val="15"/>
              </w:rPr>
              <w:t>Optik/fisiologi</w:t>
            </w:r>
          </w:p>
        </w:tc>
        <w:tc>
          <w:tcPr>
            <w:tcW w:w="2376" w:type="dxa"/>
            <w:tcMar>
              <w:top w:w="80" w:type="dxa"/>
              <w:left w:w="120" w:type="dxa"/>
              <w:bottom w:w="80" w:type="dxa"/>
              <w:right w:w="120" w:type="dxa"/>
            </w:tcMar>
          </w:tcPr>
          <w:p w14:paraId="5D807E94" w14:textId="77777777" w:rsidR="0016433B" w:rsidRDefault="00000000">
            <w:pPr>
              <w:spacing w:after="0"/>
            </w:pPr>
            <w:r>
              <w:rPr>
                <w:sz w:val="15"/>
              </w:rPr>
              <w:t>Pengukuran perubahan cahaya akibat dinamika volume darah mikrovascular.</w:t>
            </w:r>
          </w:p>
        </w:tc>
        <w:tc>
          <w:tcPr>
            <w:tcW w:w="2088" w:type="dxa"/>
            <w:tcMar>
              <w:top w:w="80" w:type="dxa"/>
              <w:left w:w="120" w:type="dxa"/>
              <w:bottom w:w="80" w:type="dxa"/>
              <w:right w:w="120" w:type="dxa"/>
            </w:tcMar>
          </w:tcPr>
          <w:p w14:paraId="2584EAAE" w14:textId="77777777" w:rsidR="0016433B" w:rsidRDefault="00000000">
            <w:pPr>
              <w:spacing w:after="0"/>
            </w:pPr>
            <w:r>
              <w:rPr>
                <w:sz w:val="15"/>
              </w:rPr>
              <w:t>Core inference input.</w:t>
            </w:r>
          </w:p>
        </w:tc>
        <w:tc>
          <w:tcPr>
            <w:tcW w:w="1944" w:type="dxa"/>
            <w:tcMar>
              <w:top w:w="80" w:type="dxa"/>
              <w:left w:w="120" w:type="dxa"/>
              <w:bottom w:w="80" w:type="dxa"/>
              <w:right w:w="120" w:type="dxa"/>
            </w:tcMar>
          </w:tcPr>
          <w:p w14:paraId="772BD2CD" w14:textId="77777777" w:rsidR="0016433B" w:rsidRDefault="00000000">
            <w:pPr>
              <w:spacing w:after="0"/>
            </w:pPr>
            <w:r>
              <w:rPr>
                <w:sz w:val="15"/>
              </w:rPr>
              <w:t>Tidak mengukur molekul glukosa langsung.</w:t>
            </w:r>
          </w:p>
        </w:tc>
      </w:tr>
      <w:tr w:rsidR="0016433B" w14:paraId="0920675F" w14:textId="77777777">
        <w:trPr>
          <w:cantSplit/>
          <w:jc w:val="center"/>
        </w:trPr>
        <w:tc>
          <w:tcPr>
            <w:tcW w:w="1512" w:type="dxa"/>
            <w:tcMar>
              <w:top w:w="80" w:type="dxa"/>
              <w:left w:w="120" w:type="dxa"/>
              <w:bottom w:w="80" w:type="dxa"/>
              <w:right w:w="120" w:type="dxa"/>
            </w:tcMar>
          </w:tcPr>
          <w:p w14:paraId="0CD0E661" w14:textId="77777777" w:rsidR="0016433B" w:rsidRDefault="00000000">
            <w:pPr>
              <w:spacing w:after="0"/>
            </w:pPr>
            <w:r>
              <w:rPr>
                <w:sz w:val="15"/>
              </w:rPr>
              <w:t>BVP</w:t>
            </w:r>
          </w:p>
        </w:tc>
        <w:tc>
          <w:tcPr>
            <w:tcW w:w="1224" w:type="dxa"/>
            <w:tcMar>
              <w:top w:w="80" w:type="dxa"/>
              <w:left w:w="120" w:type="dxa"/>
              <w:bottom w:w="80" w:type="dxa"/>
              <w:right w:w="120" w:type="dxa"/>
            </w:tcMar>
          </w:tcPr>
          <w:p w14:paraId="4522D248" w14:textId="77777777" w:rsidR="0016433B" w:rsidRDefault="00000000">
            <w:pPr>
              <w:spacing w:after="0"/>
            </w:pPr>
            <w:r>
              <w:rPr>
                <w:sz w:val="15"/>
              </w:rPr>
              <w:t>Sinyal</w:t>
            </w:r>
          </w:p>
        </w:tc>
        <w:tc>
          <w:tcPr>
            <w:tcW w:w="2376" w:type="dxa"/>
            <w:tcMar>
              <w:top w:w="80" w:type="dxa"/>
              <w:left w:w="120" w:type="dxa"/>
              <w:bottom w:w="80" w:type="dxa"/>
              <w:right w:w="120" w:type="dxa"/>
            </w:tcMar>
          </w:tcPr>
          <w:p w14:paraId="63E9F317" w14:textId="77777777" w:rsidR="0016433B" w:rsidRDefault="00000000">
            <w:pPr>
              <w:spacing w:after="0"/>
            </w:pPr>
            <w:r>
              <w:rPr>
                <w:sz w:val="15"/>
              </w:rPr>
              <w:t>Blood volume pulse: gelombang pulsasi yang diturunkan dari PPG.</w:t>
            </w:r>
          </w:p>
        </w:tc>
        <w:tc>
          <w:tcPr>
            <w:tcW w:w="2088" w:type="dxa"/>
            <w:tcMar>
              <w:top w:w="80" w:type="dxa"/>
              <w:left w:w="120" w:type="dxa"/>
              <w:bottom w:w="80" w:type="dxa"/>
              <w:right w:w="120" w:type="dxa"/>
            </w:tcMar>
          </w:tcPr>
          <w:p w14:paraId="211F9884" w14:textId="77777777" w:rsidR="0016433B" w:rsidRDefault="00000000">
            <w:pPr>
              <w:spacing w:after="0"/>
            </w:pPr>
            <w:r>
              <w:rPr>
                <w:sz w:val="15"/>
              </w:rPr>
              <w:t>Input pergelangan Trend.</w:t>
            </w:r>
          </w:p>
        </w:tc>
        <w:tc>
          <w:tcPr>
            <w:tcW w:w="1944" w:type="dxa"/>
            <w:tcMar>
              <w:top w:w="80" w:type="dxa"/>
              <w:left w:w="120" w:type="dxa"/>
              <w:bottom w:w="80" w:type="dxa"/>
              <w:right w:w="120" w:type="dxa"/>
            </w:tcMar>
          </w:tcPr>
          <w:p w14:paraId="542ACDA7" w14:textId="77777777" w:rsidR="0016433B" w:rsidRDefault="00000000">
            <w:pPr>
              <w:spacing w:after="0"/>
            </w:pPr>
            <w:r>
              <w:rPr>
                <w:sz w:val="15"/>
              </w:rPr>
              <w:t>Istilah vendor/sensor dapat berbeda dari raw optical channel.</w:t>
            </w:r>
          </w:p>
        </w:tc>
      </w:tr>
      <w:tr w:rsidR="0016433B" w14:paraId="633E4284" w14:textId="77777777">
        <w:trPr>
          <w:cantSplit/>
          <w:jc w:val="center"/>
        </w:trPr>
        <w:tc>
          <w:tcPr>
            <w:tcW w:w="1512" w:type="dxa"/>
            <w:tcMar>
              <w:top w:w="80" w:type="dxa"/>
              <w:left w:w="120" w:type="dxa"/>
              <w:bottom w:w="80" w:type="dxa"/>
              <w:right w:w="120" w:type="dxa"/>
            </w:tcMar>
          </w:tcPr>
          <w:p w14:paraId="3B2A69F9" w14:textId="77777777" w:rsidR="0016433B" w:rsidRDefault="00000000">
            <w:pPr>
              <w:spacing w:after="0"/>
            </w:pPr>
            <w:r>
              <w:rPr>
                <w:sz w:val="15"/>
              </w:rPr>
              <w:t>Wavelength</w:t>
            </w:r>
          </w:p>
        </w:tc>
        <w:tc>
          <w:tcPr>
            <w:tcW w:w="1224" w:type="dxa"/>
            <w:tcMar>
              <w:top w:w="80" w:type="dxa"/>
              <w:left w:w="120" w:type="dxa"/>
              <w:bottom w:w="80" w:type="dxa"/>
              <w:right w:w="120" w:type="dxa"/>
            </w:tcMar>
          </w:tcPr>
          <w:p w14:paraId="653053B7" w14:textId="77777777" w:rsidR="0016433B" w:rsidRDefault="00000000">
            <w:pPr>
              <w:spacing w:after="0"/>
            </w:pPr>
            <w:r>
              <w:rPr>
                <w:sz w:val="15"/>
              </w:rPr>
              <w:t>Optik</w:t>
            </w:r>
          </w:p>
        </w:tc>
        <w:tc>
          <w:tcPr>
            <w:tcW w:w="2376" w:type="dxa"/>
            <w:tcMar>
              <w:top w:w="80" w:type="dxa"/>
              <w:left w:w="120" w:type="dxa"/>
              <w:bottom w:w="80" w:type="dxa"/>
              <w:right w:w="120" w:type="dxa"/>
            </w:tcMar>
          </w:tcPr>
          <w:p w14:paraId="0A0880A8" w14:textId="77777777" w:rsidR="0016433B" w:rsidRDefault="00000000">
            <w:pPr>
              <w:spacing w:after="0"/>
            </w:pPr>
            <w:r>
              <w:rPr>
                <w:sz w:val="15"/>
              </w:rPr>
              <w:t>Panjang gelombang cahaya; berpengaruh pada penetrasi dan absorpsi jaringan.</w:t>
            </w:r>
          </w:p>
        </w:tc>
        <w:tc>
          <w:tcPr>
            <w:tcW w:w="2088" w:type="dxa"/>
            <w:tcMar>
              <w:top w:w="80" w:type="dxa"/>
              <w:left w:w="120" w:type="dxa"/>
              <w:bottom w:w="80" w:type="dxa"/>
              <w:right w:w="120" w:type="dxa"/>
            </w:tcMar>
          </w:tcPr>
          <w:p w14:paraId="033C5319" w14:textId="77777777" w:rsidR="0016433B" w:rsidRDefault="00000000">
            <w:pPr>
              <w:spacing w:after="0"/>
            </w:pPr>
            <w:r>
              <w:rPr>
                <w:sz w:val="15"/>
              </w:rPr>
              <w:t>Empat kanal Hb-PPG.</w:t>
            </w:r>
          </w:p>
        </w:tc>
        <w:tc>
          <w:tcPr>
            <w:tcW w:w="1944" w:type="dxa"/>
            <w:tcMar>
              <w:top w:w="80" w:type="dxa"/>
              <w:left w:w="120" w:type="dxa"/>
              <w:bottom w:w="80" w:type="dxa"/>
              <w:right w:w="120" w:type="dxa"/>
            </w:tcMar>
          </w:tcPr>
          <w:p w14:paraId="3C4CA40C" w14:textId="77777777" w:rsidR="0016433B" w:rsidRDefault="00000000">
            <w:pPr>
              <w:spacing w:after="0"/>
            </w:pPr>
            <w:r>
              <w:rPr>
                <w:sz w:val="15"/>
              </w:rPr>
              <w:t>Kanal tidak boleh direkayasa dari dataset lain.</w:t>
            </w:r>
          </w:p>
        </w:tc>
      </w:tr>
      <w:tr w:rsidR="0016433B" w14:paraId="59E0684C" w14:textId="77777777">
        <w:trPr>
          <w:cantSplit/>
          <w:jc w:val="center"/>
        </w:trPr>
        <w:tc>
          <w:tcPr>
            <w:tcW w:w="1512" w:type="dxa"/>
            <w:tcMar>
              <w:top w:w="80" w:type="dxa"/>
              <w:left w:w="120" w:type="dxa"/>
              <w:bottom w:w="80" w:type="dxa"/>
              <w:right w:w="120" w:type="dxa"/>
            </w:tcMar>
          </w:tcPr>
          <w:p w14:paraId="668AB0D8" w14:textId="77777777" w:rsidR="0016433B" w:rsidRDefault="00000000">
            <w:pPr>
              <w:spacing w:after="0"/>
            </w:pPr>
            <w:r>
              <w:rPr>
                <w:sz w:val="15"/>
              </w:rPr>
              <w:t>Perfusion</w:t>
            </w:r>
          </w:p>
        </w:tc>
        <w:tc>
          <w:tcPr>
            <w:tcW w:w="1224" w:type="dxa"/>
            <w:tcMar>
              <w:top w:w="80" w:type="dxa"/>
              <w:left w:w="120" w:type="dxa"/>
              <w:bottom w:w="80" w:type="dxa"/>
              <w:right w:w="120" w:type="dxa"/>
            </w:tcMar>
          </w:tcPr>
          <w:p w14:paraId="71AF4813" w14:textId="77777777" w:rsidR="0016433B" w:rsidRDefault="00000000">
            <w:pPr>
              <w:spacing w:after="0"/>
            </w:pPr>
            <w:r>
              <w:rPr>
                <w:sz w:val="15"/>
              </w:rPr>
              <w:t>Fisiologi</w:t>
            </w:r>
          </w:p>
        </w:tc>
        <w:tc>
          <w:tcPr>
            <w:tcW w:w="2376" w:type="dxa"/>
            <w:tcMar>
              <w:top w:w="80" w:type="dxa"/>
              <w:left w:w="120" w:type="dxa"/>
              <w:bottom w:w="80" w:type="dxa"/>
              <w:right w:w="120" w:type="dxa"/>
            </w:tcMar>
          </w:tcPr>
          <w:p w14:paraId="6C6CF989" w14:textId="77777777" w:rsidR="0016433B" w:rsidRDefault="00000000">
            <w:pPr>
              <w:spacing w:after="0"/>
            </w:pPr>
            <w:r>
              <w:rPr>
                <w:sz w:val="15"/>
              </w:rPr>
              <w:t>Aliran darah melalui jaringan.</w:t>
            </w:r>
          </w:p>
        </w:tc>
        <w:tc>
          <w:tcPr>
            <w:tcW w:w="2088" w:type="dxa"/>
            <w:tcMar>
              <w:top w:w="80" w:type="dxa"/>
              <w:left w:w="120" w:type="dxa"/>
              <w:bottom w:w="80" w:type="dxa"/>
              <w:right w:w="120" w:type="dxa"/>
            </w:tcMar>
          </w:tcPr>
          <w:p w14:paraId="2BADE7B2" w14:textId="77777777" w:rsidR="0016433B" w:rsidRDefault="00000000">
            <w:pPr>
              <w:spacing w:after="0"/>
            </w:pPr>
            <w:r>
              <w:rPr>
                <w:sz w:val="15"/>
              </w:rPr>
              <w:t>Dapat memengaruhi amplitudo/bentuk PPG.</w:t>
            </w:r>
          </w:p>
        </w:tc>
        <w:tc>
          <w:tcPr>
            <w:tcW w:w="1944" w:type="dxa"/>
            <w:tcMar>
              <w:top w:w="80" w:type="dxa"/>
              <w:left w:w="120" w:type="dxa"/>
              <w:bottom w:w="80" w:type="dxa"/>
              <w:right w:w="120" w:type="dxa"/>
            </w:tcMar>
          </w:tcPr>
          <w:p w14:paraId="499E52EF" w14:textId="77777777" w:rsidR="0016433B" w:rsidRDefault="00000000">
            <w:pPr>
              <w:spacing w:after="0"/>
            </w:pPr>
            <w:r>
              <w:rPr>
                <w:sz w:val="15"/>
              </w:rPr>
              <w:t>Dipengaruhi banyak faktor non-glukosa.</w:t>
            </w:r>
          </w:p>
        </w:tc>
      </w:tr>
      <w:tr w:rsidR="0016433B" w14:paraId="1180731B" w14:textId="77777777">
        <w:trPr>
          <w:cantSplit/>
          <w:jc w:val="center"/>
        </w:trPr>
        <w:tc>
          <w:tcPr>
            <w:tcW w:w="1512" w:type="dxa"/>
            <w:tcMar>
              <w:top w:w="80" w:type="dxa"/>
              <w:left w:w="120" w:type="dxa"/>
              <w:bottom w:w="80" w:type="dxa"/>
              <w:right w:w="120" w:type="dxa"/>
            </w:tcMar>
          </w:tcPr>
          <w:p w14:paraId="110E24C6" w14:textId="77777777" w:rsidR="0016433B" w:rsidRDefault="00000000">
            <w:pPr>
              <w:spacing w:after="0"/>
            </w:pPr>
            <w:r>
              <w:rPr>
                <w:sz w:val="15"/>
              </w:rPr>
              <w:t>Hemodynamics</w:t>
            </w:r>
          </w:p>
        </w:tc>
        <w:tc>
          <w:tcPr>
            <w:tcW w:w="1224" w:type="dxa"/>
            <w:tcMar>
              <w:top w:w="80" w:type="dxa"/>
              <w:left w:w="120" w:type="dxa"/>
              <w:bottom w:w="80" w:type="dxa"/>
              <w:right w:w="120" w:type="dxa"/>
            </w:tcMar>
          </w:tcPr>
          <w:p w14:paraId="66A56864" w14:textId="77777777" w:rsidR="0016433B" w:rsidRDefault="00000000">
            <w:pPr>
              <w:spacing w:after="0"/>
            </w:pPr>
            <w:r>
              <w:rPr>
                <w:sz w:val="15"/>
              </w:rPr>
              <w:t>Fisiologi</w:t>
            </w:r>
          </w:p>
        </w:tc>
        <w:tc>
          <w:tcPr>
            <w:tcW w:w="2376" w:type="dxa"/>
            <w:tcMar>
              <w:top w:w="80" w:type="dxa"/>
              <w:left w:w="120" w:type="dxa"/>
              <w:bottom w:w="80" w:type="dxa"/>
              <w:right w:w="120" w:type="dxa"/>
            </w:tcMar>
          </w:tcPr>
          <w:p w14:paraId="72A2A176" w14:textId="77777777" w:rsidR="0016433B" w:rsidRDefault="00000000">
            <w:pPr>
              <w:spacing w:after="0"/>
            </w:pPr>
            <w:r>
              <w:rPr>
                <w:sz w:val="15"/>
              </w:rPr>
              <w:t>Dinamika aliran, tekanan, dan volume darah.</w:t>
            </w:r>
          </w:p>
        </w:tc>
        <w:tc>
          <w:tcPr>
            <w:tcW w:w="2088" w:type="dxa"/>
            <w:tcMar>
              <w:top w:w="80" w:type="dxa"/>
              <w:left w:w="120" w:type="dxa"/>
              <w:bottom w:w="80" w:type="dxa"/>
              <w:right w:w="120" w:type="dxa"/>
            </w:tcMar>
          </w:tcPr>
          <w:p w14:paraId="6419239A" w14:textId="77777777" w:rsidR="0016433B" w:rsidRDefault="00000000">
            <w:pPr>
              <w:spacing w:after="0"/>
            </w:pPr>
            <w:r>
              <w:rPr>
                <w:sz w:val="15"/>
              </w:rPr>
              <w:t>Jembatan hipotesis menuju PPG.</w:t>
            </w:r>
          </w:p>
        </w:tc>
        <w:tc>
          <w:tcPr>
            <w:tcW w:w="1944" w:type="dxa"/>
            <w:tcMar>
              <w:top w:w="80" w:type="dxa"/>
              <w:left w:w="120" w:type="dxa"/>
              <w:bottom w:w="80" w:type="dxa"/>
              <w:right w:w="120" w:type="dxa"/>
            </w:tcMar>
          </w:tcPr>
          <w:p w14:paraId="3377AEFA" w14:textId="77777777" w:rsidR="0016433B" w:rsidRDefault="00000000">
            <w:pPr>
              <w:spacing w:after="0"/>
            </w:pPr>
            <w:r>
              <w:rPr>
                <w:sz w:val="15"/>
              </w:rPr>
              <w:t>Bukan sinonim kadar glukosa.</w:t>
            </w:r>
          </w:p>
        </w:tc>
      </w:tr>
      <w:tr w:rsidR="0016433B" w14:paraId="746E966F" w14:textId="77777777">
        <w:trPr>
          <w:cantSplit/>
          <w:jc w:val="center"/>
        </w:trPr>
        <w:tc>
          <w:tcPr>
            <w:tcW w:w="1512" w:type="dxa"/>
            <w:tcMar>
              <w:top w:w="80" w:type="dxa"/>
              <w:left w:w="120" w:type="dxa"/>
              <w:bottom w:w="80" w:type="dxa"/>
              <w:right w:w="120" w:type="dxa"/>
            </w:tcMar>
          </w:tcPr>
          <w:p w14:paraId="07CC94D3" w14:textId="77777777" w:rsidR="0016433B" w:rsidRDefault="00000000">
            <w:pPr>
              <w:spacing w:after="0"/>
            </w:pPr>
            <w:r>
              <w:rPr>
                <w:sz w:val="15"/>
              </w:rPr>
              <w:t>Autonomic nervous system</w:t>
            </w:r>
          </w:p>
        </w:tc>
        <w:tc>
          <w:tcPr>
            <w:tcW w:w="1224" w:type="dxa"/>
            <w:tcMar>
              <w:top w:w="80" w:type="dxa"/>
              <w:left w:w="120" w:type="dxa"/>
              <w:bottom w:w="80" w:type="dxa"/>
              <w:right w:w="120" w:type="dxa"/>
            </w:tcMar>
          </w:tcPr>
          <w:p w14:paraId="4E76171A" w14:textId="77777777" w:rsidR="0016433B" w:rsidRDefault="00000000">
            <w:pPr>
              <w:spacing w:after="0"/>
            </w:pPr>
            <w:r>
              <w:rPr>
                <w:sz w:val="15"/>
              </w:rPr>
              <w:t>Fisiologi</w:t>
            </w:r>
          </w:p>
        </w:tc>
        <w:tc>
          <w:tcPr>
            <w:tcW w:w="2376" w:type="dxa"/>
            <w:tcMar>
              <w:top w:w="80" w:type="dxa"/>
              <w:left w:w="120" w:type="dxa"/>
              <w:bottom w:w="80" w:type="dxa"/>
              <w:right w:w="120" w:type="dxa"/>
            </w:tcMar>
          </w:tcPr>
          <w:p w14:paraId="23611FFB" w14:textId="77777777" w:rsidR="0016433B" w:rsidRDefault="00000000">
            <w:pPr>
              <w:spacing w:after="0"/>
            </w:pPr>
            <w:r>
              <w:rPr>
                <w:sz w:val="15"/>
              </w:rPr>
              <w:t>Sistem saraf yang mengatur fungsi otomatis seperti denyut dan tonus pembuluh.</w:t>
            </w:r>
          </w:p>
        </w:tc>
        <w:tc>
          <w:tcPr>
            <w:tcW w:w="2088" w:type="dxa"/>
            <w:tcMar>
              <w:top w:w="80" w:type="dxa"/>
              <w:left w:w="120" w:type="dxa"/>
              <w:bottom w:w="80" w:type="dxa"/>
              <w:right w:w="120" w:type="dxa"/>
            </w:tcMar>
          </w:tcPr>
          <w:p w14:paraId="6014AA5C" w14:textId="77777777" w:rsidR="0016433B" w:rsidRDefault="00000000">
            <w:pPr>
              <w:spacing w:after="0"/>
            </w:pPr>
            <w:r>
              <w:rPr>
                <w:sz w:val="15"/>
              </w:rPr>
              <w:t>Salah satu mediator potensial.</w:t>
            </w:r>
          </w:p>
        </w:tc>
        <w:tc>
          <w:tcPr>
            <w:tcW w:w="1944" w:type="dxa"/>
            <w:tcMar>
              <w:top w:w="80" w:type="dxa"/>
              <w:left w:w="120" w:type="dxa"/>
              <w:bottom w:w="80" w:type="dxa"/>
              <w:right w:w="120" w:type="dxa"/>
            </w:tcMar>
          </w:tcPr>
          <w:p w14:paraId="13D884E2" w14:textId="77777777" w:rsidR="0016433B" w:rsidRDefault="00000000">
            <w:pPr>
              <w:spacing w:after="0"/>
            </w:pPr>
            <w:r>
              <w:rPr>
                <w:sz w:val="15"/>
              </w:rPr>
              <w:t>Stres dan aktivitas menjadi confounder.</w:t>
            </w:r>
          </w:p>
        </w:tc>
      </w:tr>
    </w:tbl>
    <w:p w14:paraId="518E1357" w14:textId="77777777" w:rsidR="0016433B" w:rsidRDefault="0016433B">
      <w:pPr>
        <w:spacing w:after="0"/>
      </w:pPr>
    </w:p>
    <w:p w14:paraId="5288C38D" w14:textId="77777777" w:rsidR="0016433B" w:rsidRDefault="00000000">
      <w:r>
        <w:br w:type="page"/>
      </w:r>
    </w:p>
    <w:tbl>
      <w:tblPr>
        <w:tblStyle w:val="TableGrid"/>
        <w:tblW w:w="9144" w:type="dxa"/>
        <w:jc w:val="center"/>
        <w:tblLayout w:type="fixed"/>
        <w:tblLook w:val="04A0" w:firstRow="1" w:lastRow="0" w:firstColumn="1" w:lastColumn="0" w:noHBand="0" w:noVBand="1"/>
      </w:tblPr>
      <w:tblGrid>
        <w:gridCol w:w="1512"/>
        <w:gridCol w:w="1224"/>
        <w:gridCol w:w="2376"/>
        <w:gridCol w:w="2088"/>
        <w:gridCol w:w="1944"/>
      </w:tblGrid>
      <w:tr w:rsidR="0016433B" w14:paraId="29705F2C" w14:textId="77777777">
        <w:trPr>
          <w:cantSplit/>
          <w:tblHeader/>
          <w:jc w:val="center"/>
        </w:trPr>
        <w:tc>
          <w:tcPr>
            <w:tcW w:w="1512" w:type="dxa"/>
            <w:shd w:val="clear" w:color="auto" w:fill="E8EEF5"/>
            <w:tcMar>
              <w:top w:w="80" w:type="dxa"/>
              <w:left w:w="120" w:type="dxa"/>
              <w:bottom w:w="80" w:type="dxa"/>
              <w:right w:w="120" w:type="dxa"/>
            </w:tcMar>
            <w:vAlign w:val="center"/>
          </w:tcPr>
          <w:p w14:paraId="63C2D4FB" w14:textId="77777777" w:rsidR="0016433B" w:rsidRDefault="00000000">
            <w:pPr>
              <w:spacing w:after="0"/>
            </w:pPr>
            <w:r>
              <w:rPr>
                <w:b/>
                <w:sz w:val="15"/>
              </w:rPr>
              <w:lastRenderedPageBreak/>
              <w:t>Istilah</w:t>
            </w:r>
          </w:p>
        </w:tc>
        <w:tc>
          <w:tcPr>
            <w:tcW w:w="1224" w:type="dxa"/>
            <w:shd w:val="clear" w:color="auto" w:fill="E8EEF5"/>
            <w:tcMar>
              <w:top w:w="80" w:type="dxa"/>
              <w:left w:w="120" w:type="dxa"/>
              <w:bottom w:w="80" w:type="dxa"/>
              <w:right w:w="120" w:type="dxa"/>
            </w:tcMar>
            <w:vAlign w:val="center"/>
          </w:tcPr>
          <w:p w14:paraId="44719C71" w14:textId="77777777" w:rsidR="0016433B" w:rsidRDefault="00000000">
            <w:pPr>
              <w:spacing w:after="0"/>
            </w:pPr>
            <w:r>
              <w:rPr>
                <w:b/>
                <w:sz w:val="15"/>
              </w:rPr>
              <w:t>Bidang</w:t>
            </w:r>
          </w:p>
        </w:tc>
        <w:tc>
          <w:tcPr>
            <w:tcW w:w="2376" w:type="dxa"/>
            <w:shd w:val="clear" w:color="auto" w:fill="E8EEF5"/>
            <w:tcMar>
              <w:top w:w="80" w:type="dxa"/>
              <w:left w:w="120" w:type="dxa"/>
              <w:bottom w:w="80" w:type="dxa"/>
              <w:right w:w="120" w:type="dxa"/>
            </w:tcMar>
            <w:vAlign w:val="center"/>
          </w:tcPr>
          <w:p w14:paraId="558B6D2C" w14:textId="77777777" w:rsidR="0016433B" w:rsidRDefault="00000000">
            <w:pPr>
              <w:spacing w:after="0"/>
            </w:pPr>
            <w:r>
              <w:rPr>
                <w:b/>
                <w:sz w:val="15"/>
              </w:rPr>
              <w:t>Arti sederhana</w:t>
            </w:r>
          </w:p>
        </w:tc>
        <w:tc>
          <w:tcPr>
            <w:tcW w:w="2088" w:type="dxa"/>
            <w:shd w:val="clear" w:color="auto" w:fill="E8EEF5"/>
            <w:tcMar>
              <w:top w:w="80" w:type="dxa"/>
              <w:left w:w="120" w:type="dxa"/>
              <w:bottom w:w="80" w:type="dxa"/>
              <w:right w:w="120" w:type="dxa"/>
            </w:tcMar>
            <w:vAlign w:val="center"/>
          </w:tcPr>
          <w:p w14:paraId="60E80DD2" w14:textId="77777777" w:rsidR="0016433B" w:rsidRDefault="00000000">
            <w:pPr>
              <w:spacing w:after="0"/>
            </w:pPr>
            <w:r>
              <w:rPr>
                <w:b/>
                <w:sz w:val="15"/>
              </w:rPr>
              <w:t>Peran di GlycoBand</w:t>
            </w:r>
          </w:p>
        </w:tc>
        <w:tc>
          <w:tcPr>
            <w:tcW w:w="1944" w:type="dxa"/>
            <w:shd w:val="clear" w:color="auto" w:fill="E8EEF5"/>
            <w:tcMar>
              <w:top w:w="80" w:type="dxa"/>
              <w:left w:w="120" w:type="dxa"/>
              <w:bottom w:w="80" w:type="dxa"/>
              <w:right w:w="120" w:type="dxa"/>
            </w:tcMar>
            <w:vAlign w:val="center"/>
          </w:tcPr>
          <w:p w14:paraId="41670D27" w14:textId="77777777" w:rsidR="0016433B" w:rsidRDefault="00000000">
            <w:pPr>
              <w:spacing w:after="0"/>
            </w:pPr>
            <w:r>
              <w:rPr>
                <w:b/>
                <w:sz w:val="15"/>
              </w:rPr>
              <w:t>Batas/jebakan</w:t>
            </w:r>
          </w:p>
        </w:tc>
      </w:tr>
      <w:tr w:rsidR="0016433B" w14:paraId="47FA8309" w14:textId="77777777">
        <w:trPr>
          <w:cantSplit/>
          <w:jc w:val="center"/>
        </w:trPr>
        <w:tc>
          <w:tcPr>
            <w:tcW w:w="1512" w:type="dxa"/>
            <w:tcMar>
              <w:top w:w="80" w:type="dxa"/>
              <w:left w:w="120" w:type="dxa"/>
              <w:bottom w:w="80" w:type="dxa"/>
              <w:right w:w="120" w:type="dxa"/>
            </w:tcMar>
          </w:tcPr>
          <w:p w14:paraId="56FFD1D5" w14:textId="77777777" w:rsidR="0016433B" w:rsidRDefault="00000000">
            <w:pPr>
              <w:spacing w:after="0"/>
            </w:pPr>
            <w:r>
              <w:rPr>
                <w:sz w:val="15"/>
              </w:rPr>
              <w:t>Confounder</w:t>
            </w:r>
          </w:p>
        </w:tc>
        <w:tc>
          <w:tcPr>
            <w:tcW w:w="1224" w:type="dxa"/>
            <w:tcMar>
              <w:top w:w="80" w:type="dxa"/>
              <w:left w:w="120" w:type="dxa"/>
              <w:bottom w:w="80" w:type="dxa"/>
              <w:right w:w="120" w:type="dxa"/>
            </w:tcMar>
          </w:tcPr>
          <w:p w14:paraId="2F21B0B9" w14:textId="77777777" w:rsidR="0016433B" w:rsidRDefault="00000000">
            <w:pPr>
              <w:spacing w:after="0"/>
            </w:pPr>
            <w:r>
              <w:rPr>
                <w:sz w:val="15"/>
              </w:rPr>
              <w:t>Kausal/statistik</w:t>
            </w:r>
          </w:p>
        </w:tc>
        <w:tc>
          <w:tcPr>
            <w:tcW w:w="2376" w:type="dxa"/>
            <w:tcMar>
              <w:top w:w="80" w:type="dxa"/>
              <w:left w:w="120" w:type="dxa"/>
              <w:bottom w:w="80" w:type="dxa"/>
              <w:right w:w="120" w:type="dxa"/>
            </w:tcMar>
          </w:tcPr>
          <w:p w14:paraId="3A85629A" w14:textId="77777777" w:rsidR="0016433B" w:rsidRDefault="00000000">
            <w:pPr>
              <w:spacing w:after="0"/>
            </w:pPr>
            <w:r>
              <w:rPr>
                <w:sz w:val="15"/>
              </w:rPr>
              <w:t>Faktor lain yang terkait input dan target sehingga meniru hubungan.</w:t>
            </w:r>
          </w:p>
        </w:tc>
        <w:tc>
          <w:tcPr>
            <w:tcW w:w="2088" w:type="dxa"/>
            <w:tcMar>
              <w:top w:w="80" w:type="dxa"/>
              <w:left w:w="120" w:type="dxa"/>
              <w:bottom w:w="80" w:type="dxa"/>
              <w:right w:w="120" w:type="dxa"/>
            </w:tcMar>
          </w:tcPr>
          <w:p w14:paraId="2A248D08" w14:textId="77777777" w:rsidR="0016433B" w:rsidRDefault="00000000">
            <w:pPr>
              <w:spacing w:after="0"/>
            </w:pPr>
            <w:r>
              <w:rPr>
                <w:sz w:val="15"/>
              </w:rPr>
              <w:t>Harus dikendalikan atau diakui.</w:t>
            </w:r>
          </w:p>
        </w:tc>
        <w:tc>
          <w:tcPr>
            <w:tcW w:w="1944" w:type="dxa"/>
            <w:tcMar>
              <w:top w:w="80" w:type="dxa"/>
              <w:left w:w="120" w:type="dxa"/>
              <w:bottom w:w="80" w:type="dxa"/>
              <w:right w:w="120" w:type="dxa"/>
            </w:tcMar>
          </w:tcPr>
          <w:p w14:paraId="574332A3" w14:textId="77777777" w:rsidR="0016433B" w:rsidRDefault="00000000">
            <w:pPr>
              <w:spacing w:after="0"/>
            </w:pPr>
            <w:r>
              <w:rPr>
                <w:sz w:val="15"/>
              </w:rPr>
              <w:t>Adjustment yang salah juga bisa bias.</w:t>
            </w:r>
          </w:p>
        </w:tc>
      </w:tr>
      <w:tr w:rsidR="0016433B" w14:paraId="7A29E7E2" w14:textId="77777777">
        <w:trPr>
          <w:cantSplit/>
          <w:jc w:val="center"/>
        </w:trPr>
        <w:tc>
          <w:tcPr>
            <w:tcW w:w="1512" w:type="dxa"/>
            <w:tcMar>
              <w:top w:w="80" w:type="dxa"/>
              <w:left w:w="120" w:type="dxa"/>
              <w:bottom w:w="80" w:type="dxa"/>
              <w:right w:w="120" w:type="dxa"/>
            </w:tcMar>
          </w:tcPr>
          <w:p w14:paraId="7081D8B8" w14:textId="77777777" w:rsidR="0016433B" w:rsidRDefault="00000000">
            <w:pPr>
              <w:spacing w:after="0"/>
            </w:pPr>
            <w:r>
              <w:rPr>
                <w:sz w:val="15"/>
              </w:rPr>
              <w:t>Artefact</w:t>
            </w:r>
          </w:p>
        </w:tc>
        <w:tc>
          <w:tcPr>
            <w:tcW w:w="1224" w:type="dxa"/>
            <w:tcMar>
              <w:top w:w="80" w:type="dxa"/>
              <w:left w:w="120" w:type="dxa"/>
              <w:bottom w:w="80" w:type="dxa"/>
              <w:right w:w="120" w:type="dxa"/>
            </w:tcMar>
          </w:tcPr>
          <w:p w14:paraId="4063ECA0" w14:textId="77777777" w:rsidR="0016433B" w:rsidRDefault="00000000">
            <w:pPr>
              <w:spacing w:after="0"/>
            </w:pPr>
            <w:r>
              <w:rPr>
                <w:sz w:val="15"/>
              </w:rPr>
              <w:t>Signal processing</w:t>
            </w:r>
          </w:p>
        </w:tc>
        <w:tc>
          <w:tcPr>
            <w:tcW w:w="2376" w:type="dxa"/>
            <w:tcMar>
              <w:top w:w="80" w:type="dxa"/>
              <w:left w:w="120" w:type="dxa"/>
              <w:bottom w:w="80" w:type="dxa"/>
              <w:right w:w="120" w:type="dxa"/>
            </w:tcMar>
          </w:tcPr>
          <w:p w14:paraId="5479919D" w14:textId="77777777" w:rsidR="0016433B" w:rsidRDefault="00000000">
            <w:pPr>
              <w:spacing w:after="0"/>
            </w:pPr>
            <w:r>
              <w:rPr>
                <w:sz w:val="15"/>
              </w:rPr>
              <w:t>Pola palsu akibat gerakan, kontak, cahaya, atau perangkat.</w:t>
            </w:r>
          </w:p>
        </w:tc>
        <w:tc>
          <w:tcPr>
            <w:tcW w:w="2088" w:type="dxa"/>
            <w:tcMar>
              <w:top w:w="80" w:type="dxa"/>
              <w:left w:w="120" w:type="dxa"/>
              <w:bottom w:w="80" w:type="dxa"/>
              <w:right w:w="120" w:type="dxa"/>
            </w:tcMar>
          </w:tcPr>
          <w:p w14:paraId="56D4058E" w14:textId="77777777" w:rsidR="0016433B" w:rsidRDefault="00000000">
            <w:pPr>
              <w:spacing w:after="0"/>
            </w:pPr>
            <w:r>
              <w:rPr>
                <w:sz w:val="15"/>
              </w:rPr>
              <w:t>Menurunkan SQI dan menipu fitur.</w:t>
            </w:r>
          </w:p>
        </w:tc>
        <w:tc>
          <w:tcPr>
            <w:tcW w:w="1944" w:type="dxa"/>
            <w:tcMar>
              <w:top w:w="80" w:type="dxa"/>
              <w:left w:w="120" w:type="dxa"/>
              <w:bottom w:w="80" w:type="dxa"/>
              <w:right w:w="120" w:type="dxa"/>
            </w:tcMar>
          </w:tcPr>
          <w:p w14:paraId="1EE60A68" w14:textId="77777777" w:rsidR="0016433B" w:rsidRDefault="00000000">
            <w:pPr>
              <w:spacing w:after="0"/>
            </w:pPr>
            <w:r>
              <w:rPr>
                <w:sz w:val="15"/>
              </w:rPr>
              <w:t>Filtering tak selalu bisa menghapusnya.</w:t>
            </w:r>
          </w:p>
        </w:tc>
      </w:tr>
      <w:tr w:rsidR="0016433B" w14:paraId="5E55B21C" w14:textId="77777777">
        <w:trPr>
          <w:cantSplit/>
          <w:jc w:val="center"/>
        </w:trPr>
        <w:tc>
          <w:tcPr>
            <w:tcW w:w="1512" w:type="dxa"/>
            <w:tcMar>
              <w:top w:w="80" w:type="dxa"/>
              <w:left w:w="120" w:type="dxa"/>
              <w:bottom w:w="80" w:type="dxa"/>
              <w:right w:w="120" w:type="dxa"/>
            </w:tcMar>
          </w:tcPr>
          <w:p w14:paraId="34B1BA78" w14:textId="77777777" w:rsidR="0016433B" w:rsidRDefault="00000000">
            <w:pPr>
              <w:spacing w:after="0"/>
            </w:pPr>
            <w:r>
              <w:rPr>
                <w:sz w:val="15"/>
              </w:rPr>
              <w:t>Sampling rate</w:t>
            </w:r>
          </w:p>
        </w:tc>
        <w:tc>
          <w:tcPr>
            <w:tcW w:w="1224" w:type="dxa"/>
            <w:tcMar>
              <w:top w:w="80" w:type="dxa"/>
              <w:left w:w="120" w:type="dxa"/>
              <w:bottom w:w="80" w:type="dxa"/>
              <w:right w:w="120" w:type="dxa"/>
            </w:tcMar>
          </w:tcPr>
          <w:p w14:paraId="214B60B1" w14:textId="77777777" w:rsidR="0016433B" w:rsidRDefault="00000000">
            <w:pPr>
              <w:spacing w:after="0"/>
            </w:pPr>
            <w:r>
              <w:rPr>
                <w:sz w:val="15"/>
              </w:rPr>
              <w:t>Signal processing</w:t>
            </w:r>
          </w:p>
        </w:tc>
        <w:tc>
          <w:tcPr>
            <w:tcW w:w="2376" w:type="dxa"/>
            <w:tcMar>
              <w:top w:w="80" w:type="dxa"/>
              <w:left w:w="120" w:type="dxa"/>
              <w:bottom w:w="80" w:type="dxa"/>
              <w:right w:w="120" w:type="dxa"/>
            </w:tcMar>
          </w:tcPr>
          <w:p w14:paraId="63C92AA2" w14:textId="77777777" w:rsidR="0016433B" w:rsidRDefault="00000000">
            <w:pPr>
              <w:spacing w:after="0"/>
            </w:pPr>
            <w:r>
              <w:rPr>
                <w:sz w:val="15"/>
              </w:rPr>
              <w:t>Jumlah sampel sinyal per detik.</w:t>
            </w:r>
          </w:p>
        </w:tc>
        <w:tc>
          <w:tcPr>
            <w:tcW w:w="2088" w:type="dxa"/>
            <w:tcMar>
              <w:top w:w="80" w:type="dxa"/>
              <w:left w:w="120" w:type="dxa"/>
              <w:bottom w:w="80" w:type="dxa"/>
              <w:right w:w="120" w:type="dxa"/>
            </w:tcMar>
          </w:tcPr>
          <w:p w14:paraId="37757BDE" w14:textId="77777777" w:rsidR="0016433B" w:rsidRDefault="00000000">
            <w:pPr>
              <w:spacing w:after="0"/>
            </w:pPr>
            <w:r>
              <w:rPr>
                <w:sz w:val="15"/>
              </w:rPr>
              <w:t>BVP E4 sekitar 64 Hz.</w:t>
            </w:r>
          </w:p>
        </w:tc>
        <w:tc>
          <w:tcPr>
            <w:tcW w:w="1944" w:type="dxa"/>
            <w:tcMar>
              <w:top w:w="80" w:type="dxa"/>
              <w:left w:w="120" w:type="dxa"/>
              <w:bottom w:w="80" w:type="dxa"/>
              <w:right w:w="120" w:type="dxa"/>
            </w:tcMar>
          </w:tcPr>
          <w:p w14:paraId="311DC685" w14:textId="77777777" w:rsidR="0016433B" w:rsidRDefault="00000000">
            <w:pPr>
              <w:spacing w:after="0"/>
            </w:pPr>
            <w:r>
              <w:rPr>
                <w:sz w:val="15"/>
              </w:rPr>
              <w:t>Tidak sama dengan jumlah peserta.</w:t>
            </w:r>
          </w:p>
        </w:tc>
      </w:tr>
      <w:tr w:rsidR="0016433B" w14:paraId="129CA9AF" w14:textId="77777777">
        <w:trPr>
          <w:cantSplit/>
          <w:jc w:val="center"/>
        </w:trPr>
        <w:tc>
          <w:tcPr>
            <w:tcW w:w="1512" w:type="dxa"/>
            <w:tcMar>
              <w:top w:w="80" w:type="dxa"/>
              <w:left w:w="120" w:type="dxa"/>
              <w:bottom w:w="80" w:type="dxa"/>
              <w:right w:w="120" w:type="dxa"/>
            </w:tcMar>
          </w:tcPr>
          <w:p w14:paraId="189EB530" w14:textId="77777777" w:rsidR="0016433B" w:rsidRDefault="00000000">
            <w:pPr>
              <w:spacing w:after="0"/>
            </w:pPr>
            <w:r>
              <w:rPr>
                <w:sz w:val="15"/>
              </w:rPr>
              <w:t>Bandpass filter</w:t>
            </w:r>
          </w:p>
        </w:tc>
        <w:tc>
          <w:tcPr>
            <w:tcW w:w="1224" w:type="dxa"/>
            <w:tcMar>
              <w:top w:w="80" w:type="dxa"/>
              <w:left w:w="120" w:type="dxa"/>
              <w:bottom w:w="80" w:type="dxa"/>
              <w:right w:w="120" w:type="dxa"/>
            </w:tcMar>
          </w:tcPr>
          <w:p w14:paraId="1B99C430" w14:textId="77777777" w:rsidR="0016433B" w:rsidRDefault="00000000">
            <w:pPr>
              <w:spacing w:after="0"/>
            </w:pPr>
            <w:r>
              <w:rPr>
                <w:sz w:val="15"/>
              </w:rPr>
              <w:t>Signal processing</w:t>
            </w:r>
          </w:p>
        </w:tc>
        <w:tc>
          <w:tcPr>
            <w:tcW w:w="2376" w:type="dxa"/>
            <w:tcMar>
              <w:top w:w="80" w:type="dxa"/>
              <w:left w:w="120" w:type="dxa"/>
              <w:bottom w:w="80" w:type="dxa"/>
              <w:right w:w="120" w:type="dxa"/>
            </w:tcMar>
          </w:tcPr>
          <w:p w14:paraId="75081F6E" w14:textId="77777777" w:rsidR="0016433B" w:rsidRDefault="00000000">
            <w:pPr>
              <w:spacing w:after="0"/>
            </w:pPr>
            <w:r>
              <w:rPr>
                <w:sz w:val="15"/>
              </w:rPr>
              <w:t>Melewatkan rentang frekuensi tertentu dan menekan sisanya.</w:t>
            </w:r>
          </w:p>
        </w:tc>
        <w:tc>
          <w:tcPr>
            <w:tcW w:w="2088" w:type="dxa"/>
            <w:tcMar>
              <w:top w:w="80" w:type="dxa"/>
              <w:left w:w="120" w:type="dxa"/>
              <w:bottom w:w="80" w:type="dxa"/>
              <w:right w:w="120" w:type="dxa"/>
            </w:tcMar>
          </w:tcPr>
          <w:p w14:paraId="53AAAF6D" w14:textId="77777777" w:rsidR="0016433B" w:rsidRDefault="00000000">
            <w:pPr>
              <w:spacing w:after="0"/>
            </w:pPr>
            <w:r>
              <w:rPr>
                <w:sz w:val="15"/>
              </w:rPr>
              <w:t>Conditioning Phase 1.</w:t>
            </w:r>
          </w:p>
        </w:tc>
        <w:tc>
          <w:tcPr>
            <w:tcW w:w="1944" w:type="dxa"/>
            <w:tcMar>
              <w:top w:w="80" w:type="dxa"/>
              <w:left w:w="120" w:type="dxa"/>
              <w:bottom w:w="80" w:type="dxa"/>
              <w:right w:w="120" w:type="dxa"/>
            </w:tcMar>
          </w:tcPr>
          <w:p w14:paraId="5618DB29" w14:textId="77777777" w:rsidR="0016433B" w:rsidRDefault="00000000">
            <w:pPr>
              <w:spacing w:after="0"/>
            </w:pPr>
            <w:r>
              <w:rPr>
                <w:sz w:val="15"/>
              </w:rPr>
              <w:t>Bisa menghapus sinyal dan noise sekaligus.</w:t>
            </w:r>
          </w:p>
        </w:tc>
      </w:tr>
      <w:tr w:rsidR="0016433B" w14:paraId="782D9937" w14:textId="77777777">
        <w:trPr>
          <w:cantSplit/>
          <w:jc w:val="center"/>
        </w:trPr>
        <w:tc>
          <w:tcPr>
            <w:tcW w:w="1512" w:type="dxa"/>
            <w:tcMar>
              <w:top w:w="80" w:type="dxa"/>
              <w:left w:w="120" w:type="dxa"/>
              <w:bottom w:w="80" w:type="dxa"/>
              <w:right w:w="120" w:type="dxa"/>
            </w:tcMar>
          </w:tcPr>
          <w:p w14:paraId="1F2666BC" w14:textId="77777777" w:rsidR="0016433B" w:rsidRDefault="00000000">
            <w:pPr>
              <w:spacing w:after="0"/>
            </w:pPr>
            <w:r>
              <w:rPr>
                <w:sz w:val="15"/>
              </w:rPr>
              <w:t>Z-score</w:t>
            </w:r>
          </w:p>
        </w:tc>
        <w:tc>
          <w:tcPr>
            <w:tcW w:w="1224" w:type="dxa"/>
            <w:tcMar>
              <w:top w:w="80" w:type="dxa"/>
              <w:left w:w="120" w:type="dxa"/>
              <w:bottom w:w="80" w:type="dxa"/>
              <w:right w:w="120" w:type="dxa"/>
            </w:tcMar>
          </w:tcPr>
          <w:p w14:paraId="1F3FEAB4" w14:textId="77777777" w:rsidR="0016433B" w:rsidRDefault="00000000">
            <w:pPr>
              <w:spacing w:after="0"/>
            </w:pPr>
            <w:r>
              <w:rPr>
                <w:sz w:val="15"/>
              </w:rPr>
              <w:t>Statistik</w:t>
            </w:r>
          </w:p>
        </w:tc>
        <w:tc>
          <w:tcPr>
            <w:tcW w:w="2376" w:type="dxa"/>
            <w:tcMar>
              <w:top w:w="80" w:type="dxa"/>
              <w:left w:w="120" w:type="dxa"/>
              <w:bottom w:w="80" w:type="dxa"/>
              <w:right w:w="120" w:type="dxa"/>
            </w:tcMar>
          </w:tcPr>
          <w:p w14:paraId="721BBBE7" w14:textId="77777777" w:rsidR="0016433B" w:rsidRDefault="00000000">
            <w:pPr>
              <w:spacing w:after="0"/>
            </w:pPr>
            <w:r>
              <w:rPr>
                <w:sz w:val="15"/>
              </w:rPr>
              <w:t>Nilai setelah dikurangi rata-rata dan dibagi simpangan baku.</w:t>
            </w:r>
          </w:p>
        </w:tc>
        <w:tc>
          <w:tcPr>
            <w:tcW w:w="2088" w:type="dxa"/>
            <w:tcMar>
              <w:top w:w="80" w:type="dxa"/>
              <w:left w:w="120" w:type="dxa"/>
              <w:bottom w:w="80" w:type="dxa"/>
              <w:right w:w="120" w:type="dxa"/>
            </w:tcMar>
          </w:tcPr>
          <w:p w14:paraId="2D0475D2" w14:textId="77777777" w:rsidR="0016433B" w:rsidRDefault="00000000">
            <w:pPr>
              <w:spacing w:after="0"/>
            </w:pPr>
            <w:r>
              <w:rPr>
                <w:sz w:val="15"/>
              </w:rPr>
              <w:t>Normalisasi skala.</w:t>
            </w:r>
          </w:p>
        </w:tc>
        <w:tc>
          <w:tcPr>
            <w:tcW w:w="1944" w:type="dxa"/>
            <w:tcMar>
              <w:top w:w="80" w:type="dxa"/>
              <w:left w:w="120" w:type="dxa"/>
              <w:bottom w:w="80" w:type="dxa"/>
              <w:right w:w="120" w:type="dxa"/>
            </w:tcMar>
          </w:tcPr>
          <w:p w14:paraId="1F28B828" w14:textId="77777777" w:rsidR="0016433B" w:rsidRDefault="00000000">
            <w:pPr>
              <w:spacing w:after="0"/>
            </w:pPr>
            <w:r>
              <w:rPr>
                <w:sz w:val="15"/>
              </w:rPr>
              <w:t>Parameter harus fit pada train.</w:t>
            </w:r>
          </w:p>
        </w:tc>
      </w:tr>
      <w:tr w:rsidR="0016433B" w14:paraId="5386592A" w14:textId="77777777">
        <w:trPr>
          <w:cantSplit/>
          <w:jc w:val="center"/>
        </w:trPr>
        <w:tc>
          <w:tcPr>
            <w:tcW w:w="1512" w:type="dxa"/>
            <w:tcMar>
              <w:top w:w="80" w:type="dxa"/>
              <w:left w:w="120" w:type="dxa"/>
              <w:bottom w:w="80" w:type="dxa"/>
              <w:right w:w="120" w:type="dxa"/>
            </w:tcMar>
          </w:tcPr>
          <w:p w14:paraId="085BC626" w14:textId="77777777" w:rsidR="0016433B" w:rsidRDefault="00000000">
            <w:pPr>
              <w:spacing w:after="0"/>
            </w:pPr>
            <w:r>
              <w:rPr>
                <w:sz w:val="15"/>
              </w:rPr>
              <w:t>SQI</w:t>
            </w:r>
          </w:p>
        </w:tc>
        <w:tc>
          <w:tcPr>
            <w:tcW w:w="1224" w:type="dxa"/>
            <w:tcMar>
              <w:top w:w="80" w:type="dxa"/>
              <w:left w:w="120" w:type="dxa"/>
              <w:bottom w:w="80" w:type="dxa"/>
              <w:right w:w="120" w:type="dxa"/>
            </w:tcMar>
          </w:tcPr>
          <w:p w14:paraId="43CD5A53" w14:textId="77777777" w:rsidR="0016433B" w:rsidRDefault="00000000">
            <w:pPr>
              <w:spacing w:after="0"/>
            </w:pPr>
            <w:r>
              <w:rPr>
                <w:sz w:val="15"/>
              </w:rPr>
              <w:t>Signal quality</w:t>
            </w:r>
          </w:p>
        </w:tc>
        <w:tc>
          <w:tcPr>
            <w:tcW w:w="2376" w:type="dxa"/>
            <w:tcMar>
              <w:top w:w="80" w:type="dxa"/>
              <w:left w:w="120" w:type="dxa"/>
              <w:bottom w:w="80" w:type="dxa"/>
              <w:right w:w="120" w:type="dxa"/>
            </w:tcMar>
          </w:tcPr>
          <w:p w14:paraId="380EF6AC" w14:textId="77777777" w:rsidR="0016433B" w:rsidRDefault="00000000">
            <w:pPr>
              <w:spacing w:after="0"/>
            </w:pPr>
            <w:r>
              <w:rPr>
                <w:sz w:val="15"/>
              </w:rPr>
              <w:t>Signal Quality Index, ringkasan kualitas sinyal.</w:t>
            </w:r>
          </w:p>
        </w:tc>
        <w:tc>
          <w:tcPr>
            <w:tcW w:w="2088" w:type="dxa"/>
            <w:tcMar>
              <w:top w:w="80" w:type="dxa"/>
              <w:left w:w="120" w:type="dxa"/>
              <w:bottom w:w="80" w:type="dxa"/>
              <w:right w:w="120" w:type="dxa"/>
            </w:tcMar>
          </w:tcPr>
          <w:p w14:paraId="3119FA21" w14:textId="77777777" w:rsidR="0016433B" w:rsidRDefault="00000000">
            <w:pPr>
              <w:spacing w:after="0"/>
            </w:pPr>
            <w:r>
              <w:rPr>
                <w:sz w:val="15"/>
              </w:rPr>
              <w:t>Hard exclusion/quality gate.</w:t>
            </w:r>
          </w:p>
        </w:tc>
        <w:tc>
          <w:tcPr>
            <w:tcW w:w="1944" w:type="dxa"/>
            <w:tcMar>
              <w:top w:w="80" w:type="dxa"/>
              <w:left w:w="120" w:type="dxa"/>
              <w:bottom w:w="80" w:type="dxa"/>
              <w:right w:w="120" w:type="dxa"/>
            </w:tcMar>
          </w:tcPr>
          <w:p w14:paraId="4C9D8F11" w14:textId="77777777" w:rsidR="0016433B" w:rsidRDefault="00000000">
            <w:pPr>
              <w:spacing w:after="0"/>
            </w:pPr>
            <w:r>
              <w:rPr>
                <w:sz w:val="15"/>
              </w:rPr>
              <w:t>Threshold tidak menjamin sinyal biologis relevan.</w:t>
            </w:r>
          </w:p>
        </w:tc>
      </w:tr>
      <w:tr w:rsidR="0016433B" w14:paraId="3E0F64CE" w14:textId="77777777">
        <w:trPr>
          <w:cantSplit/>
          <w:jc w:val="center"/>
        </w:trPr>
        <w:tc>
          <w:tcPr>
            <w:tcW w:w="1512" w:type="dxa"/>
            <w:tcMar>
              <w:top w:w="80" w:type="dxa"/>
              <w:left w:w="120" w:type="dxa"/>
              <w:bottom w:w="80" w:type="dxa"/>
              <w:right w:w="120" w:type="dxa"/>
            </w:tcMar>
          </w:tcPr>
          <w:p w14:paraId="64177FDD" w14:textId="77777777" w:rsidR="0016433B" w:rsidRDefault="00000000">
            <w:pPr>
              <w:spacing w:after="0"/>
            </w:pPr>
            <w:r>
              <w:rPr>
                <w:sz w:val="15"/>
              </w:rPr>
              <w:t>Window</w:t>
            </w:r>
          </w:p>
        </w:tc>
        <w:tc>
          <w:tcPr>
            <w:tcW w:w="1224" w:type="dxa"/>
            <w:tcMar>
              <w:top w:w="80" w:type="dxa"/>
              <w:left w:w="120" w:type="dxa"/>
              <w:bottom w:w="80" w:type="dxa"/>
              <w:right w:w="120" w:type="dxa"/>
            </w:tcMar>
          </w:tcPr>
          <w:p w14:paraId="749138CB" w14:textId="77777777" w:rsidR="0016433B" w:rsidRDefault="00000000">
            <w:pPr>
              <w:spacing w:after="0"/>
            </w:pPr>
            <w:r>
              <w:rPr>
                <w:sz w:val="15"/>
              </w:rPr>
              <w:t>Time series</w:t>
            </w:r>
          </w:p>
        </w:tc>
        <w:tc>
          <w:tcPr>
            <w:tcW w:w="2376" w:type="dxa"/>
            <w:tcMar>
              <w:top w:w="80" w:type="dxa"/>
              <w:left w:w="120" w:type="dxa"/>
              <w:bottom w:w="80" w:type="dxa"/>
              <w:right w:w="120" w:type="dxa"/>
            </w:tcMar>
          </w:tcPr>
          <w:p w14:paraId="023CB917" w14:textId="77777777" w:rsidR="0016433B" w:rsidRDefault="00000000">
            <w:pPr>
              <w:spacing w:after="0"/>
            </w:pPr>
            <w:r>
              <w:rPr>
                <w:sz w:val="15"/>
              </w:rPr>
              <w:t>Potongan waktu yang menjadi unit ekstraksi fitur.</w:t>
            </w:r>
          </w:p>
        </w:tc>
        <w:tc>
          <w:tcPr>
            <w:tcW w:w="2088" w:type="dxa"/>
            <w:tcMar>
              <w:top w:w="80" w:type="dxa"/>
              <w:left w:w="120" w:type="dxa"/>
              <w:bottom w:w="80" w:type="dxa"/>
              <w:right w:w="120" w:type="dxa"/>
            </w:tcMar>
          </w:tcPr>
          <w:p w14:paraId="6E9545D9" w14:textId="77777777" w:rsidR="0016433B" w:rsidRDefault="00000000">
            <w:pPr>
              <w:spacing w:after="0"/>
            </w:pPr>
            <w:r>
              <w:rPr>
                <w:sz w:val="15"/>
              </w:rPr>
              <w:t>Mengubah BVP panjang menjadi contoh.</w:t>
            </w:r>
          </w:p>
        </w:tc>
        <w:tc>
          <w:tcPr>
            <w:tcW w:w="1944" w:type="dxa"/>
            <w:tcMar>
              <w:top w:w="80" w:type="dxa"/>
              <w:left w:w="120" w:type="dxa"/>
              <w:bottom w:w="80" w:type="dxa"/>
              <w:right w:w="120" w:type="dxa"/>
            </w:tcMar>
          </w:tcPr>
          <w:p w14:paraId="6FA59343" w14:textId="77777777" w:rsidR="0016433B" w:rsidRDefault="00000000">
            <w:pPr>
              <w:spacing w:after="0"/>
            </w:pPr>
            <w:r>
              <w:rPr>
                <w:sz w:val="15"/>
              </w:rPr>
              <w:t>Window berdekatan tidak independen.</w:t>
            </w:r>
          </w:p>
        </w:tc>
      </w:tr>
      <w:tr w:rsidR="0016433B" w14:paraId="15717736" w14:textId="77777777">
        <w:trPr>
          <w:cantSplit/>
          <w:jc w:val="center"/>
        </w:trPr>
        <w:tc>
          <w:tcPr>
            <w:tcW w:w="1512" w:type="dxa"/>
            <w:tcMar>
              <w:top w:w="80" w:type="dxa"/>
              <w:left w:w="120" w:type="dxa"/>
              <w:bottom w:w="80" w:type="dxa"/>
              <w:right w:w="120" w:type="dxa"/>
            </w:tcMar>
          </w:tcPr>
          <w:p w14:paraId="6F9B093A" w14:textId="77777777" w:rsidR="0016433B" w:rsidRDefault="00000000">
            <w:pPr>
              <w:spacing w:after="0"/>
            </w:pPr>
            <w:r>
              <w:rPr>
                <w:sz w:val="15"/>
              </w:rPr>
              <w:t>Endpoint</w:t>
            </w:r>
          </w:p>
        </w:tc>
        <w:tc>
          <w:tcPr>
            <w:tcW w:w="1224" w:type="dxa"/>
            <w:tcMar>
              <w:top w:w="80" w:type="dxa"/>
              <w:left w:w="120" w:type="dxa"/>
              <w:bottom w:w="80" w:type="dxa"/>
              <w:right w:w="120" w:type="dxa"/>
            </w:tcMar>
          </w:tcPr>
          <w:p w14:paraId="29BDE078" w14:textId="77777777" w:rsidR="0016433B" w:rsidRDefault="00000000">
            <w:pPr>
              <w:spacing w:after="0"/>
            </w:pPr>
            <w:r>
              <w:rPr>
                <w:sz w:val="15"/>
              </w:rPr>
              <w:t>Time series</w:t>
            </w:r>
          </w:p>
        </w:tc>
        <w:tc>
          <w:tcPr>
            <w:tcW w:w="2376" w:type="dxa"/>
            <w:tcMar>
              <w:top w:w="80" w:type="dxa"/>
              <w:left w:w="120" w:type="dxa"/>
              <w:bottom w:w="80" w:type="dxa"/>
              <w:right w:w="120" w:type="dxa"/>
            </w:tcMar>
          </w:tcPr>
          <w:p w14:paraId="745932BC" w14:textId="77777777" w:rsidR="0016433B" w:rsidRDefault="00000000">
            <w:pPr>
              <w:spacing w:after="0"/>
            </w:pPr>
            <w:r>
              <w:rPr>
                <w:sz w:val="15"/>
              </w:rPr>
              <w:t>Waktu tempat label/prediksi didefinisikan.</w:t>
            </w:r>
          </w:p>
        </w:tc>
        <w:tc>
          <w:tcPr>
            <w:tcW w:w="2088" w:type="dxa"/>
            <w:tcMar>
              <w:top w:w="80" w:type="dxa"/>
              <w:left w:w="120" w:type="dxa"/>
              <w:bottom w:w="80" w:type="dxa"/>
              <w:right w:w="120" w:type="dxa"/>
            </w:tcMar>
          </w:tcPr>
          <w:p w14:paraId="1CFC39A7" w14:textId="77777777" w:rsidR="0016433B" w:rsidRDefault="00000000">
            <w:pPr>
              <w:spacing w:after="0"/>
            </w:pPr>
            <w:r>
              <w:rPr>
                <w:sz w:val="15"/>
              </w:rPr>
              <w:t>Unit baris Trend.</w:t>
            </w:r>
          </w:p>
        </w:tc>
        <w:tc>
          <w:tcPr>
            <w:tcW w:w="1944" w:type="dxa"/>
            <w:tcMar>
              <w:top w:w="80" w:type="dxa"/>
              <w:left w:w="120" w:type="dxa"/>
              <w:bottom w:w="80" w:type="dxa"/>
              <w:right w:w="120" w:type="dxa"/>
            </w:tcMar>
          </w:tcPr>
          <w:p w14:paraId="133C901D" w14:textId="77777777" w:rsidR="0016433B" w:rsidRDefault="00000000">
            <w:pPr>
              <w:spacing w:after="0"/>
            </w:pPr>
            <w:r>
              <w:rPr>
                <w:sz w:val="15"/>
              </w:rPr>
              <w:t>Harus memiliki history support.</w:t>
            </w:r>
          </w:p>
        </w:tc>
      </w:tr>
      <w:tr w:rsidR="0016433B" w14:paraId="04EC3672" w14:textId="77777777">
        <w:trPr>
          <w:cantSplit/>
          <w:jc w:val="center"/>
        </w:trPr>
        <w:tc>
          <w:tcPr>
            <w:tcW w:w="1512" w:type="dxa"/>
            <w:tcMar>
              <w:top w:w="80" w:type="dxa"/>
              <w:left w:w="120" w:type="dxa"/>
              <w:bottom w:w="80" w:type="dxa"/>
              <w:right w:w="120" w:type="dxa"/>
            </w:tcMar>
          </w:tcPr>
          <w:p w14:paraId="3CF721D1" w14:textId="77777777" w:rsidR="0016433B" w:rsidRDefault="00000000">
            <w:pPr>
              <w:spacing w:after="0"/>
            </w:pPr>
            <w:r>
              <w:rPr>
                <w:sz w:val="15"/>
              </w:rPr>
              <w:t>History</w:t>
            </w:r>
          </w:p>
        </w:tc>
        <w:tc>
          <w:tcPr>
            <w:tcW w:w="1224" w:type="dxa"/>
            <w:tcMar>
              <w:top w:w="80" w:type="dxa"/>
              <w:left w:w="120" w:type="dxa"/>
              <w:bottom w:w="80" w:type="dxa"/>
              <w:right w:w="120" w:type="dxa"/>
            </w:tcMar>
          </w:tcPr>
          <w:p w14:paraId="6FD9288A" w14:textId="77777777" w:rsidR="0016433B" w:rsidRDefault="00000000">
            <w:pPr>
              <w:spacing w:after="0"/>
            </w:pPr>
            <w:r>
              <w:rPr>
                <w:sz w:val="15"/>
              </w:rPr>
              <w:t>Time series</w:t>
            </w:r>
          </w:p>
        </w:tc>
        <w:tc>
          <w:tcPr>
            <w:tcW w:w="2376" w:type="dxa"/>
            <w:tcMar>
              <w:top w:w="80" w:type="dxa"/>
              <w:left w:w="120" w:type="dxa"/>
              <w:bottom w:w="80" w:type="dxa"/>
              <w:right w:w="120" w:type="dxa"/>
            </w:tcMar>
          </w:tcPr>
          <w:p w14:paraId="78F51943" w14:textId="77777777" w:rsidR="0016433B" w:rsidRDefault="00000000">
            <w:pPr>
              <w:spacing w:after="0"/>
            </w:pPr>
            <w:r>
              <w:rPr>
                <w:sz w:val="15"/>
              </w:rPr>
              <w:t>Data masa lalu yang tersedia sebelum endpoint.</w:t>
            </w:r>
          </w:p>
        </w:tc>
        <w:tc>
          <w:tcPr>
            <w:tcW w:w="2088" w:type="dxa"/>
            <w:tcMar>
              <w:top w:w="80" w:type="dxa"/>
              <w:left w:w="120" w:type="dxa"/>
              <w:bottom w:w="80" w:type="dxa"/>
              <w:right w:w="120" w:type="dxa"/>
            </w:tcMar>
          </w:tcPr>
          <w:p w14:paraId="6DD7052A" w14:textId="77777777" w:rsidR="0016433B" w:rsidRDefault="00000000">
            <w:pPr>
              <w:spacing w:after="0"/>
            </w:pPr>
            <w:r>
              <w:rPr>
                <w:sz w:val="15"/>
              </w:rPr>
              <w:t>30 menit CGM untuk label; BVP historis untuk fitur.</w:t>
            </w:r>
          </w:p>
        </w:tc>
        <w:tc>
          <w:tcPr>
            <w:tcW w:w="1944" w:type="dxa"/>
            <w:tcMar>
              <w:top w:w="80" w:type="dxa"/>
              <w:left w:w="120" w:type="dxa"/>
              <w:bottom w:w="80" w:type="dxa"/>
              <w:right w:w="120" w:type="dxa"/>
            </w:tcMar>
          </w:tcPr>
          <w:p w14:paraId="6CEE16C3" w14:textId="77777777" w:rsidR="0016433B" w:rsidRDefault="00000000">
            <w:pPr>
              <w:spacing w:after="0"/>
            </w:pPr>
            <w:r>
              <w:rPr>
                <w:sz w:val="15"/>
              </w:rPr>
              <w:t>Tidak boleh mengambil masa depan.</w:t>
            </w:r>
          </w:p>
        </w:tc>
      </w:tr>
      <w:tr w:rsidR="0016433B" w14:paraId="54F3A470" w14:textId="77777777">
        <w:trPr>
          <w:cantSplit/>
          <w:jc w:val="center"/>
        </w:trPr>
        <w:tc>
          <w:tcPr>
            <w:tcW w:w="1512" w:type="dxa"/>
            <w:tcMar>
              <w:top w:w="80" w:type="dxa"/>
              <w:left w:w="120" w:type="dxa"/>
              <w:bottom w:w="80" w:type="dxa"/>
              <w:right w:w="120" w:type="dxa"/>
            </w:tcMar>
          </w:tcPr>
          <w:p w14:paraId="74F173C6" w14:textId="77777777" w:rsidR="0016433B" w:rsidRDefault="00000000">
            <w:pPr>
              <w:spacing w:after="0"/>
            </w:pPr>
            <w:r>
              <w:rPr>
                <w:sz w:val="15"/>
              </w:rPr>
              <w:t>OLS slope</w:t>
            </w:r>
          </w:p>
        </w:tc>
        <w:tc>
          <w:tcPr>
            <w:tcW w:w="1224" w:type="dxa"/>
            <w:tcMar>
              <w:top w:w="80" w:type="dxa"/>
              <w:left w:w="120" w:type="dxa"/>
              <w:bottom w:w="80" w:type="dxa"/>
              <w:right w:w="120" w:type="dxa"/>
            </w:tcMar>
          </w:tcPr>
          <w:p w14:paraId="6DF37441" w14:textId="77777777" w:rsidR="0016433B" w:rsidRDefault="00000000">
            <w:pPr>
              <w:spacing w:after="0"/>
            </w:pPr>
            <w:r>
              <w:rPr>
                <w:sz w:val="15"/>
              </w:rPr>
              <w:t>Statistik</w:t>
            </w:r>
          </w:p>
        </w:tc>
        <w:tc>
          <w:tcPr>
            <w:tcW w:w="2376" w:type="dxa"/>
            <w:tcMar>
              <w:top w:w="80" w:type="dxa"/>
              <w:left w:w="120" w:type="dxa"/>
              <w:bottom w:w="80" w:type="dxa"/>
              <w:right w:w="120" w:type="dxa"/>
            </w:tcMar>
          </w:tcPr>
          <w:p w14:paraId="2FBFCF3C" w14:textId="77777777" w:rsidR="0016433B" w:rsidRDefault="00000000">
            <w:pPr>
              <w:spacing w:after="0"/>
            </w:pPr>
            <w:r>
              <w:rPr>
                <w:sz w:val="15"/>
              </w:rPr>
              <w:t>Kemiringan garis least-squares pada titik waktu.</w:t>
            </w:r>
          </w:p>
        </w:tc>
        <w:tc>
          <w:tcPr>
            <w:tcW w:w="2088" w:type="dxa"/>
            <w:tcMar>
              <w:top w:w="80" w:type="dxa"/>
              <w:left w:w="120" w:type="dxa"/>
              <w:bottom w:w="80" w:type="dxa"/>
              <w:right w:w="120" w:type="dxa"/>
            </w:tcMar>
          </w:tcPr>
          <w:p w14:paraId="6C7E00BE" w14:textId="77777777" w:rsidR="0016433B" w:rsidRDefault="00000000">
            <w:pPr>
              <w:spacing w:after="0"/>
            </w:pPr>
            <w:r>
              <w:rPr>
                <w:sz w:val="15"/>
              </w:rPr>
              <w:t>Menentukan arah Trend.</w:t>
            </w:r>
          </w:p>
        </w:tc>
        <w:tc>
          <w:tcPr>
            <w:tcW w:w="1944" w:type="dxa"/>
            <w:tcMar>
              <w:top w:w="80" w:type="dxa"/>
              <w:left w:w="120" w:type="dxa"/>
              <w:bottom w:w="80" w:type="dxa"/>
              <w:right w:w="120" w:type="dxa"/>
            </w:tcMar>
          </w:tcPr>
          <w:p w14:paraId="38EF71F5" w14:textId="77777777" w:rsidR="0016433B" w:rsidRDefault="00000000">
            <w:pPr>
              <w:spacing w:after="0"/>
            </w:pPr>
            <w:r>
              <w:rPr>
                <w:sz w:val="15"/>
              </w:rPr>
              <w:t>Sensitif terhadap outlier dibanding estimator robust.</w:t>
            </w:r>
          </w:p>
        </w:tc>
      </w:tr>
    </w:tbl>
    <w:p w14:paraId="21F82DC3" w14:textId="77777777" w:rsidR="0016433B" w:rsidRDefault="0016433B">
      <w:pPr>
        <w:spacing w:after="0"/>
      </w:pPr>
    </w:p>
    <w:p w14:paraId="490059D9" w14:textId="77777777" w:rsidR="0016433B" w:rsidRDefault="00000000">
      <w:r>
        <w:br w:type="page"/>
      </w:r>
    </w:p>
    <w:tbl>
      <w:tblPr>
        <w:tblStyle w:val="TableGrid"/>
        <w:tblW w:w="9144" w:type="dxa"/>
        <w:jc w:val="center"/>
        <w:tblLayout w:type="fixed"/>
        <w:tblLook w:val="04A0" w:firstRow="1" w:lastRow="0" w:firstColumn="1" w:lastColumn="0" w:noHBand="0" w:noVBand="1"/>
      </w:tblPr>
      <w:tblGrid>
        <w:gridCol w:w="1512"/>
        <w:gridCol w:w="1224"/>
        <w:gridCol w:w="2376"/>
        <w:gridCol w:w="2088"/>
        <w:gridCol w:w="1944"/>
      </w:tblGrid>
      <w:tr w:rsidR="0016433B" w14:paraId="50792759" w14:textId="77777777">
        <w:trPr>
          <w:cantSplit/>
          <w:tblHeader/>
          <w:jc w:val="center"/>
        </w:trPr>
        <w:tc>
          <w:tcPr>
            <w:tcW w:w="1512" w:type="dxa"/>
            <w:shd w:val="clear" w:color="auto" w:fill="E8EEF5"/>
            <w:tcMar>
              <w:top w:w="80" w:type="dxa"/>
              <w:left w:w="120" w:type="dxa"/>
              <w:bottom w:w="80" w:type="dxa"/>
              <w:right w:w="120" w:type="dxa"/>
            </w:tcMar>
            <w:vAlign w:val="center"/>
          </w:tcPr>
          <w:p w14:paraId="2D83A2AA" w14:textId="77777777" w:rsidR="0016433B" w:rsidRDefault="00000000">
            <w:pPr>
              <w:spacing w:after="0"/>
            </w:pPr>
            <w:r>
              <w:rPr>
                <w:b/>
                <w:sz w:val="15"/>
              </w:rPr>
              <w:lastRenderedPageBreak/>
              <w:t>Istilah</w:t>
            </w:r>
          </w:p>
        </w:tc>
        <w:tc>
          <w:tcPr>
            <w:tcW w:w="1224" w:type="dxa"/>
            <w:shd w:val="clear" w:color="auto" w:fill="E8EEF5"/>
            <w:tcMar>
              <w:top w:w="80" w:type="dxa"/>
              <w:left w:w="120" w:type="dxa"/>
              <w:bottom w:w="80" w:type="dxa"/>
              <w:right w:w="120" w:type="dxa"/>
            </w:tcMar>
            <w:vAlign w:val="center"/>
          </w:tcPr>
          <w:p w14:paraId="2E041C84" w14:textId="77777777" w:rsidR="0016433B" w:rsidRDefault="00000000">
            <w:pPr>
              <w:spacing w:after="0"/>
            </w:pPr>
            <w:r>
              <w:rPr>
                <w:b/>
                <w:sz w:val="15"/>
              </w:rPr>
              <w:t>Bidang</w:t>
            </w:r>
          </w:p>
        </w:tc>
        <w:tc>
          <w:tcPr>
            <w:tcW w:w="2376" w:type="dxa"/>
            <w:shd w:val="clear" w:color="auto" w:fill="E8EEF5"/>
            <w:tcMar>
              <w:top w:w="80" w:type="dxa"/>
              <w:left w:w="120" w:type="dxa"/>
              <w:bottom w:w="80" w:type="dxa"/>
              <w:right w:w="120" w:type="dxa"/>
            </w:tcMar>
            <w:vAlign w:val="center"/>
          </w:tcPr>
          <w:p w14:paraId="6EC6B5BD" w14:textId="77777777" w:rsidR="0016433B" w:rsidRDefault="00000000">
            <w:pPr>
              <w:spacing w:after="0"/>
            </w:pPr>
            <w:r>
              <w:rPr>
                <w:b/>
                <w:sz w:val="15"/>
              </w:rPr>
              <w:t>Arti sederhana</w:t>
            </w:r>
          </w:p>
        </w:tc>
        <w:tc>
          <w:tcPr>
            <w:tcW w:w="2088" w:type="dxa"/>
            <w:shd w:val="clear" w:color="auto" w:fill="E8EEF5"/>
            <w:tcMar>
              <w:top w:w="80" w:type="dxa"/>
              <w:left w:w="120" w:type="dxa"/>
              <w:bottom w:w="80" w:type="dxa"/>
              <w:right w:w="120" w:type="dxa"/>
            </w:tcMar>
            <w:vAlign w:val="center"/>
          </w:tcPr>
          <w:p w14:paraId="5836FFEE" w14:textId="77777777" w:rsidR="0016433B" w:rsidRDefault="00000000">
            <w:pPr>
              <w:spacing w:after="0"/>
            </w:pPr>
            <w:r>
              <w:rPr>
                <w:b/>
                <w:sz w:val="15"/>
              </w:rPr>
              <w:t>Peran di GlycoBand</w:t>
            </w:r>
          </w:p>
        </w:tc>
        <w:tc>
          <w:tcPr>
            <w:tcW w:w="1944" w:type="dxa"/>
            <w:shd w:val="clear" w:color="auto" w:fill="E8EEF5"/>
            <w:tcMar>
              <w:top w:w="80" w:type="dxa"/>
              <w:left w:w="120" w:type="dxa"/>
              <w:bottom w:w="80" w:type="dxa"/>
              <w:right w:w="120" w:type="dxa"/>
            </w:tcMar>
            <w:vAlign w:val="center"/>
          </w:tcPr>
          <w:p w14:paraId="5105396F" w14:textId="77777777" w:rsidR="0016433B" w:rsidRDefault="00000000">
            <w:pPr>
              <w:spacing w:after="0"/>
            </w:pPr>
            <w:r>
              <w:rPr>
                <w:b/>
                <w:sz w:val="15"/>
              </w:rPr>
              <w:t>Batas/jebakan</w:t>
            </w:r>
          </w:p>
        </w:tc>
      </w:tr>
      <w:tr w:rsidR="0016433B" w14:paraId="06CEA11E" w14:textId="77777777">
        <w:trPr>
          <w:cantSplit/>
          <w:jc w:val="center"/>
        </w:trPr>
        <w:tc>
          <w:tcPr>
            <w:tcW w:w="1512" w:type="dxa"/>
            <w:tcMar>
              <w:top w:w="80" w:type="dxa"/>
              <w:left w:w="120" w:type="dxa"/>
              <w:bottom w:w="80" w:type="dxa"/>
              <w:right w:w="120" w:type="dxa"/>
            </w:tcMar>
          </w:tcPr>
          <w:p w14:paraId="52E75ADF" w14:textId="77777777" w:rsidR="0016433B" w:rsidRDefault="00000000">
            <w:pPr>
              <w:spacing w:after="0"/>
            </w:pPr>
            <w:r>
              <w:rPr>
                <w:sz w:val="15"/>
              </w:rPr>
              <w:t>Median smoothing</w:t>
            </w:r>
          </w:p>
        </w:tc>
        <w:tc>
          <w:tcPr>
            <w:tcW w:w="1224" w:type="dxa"/>
            <w:tcMar>
              <w:top w:w="80" w:type="dxa"/>
              <w:left w:w="120" w:type="dxa"/>
              <w:bottom w:w="80" w:type="dxa"/>
              <w:right w:w="120" w:type="dxa"/>
            </w:tcMar>
          </w:tcPr>
          <w:p w14:paraId="1095F92D" w14:textId="77777777" w:rsidR="0016433B" w:rsidRDefault="00000000">
            <w:pPr>
              <w:spacing w:after="0"/>
            </w:pPr>
            <w:r>
              <w:rPr>
                <w:sz w:val="15"/>
              </w:rPr>
              <w:t>Signal processing</w:t>
            </w:r>
          </w:p>
        </w:tc>
        <w:tc>
          <w:tcPr>
            <w:tcW w:w="2376" w:type="dxa"/>
            <w:tcMar>
              <w:top w:w="80" w:type="dxa"/>
              <w:left w:w="120" w:type="dxa"/>
              <w:bottom w:w="80" w:type="dxa"/>
              <w:right w:w="120" w:type="dxa"/>
            </w:tcMar>
          </w:tcPr>
          <w:p w14:paraId="6484F6DB" w14:textId="77777777" w:rsidR="0016433B" w:rsidRDefault="00000000">
            <w:pPr>
              <w:spacing w:after="0"/>
            </w:pPr>
            <w:r>
              <w:rPr>
                <w:sz w:val="15"/>
              </w:rPr>
              <w:t>Mengganti titik dengan median tetangga.</w:t>
            </w:r>
          </w:p>
        </w:tc>
        <w:tc>
          <w:tcPr>
            <w:tcW w:w="2088" w:type="dxa"/>
            <w:tcMar>
              <w:top w:w="80" w:type="dxa"/>
              <w:left w:w="120" w:type="dxa"/>
              <w:bottom w:w="80" w:type="dxa"/>
              <w:right w:w="120" w:type="dxa"/>
            </w:tcMar>
          </w:tcPr>
          <w:p w14:paraId="5BFF22A6" w14:textId="77777777" w:rsidR="0016433B" w:rsidRDefault="00000000">
            <w:pPr>
              <w:spacing w:after="0"/>
            </w:pPr>
            <w:r>
              <w:rPr>
                <w:sz w:val="15"/>
              </w:rPr>
              <w:t>Mengurangi spike CGM.</w:t>
            </w:r>
          </w:p>
        </w:tc>
        <w:tc>
          <w:tcPr>
            <w:tcW w:w="1944" w:type="dxa"/>
            <w:tcMar>
              <w:top w:w="80" w:type="dxa"/>
              <w:left w:w="120" w:type="dxa"/>
              <w:bottom w:w="80" w:type="dxa"/>
              <w:right w:w="120" w:type="dxa"/>
            </w:tcMar>
          </w:tcPr>
          <w:p w14:paraId="65E11424" w14:textId="77777777" w:rsidR="0016433B" w:rsidRDefault="00000000">
            <w:pPr>
              <w:spacing w:after="0"/>
            </w:pPr>
            <w:r>
              <w:rPr>
                <w:sz w:val="15"/>
              </w:rPr>
              <w:t>Dapat menghaluskan perubahan nyata.</w:t>
            </w:r>
          </w:p>
        </w:tc>
      </w:tr>
      <w:tr w:rsidR="0016433B" w14:paraId="2D93979C" w14:textId="77777777">
        <w:trPr>
          <w:cantSplit/>
          <w:jc w:val="center"/>
        </w:trPr>
        <w:tc>
          <w:tcPr>
            <w:tcW w:w="1512" w:type="dxa"/>
            <w:tcMar>
              <w:top w:w="80" w:type="dxa"/>
              <w:left w:w="120" w:type="dxa"/>
              <w:bottom w:w="80" w:type="dxa"/>
              <w:right w:w="120" w:type="dxa"/>
            </w:tcMar>
          </w:tcPr>
          <w:p w14:paraId="4007AEED" w14:textId="77777777" w:rsidR="0016433B" w:rsidRDefault="00000000">
            <w:pPr>
              <w:spacing w:after="0"/>
            </w:pPr>
            <w:r>
              <w:rPr>
                <w:sz w:val="15"/>
              </w:rPr>
              <w:t>Tau</w:t>
            </w:r>
          </w:p>
        </w:tc>
        <w:tc>
          <w:tcPr>
            <w:tcW w:w="1224" w:type="dxa"/>
            <w:tcMar>
              <w:top w:w="80" w:type="dxa"/>
              <w:left w:w="120" w:type="dxa"/>
              <w:bottom w:w="80" w:type="dxa"/>
              <w:right w:w="120" w:type="dxa"/>
            </w:tcMar>
          </w:tcPr>
          <w:p w14:paraId="01CE8854" w14:textId="77777777" w:rsidR="0016433B" w:rsidRDefault="00000000">
            <w:pPr>
              <w:spacing w:after="0"/>
            </w:pPr>
            <w:r>
              <w:rPr>
                <w:sz w:val="15"/>
              </w:rPr>
              <w:t>Label design</w:t>
            </w:r>
          </w:p>
        </w:tc>
        <w:tc>
          <w:tcPr>
            <w:tcW w:w="2376" w:type="dxa"/>
            <w:tcMar>
              <w:top w:w="80" w:type="dxa"/>
              <w:left w:w="120" w:type="dxa"/>
              <w:bottom w:w="80" w:type="dxa"/>
              <w:right w:w="120" w:type="dxa"/>
            </w:tcMar>
          </w:tcPr>
          <w:p w14:paraId="6B50A3E7" w14:textId="77777777" w:rsidR="0016433B" w:rsidRDefault="00000000">
            <w:pPr>
              <w:spacing w:after="0"/>
            </w:pPr>
            <w:r>
              <w:rPr>
                <w:sz w:val="15"/>
              </w:rPr>
              <w:t>Ambang absolut slope untuk memisahkan STABLE dari arah.</w:t>
            </w:r>
          </w:p>
        </w:tc>
        <w:tc>
          <w:tcPr>
            <w:tcW w:w="2088" w:type="dxa"/>
            <w:tcMar>
              <w:top w:w="80" w:type="dxa"/>
              <w:left w:w="120" w:type="dxa"/>
              <w:bottom w:w="80" w:type="dxa"/>
              <w:right w:w="120" w:type="dxa"/>
            </w:tcMar>
          </w:tcPr>
          <w:p w14:paraId="0FACC744" w14:textId="77777777" w:rsidR="0016433B" w:rsidRDefault="00000000">
            <w:pPr>
              <w:spacing w:after="0"/>
            </w:pPr>
            <w:r>
              <w:rPr>
                <w:sz w:val="15"/>
              </w:rPr>
              <w:t>Tau 0.5 mg/dL/menit.</w:t>
            </w:r>
          </w:p>
        </w:tc>
        <w:tc>
          <w:tcPr>
            <w:tcW w:w="1944" w:type="dxa"/>
            <w:tcMar>
              <w:top w:w="80" w:type="dxa"/>
              <w:left w:w="120" w:type="dxa"/>
              <w:bottom w:w="80" w:type="dxa"/>
              <w:right w:w="120" w:type="dxa"/>
            </w:tcMar>
          </w:tcPr>
          <w:p w14:paraId="726526EF" w14:textId="77777777" w:rsidR="0016433B" w:rsidRDefault="00000000">
            <w:pPr>
              <w:spacing w:after="0"/>
            </w:pPr>
            <w:r>
              <w:rPr>
                <w:sz w:val="15"/>
              </w:rPr>
              <w:t>Mengubah tau berarti mengubah makna target.</w:t>
            </w:r>
          </w:p>
        </w:tc>
      </w:tr>
      <w:tr w:rsidR="0016433B" w14:paraId="2A0FF0A4" w14:textId="77777777">
        <w:trPr>
          <w:cantSplit/>
          <w:jc w:val="center"/>
        </w:trPr>
        <w:tc>
          <w:tcPr>
            <w:tcW w:w="1512" w:type="dxa"/>
            <w:tcMar>
              <w:top w:w="80" w:type="dxa"/>
              <w:left w:w="120" w:type="dxa"/>
              <w:bottom w:w="80" w:type="dxa"/>
              <w:right w:w="120" w:type="dxa"/>
            </w:tcMar>
          </w:tcPr>
          <w:p w14:paraId="122C0E05" w14:textId="77777777" w:rsidR="0016433B" w:rsidRDefault="00000000">
            <w:pPr>
              <w:spacing w:after="0"/>
            </w:pPr>
            <w:r>
              <w:rPr>
                <w:sz w:val="15"/>
              </w:rPr>
              <w:t>Feature</w:t>
            </w:r>
          </w:p>
        </w:tc>
        <w:tc>
          <w:tcPr>
            <w:tcW w:w="1224" w:type="dxa"/>
            <w:tcMar>
              <w:top w:w="80" w:type="dxa"/>
              <w:left w:w="120" w:type="dxa"/>
              <w:bottom w:w="80" w:type="dxa"/>
              <w:right w:w="120" w:type="dxa"/>
            </w:tcMar>
          </w:tcPr>
          <w:p w14:paraId="3F22A132" w14:textId="77777777" w:rsidR="0016433B" w:rsidRDefault="00000000">
            <w:pPr>
              <w:spacing w:after="0"/>
            </w:pPr>
            <w:r>
              <w:rPr>
                <w:sz w:val="15"/>
              </w:rPr>
              <w:t>Machine learning</w:t>
            </w:r>
          </w:p>
        </w:tc>
        <w:tc>
          <w:tcPr>
            <w:tcW w:w="2376" w:type="dxa"/>
            <w:tcMar>
              <w:top w:w="80" w:type="dxa"/>
              <w:left w:w="120" w:type="dxa"/>
              <w:bottom w:w="80" w:type="dxa"/>
              <w:right w:w="120" w:type="dxa"/>
            </w:tcMar>
          </w:tcPr>
          <w:p w14:paraId="2E8ECAAA" w14:textId="77777777" w:rsidR="0016433B" w:rsidRDefault="00000000">
            <w:pPr>
              <w:spacing w:after="0"/>
            </w:pPr>
            <w:r>
              <w:rPr>
                <w:sz w:val="15"/>
              </w:rPr>
              <w:t>Angka ringkasan dari sinyal atau konteks.</w:t>
            </w:r>
          </w:p>
        </w:tc>
        <w:tc>
          <w:tcPr>
            <w:tcW w:w="2088" w:type="dxa"/>
            <w:tcMar>
              <w:top w:w="80" w:type="dxa"/>
              <w:left w:w="120" w:type="dxa"/>
              <w:bottom w:w="80" w:type="dxa"/>
              <w:right w:w="120" w:type="dxa"/>
            </w:tcMar>
          </w:tcPr>
          <w:p w14:paraId="3701AAE2" w14:textId="77777777" w:rsidR="0016433B" w:rsidRDefault="00000000">
            <w:pPr>
              <w:spacing w:after="0"/>
            </w:pPr>
            <w:r>
              <w:rPr>
                <w:sz w:val="15"/>
              </w:rPr>
              <w:t>Masukan model.</w:t>
            </w:r>
          </w:p>
        </w:tc>
        <w:tc>
          <w:tcPr>
            <w:tcW w:w="1944" w:type="dxa"/>
            <w:tcMar>
              <w:top w:w="80" w:type="dxa"/>
              <w:left w:w="120" w:type="dxa"/>
              <w:bottom w:w="80" w:type="dxa"/>
              <w:right w:w="120" w:type="dxa"/>
            </w:tcMar>
          </w:tcPr>
          <w:p w14:paraId="560572BF" w14:textId="77777777" w:rsidR="0016433B" w:rsidRDefault="00000000">
            <w:pPr>
              <w:spacing w:after="0"/>
            </w:pPr>
            <w:r>
              <w:rPr>
                <w:sz w:val="15"/>
              </w:rPr>
              <w:t>Korelasi rendah tidak selalu berarti tidak berguna secara nonlinear.</w:t>
            </w:r>
          </w:p>
        </w:tc>
      </w:tr>
      <w:tr w:rsidR="0016433B" w14:paraId="04A3B4A3" w14:textId="77777777">
        <w:trPr>
          <w:cantSplit/>
          <w:jc w:val="center"/>
        </w:trPr>
        <w:tc>
          <w:tcPr>
            <w:tcW w:w="1512" w:type="dxa"/>
            <w:tcMar>
              <w:top w:w="80" w:type="dxa"/>
              <w:left w:w="120" w:type="dxa"/>
              <w:bottom w:w="80" w:type="dxa"/>
              <w:right w:w="120" w:type="dxa"/>
            </w:tcMar>
          </w:tcPr>
          <w:p w14:paraId="408F8298" w14:textId="77777777" w:rsidR="0016433B" w:rsidRDefault="00000000">
            <w:pPr>
              <w:spacing w:after="0"/>
            </w:pPr>
            <w:r>
              <w:rPr>
                <w:sz w:val="15"/>
              </w:rPr>
              <w:t>Logistic Regression</w:t>
            </w:r>
          </w:p>
        </w:tc>
        <w:tc>
          <w:tcPr>
            <w:tcW w:w="1224" w:type="dxa"/>
            <w:tcMar>
              <w:top w:w="80" w:type="dxa"/>
              <w:left w:w="120" w:type="dxa"/>
              <w:bottom w:w="80" w:type="dxa"/>
              <w:right w:w="120" w:type="dxa"/>
            </w:tcMar>
          </w:tcPr>
          <w:p w14:paraId="5C91D1D7" w14:textId="77777777" w:rsidR="0016433B" w:rsidRDefault="00000000">
            <w:pPr>
              <w:spacing w:after="0"/>
            </w:pPr>
            <w:r>
              <w:rPr>
                <w:sz w:val="15"/>
              </w:rPr>
              <w:t>Machine learning</w:t>
            </w:r>
          </w:p>
        </w:tc>
        <w:tc>
          <w:tcPr>
            <w:tcW w:w="2376" w:type="dxa"/>
            <w:tcMar>
              <w:top w:w="80" w:type="dxa"/>
              <w:left w:w="120" w:type="dxa"/>
              <w:bottom w:w="80" w:type="dxa"/>
              <w:right w:w="120" w:type="dxa"/>
            </w:tcMar>
          </w:tcPr>
          <w:p w14:paraId="612C1007" w14:textId="77777777" w:rsidR="0016433B" w:rsidRDefault="00000000">
            <w:pPr>
              <w:spacing w:after="0"/>
            </w:pPr>
            <w:r>
              <w:rPr>
                <w:sz w:val="15"/>
              </w:rPr>
              <w:t>Model linear probabilistik untuk klasifikasi.</w:t>
            </w:r>
          </w:p>
        </w:tc>
        <w:tc>
          <w:tcPr>
            <w:tcW w:w="2088" w:type="dxa"/>
            <w:tcMar>
              <w:top w:w="80" w:type="dxa"/>
              <w:left w:w="120" w:type="dxa"/>
              <w:bottom w:w="80" w:type="dxa"/>
              <w:right w:w="120" w:type="dxa"/>
            </w:tcMar>
          </w:tcPr>
          <w:p w14:paraId="726FBE19" w14:textId="77777777" w:rsidR="0016433B" w:rsidRDefault="00000000">
            <w:pPr>
              <w:spacing w:after="0"/>
            </w:pPr>
            <w:r>
              <w:rPr>
                <w:sz w:val="15"/>
              </w:rPr>
              <w:t>Baseline murah dan interpretable.</w:t>
            </w:r>
          </w:p>
        </w:tc>
        <w:tc>
          <w:tcPr>
            <w:tcW w:w="1944" w:type="dxa"/>
            <w:tcMar>
              <w:top w:w="80" w:type="dxa"/>
              <w:left w:w="120" w:type="dxa"/>
              <w:bottom w:w="80" w:type="dxa"/>
              <w:right w:w="120" w:type="dxa"/>
            </w:tcMar>
          </w:tcPr>
          <w:p w14:paraId="43DCB1F4" w14:textId="77777777" w:rsidR="0016433B" w:rsidRDefault="00000000">
            <w:pPr>
              <w:spacing w:after="0"/>
            </w:pPr>
            <w:r>
              <w:rPr>
                <w:sz w:val="15"/>
              </w:rPr>
              <w:t>Bukan berarti masalahnya sederhana secara biologis.</w:t>
            </w:r>
          </w:p>
        </w:tc>
      </w:tr>
      <w:tr w:rsidR="0016433B" w14:paraId="36B65D64" w14:textId="77777777">
        <w:trPr>
          <w:cantSplit/>
          <w:jc w:val="center"/>
        </w:trPr>
        <w:tc>
          <w:tcPr>
            <w:tcW w:w="1512" w:type="dxa"/>
            <w:tcMar>
              <w:top w:w="80" w:type="dxa"/>
              <w:left w:w="120" w:type="dxa"/>
              <w:bottom w:w="80" w:type="dxa"/>
              <w:right w:w="120" w:type="dxa"/>
            </w:tcMar>
          </w:tcPr>
          <w:p w14:paraId="17558046" w14:textId="77777777" w:rsidR="0016433B" w:rsidRDefault="00000000">
            <w:pPr>
              <w:spacing w:after="0"/>
            </w:pPr>
            <w:r>
              <w:rPr>
                <w:sz w:val="15"/>
              </w:rPr>
              <w:t>Deep learning</w:t>
            </w:r>
          </w:p>
        </w:tc>
        <w:tc>
          <w:tcPr>
            <w:tcW w:w="1224" w:type="dxa"/>
            <w:tcMar>
              <w:top w:w="80" w:type="dxa"/>
              <w:left w:w="120" w:type="dxa"/>
              <w:bottom w:w="80" w:type="dxa"/>
              <w:right w:w="120" w:type="dxa"/>
            </w:tcMar>
          </w:tcPr>
          <w:p w14:paraId="4626B39A" w14:textId="77777777" w:rsidR="0016433B" w:rsidRDefault="00000000">
            <w:pPr>
              <w:spacing w:after="0"/>
            </w:pPr>
            <w:r>
              <w:rPr>
                <w:sz w:val="15"/>
              </w:rPr>
              <w:t>Machine learning</w:t>
            </w:r>
          </w:p>
        </w:tc>
        <w:tc>
          <w:tcPr>
            <w:tcW w:w="2376" w:type="dxa"/>
            <w:tcMar>
              <w:top w:w="80" w:type="dxa"/>
              <w:left w:w="120" w:type="dxa"/>
              <w:bottom w:w="80" w:type="dxa"/>
              <w:right w:w="120" w:type="dxa"/>
            </w:tcMar>
          </w:tcPr>
          <w:p w14:paraId="55C5014C" w14:textId="77777777" w:rsidR="0016433B" w:rsidRDefault="00000000">
            <w:pPr>
              <w:spacing w:after="0"/>
            </w:pPr>
            <w:r>
              <w:rPr>
                <w:sz w:val="15"/>
              </w:rPr>
              <w:t>Model berlapis yang belajar representasi kompleks.</w:t>
            </w:r>
          </w:p>
        </w:tc>
        <w:tc>
          <w:tcPr>
            <w:tcW w:w="2088" w:type="dxa"/>
            <w:tcMar>
              <w:top w:w="80" w:type="dxa"/>
              <w:left w:w="120" w:type="dxa"/>
              <w:bottom w:w="80" w:type="dxa"/>
              <w:right w:w="120" w:type="dxa"/>
            </w:tcMar>
          </w:tcPr>
          <w:p w14:paraId="01CF9F19" w14:textId="77777777" w:rsidR="0016433B" w:rsidRDefault="00000000">
            <w:pPr>
              <w:spacing w:after="0"/>
            </w:pPr>
            <w:r>
              <w:rPr>
                <w:sz w:val="15"/>
              </w:rPr>
              <w:t>Candidate downstream, saat ini tertutup.</w:t>
            </w:r>
          </w:p>
        </w:tc>
        <w:tc>
          <w:tcPr>
            <w:tcW w:w="1944" w:type="dxa"/>
            <w:tcMar>
              <w:top w:w="80" w:type="dxa"/>
              <w:left w:w="120" w:type="dxa"/>
              <w:bottom w:w="80" w:type="dxa"/>
              <w:right w:w="120" w:type="dxa"/>
            </w:tcMar>
          </w:tcPr>
          <w:p w14:paraId="1517376F" w14:textId="77777777" w:rsidR="0016433B" w:rsidRDefault="00000000">
            <w:pPr>
              <w:spacing w:after="0"/>
            </w:pPr>
            <w:r>
              <w:rPr>
                <w:sz w:val="15"/>
              </w:rPr>
              <w:t>Mudah overfit pada sedikit peserta.</w:t>
            </w:r>
          </w:p>
        </w:tc>
      </w:tr>
      <w:tr w:rsidR="0016433B" w14:paraId="140E923C" w14:textId="77777777">
        <w:trPr>
          <w:cantSplit/>
          <w:jc w:val="center"/>
        </w:trPr>
        <w:tc>
          <w:tcPr>
            <w:tcW w:w="1512" w:type="dxa"/>
            <w:tcMar>
              <w:top w:w="80" w:type="dxa"/>
              <w:left w:w="120" w:type="dxa"/>
              <w:bottom w:w="80" w:type="dxa"/>
              <w:right w:w="120" w:type="dxa"/>
            </w:tcMar>
          </w:tcPr>
          <w:p w14:paraId="0D299B6D" w14:textId="77777777" w:rsidR="0016433B" w:rsidRDefault="00000000">
            <w:pPr>
              <w:spacing w:after="0"/>
            </w:pPr>
            <w:r>
              <w:rPr>
                <w:sz w:val="15"/>
              </w:rPr>
              <w:t>Hyperparameter</w:t>
            </w:r>
          </w:p>
        </w:tc>
        <w:tc>
          <w:tcPr>
            <w:tcW w:w="1224" w:type="dxa"/>
            <w:tcMar>
              <w:top w:w="80" w:type="dxa"/>
              <w:left w:w="120" w:type="dxa"/>
              <w:bottom w:w="80" w:type="dxa"/>
              <w:right w:w="120" w:type="dxa"/>
            </w:tcMar>
          </w:tcPr>
          <w:p w14:paraId="103C4CC3" w14:textId="77777777" w:rsidR="0016433B" w:rsidRDefault="00000000">
            <w:pPr>
              <w:spacing w:after="0"/>
            </w:pPr>
            <w:r>
              <w:rPr>
                <w:sz w:val="15"/>
              </w:rPr>
              <w:t>Machine learning</w:t>
            </w:r>
          </w:p>
        </w:tc>
        <w:tc>
          <w:tcPr>
            <w:tcW w:w="2376" w:type="dxa"/>
            <w:tcMar>
              <w:top w:w="80" w:type="dxa"/>
              <w:left w:w="120" w:type="dxa"/>
              <w:bottom w:w="80" w:type="dxa"/>
              <w:right w:w="120" w:type="dxa"/>
            </w:tcMar>
          </w:tcPr>
          <w:p w14:paraId="74599619" w14:textId="77777777" w:rsidR="0016433B" w:rsidRDefault="00000000">
            <w:pPr>
              <w:spacing w:after="0"/>
            </w:pPr>
            <w:r>
              <w:rPr>
                <w:sz w:val="15"/>
              </w:rPr>
              <w:t>Pilihan sebelum fitting, misalnya regularization strength.</w:t>
            </w:r>
          </w:p>
        </w:tc>
        <w:tc>
          <w:tcPr>
            <w:tcW w:w="2088" w:type="dxa"/>
            <w:tcMar>
              <w:top w:w="80" w:type="dxa"/>
              <w:left w:w="120" w:type="dxa"/>
              <w:bottom w:w="80" w:type="dxa"/>
              <w:right w:w="120" w:type="dxa"/>
            </w:tcMar>
          </w:tcPr>
          <w:p w14:paraId="2BE0454E" w14:textId="77777777" w:rsidR="0016433B" w:rsidRDefault="00000000">
            <w:pPr>
              <w:spacing w:after="0"/>
            </w:pPr>
            <w:r>
              <w:rPr>
                <w:sz w:val="15"/>
              </w:rPr>
              <w:t>Harus dipilih tanpa final test.</w:t>
            </w:r>
          </w:p>
        </w:tc>
        <w:tc>
          <w:tcPr>
            <w:tcW w:w="1944" w:type="dxa"/>
            <w:tcMar>
              <w:top w:w="80" w:type="dxa"/>
              <w:left w:w="120" w:type="dxa"/>
              <w:bottom w:w="80" w:type="dxa"/>
              <w:right w:w="120" w:type="dxa"/>
            </w:tcMar>
          </w:tcPr>
          <w:p w14:paraId="55CF7D81" w14:textId="77777777" w:rsidR="0016433B" w:rsidRDefault="00000000">
            <w:pPr>
              <w:spacing w:after="0"/>
            </w:pPr>
            <w:r>
              <w:rPr>
                <w:sz w:val="15"/>
              </w:rPr>
              <w:t>Banyak percobaan meningkatkan overfitting adaptif.</w:t>
            </w:r>
          </w:p>
        </w:tc>
      </w:tr>
      <w:tr w:rsidR="0016433B" w14:paraId="241B4D8D" w14:textId="77777777">
        <w:trPr>
          <w:cantSplit/>
          <w:jc w:val="center"/>
        </w:trPr>
        <w:tc>
          <w:tcPr>
            <w:tcW w:w="1512" w:type="dxa"/>
            <w:tcMar>
              <w:top w:w="80" w:type="dxa"/>
              <w:left w:w="120" w:type="dxa"/>
              <w:bottom w:w="80" w:type="dxa"/>
              <w:right w:w="120" w:type="dxa"/>
            </w:tcMar>
          </w:tcPr>
          <w:p w14:paraId="0E0CCF82" w14:textId="77777777" w:rsidR="0016433B" w:rsidRDefault="00000000">
            <w:pPr>
              <w:spacing w:after="0"/>
            </w:pPr>
            <w:r>
              <w:rPr>
                <w:sz w:val="15"/>
              </w:rPr>
              <w:t>Class imbalance</w:t>
            </w:r>
          </w:p>
        </w:tc>
        <w:tc>
          <w:tcPr>
            <w:tcW w:w="1224" w:type="dxa"/>
            <w:tcMar>
              <w:top w:w="80" w:type="dxa"/>
              <w:left w:w="120" w:type="dxa"/>
              <w:bottom w:w="80" w:type="dxa"/>
              <w:right w:w="120" w:type="dxa"/>
            </w:tcMar>
          </w:tcPr>
          <w:p w14:paraId="1C815B30" w14:textId="77777777" w:rsidR="0016433B" w:rsidRDefault="00000000">
            <w:pPr>
              <w:spacing w:after="0"/>
            </w:pPr>
            <w:r>
              <w:rPr>
                <w:sz w:val="15"/>
              </w:rPr>
              <w:t>Machine learning</w:t>
            </w:r>
          </w:p>
        </w:tc>
        <w:tc>
          <w:tcPr>
            <w:tcW w:w="2376" w:type="dxa"/>
            <w:tcMar>
              <w:top w:w="80" w:type="dxa"/>
              <w:left w:w="120" w:type="dxa"/>
              <w:bottom w:w="80" w:type="dxa"/>
              <w:right w:w="120" w:type="dxa"/>
            </w:tcMar>
          </w:tcPr>
          <w:p w14:paraId="2993F351" w14:textId="77777777" w:rsidR="0016433B" w:rsidRDefault="00000000">
            <w:pPr>
              <w:spacing w:after="0"/>
            </w:pPr>
            <w:r>
              <w:rPr>
                <w:sz w:val="15"/>
              </w:rPr>
              <w:t>Jumlah kelas tidak seimbang.</w:t>
            </w:r>
          </w:p>
        </w:tc>
        <w:tc>
          <w:tcPr>
            <w:tcW w:w="2088" w:type="dxa"/>
            <w:tcMar>
              <w:top w:w="80" w:type="dxa"/>
              <w:left w:w="120" w:type="dxa"/>
              <w:bottom w:w="80" w:type="dxa"/>
              <w:right w:w="120" w:type="dxa"/>
            </w:tcMar>
          </w:tcPr>
          <w:p w14:paraId="2BEA2AB7" w14:textId="77777777" w:rsidR="0016433B" w:rsidRDefault="00000000">
            <w:pPr>
              <w:spacing w:after="0"/>
            </w:pPr>
            <w:r>
              <w:rPr>
                <w:sz w:val="15"/>
              </w:rPr>
              <w:t>STABLE sekitar 76% development Trend.</w:t>
            </w:r>
          </w:p>
        </w:tc>
        <w:tc>
          <w:tcPr>
            <w:tcW w:w="1944" w:type="dxa"/>
            <w:tcMar>
              <w:top w:w="80" w:type="dxa"/>
              <w:left w:w="120" w:type="dxa"/>
              <w:bottom w:w="80" w:type="dxa"/>
              <w:right w:w="120" w:type="dxa"/>
            </w:tcMar>
          </w:tcPr>
          <w:p w14:paraId="51758279" w14:textId="77777777" w:rsidR="0016433B" w:rsidRDefault="00000000">
            <w:pPr>
              <w:spacing w:after="0"/>
            </w:pPr>
            <w:r>
              <w:rPr>
                <w:sz w:val="15"/>
              </w:rPr>
              <w:t>Accuracy dapat terlihat bagus meski arah gagal.</w:t>
            </w:r>
          </w:p>
        </w:tc>
      </w:tr>
      <w:tr w:rsidR="0016433B" w14:paraId="28256406" w14:textId="77777777">
        <w:trPr>
          <w:cantSplit/>
          <w:jc w:val="center"/>
        </w:trPr>
        <w:tc>
          <w:tcPr>
            <w:tcW w:w="1512" w:type="dxa"/>
            <w:tcMar>
              <w:top w:w="80" w:type="dxa"/>
              <w:left w:w="120" w:type="dxa"/>
              <w:bottom w:w="80" w:type="dxa"/>
              <w:right w:w="120" w:type="dxa"/>
            </w:tcMar>
          </w:tcPr>
          <w:p w14:paraId="467ADBC9" w14:textId="77777777" w:rsidR="0016433B" w:rsidRDefault="00000000">
            <w:pPr>
              <w:spacing w:after="0"/>
            </w:pPr>
            <w:r>
              <w:rPr>
                <w:sz w:val="15"/>
              </w:rPr>
              <w:t>Macro-F1</w:t>
            </w:r>
          </w:p>
        </w:tc>
        <w:tc>
          <w:tcPr>
            <w:tcW w:w="1224" w:type="dxa"/>
            <w:tcMar>
              <w:top w:w="80" w:type="dxa"/>
              <w:left w:w="120" w:type="dxa"/>
              <w:bottom w:w="80" w:type="dxa"/>
              <w:right w:w="120" w:type="dxa"/>
            </w:tcMar>
          </w:tcPr>
          <w:p w14:paraId="724E8562" w14:textId="77777777" w:rsidR="0016433B" w:rsidRDefault="00000000">
            <w:pPr>
              <w:spacing w:after="0"/>
            </w:pPr>
            <w:r>
              <w:rPr>
                <w:sz w:val="15"/>
              </w:rPr>
              <w:t>Evaluasi</w:t>
            </w:r>
          </w:p>
        </w:tc>
        <w:tc>
          <w:tcPr>
            <w:tcW w:w="2376" w:type="dxa"/>
            <w:tcMar>
              <w:top w:w="80" w:type="dxa"/>
              <w:left w:w="120" w:type="dxa"/>
              <w:bottom w:w="80" w:type="dxa"/>
              <w:right w:w="120" w:type="dxa"/>
            </w:tcMar>
          </w:tcPr>
          <w:p w14:paraId="495FF8DC" w14:textId="77777777" w:rsidR="0016433B" w:rsidRDefault="00000000">
            <w:pPr>
              <w:spacing w:after="0"/>
            </w:pPr>
            <w:r>
              <w:rPr>
                <w:sz w:val="15"/>
              </w:rPr>
              <w:t>Rata-rata F1 tiap kelas dengan bobot sama.</w:t>
            </w:r>
          </w:p>
        </w:tc>
        <w:tc>
          <w:tcPr>
            <w:tcW w:w="2088" w:type="dxa"/>
            <w:tcMar>
              <w:top w:w="80" w:type="dxa"/>
              <w:left w:w="120" w:type="dxa"/>
              <w:bottom w:w="80" w:type="dxa"/>
              <w:right w:w="120" w:type="dxa"/>
            </w:tcMar>
          </w:tcPr>
          <w:p w14:paraId="01DAFE4C" w14:textId="77777777" w:rsidR="0016433B" w:rsidRDefault="00000000">
            <w:pPr>
              <w:spacing w:after="0"/>
            </w:pPr>
            <w:r>
              <w:rPr>
                <w:sz w:val="15"/>
              </w:rPr>
              <w:t>Metrik utama imbalance-aware.</w:t>
            </w:r>
          </w:p>
        </w:tc>
        <w:tc>
          <w:tcPr>
            <w:tcW w:w="1944" w:type="dxa"/>
            <w:tcMar>
              <w:top w:w="80" w:type="dxa"/>
              <w:left w:w="120" w:type="dxa"/>
              <w:bottom w:w="80" w:type="dxa"/>
              <w:right w:w="120" w:type="dxa"/>
            </w:tcMar>
          </w:tcPr>
          <w:p w14:paraId="495A4C13" w14:textId="77777777" w:rsidR="0016433B" w:rsidRDefault="00000000">
            <w:pPr>
              <w:spacing w:after="0"/>
            </w:pPr>
            <w:r>
              <w:rPr>
                <w:sz w:val="15"/>
              </w:rPr>
              <w:t>Tetap harus dibaca per-class recall.</w:t>
            </w:r>
          </w:p>
        </w:tc>
      </w:tr>
      <w:tr w:rsidR="0016433B" w14:paraId="15D540B0" w14:textId="77777777">
        <w:trPr>
          <w:cantSplit/>
          <w:jc w:val="center"/>
        </w:trPr>
        <w:tc>
          <w:tcPr>
            <w:tcW w:w="1512" w:type="dxa"/>
            <w:tcMar>
              <w:top w:w="80" w:type="dxa"/>
              <w:left w:w="120" w:type="dxa"/>
              <w:bottom w:w="80" w:type="dxa"/>
              <w:right w:w="120" w:type="dxa"/>
            </w:tcMar>
          </w:tcPr>
          <w:p w14:paraId="3D7B12F8" w14:textId="77777777" w:rsidR="0016433B" w:rsidRDefault="00000000">
            <w:pPr>
              <w:spacing w:after="0"/>
            </w:pPr>
            <w:r>
              <w:rPr>
                <w:sz w:val="15"/>
              </w:rPr>
              <w:t>Balanced accuracy</w:t>
            </w:r>
          </w:p>
        </w:tc>
        <w:tc>
          <w:tcPr>
            <w:tcW w:w="1224" w:type="dxa"/>
            <w:tcMar>
              <w:top w:w="80" w:type="dxa"/>
              <w:left w:w="120" w:type="dxa"/>
              <w:bottom w:w="80" w:type="dxa"/>
              <w:right w:w="120" w:type="dxa"/>
            </w:tcMar>
          </w:tcPr>
          <w:p w14:paraId="3593974D" w14:textId="77777777" w:rsidR="0016433B" w:rsidRDefault="00000000">
            <w:pPr>
              <w:spacing w:after="0"/>
            </w:pPr>
            <w:r>
              <w:rPr>
                <w:sz w:val="15"/>
              </w:rPr>
              <w:t>Evaluasi</w:t>
            </w:r>
          </w:p>
        </w:tc>
        <w:tc>
          <w:tcPr>
            <w:tcW w:w="2376" w:type="dxa"/>
            <w:tcMar>
              <w:top w:w="80" w:type="dxa"/>
              <w:left w:w="120" w:type="dxa"/>
              <w:bottom w:w="80" w:type="dxa"/>
              <w:right w:w="120" w:type="dxa"/>
            </w:tcMar>
          </w:tcPr>
          <w:p w14:paraId="7A202B54" w14:textId="77777777" w:rsidR="0016433B" w:rsidRDefault="00000000">
            <w:pPr>
              <w:spacing w:after="0"/>
            </w:pPr>
            <w:r>
              <w:rPr>
                <w:sz w:val="15"/>
              </w:rPr>
              <w:t>Rata-rata recall semua kelas.</w:t>
            </w:r>
          </w:p>
        </w:tc>
        <w:tc>
          <w:tcPr>
            <w:tcW w:w="2088" w:type="dxa"/>
            <w:tcMar>
              <w:top w:w="80" w:type="dxa"/>
              <w:left w:w="120" w:type="dxa"/>
              <w:bottom w:w="80" w:type="dxa"/>
              <w:right w:w="120" w:type="dxa"/>
            </w:tcMar>
          </w:tcPr>
          <w:p w14:paraId="3F2B24DC" w14:textId="77777777" w:rsidR="0016433B" w:rsidRDefault="00000000">
            <w:pPr>
              <w:spacing w:after="0"/>
            </w:pPr>
            <w:r>
              <w:rPr>
                <w:sz w:val="15"/>
              </w:rPr>
              <w:t>Mengurangi dominasi mayoritas.</w:t>
            </w:r>
          </w:p>
        </w:tc>
        <w:tc>
          <w:tcPr>
            <w:tcW w:w="1944" w:type="dxa"/>
            <w:tcMar>
              <w:top w:w="80" w:type="dxa"/>
              <w:left w:w="120" w:type="dxa"/>
              <w:bottom w:w="80" w:type="dxa"/>
              <w:right w:w="120" w:type="dxa"/>
            </w:tcMar>
          </w:tcPr>
          <w:p w14:paraId="7531E2C3" w14:textId="77777777" w:rsidR="0016433B" w:rsidRDefault="00000000">
            <w:pPr>
              <w:spacing w:after="0"/>
            </w:pPr>
            <w:r>
              <w:rPr>
                <w:sz w:val="15"/>
              </w:rPr>
              <w:t>Untuk 3 kelas, constant memberi sekitar 1/3.</w:t>
            </w:r>
          </w:p>
        </w:tc>
      </w:tr>
      <w:tr w:rsidR="0016433B" w14:paraId="4FC8B44A" w14:textId="77777777">
        <w:trPr>
          <w:cantSplit/>
          <w:jc w:val="center"/>
        </w:trPr>
        <w:tc>
          <w:tcPr>
            <w:tcW w:w="1512" w:type="dxa"/>
            <w:tcMar>
              <w:top w:w="80" w:type="dxa"/>
              <w:left w:w="120" w:type="dxa"/>
              <w:bottom w:w="80" w:type="dxa"/>
              <w:right w:w="120" w:type="dxa"/>
            </w:tcMar>
          </w:tcPr>
          <w:p w14:paraId="311F5E81" w14:textId="77777777" w:rsidR="0016433B" w:rsidRDefault="00000000">
            <w:pPr>
              <w:spacing w:after="0"/>
            </w:pPr>
            <w:r>
              <w:rPr>
                <w:sz w:val="15"/>
              </w:rPr>
              <w:t>Precision</w:t>
            </w:r>
          </w:p>
        </w:tc>
        <w:tc>
          <w:tcPr>
            <w:tcW w:w="1224" w:type="dxa"/>
            <w:tcMar>
              <w:top w:w="80" w:type="dxa"/>
              <w:left w:w="120" w:type="dxa"/>
              <w:bottom w:w="80" w:type="dxa"/>
              <w:right w:w="120" w:type="dxa"/>
            </w:tcMar>
          </w:tcPr>
          <w:p w14:paraId="1B79480B" w14:textId="77777777" w:rsidR="0016433B" w:rsidRDefault="00000000">
            <w:pPr>
              <w:spacing w:after="0"/>
            </w:pPr>
            <w:r>
              <w:rPr>
                <w:sz w:val="15"/>
              </w:rPr>
              <w:t>Evaluasi</w:t>
            </w:r>
          </w:p>
        </w:tc>
        <w:tc>
          <w:tcPr>
            <w:tcW w:w="2376" w:type="dxa"/>
            <w:tcMar>
              <w:top w:w="80" w:type="dxa"/>
              <w:left w:w="120" w:type="dxa"/>
              <w:bottom w:w="80" w:type="dxa"/>
              <w:right w:w="120" w:type="dxa"/>
            </w:tcMar>
          </w:tcPr>
          <w:p w14:paraId="16CD84EC" w14:textId="77777777" w:rsidR="0016433B" w:rsidRDefault="00000000">
            <w:pPr>
              <w:spacing w:after="0"/>
            </w:pPr>
            <w:r>
              <w:rPr>
                <w:sz w:val="15"/>
              </w:rPr>
              <w:t>Proporsi prediksi suatu kelas yang benar.</w:t>
            </w:r>
          </w:p>
        </w:tc>
        <w:tc>
          <w:tcPr>
            <w:tcW w:w="2088" w:type="dxa"/>
            <w:tcMar>
              <w:top w:w="80" w:type="dxa"/>
              <w:left w:w="120" w:type="dxa"/>
              <w:bottom w:w="80" w:type="dxa"/>
              <w:right w:w="120" w:type="dxa"/>
            </w:tcMar>
          </w:tcPr>
          <w:p w14:paraId="65710AAE" w14:textId="77777777" w:rsidR="0016433B" w:rsidRDefault="00000000">
            <w:pPr>
              <w:spacing w:after="0"/>
            </w:pPr>
            <w:r>
              <w:rPr>
                <w:sz w:val="15"/>
              </w:rPr>
              <w:t>Mengukur kebersihan alert.</w:t>
            </w:r>
          </w:p>
        </w:tc>
        <w:tc>
          <w:tcPr>
            <w:tcW w:w="1944" w:type="dxa"/>
            <w:tcMar>
              <w:top w:w="80" w:type="dxa"/>
              <w:left w:w="120" w:type="dxa"/>
              <w:bottom w:w="80" w:type="dxa"/>
              <w:right w:w="120" w:type="dxa"/>
            </w:tcMar>
          </w:tcPr>
          <w:p w14:paraId="3CB390D9" w14:textId="77777777" w:rsidR="0016433B" w:rsidRDefault="00000000">
            <w:pPr>
              <w:spacing w:after="0"/>
            </w:pPr>
            <w:r>
              <w:rPr>
                <w:sz w:val="15"/>
              </w:rPr>
              <w:t>Tidak menjawab berapa kejadian terlewat.</w:t>
            </w:r>
          </w:p>
        </w:tc>
      </w:tr>
    </w:tbl>
    <w:p w14:paraId="61B96474" w14:textId="77777777" w:rsidR="0016433B" w:rsidRDefault="0016433B">
      <w:pPr>
        <w:spacing w:after="0"/>
      </w:pPr>
    </w:p>
    <w:p w14:paraId="204FB3B9" w14:textId="77777777" w:rsidR="0016433B" w:rsidRDefault="00000000">
      <w:r>
        <w:br w:type="page"/>
      </w:r>
    </w:p>
    <w:tbl>
      <w:tblPr>
        <w:tblStyle w:val="TableGrid"/>
        <w:tblW w:w="9144" w:type="dxa"/>
        <w:jc w:val="center"/>
        <w:tblLayout w:type="fixed"/>
        <w:tblLook w:val="04A0" w:firstRow="1" w:lastRow="0" w:firstColumn="1" w:lastColumn="0" w:noHBand="0" w:noVBand="1"/>
      </w:tblPr>
      <w:tblGrid>
        <w:gridCol w:w="1512"/>
        <w:gridCol w:w="1224"/>
        <w:gridCol w:w="2376"/>
        <w:gridCol w:w="2088"/>
        <w:gridCol w:w="1944"/>
      </w:tblGrid>
      <w:tr w:rsidR="0016433B" w14:paraId="1FA51170" w14:textId="77777777">
        <w:trPr>
          <w:cantSplit/>
          <w:tblHeader/>
          <w:jc w:val="center"/>
        </w:trPr>
        <w:tc>
          <w:tcPr>
            <w:tcW w:w="1512" w:type="dxa"/>
            <w:shd w:val="clear" w:color="auto" w:fill="E8EEF5"/>
            <w:tcMar>
              <w:top w:w="80" w:type="dxa"/>
              <w:left w:w="120" w:type="dxa"/>
              <w:bottom w:w="80" w:type="dxa"/>
              <w:right w:w="120" w:type="dxa"/>
            </w:tcMar>
            <w:vAlign w:val="center"/>
          </w:tcPr>
          <w:p w14:paraId="2CAE842B" w14:textId="77777777" w:rsidR="0016433B" w:rsidRDefault="00000000">
            <w:pPr>
              <w:spacing w:after="0"/>
            </w:pPr>
            <w:r>
              <w:rPr>
                <w:b/>
                <w:sz w:val="15"/>
              </w:rPr>
              <w:lastRenderedPageBreak/>
              <w:t>Istilah</w:t>
            </w:r>
          </w:p>
        </w:tc>
        <w:tc>
          <w:tcPr>
            <w:tcW w:w="1224" w:type="dxa"/>
            <w:shd w:val="clear" w:color="auto" w:fill="E8EEF5"/>
            <w:tcMar>
              <w:top w:w="80" w:type="dxa"/>
              <w:left w:w="120" w:type="dxa"/>
              <w:bottom w:w="80" w:type="dxa"/>
              <w:right w:w="120" w:type="dxa"/>
            </w:tcMar>
            <w:vAlign w:val="center"/>
          </w:tcPr>
          <w:p w14:paraId="3E1135CB" w14:textId="77777777" w:rsidR="0016433B" w:rsidRDefault="00000000">
            <w:pPr>
              <w:spacing w:after="0"/>
            </w:pPr>
            <w:r>
              <w:rPr>
                <w:b/>
                <w:sz w:val="15"/>
              </w:rPr>
              <w:t>Bidang</w:t>
            </w:r>
          </w:p>
        </w:tc>
        <w:tc>
          <w:tcPr>
            <w:tcW w:w="2376" w:type="dxa"/>
            <w:shd w:val="clear" w:color="auto" w:fill="E8EEF5"/>
            <w:tcMar>
              <w:top w:w="80" w:type="dxa"/>
              <w:left w:w="120" w:type="dxa"/>
              <w:bottom w:w="80" w:type="dxa"/>
              <w:right w:w="120" w:type="dxa"/>
            </w:tcMar>
            <w:vAlign w:val="center"/>
          </w:tcPr>
          <w:p w14:paraId="35499439" w14:textId="77777777" w:rsidR="0016433B" w:rsidRDefault="00000000">
            <w:pPr>
              <w:spacing w:after="0"/>
            </w:pPr>
            <w:r>
              <w:rPr>
                <w:b/>
                <w:sz w:val="15"/>
              </w:rPr>
              <w:t>Arti sederhana</w:t>
            </w:r>
          </w:p>
        </w:tc>
        <w:tc>
          <w:tcPr>
            <w:tcW w:w="2088" w:type="dxa"/>
            <w:shd w:val="clear" w:color="auto" w:fill="E8EEF5"/>
            <w:tcMar>
              <w:top w:w="80" w:type="dxa"/>
              <w:left w:w="120" w:type="dxa"/>
              <w:bottom w:w="80" w:type="dxa"/>
              <w:right w:w="120" w:type="dxa"/>
            </w:tcMar>
            <w:vAlign w:val="center"/>
          </w:tcPr>
          <w:p w14:paraId="62C822A0" w14:textId="77777777" w:rsidR="0016433B" w:rsidRDefault="00000000">
            <w:pPr>
              <w:spacing w:after="0"/>
            </w:pPr>
            <w:r>
              <w:rPr>
                <w:b/>
                <w:sz w:val="15"/>
              </w:rPr>
              <w:t>Peran di GlycoBand</w:t>
            </w:r>
          </w:p>
        </w:tc>
        <w:tc>
          <w:tcPr>
            <w:tcW w:w="1944" w:type="dxa"/>
            <w:shd w:val="clear" w:color="auto" w:fill="E8EEF5"/>
            <w:tcMar>
              <w:top w:w="80" w:type="dxa"/>
              <w:left w:w="120" w:type="dxa"/>
              <w:bottom w:w="80" w:type="dxa"/>
              <w:right w:w="120" w:type="dxa"/>
            </w:tcMar>
            <w:vAlign w:val="center"/>
          </w:tcPr>
          <w:p w14:paraId="32E53EC0" w14:textId="77777777" w:rsidR="0016433B" w:rsidRDefault="00000000">
            <w:pPr>
              <w:spacing w:after="0"/>
            </w:pPr>
            <w:r>
              <w:rPr>
                <w:b/>
                <w:sz w:val="15"/>
              </w:rPr>
              <w:t>Batas/jebakan</w:t>
            </w:r>
          </w:p>
        </w:tc>
      </w:tr>
      <w:tr w:rsidR="0016433B" w14:paraId="78237A71" w14:textId="77777777">
        <w:trPr>
          <w:cantSplit/>
          <w:jc w:val="center"/>
        </w:trPr>
        <w:tc>
          <w:tcPr>
            <w:tcW w:w="1512" w:type="dxa"/>
            <w:tcMar>
              <w:top w:w="80" w:type="dxa"/>
              <w:left w:w="120" w:type="dxa"/>
              <w:bottom w:w="80" w:type="dxa"/>
              <w:right w:w="120" w:type="dxa"/>
            </w:tcMar>
          </w:tcPr>
          <w:p w14:paraId="1A9AA652" w14:textId="77777777" w:rsidR="0016433B" w:rsidRDefault="00000000">
            <w:pPr>
              <w:spacing w:after="0"/>
            </w:pPr>
            <w:r>
              <w:rPr>
                <w:sz w:val="15"/>
              </w:rPr>
              <w:t>Recall</w:t>
            </w:r>
          </w:p>
        </w:tc>
        <w:tc>
          <w:tcPr>
            <w:tcW w:w="1224" w:type="dxa"/>
            <w:tcMar>
              <w:top w:w="80" w:type="dxa"/>
              <w:left w:w="120" w:type="dxa"/>
              <w:bottom w:w="80" w:type="dxa"/>
              <w:right w:w="120" w:type="dxa"/>
            </w:tcMar>
          </w:tcPr>
          <w:p w14:paraId="39EB46D8" w14:textId="77777777" w:rsidR="0016433B" w:rsidRDefault="00000000">
            <w:pPr>
              <w:spacing w:after="0"/>
            </w:pPr>
            <w:r>
              <w:rPr>
                <w:sz w:val="15"/>
              </w:rPr>
              <w:t>Evaluasi</w:t>
            </w:r>
          </w:p>
        </w:tc>
        <w:tc>
          <w:tcPr>
            <w:tcW w:w="2376" w:type="dxa"/>
            <w:tcMar>
              <w:top w:w="80" w:type="dxa"/>
              <w:left w:w="120" w:type="dxa"/>
              <w:bottom w:w="80" w:type="dxa"/>
              <w:right w:w="120" w:type="dxa"/>
            </w:tcMar>
          </w:tcPr>
          <w:p w14:paraId="1209A902" w14:textId="77777777" w:rsidR="0016433B" w:rsidRDefault="00000000">
            <w:pPr>
              <w:spacing w:after="0"/>
            </w:pPr>
            <w:r>
              <w:rPr>
                <w:sz w:val="15"/>
              </w:rPr>
              <w:t>Proporsi kejadian suatu kelas yang ditemukan.</w:t>
            </w:r>
          </w:p>
        </w:tc>
        <w:tc>
          <w:tcPr>
            <w:tcW w:w="2088" w:type="dxa"/>
            <w:tcMar>
              <w:top w:w="80" w:type="dxa"/>
              <w:left w:w="120" w:type="dxa"/>
              <w:bottom w:w="80" w:type="dxa"/>
              <w:right w:w="120" w:type="dxa"/>
            </w:tcMar>
          </w:tcPr>
          <w:p w14:paraId="17A571B8" w14:textId="77777777" w:rsidR="0016433B" w:rsidRDefault="00000000">
            <w:pPr>
              <w:spacing w:after="0"/>
            </w:pPr>
            <w:r>
              <w:rPr>
                <w:sz w:val="15"/>
              </w:rPr>
              <w:t>Mengukur kemampuan deteksi.</w:t>
            </w:r>
          </w:p>
        </w:tc>
        <w:tc>
          <w:tcPr>
            <w:tcW w:w="1944" w:type="dxa"/>
            <w:tcMar>
              <w:top w:w="80" w:type="dxa"/>
              <w:left w:w="120" w:type="dxa"/>
              <w:bottom w:w="80" w:type="dxa"/>
              <w:right w:w="120" w:type="dxa"/>
            </w:tcMar>
          </w:tcPr>
          <w:p w14:paraId="410857F7" w14:textId="77777777" w:rsidR="0016433B" w:rsidRDefault="00000000">
            <w:pPr>
              <w:spacing w:after="0"/>
            </w:pPr>
            <w:r>
              <w:rPr>
                <w:sz w:val="15"/>
              </w:rPr>
              <w:t>Recall RISING 0 = semua rising terlewat.</w:t>
            </w:r>
          </w:p>
        </w:tc>
      </w:tr>
      <w:tr w:rsidR="0016433B" w14:paraId="1D51BD63" w14:textId="77777777">
        <w:trPr>
          <w:cantSplit/>
          <w:jc w:val="center"/>
        </w:trPr>
        <w:tc>
          <w:tcPr>
            <w:tcW w:w="1512" w:type="dxa"/>
            <w:tcMar>
              <w:top w:w="80" w:type="dxa"/>
              <w:left w:w="120" w:type="dxa"/>
              <w:bottom w:w="80" w:type="dxa"/>
              <w:right w:w="120" w:type="dxa"/>
            </w:tcMar>
          </w:tcPr>
          <w:p w14:paraId="041D277B" w14:textId="77777777" w:rsidR="0016433B" w:rsidRDefault="00000000">
            <w:pPr>
              <w:spacing w:after="0"/>
            </w:pPr>
            <w:r>
              <w:rPr>
                <w:sz w:val="15"/>
              </w:rPr>
              <w:t>PR-AUC</w:t>
            </w:r>
          </w:p>
        </w:tc>
        <w:tc>
          <w:tcPr>
            <w:tcW w:w="1224" w:type="dxa"/>
            <w:tcMar>
              <w:top w:w="80" w:type="dxa"/>
              <w:left w:w="120" w:type="dxa"/>
              <w:bottom w:w="80" w:type="dxa"/>
              <w:right w:w="120" w:type="dxa"/>
            </w:tcMar>
          </w:tcPr>
          <w:p w14:paraId="6D8058D8" w14:textId="77777777" w:rsidR="0016433B" w:rsidRDefault="00000000">
            <w:pPr>
              <w:spacing w:after="0"/>
            </w:pPr>
            <w:r>
              <w:rPr>
                <w:sz w:val="15"/>
              </w:rPr>
              <w:t>Evaluasi</w:t>
            </w:r>
          </w:p>
        </w:tc>
        <w:tc>
          <w:tcPr>
            <w:tcW w:w="2376" w:type="dxa"/>
            <w:tcMar>
              <w:top w:w="80" w:type="dxa"/>
              <w:left w:w="120" w:type="dxa"/>
              <w:bottom w:w="80" w:type="dxa"/>
              <w:right w:w="120" w:type="dxa"/>
            </w:tcMar>
          </w:tcPr>
          <w:p w14:paraId="6FDD5B64" w14:textId="77777777" w:rsidR="0016433B" w:rsidRDefault="00000000">
            <w:pPr>
              <w:spacing w:after="0"/>
            </w:pPr>
            <w:r>
              <w:rPr>
                <w:sz w:val="15"/>
              </w:rPr>
              <w:t>Luas kurva precision-recall saat threshold berubah.</w:t>
            </w:r>
          </w:p>
        </w:tc>
        <w:tc>
          <w:tcPr>
            <w:tcW w:w="2088" w:type="dxa"/>
            <w:tcMar>
              <w:top w:w="80" w:type="dxa"/>
              <w:left w:w="120" w:type="dxa"/>
              <w:bottom w:w="80" w:type="dxa"/>
              <w:right w:w="120" w:type="dxa"/>
            </w:tcMar>
          </w:tcPr>
          <w:p w14:paraId="1A07EE29" w14:textId="77777777" w:rsidR="0016433B" w:rsidRDefault="00000000">
            <w:pPr>
              <w:spacing w:after="0"/>
            </w:pPr>
            <w:r>
              <w:rPr>
                <w:sz w:val="15"/>
              </w:rPr>
              <w:t>Menilai ranking pada imbalance.</w:t>
            </w:r>
          </w:p>
        </w:tc>
        <w:tc>
          <w:tcPr>
            <w:tcW w:w="1944" w:type="dxa"/>
            <w:tcMar>
              <w:top w:w="80" w:type="dxa"/>
              <w:left w:w="120" w:type="dxa"/>
              <w:bottom w:w="80" w:type="dxa"/>
              <w:right w:w="120" w:type="dxa"/>
            </w:tcMar>
          </w:tcPr>
          <w:p w14:paraId="3D4864D9" w14:textId="77777777" w:rsidR="0016433B" w:rsidRDefault="00000000">
            <w:pPr>
              <w:spacing w:after="0"/>
            </w:pPr>
            <w:r>
              <w:rPr>
                <w:sz w:val="15"/>
              </w:rPr>
              <w:t>Sangat dipengaruhi prevalence dan cara averaging.</w:t>
            </w:r>
          </w:p>
        </w:tc>
      </w:tr>
      <w:tr w:rsidR="0016433B" w14:paraId="7C32FB2B" w14:textId="77777777">
        <w:trPr>
          <w:cantSplit/>
          <w:jc w:val="center"/>
        </w:trPr>
        <w:tc>
          <w:tcPr>
            <w:tcW w:w="1512" w:type="dxa"/>
            <w:tcMar>
              <w:top w:w="80" w:type="dxa"/>
              <w:left w:w="120" w:type="dxa"/>
              <w:bottom w:w="80" w:type="dxa"/>
              <w:right w:w="120" w:type="dxa"/>
            </w:tcMar>
          </w:tcPr>
          <w:p w14:paraId="63DB4FA9" w14:textId="77777777" w:rsidR="0016433B" w:rsidRDefault="00000000">
            <w:pPr>
              <w:spacing w:after="0"/>
            </w:pPr>
            <w:r>
              <w:rPr>
                <w:sz w:val="15"/>
              </w:rPr>
              <w:t>Cross-validation</w:t>
            </w:r>
          </w:p>
        </w:tc>
        <w:tc>
          <w:tcPr>
            <w:tcW w:w="1224" w:type="dxa"/>
            <w:tcMar>
              <w:top w:w="80" w:type="dxa"/>
              <w:left w:w="120" w:type="dxa"/>
              <w:bottom w:w="80" w:type="dxa"/>
              <w:right w:w="120" w:type="dxa"/>
            </w:tcMar>
          </w:tcPr>
          <w:p w14:paraId="6F8BF848" w14:textId="77777777" w:rsidR="0016433B" w:rsidRDefault="00000000">
            <w:pPr>
              <w:spacing w:after="0"/>
            </w:pPr>
            <w:r>
              <w:rPr>
                <w:sz w:val="15"/>
              </w:rPr>
              <w:t>Experiment design</w:t>
            </w:r>
          </w:p>
        </w:tc>
        <w:tc>
          <w:tcPr>
            <w:tcW w:w="2376" w:type="dxa"/>
            <w:tcMar>
              <w:top w:w="80" w:type="dxa"/>
              <w:left w:w="120" w:type="dxa"/>
              <w:bottom w:w="80" w:type="dxa"/>
              <w:right w:w="120" w:type="dxa"/>
            </w:tcMar>
          </w:tcPr>
          <w:p w14:paraId="67C0E5F4" w14:textId="77777777" w:rsidR="0016433B" w:rsidRDefault="00000000">
            <w:pPr>
              <w:spacing w:after="0"/>
            </w:pPr>
            <w:r>
              <w:rPr>
                <w:sz w:val="15"/>
              </w:rPr>
              <w:t>Berulang kali membagi development untuk estimasi variasi.</w:t>
            </w:r>
          </w:p>
        </w:tc>
        <w:tc>
          <w:tcPr>
            <w:tcW w:w="2088" w:type="dxa"/>
            <w:tcMar>
              <w:top w:w="80" w:type="dxa"/>
              <w:left w:w="120" w:type="dxa"/>
              <w:bottom w:w="80" w:type="dxa"/>
              <w:right w:w="120" w:type="dxa"/>
            </w:tcMar>
          </w:tcPr>
          <w:p w14:paraId="6E42AEF5" w14:textId="77777777" w:rsidR="0016433B" w:rsidRDefault="00000000">
            <w:pPr>
              <w:spacing w:after="0"/>
            </w:pPr>
            <w:r>
              <w:rPr>
                <w:sz w:val="15"/>
              </w:rPr>
              <w:t>State: participant-safe folds.</w:t>
            </w:r>
          </w:p>
        </w:tc>
        <w:tc>
          <w:tcPr>
            <w:tcW w:w="1944" w:type="dxa"/>
            <w:tcMar>
              <w:top w:w="80" w:type="dxa"/>
              <w:left w:w="120" w:type="dxa"/>
              <w:bottom w:w="80" w:type="dxa"/>
              <w:right w:w="120" w:type="dxa"/>
            </w:tcMar>
          </w:tcPr>
          <w:p w14:paraId="0F3EEDBC" w14:textId="77777777" w:rsidR="0016433B" w:rsidRDefault="00000000">
            <w:pPr>
              <w:spacing w:after="0"/>
            </w:pPr>
            <w:r>
              <w:rPr>
                <w:sz w:val="15"/>
              </w:rPr>
              <w:t>Tidak menggantikan external/final test.</w:t>
            </w:r>
          </w:p>
        </w:tc>
      </w:tr>
      <w:tr w:rsidR="0016433B" w14:paraId="2DA5E743" w14:textId="77777777">
        <w:trPr>
          <w:cantSplit/>
          <w:jc w:val="center"/>
        </w:trPr>
        <w:tc>
          <w:tcPr>
            <w:tcW w:w="1512" w:type="dxa"/>
            <w:tcMar>
              <w:top w:w="80" w:type="dxa"/>
              <w:left w:w="120" w:type="dxa"/>
              <w:bottom w:w="80" w:type="dxa"/>
              <w:right w:w="120" w:type="dxa"/>
            </w:tcMar>
          </w:tcPr>
          <w:p w14:paraId="4ADA9176" w14:textId="77777777" w:rsidR="0016433B" w:rsidRDefault="00000000">
            <w:pPr>
              <w:spacing w:after="0"/>
            </w:pPr>
            <w:r>
              <w:rPr>
                <w:sz w:val="15"/>
              </w:rPr>
              <w:t>Fold</w:t>
            </w:r>
          </w:p>
        </w:tc>
        <w:tc>
          <w:tcPr>
            <w:tcW w:w="1224" w:type="dxa"/>
            <w:tcMar>
              <w:top w:w="80" w:type="dxa"/>
              <w:left w:w="120" w:type="dxa"/>
              <w:bottom w:w="80" w:type="dxa"/>
              <w:right w:w="120" w:type="dxa"/>
            </w:tcMar>
          </w:tcPr>
          <w:p w14:paraId="3E0B4AFC" w14:textId="77777777" w:rsidR="0016433B" w:rsidRDefault="00000000">
            <w:pPr>
              <w:spacing w:after="0"/>
            </w:pPr>
            <w:r>
              <w:rPr>
                <w:sz w:val="15"/>
              </w:rPr>
              <w:t>Experiment design</w:t>
            </w:r>
          </w:p>
        </w:tc>
        <w:tc>
          <w:tcPr>
            <w:tcW w:w="2376" w:type="dxa"/>
            <w:tcMar>
              <w:top w:w="80" w:type="dxa"/>
              <w:left w:w="120" w:type="dxa"/>
              <w:bottom w:w="80" w:type="dxa"/>
              <w:right w:w="120" w:type="dxa"/>
            </w:tcMar>
          </w:tcPr>
          <w:p w14:paraId="52488DB2" w14:textId="77777777" w:rsidR="0016433B" w:rsidRDefault="00000000">
            <w:pPr>
              <w:spacing w:after="0"/>
            </w:pPr>
            <w:r>
              <w:rPr>
                <w:sz w:val="15"/>
              </w:rPr>
              <w:t>Satu pembagian train-validation dalam CV.</w:t>
            </w:r>
          </w:p>
        </w:tc>
        <w:tc>
          <w:tcPr>
            <w:tcW w:w="2088" w:type="dxa"/>
            <w:tcMar>
              <w:top w:w="80" w:type="dxa"/>
              <w:left w:w="120" w:type="dxa"/>
              <w:bottom w:w="80" w:type="dxa"/>
              <w:right w:w="120" w:type="dxa"/>
            </w:tcMar>
          </w:tcPr>
          <w:p w14:paraId="4470D1EF" w14:textId="77777777" w:rsidR="0016433B" w:rsidRDefault="00000000">
            <w:pPr>
              <w:spacing w:after="0"/>
            </w:pPr>
            <w:r>
              <w:rPr>
                <w:sz w:val="15"/>
              </w:rPr>
              <w:t>Unit paired comparison.</w:t>
            </w:r>
          </w:p>
        </w:tc>
        <w:tc>
          <w:tcPr>
            <w:tcW w:w="1944" w:type="dxa"/>
            <w:tcMar>
              <w:top w:w="80" w:type="dxa"/>
              <w:left w:w="120" w:type="dxa"/>
              <w:bottom w:w="80" w:type="dxa"/>
              <w:right w:w="120" w:type="dxa"/>
            </w:tcMar>
          </w:tcPr>
          <w:p w14:paraId="3732A9B9" w14:textId="77777777" w:rsidR="0016433B" w:rsidRDefault="00000000">
            <w:pPr>
              <w:spacing w:after="0"/>
            </w:pPr>
            <w:r>
              <w:rPr>
                <w:sz w:val="15"/>
              </w:rPr>
              <w:t>Fold dari repeat yang sama tidak selalu independen sempurna.</w:t>
            </w:r>
          </w:p>
        </w:tc>
      </w:tr>
      <w:tr w:rsidR="0016433B" w14:paraId="36A5F5D0" w14:textId="77777777">
        <w:trPr>
          <w:cantSplit/>
          <w:jc w:val="center"/>
        </w:trPr>
        <w:tc>
          <w:tcPr>
            <w:tcW w:w="1512" w:type="dxa"/>
            <w:tcMar>
              <w:top w:w="80" w:type="dxa"/>
              <w:left w:w="120" w:type="dxa"/>
              <w:bottom w:w="80" w:type="dxa"/>
              <w:right w:w="120" w:type="dxa"/>
            </w:tcMar>
          </w:tcPr>
          <w:p w14:paraId="50A5D300" w14:textId="77777777" w:rsidR="0016433B" w:rsidRDefault="00000000">
            <w:pPr>
              <w:spacing w:after="0"/>
            </w:pPr>
            <w:r>
              <w:rPr>
                <w:sz w:val="15"/>
              </w:rPr>
              <w:t>Stratification</w:t>
            </w:r>
          </w:p>
        </w:tc>
        <w:tc>
          <w:tcPr>
            <w:tcW w:w="1224" w:type="dxa"/>
            <w:tcMar>
              <w:top w:w="80" w:type="dxa"/>
              <w:left w:w="120" w:type="dxa"/>
              <w:bottom w:w="80" w:type="dxa"/>
              <w:right w:w="120" w:type="dxa"/>
            </w:tcMar>
          </w:tcPr>
          <w:p w14:paraId="049C82CB" w14:textId="77777777" w:rsidR="0016433B" w:rsidRDefault="00000000">
            <w:pPr>
              <w:spacing w:after="0"/>
            </w:pPr>
            <w:r>
              <w:rPr>
                <w:sz w:val="15"/>
              </w:rPr>
              <w:t>Experiment design</w:t>
            </w:r>
          </w:p>
        </w:tc>
        <w:tc>
          <w:tcPr>
            <w:tcW w:w="2376" w:type="dxa"/>
            <w:tcMar>
              <w:top w:w="80" w:type="dxa"/>
              <w:left w:w="120" w:type="dxa"/>
              <w:bottom w:w="80" w:type="dxa"/>
              <w:right w:w="120" w:type="dxa"/>
            </w:tcMar>
          </w:tcPr>
          <w:p w14:paraId="0352466B" w14:textId="77777777" w:rsidR="0016433B" w:rsidRDefault="00000000">
            <w:pPr>
              <w:spacing w:after="0"/>
            </w:pPr>
            <w:r>
              <w:rPr>
                <w:sz w:val="15"/>
              </w:rPr>
              <w:t>Menjaga proporsi kelas saat split.</w:t>
            </w:r>
          </w:p>
        </w:tc>
        <w:tc>
          <w:tcPr>
            <w:tcW w:w="2088" w:type="dxa"/>
            <w:tcMar>
              <w:top w:w="80" w:type="dxa"/>
              <w:left w:w="120" w:type="dxa"/>
              <w:bottom w:w="80" w:type="dxa"/>
              <w:right w:w="120" w:type="dxa"/>
            </w:tcMar>
          </w:tcPr>
          <w:p w14:paraId="066431D8" w14:textId="77777777" w:rsidR="0016433B" w:rsidRDefault="00000000">
            <w:pPr>
              <w:spacing w:after="0"/>
            </w:pPr>
            <w:r>
              <w:rPr>
                <w:sz w:val="15"/>
              </w:rPr>
              <w:t>Dipakai pada reserve State.</w:t>
            </w:r>
          </w:p>
        </w:tc>
        <w:tc>
          <w:tcPr>
            <w:tcW w:w="1944" w:type="dxa"/>
            <w:tcMar>
              <w:top w:w="80" w:type="dxa"/>
              <w:left w:w="120" w:type="dxa"/>
              <w:bottom w:w="80" w:type="dxa"/>
              <w:right w:w="120" w:type="dxa"/>
            </w:tcMar>
          </w:tcPr>
          <w:p w14:paraId="4CD8DD13" w14:textId="77777777" w:rsidR="0016433B" w:rsidRDefault="00000000">
            <w:pPr>
              <w:spacing w:after="0"/>
            </w:pPr>
            <w:r>
              <w:rPr>
                <w:sz w:val="15"/>
              </w:rPr>
              <w:t>Tidak menambah jumlah kelas minoritas.</w:t>
            </w:r>
          </w:p>
        </w:tc>
      </w:tr>
      <w:tr w:rsidR="0016433B" w14:paraId="4A58C07D" w14:textId="77777777">
        <w:trPr>
          <w:cantSplit/>
          <w:jc w:val="center"/>
        </w:trPr>
        <w:tc>
          <w:tcPr>
            <w:tcW w:w="1512" w:type="dxa"/>
            <w:tcMar>
              <w:top w:w="80" w:type="dxa"/>
              <w:left w:w="120" w:type="dxa"/>
              <w:bottom w:w="80" w:type="dxa"/>
              <w:right w:w="120" w:type="dxa"/>
            </w:tcMar>
          </w:tcPr>
          <w:p w14:paraId="17D407E7" w14:textId="77777777" w:rsidR="0016433B" w:rsidRDefault="00000000">
            <w:pPr>
              <w:spacing w:after="0"/>
            </w:pPr>
            <w:r>
              <w:rPr>
                <w:sz w:val="15"/>
              </w:rPr>
              <w:t>Chronological split</w:t>
            </w:r>
          </w:p>
        </w:tc>
        <w:tc>
          <w:tcPr>
            <w:tcW w:w="1224" w:type="dxa"/>
            <w:tcMar>
              <w:top w:w="80" w:type="dxa"/>
              <w:left w:w="120" w:type="dxa"/>
              <w:bottom w:w="80" w:type="dxa"/>
              <w:right w:w="120" w:type="dxa"/>
            </w:tcMar>
          </w:tcPr>
          <w:p w14:paraId="3C3FEC81" w14:textId="77777777" w:rsidR="0016433B" w:rsidRDefault="00000000">
            <w:pPr>
              <w:spacing w:after="0"/>
            </w:pPr>
            <w:r>
              <w:rPr>
                <w:sz w:val="15"/>
              </w:rPr>
              <w:t>Experiment design</w:t>
            </w:r>
          </w:p>
        </w:tc>
        <w:tc>
          <w:tcPr>
            <w:tcW w:w="2376" w:type="dxa"/>
            <w:tcMar>
              <w:top w:w="80" w:type="dxa"/>
              <w:left w:w="120" w:type="dxa"/>
              <w:bottom w:w="80" w:type="dxa"/>
              <w:right w:w="120" w:type="dxa"/>
            </w:tcMar>
          </w:tcPr>
          <w:p w14:paraId="7B60E48E" w14:textId="77777777" w:rsidR="0016433B" w:rsidRDefault="00000000">
            <w:pPr>
              <w:spacing w:after="0"/>
            </w:pPr>
            <w:r>
              <w:rPr>
                <w:sz w:val="15"/>
              </w:rPr>
              <w:t>Train lebih awal, validation/test lebih akhir.</w:t>
            </w:r>
          </w:p>
        </w:tc>
        <w:tc>
          <w:tcPr>
            <w:tcW w:w="2088" w:type="dxa"/>
            <w:tcMar>
              <w:top w:w="80" w:type="dxa"/>
              <w:left w:w="120" w:type="dxa"/>
              <w:bottom w:w="80" w:type="dxa"/>
              <w:right w:w="120" w:type="dxa"/>
            </w:tcMar>
          </w:tcPr>
          <w:p w14:paraId="4F2D17AB" w14:textId="77777777" w:rsidR="0016433B" w:rsidRDefault="00000000">
            <w:pPr>
              <w:spacing w:after="0"/>
            </w:pPr>
            <w:r>
              <w:rPr>
                <w:sz w:val="15"/>
              </w:rPr>
              <w:t>Trend within-person.</w:t>
            </w:r>
          </w:p>
        </w:tc>
        <w:tc>
          <w:tcPr>
            <w:tcW w:w="1944" w:type="dxa"/>
            <w:tcMar>
              <w:top w:w="80" w:type="dxa"/>
              <w:left w:w="120" w:type="dxa"/>
              <w:bottom w:w="80" w:type="dxa"/>
              <w:right w:w="120" w:type="dxa"/>
            </w:tcMar>
          </w:tcPr>
          <w:p w14:paraId="0FF1CD2C" w14:textId="77777777" w:rsidR="0016433B" w:rsidRDefault="00000000">
            <w:pPr>
              <w:spacing w:after="0"/>
            </w:pPr>
            <w:r>
              <w:rPr>
                <w:sz w:val="15"/>
              </w:rPr>
              <w:t>Berbeda dari participant-disjoint.</w:t>
            </w:r>
          </w:p>
        </w:tc>
      </w:tr>
      <w:tr w:rsidR="0016433B" w14:paraId="2C204F96" w14:textId="77777777">
        <w:trPr>
          <w:cantSplit/>
          <w:jc w:val="center"/>
        </w:trPr>
        <w:tc>
          <w:tcPr>
            <w:tcW w:w="1512" w:type="dxa"/>
            <w:tcMar>
              <w:top w:w="80" w:type="dxa"/>
              <w:left w:w="120" w:type="dxa"/>
              <w:bottom w:w="80" w:type="dxa"/>
              <w:right w:w="120" w:type="dxa"/>
            </w:tcMar>
          </w:tcPr>
          <w:p w14:paraId="49DD5B65" w14:textId="77777777" w:rsidR="0016433B" w:rsidRDefault="00000000">
            <w:pPr>
              <w:spacing w:after="0"/>
            </w:pPr>
            <w:r>
              <w:rPr>
                <w:sz w:val="15"/>
              </w:rPr>
              <w:t>Embargo</w:t>
            </w:r>
          </w:p>
        </w:tc>
        <w:tc>
          <w:tcPr>
            <w:tcW w:w="1224" w:type="dxa"/>
            <w:tcMar>
              <w:top w:w="80" w:type="dxa"/>
              <w:left w:w="120" w:type="dxa"/>
              <w:bottom w:w="80" w:type="dxa"/>
              <w:right w:w="120" w:type="dxa"/>
            </w:tcMar>
          </w:tcPr>
          <w:p w14:paraId="4C07FF51" w14:textId="77777777" w:rsidR="0016433B" w:rsidRDefault="00000000">
            <w:pPr>
              <w:spacing w:after="0"/>
            </w:pPr>
            <w:r>
              <w:rPr>
                <w:sz w:val="15"/>
              </w:rPr>
              <w:t>Leakage control</w:t>
            </w:r>
          </w:p>
        </w:tc>
        <w:tc>
          <w:tcPr>
            <w:tcW w:w="2376" w:type="dxa"/>
            <w:tcMar>
              <w:top w:w="80" w:type="dxa"/>
              <w:left w:w="120" w:type="dxa"/>
              <w:bottom w:w="80" w:type="dxa"/>
              <w:right w:w="120" w:type="dxa"/>
            </w:tcMar>
          </w:tcPr>
          <w:p w14:paraId="69DAA728" w14:textId="77777777" w:rsidR="0016433B" w:rsidRDefault="00000000">
            <w:pPr>
              <w:spacing w:after="0"/>
            </w:pPr>
            <w:r>
              <w:rPr>
                <w:sz w:val="15"/>
              </w:rPr>
              <w:t>Jeda yang dibuang di batas split.</w:t>
            </w:r>
          </w:p>
        </w:tc>
        <w:tc>
          <w:tcPr>
            <w:tcW w:w="2088" w:type="dxa"/>
            <w:tcMar>
              <w:top w:w="80" w:type="dxa"/>
              <w:left w:w="120" w:type="dxa"/>
              <w:bottom w:w="80" w:type="dxa"/>
              <w:right w:w="120" w:type="dxa"/>
            </w:tcMar>
          </w:tcPr>
          <w:p w14:paraId="044B967B" w14:textId="77777777" w:rsidR="0016433B" w:rsidRDefault="00000000">
            <w:pPr>
              <w:spacing w:after="0"/>
            </w:pPr>
            <w:r>
              <w:rPr>
                <w:sz w:val="15"/>
              </w:rPr>
              <w:t>Mencegah raw history overlap.</w:t>
            </w:r>
          </w:p>
        </w:tc>
        <w:tc>
          <w:tcPr>
            <w:tcW w:w="1944" w:type="dxa"/>
            <w:tcMar>
              <w:top w:w="80" w:type="dxa"/>
              <w:left w:w="120" w:type="dxa"/>
              <w:bottom w:w="80" w:type="dxa"/>
              <w:right w:w="120" w:type="dxa"/>
            </w:tcMar>
          </w:tcPr>
          <w:p w14:paraId="62D8A434" w14:textId="77777777" w:rsidR="0016433B" w:rsidRDefault="00000000">
            <w:pPr>
              <w:spacing w:after="0"/>
            </w:pPr>
            <w:r>
              <w:rPr>
                <w:sz w:val="15"/>
              </w:rPr>
              <w:t>Ukuran harus minimal sepanjang dependency history.</w:t>
            </w:r>
          </w:p>
        </w:tc>
      </w:tr>
      <w:tr w:rsidR="0016433B" w14:paraId="50891219" w14:textId="77777777">
        <w:trPr>
          <w:cantSplit/>
          <w:jc w:val="center"/>
        </w:trPr>
        <w:tc>
          <w:tcPr>
            <w:tcW w:w="1512" w:type="dxa"/>
            <w:tcMar>
              <w:top w:w="80" w:type="dxa"/>
              <w:left w:w="120" w:type="dxa"/>
              <w:bottom w:w="80" w:type="dxa"/>
              <w:right w:w="120" w:type="dxa"/>
            </w:tcMar>
          </w:tcPr>
          <w:p w14:paraId="6E99E829" w14:textId="77777777" w:rsidR="0016433B" w:rsidRDefault="00000000">
            <w:pPr>
              <w:spacing w:after="0"/>
            </w:pPr>
            <w:r>
              <w:rPr>
                <w:sz w:val="15"/>
              </w:rPr>
              <w:t>Leakage</w:t>
            </w:r>
          </w:p>
        </w:tc>
        <w:tc>
          <w:tcPr>
            <w:tcW w:w="1224" w:type="dxa"/>
            <w:tcMar>
              <w:top w:w="80" w:type="dxa"/>
              <w:left w:w="120" w:type="dxa"/>
              <w:bottom w:w="80" w:type="dxa"/>
              <w:right w:w="120" w:type="dxa"/>
            </w:tcMar>
          </w:tcPr>
          <w:p w14:paraId="216C4F5A" w14:textId="77777777" w:rsidR="0016433B" w:rsidRDefault="00000000">
            <w:pPr>
              <w:spacing w:after="0"/>
            </w:pPr>
            <w:r>
              <w:rPr>
                <w:sz w:val="15"/>
              </w:rPr>
              <w:t>Validity</w:t>
            </w:r>
          </w:p>
        </w:tc>
        <w:tc>
          <w:tcPr>
            <w:tcW w:w="2376" w:type="dxa"/>
            <w:tcMar>
              <w:top w:w="80" w:type="dxa"/>
              <w:left w:w="120" w:type="dxa"/>
              <w:bottom w:w="80" w:type="dxa"/>
              <w:right w:w="120" w:type="dxa"/>
            </w:tcMar>
          </w:tcPr>
          <w:p w14:paraId="532CFD3F" w14:textId="77777777" w:rsidR="0016433B" w:rsidRDefault="00000000">
            <w:pPr>
              <w:spacing w:after="0"/>
            </w:pPr>
            <w:r>
              <w:rPr>
                <w:sz w:val="15"/>
              </w:rPr>
              <w:t>Informasi yang seharusnya tak tersedia masuk ke training/evaluasi.</w:t>
            </w:r>
          </w:p>
        </w:tc>
        <w:tc>
          <w:tcPr>
            <w:tcW w:w="2088" w:type="dxa"/>
            <w:tcMar>
              <w:top w:w="80" w:type="dxa"/>
              <w:left w:w="120" w:type="dxa"/>
              <w:bottom w:w="80" w:type="dxa"/>
              <w:right w:w="120" w:type="dxa"/>
            </w:tcMar>
          </w:tcPr>
          <w:p w14:paraId="7FFC33A6" w14:textId="77777777" w:rsidR="0016433B" w:rsidRDefault="00000000">
            <w:pPr>
              <w:spacing w:after="0"/>
            </w:pPr>
            <w:r>
              <w:rPr>
                <w:sz w:val="15"/>
              </w:rPr>
              <w:t>Ancaman utama skor palsu.</w:t>
            </w:r>
          </w:p>
        </w:tc>
        <w:tc>
          <w:tcPr>
            <w:tcW w:w="1944" w:type="dxa"/>
            <w:tcMar>
              <w:top w:w="80" w:type="dxa"/>
              <w:left w:w="120" w:type="dxa"/>
              <w:bottom w:w="80" w:type="dxa"/>
              <w:right w:w="120" w:type="dxa"/>
            </w:tcMar>
          </w:tcPr>
          <w:p w14:paraId="09565860" w14:textId="77777777" w:rsidR="0016433B" w:rsidRDefault="00000000">
            <w:pPr>
              <w:spacing w:after="0"/>
            </w:pPr>
            <w:r>
              <w:rPr>
                <w:sz w:val="15"/>
              </w:rPr>
              <w:t>Bisa terjadi lewat preprocessing, identity, time, atau overlap.</w:t>
            </w:r>
          </w:p>
        </w:tc>
      </w:tr>
      <w:tr w:rsidR="0016433B" w14:paraId="1BAE16C3" w14:textId="77777777">
        <w:trPr>
          <w:cantSplit/>
          <w:jc w:val="center"/>
        </w:trPr>
        <w:tc>
          <w:tcPr>
            <w:tcW w:w="1512" w:type="dxa"/>
            <w:tcMar>
              <w:top w:w="80" w:type="dxa"/>
              <w:left w:w="120" w:type="dxa"/>
              <w:bottom w:w="80" w:type="dxa"/>
              <w:right w:w="120" w:type="dxa"/>
            </w:tcMar>
          </w:tcPr>
          <w:p w14:paraId="35881DE7" w14:textId="77777777" w:rsidR="0016433B" w:rsidRDefault="00000000">
            <w:pPr>
              <w:spacing w:after="0"/>
            </w:pPr>
            <w:r>
              <w:rPr>
                <w:sz w:val="15"/>
              </w:rPr>
              <w:t>Permutation test/control</w:t>
            </w:r>
          </w:p>
        </w:tc>
        <w:tc>
          <w:tcPr>
            <w:tcW w:w="1224" w:type="dxa"/>
            <w:tcMar>
              <w:top w:w="80" w:type="dxa"/>
              <w:left w:w="120" w:type="dxa"/>
              <w:bottom w:w="80" w:type="dxa"/>
              <w:right w:w="120" w:type="dxa"/>
            </w:tcMar>
          </w:tcPr>
          <w:p w14:paraId="41EFF212" w14:textId="77777777" w:rsidR="0016433B" w:rsidRDefault="00000000">
            <w:pPr>
              <w:spacing w:after="0"/>
            </w:pPr>
            <w:r>
              <w:rPr>
                <w:sz w:val="15"/>
              </w:rPr>
              <w:t>Statistics</w:t>
            </w:r>
          </w:p>
        </w:tc>
        <w:tc>
          <w:tcPr>
            <w:tcW w:w="2376" w:type="dxa"/>
            <w:tcMar>
              <w:top w:w="80" w:type="dxa"/>
              <w:left w:w="120" w:type="dxa"/>
              <w:bottom w:w="80" w:type="dxa"/>
              <w:right w:w="120" w:type="dxa"/>
            </w:tcMar>
          </w:tcPr>
          <w:p w14:paraId="2D267D7F" w14:textId="77777777" w:rsidR="0016433B" w:rsidRDefault="00000000">
            <w:pPr>
              <w:spacing w:after="0"/>
            </w:pPr>
            <w:r>
              <w:rPr>
                <w:sz w:val="15"/>
              </w:rPr>
              <w:t>Mengacak label untuk membentuk dunia tanpa hubungan target.</w:t>
            </w:r>
          </w:p>
        </w:tc>
        <w:tc>
          <w:tcPr>
            <w:tcW w:w="2088" w:type="dxa"/>
            <w:tcMar>
              <w:top w:w="80" w:type="dxa"/>
              <w:left w:w="120" w:type="dxa"/>
              <w:bottom w:w="80" w:type="dxa"/>
              <w:right w:w="120" w:type="dxa"/>
            </w:tcMar>
          </w:tcPr>
          <w:p w14:paraId="38A94CA0" w14:textId="77777777" w:rsidR="0016433B" w:rsidRDefault="00000000">
            <w:pPr>
              <w:spacing w:after="0"/>
            </w:pPr>
            <w:r>
              <w:rPr>
                <w:sz w:val="15"/>
              </w:rPr>
              <w:t>Menilai apakah gain melebihi kebetulan pipeline.</w:t>
            </w:r>
          </w:p>
        </w:tc>
        <w:tc>
          <w:tcPr>
            <w:tcW w:w="1944" w:type="dxa"/>
            <w:tcMar>
              <w:top w:w="80" w:type="dxa"/>
              <w:left w:w="120" w:type="dxa"/>
              <w:bottom w:w="80" w:type="dxa"/>
              <w:right w:w="120" w:type="dxa"/>
            </w:tcMar>
          </w:tcPr>
          <w:p w14:paraId="51ED67A5" w14:textId="77777777" w:rsidR="0016433B" w:rsidRDefault="00000000">
            <w:pPr>
              <w:spacing w:after="0"/>
            </w:pPr>
            <w:r>
              <w:rPr>
                <w:sz w:val="15"/>
              </w:rPr>
              <w:t>Unit pengacakan harus sesuai desain.</w:t>
            </w:r>
          </w:p>
        </w:tc>
      </w:tr>
      <w:tr w:rsidR="0016433B" w14:paraId="3EC0E47A" w14:textId="77777777">
        <w:trPr>
          <w:cantSplit/>
          <w:jc w:val="center"/>
        </w:trPr>
        <w:tc>
          <w:tcPr>
            <w:tcW w:w="1512" w:type="dxa"/>
            <w:tcMar>
              <w:top w:w="80" w:type="dxa"/>
              <w:left w:w="120" w:type="dxa"/>
              <w:bottom w:w="80" w:type="dxa"/>
              <w:right w:w="120" w:type="dxa"/>
            </w:tcMar>
          </w:tcPr>
          <w:p w14:paraId="00ABE6F3" w14:textId="77777777" w:rsidR="0016433B" w:rsidRDefault="00000000">
            <w:pPr>
              <w:spacing w:after="0"/>
            </w:pPr>
            <w:r>
              <w:rPr>
                <w:sz w:val="15"/>
              </w:rPr>
              <w:t>Shifted control</w:t>
            </w:r>
          </w:p>
        </w:tc>
        <w:tc>
          <w:tcPr>
            <w:tcW w:w="1224" w:type="dxa"/>
            <w:tcMar>
              <w:top w:w="80" w:type="dxa"/>
              <w:left w:w="120" w:type="dxa"/>
              <w:bottom w:w="80" w:type="dxa"/>
              <w:right w:w="120" w:type="dxa"/>
            </w:tcMar>
          </w:tcPr>
          <w:p w14:paraId="5DC79CEA" w14:textId="77777777" w:rsidR="0016433B" w:rsidRDefault="00000000">
            <w:pPr>
              <w:spacing w:after="0"/>
            </w:pPr>
            <w:r>
              <w:rPr>
                <w:sz w:val="15"/>
              </w:rPr>
              <w:t>Time series</w:t>
            </w:r>
          </w:p>
        </w:tc>
        <w:tc>
          <w:tcPr>
            <w:tcW w:w="2376" w:type="dxa"/>
            <w:tcMar>
              <w:top w:w="80" w:type="dxa"/>
              <w:left w:w="120" w:type="dxa"/>
              <w:bottom w:w="80" w:type="dxa"/>
              <w:right w:w="120" w:type="dxa"/>
            </w:tcMar>
          </w:tcPr>
          <w:p w14:paraId="4DDBB664" w14:textId="77777777" w:rsidR="0016433B" w:rsidRDefault="00000000">
            <w:pPr>
              <w:spacing w:after="0"/>
            </w:pPr>
            <w:r>
              <w:rPr>
                <w:sz w:val="15"/>
              </w:rPr>
              <w:t>Menggeser alignment sinyal-label.</w:t>
            </w:r>
          </w:p>
        </w:tc>
        <w:tc>
          <w:tcPr>
            <w:tcW w:w="2088" w:type="dxa"/>
            <w:tcMar>
              <w:top w:w="80" w:type="dxa"/>
              <w:left w:w="120" w:type="dxa"/>
              <w:bottom w:w="80" w:type="dxa"/>
              <w:right w:w="120" w:type="dxa"/>
            </w:tcMar>
          </w:tcPr>
          <w:p w14:paraId="00F10987" w14:textId="77777777" w:rsidR="0016433B" w:rsidRDefault="00000000">
            <w:pPr>
              <w:spacing w:after="0"/>
            </w:pPr>
            <w:r>
              <w:rPr>
                <w:sz w:val="15"/>
              </w:rPr>
              <w:t>Kontrol hubungan temporal.</w:t>
            </w:r>
          </w:p>
        </w:tc>
        <w:tc>
          <w:tcPr>
            <w:tcW w:w="1944" w:type="dxa"/>
            <w:tcMar>
              <w:top w:w="80" w:type="dxa"/>
              <w:left w:w="120" w:type="dxa"/>
              <w:bottom w:w="80" w:type="dxa"/>
              <w:right w:w="120" w:type="dxa"/>
            </w:tcMar>
          </w:tcPr>
          <w:p w14:paraId="3A072270" w14:textId="77777777" w:rsidR="0016433B" w:rsidRDefault="00000000">
            <w:pPr>
              <w:spacing w:after="0"/>
            </w:pPr>
            <w:r>
              <w:rPr>
                <w:sz w:val="15"/>
              </w:rPr>
              <w:t>Shift harus cukup dan tidak menciptakan leakage.</w:t>
            </w:r>
          </w:p>
        </w:tc>
      </w:tr>
    </w:tbl>
    <w:p w14:paraId="0909EDB2" w14:textId="77777777" w:rsidR="0016433B" w:rsidRDefault="0016433B">
      <w:pPr>
        <w:spacing w:after="0"/>
      </w:pPr>
    </w:p>
    <w:p w14:paraId="5CF0832E" w14:textId="77777777" w:rsidR="0016433B" w:rsidRDefault="00000000">
      <w:r>
        <w:br w:type="page"/>
      </w:r>
    </w:p>
    <w:tbl>
      <w:tblPr>
        <w:tblStyle w:val="TableGrid"/>
        <w:tblW w:w="9144" w:type="dxa"/>
        <w:jc w:val="center"/>
        <w:tblLayout w:type="fixed"/>
        <w:tblLook w:val="04A0" w:firstRow="1" w:lastRow="0" w:firstColumn="1" w:lastColumn="0" w:noHBand="0" w:noVBand="1"/>
      </w:tblPr>
      <w:tblGrid>
        <w:gridCol w:w="1512"/>
        <w:gridCol w:w="1224"/>
        <w:gridCol w:w="2376"/>
        <w:gridCol w:w="2088"/>
        <w:gridCol w:w="1944"/>
      </w:tblGrid>
      <w:tr w:rsidR="0016433B" w14:paraId="2E4CB176" w14:textId="77777777">
        <w:trPr>
          <w:cantSplit/>
          <w:tblHeader/>
          <w:jc w:val="center"/>
        </w:trPr>
        <w:tc>
          <w:tcPr>
            <w:tcW w:w="1512" w:type="dxa"/>
            <w:shd w:val="clear" w:color="auto" w:fill="E8EEF5"/>
            <w:tcMar>
              <w:top w:w="80" w:type="dxa"/>
              <w:left w:w="120" w:type="dxa"/>
              <w:bottom w:w="80" w:type="dxa"/>
              <w:right w:w="120" w:type="dxa"/>
            </w:tcMar>
            <w:vAlign w:val="center"/>
          </w:tcPr>
          <w:p w14:paraId="11E55A6C" w14:textId="77777777" w:rsidR="0016433B" w:rsidRDefault="00000000">
            <w:pPr>
              <w:spacing w:after="0"/>
            </w:pPr>
            <w:r>
              <w:rPr>
                <w:b/>
                <w:sz w:val="15"/>
              </w:rPr>
              <w:lastRenderedPageBreak/>
              <w:t>Istilah</w:t>
            </w:r>
          </w:p>
        </w:tc>
        <w:tc>
          <w:tcPr>
            <w:tcW w:w="1224" w:type="dxa"/>
            <w:shd w:val="clear" w:color="auto" w:fill="E8EEF5"/>
            <w:tcMar>
              <w:top w:w="80" w:type="dxa"/>
              <w:left w:w="120" w:type="dxa"/>
              <w:bottom w:w="80" w:type="dxa"/>
              <w:right w:w="120" w:type="dxa"/>
            </w:tcMar>
            <w:vAlign w:val="center"/>
          </w:tcPr>
          <w:p w14:paraId="26CAAB7D" w14:textId="77777777" w:rsidR="0016433B" w:rsidRDefault="00000000">
            <w:pPr>
              <w:spacing w:after="0"/>
            </w:pPr>
            <w:r>
              <w:rPr>
                <w:b/>
                <w:sz w:val="15"/>
              </w:rPr>
              <w:t>Bidang</w:t>
            </w:r>
          </w:p>
        </w:tc>
        <w:tc>
          <w:tcPr>
            <w:tcW w:w="2376" w:type="dxa"/>
            <w:shd w:val="clear" w:color="auto" w:fill="E8EEF5"/>
            <w:tcMar>
              <w:top w:w="80" w:type="dxa"/>
              <w:left w:w="120" w:type="dxa"/>
              <w:bottom w:w="80" w:type="dxa"/>
              <w:right w:w="120" w:type="dxa"/>
            </w:tcMar>
            <w:vAlign w:val="center"/>
          </w:tcPr>
          <w:p w14:paraId="4821B479" w14:textId="77777777" w:rsidR="0016433B" w:rsidRDefault="00000000">
            <w:pPr>
              <w:spacing w:after="0"/>
            </w:pPr>
            <w:r>
              <w:rPr>
                <w:b/>
                <w:sz w:val="15"/>
              </w:rPr>
              <w:t>Arti sederhana</w:t>
            </w:r>
          </w:p>
        </w:tc>
        <w:tc>
          <w:tcPr>
            <w:tcW w:w="2088" w:type="dxa"/>
            <w:shd w:val="clear" w:color="auto" w:fill="E8EEF5"/>
            <w:tcMar>
              <w:top w:w="80" w:type="dxa"/>
              <w:left w:w="120" w:type="dxa"/>
              <w:bottom w:w="80" w:type="dxa"/>
              <w:right w:w="120" w:type="dxa"/>
            </w:tcMar>
            <w:vAlign w:val="center"/>
          </w:tcPr>
          <w:p w14:paraId="50156C89" w14:textId="77777777" w:rsidR="0016433B" w:rsidRDefault="00000000">
            <w:pPr>
              <w:spacing w:after="0"/>
            </w:pPr>
            <w:r>
              <w:rPr>
                <w:b/>
                <w:sz w:val="15"/>
              </w:rPr>
              <w:t>Peran di GlycoBand</w:t>
            </w:r>
          </w:p>
        </w:tc>
        <w:tc>
          <w:tcPr>
            <w:tcW w:w="1944" w:type="dxa"/>
            <w:shd w:val="clear" w:color="auto" w:fill="E8EEF5"/>
            <w:tcMar>
              <w:top w:w="80" w:type="dxa"/>
              <w:left w:w="120" w:type="dxa"/>
              <w:bottom w:w="80" w:type="dxa"/>
              <w:right w:w="120" w:type="dxa"/>
            </w:tcMar>
            <w:vAlign w:val="center"/>
          </w:tcPr>
          <w:p w14:paraId="60F190CB" w14:textId="77777777" w:rsidR="0016433B" w:rsidRDefault="00000000">
            <w:pPr>
              <w:spacing w:after="0"/>
            </w:pPr>
            <w:r>
              <w:rPr>
                <w:b/>
                <w:sz w:val="15"/>
              </w:rPr>
              <w:t>Batas/jebakan</w:t>
            </w:r>
          </w:p>
        </w:tc>
      </w:tr>
      <w:tr w:rsidR="0016433B" w14:paraId="05A5F98B" w14:textId="77777777">
        <w:trPr>
          <w:cantSplit/>
          <w:jc w:val="center"/>
        </w:trPr>
        <w:tc>
          <w:tcPr>
            <w:tcW w:w="1512" w:type="dxa"/>
            <w:tcMar>
              <w:top w:w="80" w:type="dxa"/>
              <w:left w:w="120" w:type="dxa"/>
              <w:bottom w:w="80" w:type="dxa"/>
              <w:right w:w="120" w:type="dxa"/>
            </w:tcMar>
          </w:tcPr>
          <w:p w14:paraId="4F40BD0E" w14:textId="77777777" w:rsidR="0016433B" w:rsidRDefault="00000000">
            <w:pPr>
              <w:spacing w:after="0"/>
            </w:pPr>
            <w:r>
              <w:rPr>
                <w:sz w:val="15"/>
              </w:rPr>
              <w:t>Ablation</w:t>
            </w:r>
          </w:p>
        </w:tc>
        <w:tc>
          <w:tcPr>
            <w:tcW w:w="1224" w:type="dxa"/>
            <w:tcMar>
              <w:top w:w="80" w:type="dxa"/>
              <w:left w:w="120" w:type="dxa"/>
              <w:bottom w:w="80" w:type="dxa"/>
              <w:right w:w="120" w:type="dxa"/>
            </w:tcMar>
          </w:tcPr>
          <w:p w14:paraId="01A19CFA" w14:textId="77777777" w:rsidR="0016433B" w:rsidRDefault="00000000">
            <w:pPr>
              <w:spacing w:after="0"/>
            </w:pPr>
            <w:r>
              <w:rPr>
                <w:sz w:val="15"/>
              </w:rPr>
              <w:t>Interpretability</w:t>
            </w:r>
          </w:p>
        </w:tc>
        <w:tc>
          <w:tcPr>
            <w:tcW w:w="2376" w:type="dxa"/>
            <w:tcMar>
              <w:top w:w="80" w:type="dxa"/>
              <w:left w:w="120" w:type="dxa"/>
              <w:bottom w:w="80" w:type="dxa"/>
              <w:right w:w="120" w:type="dxa"/>
            </w:tcMar>
          </w:tcPr>
          <w:p w14:paraId="300FE2F6" w14:textId="77777777" w:rsidR="0016433B" w:rsidRDefault="00000000">
            <w:pPr>
              <w:spacing w:after="0"/>
            </w:pPr>
            <w:r>
              <w:rPr>
                <w:sz w:val="15"/>
              </w:rPr>
              <w:t>Menghilangkan komponen lalu membandingkan hasil.</w:t>
            </w:r>
          </w:p>
        </w:tc>
        <w:tc>
          <w:tcPr>
            <w:tcW w:w="2088" w:type="dxa"/>
            <w:tcMar>
              <w:top w:w="80" w:type="dxa"/>
              <w:left w:w="120" w:type="dxa"/>
              <w:bottom w:w="80" w:type="dxa"/>
              <w:right w:w="120" w:type="dxa"/>
            </w:tcMar>
          </w:tcPr>
          <w:p w14:paraId="6C82BD6D" w14:textId="77777777" w:rsidR="0016433B" w:rsidRDefault="00000000">
            <w:pPr>
              <w:spacing w:after="0"/>
            </w:pPr>
            <w:r>
              <w:rPr>
                <w:sz w:val="15"/>
              </w:rPr>
              <w:t>Menguji necessity PPG/context/history.</w:t>
            </w:r>
          </w:p>
        </w:tc>
        <w:tc>
          <w:tcPr>
            <w:tcW w:w="1944" w:type="dxa"/>
            <w:tcMar>
              <w:top w:w="80" w:type="dxa"/>
              <w:left w:w="120" w:type="dxa"/>
              <w:bottom w:w="80" w:type="dxa"/>
              <w:right w:w="120" w:type="dxa"/>
            </w:tcMar>
          </w:tcPr>
          <w:p w14:paraId="6EA9DD91" w14:textId="77777777" w:rsidR="0016433B" w:rsidRDefault="00000000">
            <w:pPr>
              <w:spacing w:after="0"/>
            </w:pPr>
            <w:r>
              <w:rPr>
                <w:sz w:val="15"/>
              </w:rPr>
              <w:t>Tidak sendirian membuktikan sebab-akibat biologis.</w:t>
            </w:r>
          </w:p>
        </w:tc>
      </w:tr>
      <w:tr w:rsidR="0016433B" w14:paraId="5B4BE6E2" w14:textId="77777777">
        <w:trPr>
          <w:cantSplit/>
          <w:jc w:val="center"/>
        </w:trPr>
        <w:tc>
          <w:tcPr>
            <w:tcW w:w="1512" w:type="dxa"/>
            <w:tcMar>
              <w:top w:w="80" w:type="dxa"/>
              <w:left w:w="120" w:type="dxa"/>
              <w:bottom w:w="80" w:type="dxa"/>
              <w:right w:w="120" w:type="dxa"/>
            </w:tcMar>
          </w:tcPr>
          <w:p w14:paraId="4B62F255" w14:textId="77777777" w:rsidR="0016433B" w:rsidRDefault="00000000">
            <w:pPr>
              <w:spacing w:after="0"/>
            </w:pPr>
            <w:r>
              <w:rPr>
                <w:sz w:val="15"/>
              </w:rPr>
              <w:t>Correlation</w:t>
            </w:r>
          </w:p>
        </w:tc>
        <w:tc>
          <w:tcPr>
            <w:tcW w:w="1224" w:type="dxa"/>
            <w:tcMar>
              <w:top w:w="80" w:type="dxa"/>
              <w:left w:w="120" w:type="dxa"/>
              <w:bottom w:w="80" w:type="dxa"/>
              <w:right w:w="120" w:type="dxa"/>
            </w:tcMar>
          </w:tcPr>
          <w:p w14:paraId="2DF7807F" w14:textId="77777777" w:rsidR="0016433B" w:rsidRDefault="00000000">
            <w:pPr>
              <w:spacing w:after="0"/>
            </w:pPr>
            <w:r>
              <w:rPr>
                <w:sz w:val="15"/>
              </w:rPr>
              <w:t>Statistics</w:t>
            </w:r>
          </w:p>
        </w:tc>
        <w:tc>
          <w:tcPr>
            <w:tcW w:w="2376" w:type="dxa"/>
            <w:tcMar>
              <w:top w:w="80" w:type="dxa"/>
              <w:left w:w="120" w:type="dxa"/>
              <w:bottom w:w="80" w:type="dxa"/>
              <w:right w:w="120" w:type="dxa"/>
            </w:tcMar>
          </w:tcPr>
          <w:p w14:paraId="0B0944E8" w14:textId="77777777" w:rsidR="0016433B" w:rsidRDefault="00000000">
            <w:pPr>
              <w:spacing w:after="0"/>
            </w:pPr>
            <w:r>
              <w:rPr>
                <w:sz w:val="15"/>
              </w:rPr>
              <w:t>Ukuran hubungan bersama, biasanya linear untuk Pearson r.</w:t>
            </w:r>
          </w:p>
        </w:tc>
        <w:tc>
          <w:tcPr>
            <w:tcW w:w="2088" w:type="dxa"/>
            <w:tcMar>
              <w:top w:w="80" w:type="dxa"/>
              <w:left w:w="120" w:type="dxa"/>
              <w:bottom w:w="80" w:type="dxa"/>
              <w:right w:w="120" w:type="dxa"/>
            </w:tcMar>
          </w:tcPr>
          <w:p w14:paraId="7DA537AB" w14:textId="77777777" w:rsidR="0016433B" w:rsidRDefault="00000000">
            <w:pPr>
              <w:spacing w:after="0"/>
            </w:pPr>
            <w:r>
              <w:rPr>
                <w:sz w:val="15"/>
              </w:rPr>
              <w:t>Diagnostic fitur-slope.</w:t>
            </w:r>
          </w:p>
        </w:tc>
        <w:tc>
          <w:tcPr>
            <w:tcW w:w="1944" w:type="dxa"/>
            <w:tcMar>
              <w:top w:w="80" w:type="dxa"/>
              <w:left w:w="120" w:type="dxa"/>
              <w:bottom w:w="80" w:type="dxa"/>
              <w:right w:w="120" w:type="dxa"/>
            </w:tcMar>
          </w:tcPr>
          <w:p w14:paraId="46558E96" w14:textId="77777777" w:rsidR="0016433B" w:rsidRDefault="00000000">
            <w:pPr>
              <w:spacing w:after="0"/>
            </w:pPr>
            <w:r>
              <w:rPr>
                <w:sz w:val="15"/>
              </w:rPr>
              <w:t>r dekat nol tidak menutup hubungan nonlinear atau conditional.</w:t>
            </w:r>
          </w:p>
        </w:tc>
      </w:tr>
      <w:tr w:rsidR="0016433B" w14:paraId="21135364" w14:textId="77777777">
        <w:trPr>
          <w:cantSplit/>
          <w:jc w:val="center"/>
        </w:trPr>
        <w:tc>
          <w:tcPr>
            <w:tcW w:w="1512" w:type="dxa"/>
            <w:tcMar>
              <w:top w:w="80" w:type="dxa"/>
              <w:left w:w="120" w:type="dxa"/>
              <w:bottom w:w="80" w:type="dxa"/>
              <w:right w:w="120" w:type="dxa"/>
            </w:tcMar>
          </w:tcPr>
          <w:p w14:paraId="09E55681" w14:textId="77777777" w:rsidR="0016433B" w:rsidRDefault="00000000">
            <w:pPr>
              <w:spacing w:after="0"/>
            </w:pPr>
            <w:r>
              <w:rPr>
                <w:sz w:val="15"/>
              </w:rPr>
              <w:t>Bootstrap</w:t>
            </w:r>
          </w:p>
        </w:tc>
        <w:tc>
          <w:tcPr>
            <w:tcW w:w="1224" w:type="dxa"/>
            <w:tcMar>
              <w:top w:w="80" w:type="dxa"/>
              <w:left w:w="120" w:type="dxa"/>
              <w:bottom w:w="80" w:type="dxa"/>
              <w:right w:w="120" w:type="dxa"/>
            </w:tcMar>
          </w:tcPr>
          <w:p w14:paraId="3E3443A4" w14:textId="77777777" w:rsidR="0016433B" w:rsidRDefault="00000000">
            <w:pPr>
              <w:spacing w:after="0"/>
            </w:pPr>
            <w:r>
              <w:rPr>
                <w:sz w:val="15"/>
              </w:rPr>
              <w:t>Statistics</w:t>
            </w:r>
          </w:p>
        </w:tc>
        <w:tc>
          <w:tcPr>
            <w:tcW w:w="2376" w:type="dxa"/>
            <w:tcMar>
              <w:top w:w="80" w:type="dxa"/>
              <w:left w:w="120" w:type="dxa"/>
              <w:bottom w:w="80" w:type="dxa"/>
              <w:right w:w="120" w:type="dxa"/>
            </w:tcMar>
          </w:tcPr>
          <w:p w14:paraId="7613CDEE" w14:textId="77777777" w:rsidR="0016433B" w:rsidRDefault="00000000">
            <w:pPr>
              <w:spacing w:after="0"/>
            </w:pPr>
            <w:r>
              <w:rPr>
                <w:sz w:val="15"/>
              </w:rPr>
              <w:t>Resampling untuk mengukur ketidakpastian statistik.</w:t>
            </w:r>
          </w:p>
        </w:tc>
        <w:tc>
          <w:tcPr>
            <w:tcW w:w="2088" w:type="dxa"/>
            <w:tcMar>
              <w:top w:w="80" w:type="dxa"/>
              <w:left w:w="120" w:type="dxa"/>
              <w:bottom w:w="80" w:type="dxa"/>
              <w:right w:w="120" w:type="dxa"/>
            </w:tcMar>
          </w:tcPr>
          <w:p w14:paraId="70D01E1E" w14:textId="77777777" w:rsidR="0016433B" w:rsidRDefault="00000000">
            <w:pPr>
              <w:spacing w:after="0"/>
            </w:pPr>
            <w:r>
              <w:rPr>
                <w:sz w:val="15"/>
              </w:rPr>
              <w:t>CI selisih baseline Trend.</w:t>
            </w:r>
          </w:p>
        </w:tc>
        <w:tc>
          <w:tcPr>
            <w:tcW w:w="1944" w:type="dxa"/>
            <w:tcMar>
              <w:top w:w="80" w:type="dxa"/>
              <w:left w:w="120" w:type="dxa"/>
              <w:bottom w:w="80" w:type="dxa"/>
              <w:right w:w="120" w:type="dxa"/>
            </w:tcMar>
          </w:tcPr>
          <w:p w14:paraId="7B204C12" w14:textId="77777777" w:rsidR="0016433B" w:rsidRDefault="00000000">
            <w:pPr>
              <w:spacing w:after="0"/>
            </w:pPr>
            <w:r>
              <w:rPr>
                <w:sz w:val="15"/>
              </w:rPr>
              <w:t>Harus menghormati dependence structure.</w:t>
            </w:r>
          </w:p>
        </w:tc>
      </w:tr>
      <w:tr w:rsidR="0016433B" w14:paraId="7ED2E548" w14:textId="77777777">
        <w:trPr>
          <w:cantSplit/>
          <w:jc w:val="center"/>
        </w:trPr>
        <w:tc>
          <w:tcPr>
            <w:tcW w:w="1512" w:type="dxa"/>
            <w:tcMar>
              <w:top w:w="80" w:type="dxa"/>
              <w:left w:w="120" w:type="dxa"/>
              <w:bottom w:w="80" w:type="dxa"/>
              <w:right w:w="120" w:type="dxa"/>
            </w:tcMar>
          </w:tcPr>
          <w:p w14:paraId="7D72D8C0" w14:textId="77777777" w:rsidR="0016433B" w:rsidRDefault="00000000">
            <w:pPr>
              <w:spacing w:after="0"/>
            </w:pPr>
            <w:r>
              <w:rPr>
                <w:sz w:val="15"/>
              </w:rPr>
              <w:t>Confidence interval</w:t>
            </w:r>
          </w:p>
        </w:tc>
        <w:tc>
          <w:tcPr>
            <w:tcW w:w="1224" w:type="dxa"/>
            <w:tcMar>
              <w:top w:w="80" w:type="dxa"/>
              <w:left w:w="120" w:type="dxa"/>
              <w:bottom w:w="80" w:type="dxa"/>
              <w:right w:w="120" w:type="dxa"/>
            </w:tcMar>
          </w:tcPr>
          <w:p w14:paraId="39F22B25" w14:textId="77777777" w:rsidR="0016433B" w:rsidRDefault="00000000">
            <w:pPr>
              <w:spacing w:after="0"/>
            </w:pPr>
            <w:r>
              <w:rPr>
                <w:sz w:val="15"/>
              </w:rPr>
              <w:t>Statistics</w:t>
            </w:r>
          </w:p>
        </w:tc>
        <w:tc>
          <w:tcPr>
            <w:tcW w:w="2376" w:type="dxa"/>
            <w:tcMar>
              <w:top w:w="80" w:type="dxa"/>
              <w:left w:w="120" w:type="dxa"/>
              <w:bottom w:w="80" w:type="dxa"/>
              <w:right w:w="120" w:type="dxa"/>
            </w:tcMar>
          </w:tcPr>
          <w:p w14:paraId="1A6E0BC7" w14:textId="77777777" w:rsidR="0016433B" w:rsidRDefault="00000000">
            <w:pPr>
              <w:spacing w:after="0"/>
            </w:pPr>
            <w:r>
              <w:rPr>
                <w:sz w:val="15"/>
              </w:rPr>
              <w:t>Rentang estimasi yang mencerminkan ketidakpastian prosedural.</w:t>
            </w:r>
          </w:p>
        </w:tc>
        <w:tc>
          <w:tcPr>
            <w:tcW w:w="2088" w:type="dxa"/>
            <w:tcMar>
              <w:top w:w="80" w:type="dxa"/>
              <w:left w:w="120" w:type="dxa"/>
              <w:bottom w:w="80" w:type="dxa"/>
              <w:right w:w="120" w:type="dxa"/>
            </w:tcMar>
          </w:tcPr>
          <w:p w14:paraId="0AC682E6" w14:textId="77777777" w:rsidR="0016433B" w:rsidRDefault="00000000">
            <w:pPr>
              <w:spacing w:after="0"/>
            </w:pPr>
            <w:r>
              <w:rPr>
                <w:sz w:val="15"/>
              </w:rPr>
              <w:t>Menilai kestabilan selisih.</w:t>
            </w:r>
          </w:p>
        </w:tc>
        <w:tc>
          <w:tcPr>
            <w:tcW w:w="1944" w:type="dxa"/>
            <w:tcMar>
              <w:top w:w="80" w:type="dxa"/>
              <w:left w:w="120" w:type="dxa"/>
              <w:bottom w:w="80" w:type="dxa"/>
              <w:right w:w="120" w:type="dxa"/>
            </w:tcMar>
          </w:tcPr>
          <w:p w14:paraId="7C986E78" w14:textId="77777777" w:rsidR="0016433B" w:rsidRDefault="00000000">
            <w:pPr>
              <w:spacing w:after="0"/>
            </w:pPr>
            <w:r>
              <w:rPr>
                <w:sz w:val="15"/>
              </w:rPr>
              <w:t>Bukan probabilitas sederhana bahwa parameter ada di rentang setelah dihitung.</w:t>
            </w:r>
          </w:p>
        </w:tc>
      </w:tr>
      <w:tr w:rsidR="0016433B" w14:paraId="614232F1" w14:textId="77777777">
        <w:trPr>
          <w:cantSplit/>
          <w:jc w:val="center"/>
        </w:trPr>
        <w:tc>
          <w:tcPr>
            <w:tcW w:w="1512" w:type="dxa"/>
            <w:tcMar>
              <w:top w:w="80" w:type="dxa"/>
              <w:left w:w="120" w:type="dxa"/>
              <w:bottom w:w="80" w:type="dxa"/>
              <w:right w:w="120" w:type="dxa"/>
            </w:tcMar>
          </w:tcPr>
          <w:p w14:paraId="7BB2E660" w14:textId="77777777" w:rsidR="0016433B" w:rsidRDefault="00000000">
            <w:pPr>
              <w:spacing w:after="0"/>
            </w:pPr>
            <w:r>
              <w:rPr>
                <w:sz w:val="15"/>
              </w:rPr>
              <w:t>Calibration</w:t>
            </w:r>
          </w:p>
        </w:tc>
        <w:tc>
          <w:tcPr>
            <w:tcW w:w="1224" w:type="dxa"/>
            <w:tcMar>
              <w:top w:w="80" w:type="dxa"/>
              <w:left w:w="120" w:type="dxa"/>
              <w:bottom w:w="80" w:type="dxa"/>
              <w:right w:w="120" w:type="dxa"/>
            </w:tcMar>
          </w:tcPr>
          <w:p w14:paraId="193CEE62" w14:textId="77777777" w:rsidR="0016433B" w:rsidRDefault="00000000">
            <w:pPr>
              <w:spacing w:after="0"/>
            </w:pPr>
            <w:r>
              <w:rPr>
                <w:sz w:val="15"/>
              </w:rPr>
              <w:t>Evaluation</w:t>
            </w:r>
          </w:p>
        </w:tc>
        <w:tc>
          <w:tcPr>
            <w:tcW w:w="2376" w:type="dxa"/>
            <w:tcMar>
              <w:top w:w="80" w:type="dxa"/>
              <w:left w:w="120" w:type="dxa"/>
              <w:bottom w:w="80" w:type="dxa"/>
              <w:right w:w="120" w:type="dxa"/>
            </w:tcMar>
          </w:tcPr>
          <w:p w14:paraId="5191E2AB" w14:textId="77777777" w:rsidR="0016433B" w:rsidRDefault="00000000">
            <w:pPr>
              <w:spacing w:after="0"/>
            </w:pPr>
            <w:r>
              <w:rPr>
                <w:sz w:val="15"/>
              </w:rPr>
              <w:t>Kecocokan probabilitas prediksi dengan frekuensi nyata.</w:t>
            </w:r>
          </w:p>
        </w:tc>
        <w:tc>
          <w:tcPr>
            <w:tcW w:w="2088" w:type="dxa"/>
            <w:tcMar>
              <w:top w:w="80" w:type="dxa"/>
              <w:left w:w="120" w:type="dxa"/>
              <w:bottom w:w="80" w:type="dxa"/>
              <w:right w:w="120" w:type="dxa"/>
            </w:tcMar>
          </w:tcPr>
          <w:p w14:paraId="64B19562" w14:textId="77777777" w:rsidR="0016433B" w:rsidRDefault="00000000">
            <w:pPr>
              <w:spacing w:after="0"/>
            </w:pPr>
            <w:r>
              <w:rPr>
                <w:sz w:val="15"/>
              </w:rPr>
              <w:t>Diperlukan sebelum probabilitas bermakna.</w:t>
            </w:r>
          </w:p>
        </w:tc>
        <w:tc>
          <w:tcPr>
            <w:tcW w:w="1944" w:type="dxa"/>
            <w:tcMar>
              <w:top w:w="80" w:type="dxa"/>
              <w:left w:w="120" w:type="dxa"/>
              <w:bottom w:w="80" w:type="dxa"/>
              <w:right w:w="120" w:type="dxa"/>
            </w:tcMar>
          </w:tcPr>
          <w:p w14:paraId="0BBCB396" w14:textId="77777777" w:rsidR="0016433B" w:rsidRDefault="00000000">
            <w:pPr>
              <w:spacing w:after="0"/>
            </w:pPr>
            <w:r>
              <w:rPr>
                <w:sz w:val="15"/>
              </w:rPr>
              <w:t>Tidak memperbaiki discrimination yang tidak ada.</w:t>
            </w:r>
          </w:p>
        </w:tc>
      </w:tr>
      <w:tr w:rsidR="0016433B" w14:paraId="1FFB704C" w14:textId="77777777">
        <w:trPr>
          <w:cantSplit/>
          <w:jc w:val="center"/>
        </w:trPr>
        <w:tc>
          <w:tcPr>
            <w:tcW w:w="1512" w:type="dxa"/>
            <w:tcMar>
              <w:top w:w="80" w:type="dxa"/>
              <w:left w:w="120" w:type="dxa"/>
              <w:bottom w:w="80" w:type="dxa"/>
              <w:right w:w="120" w:type="dxa"/>
            </w:tcMar>
          </w:tcPr>
          <w:p w14:paraId="43A94342" w14:textId="77777777" w:rsidR="0016433B" w:rsidRDefault="00000000">
            <w:pPr>
              <w:spacing w:after="0"/>
            </w:pPr>
            <w:r>
              <w:rPr>
                <w:sz w:val="15"/>
              </w:rPr>
              <w:t>OOD</w:t>
            </w:r>
          </w:p>
        </w:tc>
        <w:tc>
          <w:tcPr>
            <w:tcW w:w="1224" w:type="dxa"/>
            <w:tcMar>
              <w:top w:w="80" w:type="dxa"/>
              <w:left w:w="120" w:type="dxa"/>
              <w:bottom w:w="80" w:type="dxa"/>
              <w:right w:w="120" w:type="dxa"/>
            </w:tcMar>
          </w:tcPr>
          <w:p w14:paraId="4F86108B" w14:textId="77777777" w:rsidR="0016433B" w:rsidRDefault="00000000">
            <w:pPr>
              <w:spacing w:after="0"/>
            </w:pPr>
            <w:r>
              <w:rPr>
                <w:sz w:val="15"/>
              </w:rPr>
              <w:t>Reliability</w:t>
            </w:r>
          </w:p>
        </w:tc>
        <w:tc>
          <w:tcPr>
            <w:tcW w:w="2376" w:type="dxa"/>
            <w:tcMar>
              <w:top w:w="80" w:type="dxa"/>
              <w:left w:w="120" w:type="dxa"/>
              <w:bottom w:w="80" w:type="dxa"/>
              <w:right w:w="120" w:type="dxa"/>
            </w:tcMar>
          </w:tcPr>
          <w:p w14:paraId="65358EF8" w14:textId="77777777" w:rsidR="0016433B" w:rsidRDefault="00000000">
            <w:pPr>
              <w:spacing w:after="0"/>
            </w:pPr>
            <w:r>
              <w:rPr>
                <w:sz w:val="15"/>
              </w:rPr>
              <w:t>Out-of-distribution: input berbeda dari data pengembangan.</w:t>
            </w:r>
          </w:p>
        </w:tc>
        <w:tc>
          <w:tcPr>
            <w:tcW w:w="2088" w:type="dxa"/>
            <w:tcMar>
              <w:top w:w="80" w:type="dxa"/>
              <w:left w:w="120" w:type="dxa"/>
              <w:bottom w:w="80" w:type="dxa"/>
              <w:right w:w="120" w:type="dxa"/>
            </w:tcMar>
          </w:tcPr>
          <w:p w14:paraId="52BA9E34" w14:textId="77777777" w:rsidR="0016433B" w:rsidRDefault="00000000">
            <w:pPr>
              <w:spacing w:after="0"/>
            </w:pPr>
            <w:r>
              <w:rPr>
                <w:sz w:val="15"/>
              </w:rPr>
              <w:t>Alasan untuk abstain.</w:t>
            </w:r>
          </w:p>
        </w:tc>
        <w:tc>
          <w:tcPr>
            <w:tcW w:w="1944" w:type="dxa"/>
            <w:tcMar>
              <w:top w:w="80" w:type="dxa"/>
              <w:left w:w="120" w:type="dxa"/>
              <w:bottom w:w="80" w:type="dxa"/>
              <w:right w:w="120" w:type="dxa"/>
            </w:tcMar>
          </w:tcPr>
          <w:p w14:paraId="5C541020" w14:textId="77777777" w:rsidR="0016433B" w:rsidRDefault="00000000">
            <w:pPr>
              <w:spacing w:after="0"/>
            </w:pPr>
            <w:r>
              <w:rPr>
                <w:sz w:val="15"/>
              </w:rPr>
              <w:t>Deteksi OOD sendiri dapat gagal.</w:t>
            </w:r>
          </w:p>
        </w:tc>
      </w:tr>
      <w:tr w:rsidR="0016433B" w14:paraId="491325F3" w14:textId="77777777">
        <w:trPr>
          <w:cantSplit/>
          <w:jc w:val="center"/>
        </w:trPr>
        <w:tc>
          <w:tcPr>
            <w:tcW w:w="1512" w:type="dxa"/>
            <w:tcMar>
              <w:top w:w="80" w:type="dxa"/>
              <w:left w:w="120" w:type="dxa"/>
              <w:bottom w:w="80" w:type="dxa"/>
              <w:right w:w="120" w:type="dxa"/>
            </w:tcMar>
          </w:tcPr>
          <w:p w14:paraId="0C0FD0D4" w14:textId="77777777" w:rsidR="0016433B" w:rsidRDefault="00000000">
            <w:pPr>
              <w:spacing w:after="0"/>
            </w:pPr>
            <w:r>
              <w:rPr>
                <w:sz w:val="15"/>
              </w:rPr>
              <w:t>Abstention</w:t>
            </w:r>
          </w:p>
        </w:tc>
        <w:tc>
          <w:tcPr>
            <w:tcW w:w="1224" w:type="dxa"/>
            <w:tcMar>
              <w:top w:w="80" w:type="dxa"/>
              <w:left w:w="120" w:type="dxa"/>
              <w:bottom w:w="80" w:type="dxa"/>
              <w:right w:w="120" w:type="dxa"/>
            </w:tcMar>
          </w:tcPr>
          <w:p w14:paraId="55CB17DA" w14:textId="77777777" w:rsidR="0016433B" w:rsidRDefault="00000000">
            <w:pPr>
              <w:spacing w:after="0"/>
            </w:pPr>
            <w:r>
              <w:rPr>
                <w:sz w:val="15"/>
              </w:rPr>
              <w:t>Decision system</w:t>
            </w:r>
          </w:p>
        </w:tc>
        <w:tc>
          <w:tcPr>
            <w:tcW w:w="2376" w:type="dxa"/>
            <w:tcMar>
              <w:top w:w="80" w:type="dxa"/>
              <w:left w:w="120" w:type="dxa"/>
              <w:bottom w:w="80" w:type="dxa"/>
              <w:right w:w="120" w:type="dxa"/>
            </w:tcMar>
          </w:tcPr>
          <w:p w14:paraId="6B5EE0EE" w14:textId="77777777" w:rsidR="0016433B" w:rsidRDefault="00000000">
            <w:pPr>
              <w:spacing w:after="0"/>
            </w:pPr>
            <w:r>
              <w:rPr>
                <w:sz w:val="15"/>
              </w:rPr>
              <w:t>Sistem memilih tidak menjawab.</w:t>
            </w:r>
          </w:p>
        </w:tc>
        <w:tc>
          <w:tcPr>
            <w:tcW w:w="2088" w:type="dxa"/>
            <w:tcMar>
              <w:top w:w="80" w:type="dxa"/>
              <w:left w:w="120" w:type="dxa"/>
              <w:bottom w:w="80" w:type="dxa"/>
              <w:right w:w="120" w:type="dxa"/>
            </w:tcMar>
          </w:tcPr>
          <w:p w14:paraId="31E80964" w14:textId="77777777" w:rsidR="0016433B" w:rsidRDefault="00000000">
            <w:pPr>
              <w:spacing w:after="0"/>
            </w:pPr>
            <w:r>
              <w:rPr>
                <w:sz w:val="15"/>
              </w:rPr>
              <w:t>NO_ESTIMATE/UNAVAILABLE.</w:t>
            </w:r>
          </w:p>
        </w:tc>
        <w:tc>
          <w:tcPr>
            <w:tcW w:w="1944" w:type="dxa"/>
            <w:tcMar>
              <w:top w:w="80" w:type="dxa"/>
              <w:left w:w="120" w:type="dxa"/>
              <w:bottom w:w="80" w:type="dxa"/>
              <w:right w:w="120" w:type="dxa"/>
            </w:tcMar>
          </w:tcPr>
          <w:p w14:paraId="2DBD0FC8" w14:textId="77777777" w:rsidR="0016433B" w:rsidRDefault="00000000">
            <w:pPr>
              <w:spacing w:after="0"/>
            </w:pPr>
            <w:r>
              <w:rPr>
                <w:sz w:val="15"/>
              </w:rPr>
              <w:t>Bukan kegagalan UX jika melindungi pengguna.</w:t>
            </w:r>
          </w:p>
        </w:tc>
      </w:tr>
      <w:tr w:rsidR="0016433B" w14:paraId="4B4D6AA9" w14:textId="77777777">
        <w:trPr>
          <w:cantSplit/>
          <w:jc w:val="center"/>
        </w:trPr>
        <w:tc>
          <w:tcPr>
            <w:tcW w:w="1512" w:type="dxa"/>
            <w:tcMar>
              <w:top w:w="80" w:type="dxa"/>
              <w:left w:w="120" w:type="dxa"/>
              <w:bottom w:w="80" w:type="dxa"/>
              <w:right w:w="120" w:type="dxa"/>
            </w:tcMar>
          </w:tcPr>
          <w:p w14:paraId="7EA3C140" w14:textId="77777777" w:rsidR="0016433B" w:rsidRDefault="00000000">
            <w:pPr>
              <w:spacing w:after="0"/>
            </w:pPr>
            <w:r>
              <w:rPr>
                <w:sz w:val="15"/>
              </w:rPr>
              <w:t>Registered experiment</w:t>
            </w:r>
          </w:p>
        </w:tc>
        <w:tc>
          <w:tcPr>
            <w:tcW w:w="1224" w:type="dxa"/>
            <w:tcMar>
              <w:top w:w="80" w:type="dxa"/>
              <w:left w:w="120" w:type="dxa"/>
              <w:bottom w:w="80" w:type="dxa"/>
              <w:right w:w="120" w:type="dxa"/>
            </w:tcMar>
          </w:tcPr>
          <w:p w14:paraId="6B39BC9E" w14:textId="77777777" w:rsidR="0016433B" w:rsidRDefault="00000000">
            <w:pPr>
              <w:spacing w:after="0"/>
            </w:pPr>
            <w:r>
              <w:rPr>
                <w:sz w:val="15"/>
              </w:rPr>
              <w:t>Governance</w:t>
            </w:r>
          </w:p>
        </w:tc>
        <w:tc>
          <w:tcPr>
            <w:tcW w:w="2376" w:type="dxa"/>
            <w:tcMar>
              <w:top w:w="80" w:type="dxa"/>
              <w:left w:w="120" w:type="dxa"/>
              <w:bottom w:w="80" w:type="dxa"/>
              <w:right w:w="120" w:type="dxa"/>
            </w:tcMar>
          </w:tcPr>
          <w:p w14:paraId="2105E9B8" w14:textId="77777777" w:rsidR="0016433B" w:rsidRDefault="00000000">
            <w:pPr>
              <w:spacing w:after="0"/>
            </w:pPr>
            <w:r>
              <w:rPr>
                <w:sz w:val="15"/>
              </w:rPr>
              <w:t>Eksperimen dengan kontrak penting dibekukan sebelum hasil.</w:t>
            </w:r>
          </w:p>
        </w:tc>
        <w:tc>
          <w:tcPr>
            <w:tcW w:w="2088" w:type="dxa"/>
            <w:tcMar>
              <w:top w:w="80" w:type="dxa"/>
              <w:left w:w="120" w:type="dxa"/>
              <w:bottom w:w="80" w:type="dxa"/>
              <w:right w:w="120" w:type="dxa"/>
            </w:tcMar>
          </w:tcPr>
          <w:p w14:paraId="7AE3F61B" w14:textId="77777777" w:rsidR="0016433B" w:rsidRDefault="00000000">
            <w:pPr>
              <w:spacing w:after="0"/>
            </w:pPr>
            <w:r>
              <w:rPr>
                <w:sz w:val="15"/>
              </w:rPr>
              <w:t>Bukti untuk kesimpulan ilmiah.</w:t>
            </w:r>
          </w:p>
        </w:tc>
        <w:tc>
          <w:tcPr>
            <w:tcW w:w="1944" w:type="dxa"/>
            <w:tcMar>
              <w:top w:w="80" w:type="dxa"/>
              <w:left w:w="120" w:type="dxa"/>
              <w:bottom w:w="80" w:type="dxa"/>
              <w:right w:w="120" w:type="dxa"/>
            </w:tcMar>
          </w:tcPr>
          <w:p w14:paraId="166567D7" w14:textId="77777777" w:rsidR="0016433B" w:rsidRDefault="00000000">
            <w:pPr>
              <w:spacing w:after="0"/>
            </w:pPr>
            <w:r>
              <w:rPr>
                <w:sz w:val="15"/>
              </w:rPr>
              <w:t>Tidak boleh diubah setelah melihat test.</w:t>
            </w:r>
          </w:p>
        </w:tc>
      </w:tr>
      <w:tr w:rsidR="0016433B" w14:paraId="749A22AD" w14:textId="77777777">
        <w:trPr>
          <w:cantSplit/>
          <w:jc w:val="center"/>
        </w:trPr>
        <w:tc>
          <w:tcPr>
            <w:tcW w:w="1512" w:type="dxa"/>
            <w:tcMar>
              <w:top w:w="80" w:type="dxa"/>
              <w:left w:w="120" w:type="dxa"/>
              <w:bottom w:w="80" w:type="dxa"/>
              <w:right w:w="120" w:type="dxa"/>
            </w:tcMar>
          </w:tcPr>
          <w:p w14:paraId="7401C123" w14:textId="77777777" w:rsidR="0016433B" w:rsidRDefault="00000000">
            <w:pPr>
              <w:spacing w:after="0"/>
            </w:pPr>
            <w:r>
              <w:rPr>
                <w:sz w:val="15"/>
              </w:rPr>
              <w:t>Exploratory probe</w:t>
            </w:r>
          </w:p>
        </w:tc>
        <w:tc>
          <w:tcPr>
            <w:tcW w:w="1224" w:type="dxa"/>
            <w:tcMar>
              <w:top w:w="80" w:type="dxa"/>
              <w:left w:w="120" w:type="dxa"/>
              <w:bottom w:w="80" w:type="dxa"/>
              <w:right w:w="120" w:type="dxa"/>
            </w:tcMar>
          </w:tcPr>
          <w:p w14:paraId="025B6390" w14:textId="77777777" w:rsidR="0016433B" w:rsidRDefault="00000000">
            <w:pPr>
              <w:spacing w:after="0"/>
            </w:pPr>
            <w:r>
              <w:rPr>
                <w:sz w:val="15"/>
              </w:rPr>
              <w:t>Governance</w:t>
            </w:r>
          </w:p>
        </w:tc>
        <w:tc>
          <w:tcPr>
            <w:tcW w:w="2376" w:type="dxa"/>
            <w:tcMar>
              <w:top w:w="80" w:type="dxa"/>
              <w:left w:w="120" w:type="dxa"/>
              <w:bottom w:w="80" w:type="dxa"/>
              <w:right w:w="120" w:type="dxa"/>
            </w:tcMar>
          </w:tcPr>
          <w:p w14:paraId="07074AEE" w14:textId="77777777" w:rsidR="0016433B" w:rsidRDefault="00000000">
            <w:pPr>
              <w:spacing w:after="0"/>
            </w:pPr>
            <w:r>
              <w:rPr>
                <w:sz w:val="15"/>
              </w:rPr>
              <w:t>Eksperimen murah development-only untuk mengurangi ketidakpastian.</w:t>
            </w:r>
          </w:p>
        </w:tc>
        <w:tc>
          <w:tcPr>
            <w:tcW w:w="2088" w:type="dxa"/>
            <w:tcMar>
              <w:top w:w="80" w:type="dxa"/>
              <w:left w:w="120" w:type="dxa"/>
              <w:bottom w:w="80" w:type="dxa"/>
              <w:right w:w="120" w:type="dxa"/>
            </w:tcMar>
          </w:tcPr>
          <w:p w14:paraId="3DD2481B" w14:textId="77777777" w:rsidR="0016433B" w:rsidRDefault="00000000">
            <w:pPr>
              <w:spacing w:after="0"/>
            </w:pPr>
            <w:r>
              <w:rPr>
                <w:sz w:val="15"/>
              </w:rPr>
              <w:t>Phase 0/1 dan State probe.</w:t>
            </w:r>
          </w:p>
        </w:tc>
        <w:tc>
          <w:tcPr>
            <w:tcW w:w="1944" w:type="dxa"/>
            <w:tcMar>
              <w:top w:w="80" w:type="dxa"/>
              <w:left w:w="120" w:type="dxa"/>
              <w:bottom w:w="80" w:type="dxa"/>
              <w:right w:w="120" w:type="dxa"/>
            </w:tcMar>
          </w:tcPr>
          <w:p w14:paraId="472514C2" w14:textId="77777777" w:rsidR="0016433B" w:rsidRDefault="00000000">
            <w:pPr>
              <w:spacing w:after="0"/>
            </w:pPr>
            <w:r>
              <w:rPr>
                <w:sz w:val="15"/>
              </w:rPr>
              <w:t>Bukan bukti final.</w:t>
            </w:r>
          </w:p>
        </w:tc>
      </w:tr>
      <w:tr w:rsidR="0016433B" w14:paraId="5804C7F9" w14:textId="77777777">
        <w:trPr>
          <w:cantSplit/>
          <w:jc w:val="center"/>
        </w:trPr>
        <w:tc>
          <w:tcPr>
            <w:tcW w:w="1512" w:type="dxa"/>
            <w:tcMar>
              <w:top w:w="80" w:type="dxa"/>
              <w:left w:w="120" w:type="dxa"/>
              <w:bottom w:w="80" w:type="dxa"/>
              <w:right w:w="120" w:type="dxa"/>
            </w:tcMar>
          </w:tcPr>
          <w:p w14:paraId="58313CA2" w14:textId="77777777" w:rsidR="0016433B" w:rsidRDefault="00000000">
            <w:pPr>
              <w:spacing w:after="0"/>
            </w:pPr>
            <w:r>
              <w:rPr>
                <w:sz w:val="15"/>
              </w:rPr>
              <w:t>Gate</w:t>
            </w:r>
          </w:p>
        </w:tc>
        <w:tc>
          <w:tcPr>
            <w:tcW w:w="1224" w:type="dxa"/>
            <w:tcMar>
              <w:top w:w="80" w:type="dxa"/>
              <w:left w:w="120" w:type="dxa"/>
              <w:bottom w:w="80" w:type="dxa"/>
              <w:right w:w="120" w:type="dxa"/>
            </w:tcMar>
          </w:tcPr>
          <w:p w14:paraId="73F0015E" w14:textId="77777777" w:rsidR="0016433B" w:rsidRDefault="00000000">
            <w:pPr>
              <w:spacing w:after="0"/>
            </w:pPr>
            <w:r>
              <w:rPr>
                <w:sz w:val="15"/>
              </w:rPr>
              <w:t>Governance</w:t>
            </w:r>
          </w:p>
        </w:tc>
        <w:tc>
          <w:tcPr>
            <w:tcW w:w="2376" w:type="dxa"/>
            <w:tcMar>
              <w:top w:w="80" w:type="dxa"/>
              <w:left w:w="120" w:type="dxa"/>
              <w:bottom w:w="80" w:type="dxa"/>
              <w:right w:w="120" w:type="dxa"/>
            </w:tcMar>
          </w:tcPr>
          <w:p w14:paraId="59717047" w14:textId="77777777" w:rsidR="0016433B" w:rsidRDefault="00000000">
            <w:pPr>
              <w:spacing w:after="0"/>
            </w:pPr>
            <w:r>
              <w:rPr>
                <w:sz w:val="15"/>
              </w:rPr>
              <w:t>Syarat eksplisit untuk membuka langkah berikutnya.</w:t>
            </w:r>
          </w:p>
        </w:tc>
        <w:tc>
          <w:tcPr>
            <w:tcW w:w="2088" w:type="dxa"/>
            <w:tcMar>
              <w:top w:w="80" w:type="dxa"/>
              <w:left w:w="120" w:type="dxa"/>
              <w:bottom w:w="80" w:type="dxa"/>
              <w:right w:w="120" w:type="dxa"/>
            </w:tcMar>
          </w:tcPr>
          <w:p w14:paraId="6FED3AD1" w14:textId="77777777" w:rsidR="0016433B" w:rsidRDefault="00000000">
            <w:pPr>
              <w:spacing w:after="0"/>
            </w:pPr>
            <w:r>
              <w:rPr>
                <w:sz w:val="15"/>
              </w:rPr>
              <w:t>Mencegah escalation tanpa evidence.</w:t>
            </w:r>
          </w:p>
        </w:tc>
        <w:tc>
          <w:tcPr>
            <w:tcW w:w="1944" w:type="dxa"/>
            <w:tcMar>
              <w:top w:w="80" w:type="dxa"/>
              <w:left w:w="120" w:type="dxa"/>
              <w:bottom w:w="80" w:type="dxa"/>
              <w:right w:w="120" w:type="dxa"/>
            </w:tcMar>
          </w:tcPr>
          <w:p w14:paraId="7AF65AC2" w14:textId="77777777" w:rsidR="0016433B" w:rsidRDefault="00000000">
            <w:pPr>
              <w:spacing w:after="0"/>
            </w:pPr>
            <w:r>
              <w:rPr>
                <w:sz w:val="15"/>
              </w:rPr>
              <w:t>PASS hanya berarti syarat spesifik terpenuhi.</w:t>
            </w:r>
          </w:p>
        </w:tc>
      </w:tr>
    </w:tbl>
    <w:p w14:paraId="4A789344" w14:textId="77777777" w:rsidR="0016433B" w:rsidRDefault="0016433B">
      <w:pPr>
        <w:spacing w:after="0"/>
      </w:pPr>
    </w:p>
    <w:p w14:paraId="0EB6828E" w14:textId="77777777" w:rsidR="0016433B" w:rsidRDefault="00000000">
      <w:r>
        <w:br w:type="page"/>
      </w:r>
    </w:p>
    <w:tbl>
      <w:tblPr>
        <w:tblStyle w:val="TableGrid"/>
        <w:tblW w:w="9144" w:type="dxa"/>
        <w:jc w:val="center"/>
        <w:tblLayout w:type="fixed"/>
        <w:tblLook w:val="04A0" w:firstRow="1" w:lastRow="0" w:firstColumn="1" w:lastColumn="0" w:noHBand="0" w:noVBand="1"/>
      </w:tblPr>
      <w:tblGrid>
        <w:gridCol w:w="1512"/>
        <w:gridCol w:w="1224"/>
        <w:gridCol w:w="2376"/>
        <w:gridCol w:w="2088"/>
        <w:gridCol w:w="1944"/>
      </w:tblGrid>
      <w:tr w:rsidR="0016433B" w14:paraId="3C8271E2" w14:textId="77777777">
        <w:trPr>
          <w:cantSplit/>
          <w:tblHeader/>
          <w:jc w:val="center"/>
        </w:trPr>
        <w:tc>
          <w:tcPr>
            <w:tcW w:w="1512" w:type="dxa"/>
            <w:shd w:val="clear" w:color="auto" w:fill="E8EEF5"/>
            <w:tcMar>
              <w:top w:w="80" w:type="dxa"/>
              <w:left w:w="120" w:type="dxa"/>
              <w:bottom w:w="80" w:type="dxa"/>
              <w:right w:w="120" w:type="dxa"/>
            </w:tcMar>
            <w:vAlign w:val="center"/>
          </w:tcPr>
          <w:p w14:paraId="0ABB35D1" w14:textId="77777777" w:rsidR="0016433B" w:rsidRDefault="00000000">
            <w:pPr>
              <w:spacing w:after="0"/>
            </w:pPr>
            <w:r>
              <w:rPr>
                <w:b/>
                <w:sz w:val="15"/>
              </w:rPr>
              <w:lastRenderedPageBreak/>
              <w:t>Istilah</w:t>
            </w:r>
          </w:p>
        </w:tc>
        <w:tc>
          <w:tcPr>
            <w:tcW w:w="1224" w:type="dxa"/>
            <w:shd w:val="clear" w:color="auto" w:fill="E8EEF5"/>
            <w:tcMar>
              <w:top w:w="80" w:type="dxa"/>
              <w:left w:w="120" w:type="dxa"/>
              <w:bottom w:w="80" w:type="dxa"/>
              <w:right w:w="120" w:type="dxa"/>
            </w:tcMar>
            <w:vAlign w:val="center"/>
          </w:tcPr>
          <w:p w14:paraId="4B0C3731" w14:textId="77777777" w:rsidR="0016433B" w:rsidRDefault="00000000">
            <w:pPr>
              <w:spacing w:after="0"/>
            </w:pPr>
            <w:r>
              <w:rPr>
                <w:b/>
                <w:sz w:val="15"/>
              </w:rPr>
              <w:t>Bidang</w:t>
            </w:r>
          </w:p>
        </w:tc>
        <w:tc>
          <w:tcPr>
            <w:tcW w:w="2376" w:type="dxa"/>
            <w:shd w:val="clear" w:color="auto" w:fill="E8EEF5"/>
            <w:tcMar>
              <w:top w:w="80" w:type="dxa"/>
              <w:left w:w="120" w:type="dxa"/>
              <w:bottom w:w="80" w:type="dxa"/>
              <w:right w:w="120" w:type="dxa"/>
            </w:tcMar>
            <w:vAlign w:val="center"/>
          </w:tcPr>
          <w:p w14:paraId="2EAE2958" w14:textId="77777777" w:rsidR="0016433B" w:rsidRDefault="00000000">
            <w:pPr>
              <w:spacing w:after="0"/>
            </w:pPr>
            <w:r>
              <w:rPr>
                <w:b/>
                <w:sz w:val="15"/>
              </w:rPr>
              <w:t>Arti sederhana</w:t>
            </w:r>
          </w:p>
        </w:tc>
        <w:tc>
          <w:tcPr>
            <w:tcW w:w="2088" w:type="dxa"/>
            <w:shd w:val="clear" w:color="auto" w:fill="E8EEF5"/>
            <w:tcMar>
              <w:top w:w="80" w:type="dxa"/>
              <w:left w:w="120" w:type="dxa"/>
              <w:bottom w:w="80" w:type="dxa"/>
              <w:right w:w="120" w:type="dxa"/>
            </w:tcMar>
            <w:vAlign w:val="center"/>
          </w:tcPr>
          <w:p w14:paraId="6A74E6F0" w14:textId="77777777" w:rsidR="0016433B" w:rsidRDefault="00000000">
            <w:pPr>
              <w:spacing w:after="0"/>
            </w:pPr>
            <w:r>
              <w:rPr>
                <w:b/>
                <w:sz w:val="15"/>
              </w:rPr>
              <w:t>Peran di GlycoBand</w:t>
            </w:r>
          </w:p>
        </w:tc>
        <w:tc>
          <w:tcPr>
            <w:tcW w:w="1944" w:type="dxa"/>
            <w:shd w:val="clear" w:color="auto" w:fill="E8EEF5"/>
            <w:tcMar>
              <w:top w:w="80" w:type="dxa"/>
              <w:left w:w="120" w:type="dxa"/>
              <w:bottom w:w="80" w:type="dxa"/>
              <w:right w:w="120" w:type="dxa"/>
            </w:tcMar>
            <w:vAlign w:val="center"/>
          </w:tcPr>
          <w:p w14:paraId="21CC7A74" w14:textId="77777777" w:rsidR="0016433B" w:rsidRDefault="00000000">
            <w:pPr>
              <w:spacing w:after="0"/>
            </w:pPr>
            <w:r>
              <w:rPr>
                <w:b/>
                <w:sz w:val="15"/>
              </w:rPr>
              <w:t>Batas/jebakan</w:t>
            </w:r>
          </w:p>
        </w:tc>
      </w:tr>
      <w:tr w:rsidR="0016433B" w14:paraId="2A8EBBFC" w14:textId="77777777">
        <w:trPr>
          <w:cantSplit/>
          <w:jc w:val="center"/>
        </w:trPr>
        <w:tc>
          <w:tcPr>
            <w:tcW w:w="1512" w:type="dxa"/>
            <w:tcMar>
              <w:top w:w="80" w:type="dxa"/>
              <w:left w:w="120" w:type="dxa"/>
              <w:bottom w:w="80" w:type="dxa"/>
              <w:right w:w="120" w:type="dxa"/>
            </w:tcMar>
          </w:tcPr>
          <w:p w14:paraId="7357B85A" w14:textId="77777777" w:rsidR="0016433B" w:rsidRDefault="00000000">
            <w:pPr>
              <w:spacing w:after="0"/>
            </w:pPr>
            <w:r>
              <w:rPr>
                <w:sz w:val="15"/>
              </w:rPr>
              <w:t>Frozen</w:t>
            </w:r>
          </w:p>
        </w:tc>
        <w:tc>
          <w:tcPr>
            <w:tcW w:w="1224" w:type="dxa"/>
            <w:tcMar>
              <w:top w:w="80" w:type="dxa"/>
              <w:left w:w="120" w:type="dxa"/>
              <w:bottom w:w="80" w:type="dxa"/>
              <w:right w:w="120" w:type="dxa"/>
            </w:tcMar>
          </w:tcPr>
          <w:p w14:paraId="074838F4" w14:textId="77777777" w:rsidR="0016433B" w:rsidRDefault="00000000">
            <w:pPr>
              <w:spacing w:after="0"/>
            </w:pPr>
            <w:r>
              <w:rPr>
                <w:sz w:val="15"/>
              </w:rPr>
              <w:t>Governance</w:t>
            </w:r>
          </w:p>
        </w:tc>
        <w:tc>
          <w:tcPr>
            <w:tcW w:w="2376" w:type="dxa"/>
            <w:tcMar>
              <w:top w:w="80" w:type="dxa"/>
              <w:left w:w="120" w:type="dxa"/>
              <w:bottom w:w="80" w:type="dxa"/>
              <w:right w:w="120" w:type="dxa"/>
            </w:tcMar>
          </w:tcPr>
          <w:p w14:paraId="78BD9D9D" w14:textId="77777777" w:rsidR="0016433B" w:rsidRDefault="00000000">
            <w:pPr>
              <w:spacing w:after="0"/>
            </w:pPr>
            <w:r>
              <w:rPr>
                <w:sz w:val="15"/>
              </w:rPr>
              <w:t>Kontrak tidak boleh diubah tanpa review.</w:t>
            </w:r>
          </w:p>
        </w:tc>
        <w:tc>
          <w:tcPr>
            <w:tcW w:w="2088" w:type="dxa"/>
            <w:tcMar>
              <w:top w:w="80" w:type="dxa"/>
              <w:left w:w="120" w:type="dxa"/>
              <w:bottom w:w="80" w:type="dxa"/>
              <w:right w:w="120" w:type="dxa"/>
            </w:tcMar>
          </w:tcPr>
          <w:p w14:paraId="1D5479FC" w14:textId="77777777" w:rsidR="0016433B" w:rsidRDefault="00000000">
            <w:pPr>
              <w:spacing w:after="0"/>
            </w:pPr>
            <w:r>
              <w:rPr>
                <w:sz w:val="15"/>
              </w:rPr>
              <w:t>Melindungi validitas.</w:t>
            </w:r>
          </w:p>
        </w:tc>
        <w:tc>
          <w:tcPr>
            <w:tcW w:w="1944" w:type="dxa"/>
            <w:tcMar>
              <w:top w:w="80" w:type="dxa"/>
              <w:left w:w="120" w:type="dxa"/>
              <w:bottom w:w="80" w:type="dxa"/>
              <w:right w:w="120" w:type="dxa"/>
            </w:tcMar>
          </w:tcPr>
          <w:p w14:paraId="4CD88C64" w14:textId="77777777" w:rsidR="0016433B" w:rsidRDefault="00000000">
            <w:pPr>
              <w:spacing w:after="0"/>
            </w:pPr>
            <w:r>
              <w:rPr>
                <w:sz w:val="15"/>
              </w:rPr>
              <w:t>Tidak berarti model sukses.</w:t>
            </w:r>
          </w:p>
        </w:tc>
      </w:tr>
      <w:tr w:rsidR="0016433B" w14:paraId="147AB2AF" w14:textId="77777777">
        <w:trPr>
          <w:cantSplit/>
          <w:jc w:val="center"/>
        </w:trPr>
        <w:tc>
          <w:tcPr>
            <w:tcW w:w="1512" w:type="dxa"/>
            <w:tcMar>
              <w:top w:w="80" w:type="dxa"/>
              <w:left w:w="120" w:type="dxa"/>
              <w:bottom w:w="80" w:type="dxa"/>
              <w:right w:w="120" w:type="dxa"/>
            </w:tcMar>
          </w:tcPr>
          <w:p w14:paraId="40CE7C5A" w14:textId="77777777" w:rsidR="0016433B" w:rsidRDefault="00000000">
            <w:pPr>
              <w:spacing w:after="0"/>
            </w:pPr>
            <w:r>
              <w:rPr>
                <w:sz w:val="15"/>
              </w:rPr>
              <w:t>Sealed reserve/test</w:t>
            </w:r>
          </w:p>
        </w:tc>
        <w:tc>
          <w:tcPr>
            <w:tcW w:w="1224" w:type="dxa"/>
            <w:tcMar>
              <w:top w:w="80" w:type="dxa"/>
              <w:left w:w="120" w:type="dxa"/>
              <w:bottom w:w="80" w:type="dxa"/>
              <w:right w:w="120" w:type="dxa"/>
            </w:tcMar>
          </w:tcPr>
          <w:p w14:paraId="4C855F50" w14:textId="77777777" w:rsidR="0016433B" w:rsidRDefault="00000000">
            <w:pPr>
              <w:spacing w:after="0"/>
            </w:pPr>
            <w:r>
              <w:rPr>
                <w:sz w:val="15"/>
              </w:rPr>
              <w:t>Governance</w:t>
            </w:r>
          </w:p>
        </w:tc>
        <w:tc>
          <w:tcPr>
            <w:tcW w:w="2376" w:type="dxa"/>
            <w:tcMar>
              <w:top w:w="80" w:type="dxa"/>
              <w:left w:w="120" w:type="dxa"/>
              <w:bottom w:w="80" w:type="dxa"/>
              <w:right w:w="120" w:type="dxa"/>
            </w:tcMar>
          </w:tcPr>
          <w:p w14:paraId="33A65901" w14:textId="77777777" w:rsidR="0016433B" w:rsidRDefault="00000000">
            <w:pPr>
              <w:spacing w:after="0"/>
            </w:pPr>
            <w:r>
              <w:rPr>
                <w:sz w:val="15"/>
              </w:rPr>
              <w:t>Bagian data yang tidak dilihat selama development.</w:t>
            </w:r>
          </w:p>
        </w:tc>
        <w:tc>
          <w:tcPr>
            <w:tcW w:w="2088" w:type="dxa"/>
            <w:tcMar>
              <w:top w:w="80" w:type="dxa"/>
              <w:left w:w="120" w:type="dxa"/>
              <w:bottom w:w="80" w:type="dxa"/>
              <w:right w:w="120" w:type="dxa"/>
            </w:tcMar>
          </w:tcPr>
          <w:p w14:paraId="0FB14625" w14:textId="77777777" w:rsidR="0016433B" w:rsidRDefault="00000000">
            <w:pPr>
              <w:spacing w:after="0"/>
            </w:pPr>
            <w:r>
              <w:rPr>
                <w:sz w:val="15"/>
              </w:rPr>
              <w:t>Evaluasi akhir.</w:t>
            </w:r>
          </w:p>
        </w:tc>
        <w:tc>
          <w:tcPr>
            <w:tcW w:w="1944" w:type="dxa"/>
            <w:tcMar>
              <w:top w:w="80" w:type="dxa"/>
              <w:left w:w="120" w:type="dxa"/>
              <w:bottom w:w="80" w:type="dxa"/>
              <w:right w:w="120" w:type="dxa"/>
            </w:tcMar>
          </w:tcPr>
          <w:p w14:paraId="1EDCB78F" w14:textId="77777777" w:rsidR="0016433B" w:rsidRDefault="00000000">
            <w:pPr>
              <w:spacing w:after="0"/>
            </w:pPr>
            <w:r>
              <w:rPr>
                <w:sz w:val="15"/>
              </w:rPr>
              <w:t>Nilainya hilang jika digunakan untuk tuning.</w:t>
            </w:r>
          </w:p>
        </w:tc>
      </w:tr>
      <w:tr w:rsidR="0016433B" w14:paraId="3698CCC4" w14:textId="77777777">
        <w:trPr>
          <w:cantSplit/>
          <w:jc w:val="center"/>
        </w:trPr>
        <w:tc>
          <w:tcPr>
            <w:tcW w:w="1512" w:type="dxa"/>
            <w:tcMar>
              <w:top w:w="80" w:type="dxa"/>
              <w:left w:w="120" w:type="dxa"/>
              <w:bottom w:w="80" w:type="dxa"/>
              <w:right w:w="120" w:type="dxa"/>
            </w:tcMar>
          </w:tcPr>
          <w:p w14:paraId="42258CDC" w14:textId="77777777" w:rsidR="0016433B" w:rsidRDefault="00000000">
            <w:pPr>
              <w:spacing w:after="0"/>
            </w:pPr>
            <w:r>
              <w:rPr>
                <w:sz w:val="15"/>
              </w:rPr>
              <w:t>Provenance</w:t>
            </w:r>
          </w:p>
        </w:tc>
        <w:tc>
          <w:tcPr>
            <w:tcW w:w="1224" w:type="dxa"/>
            <w:tcMar>
              <w:top w:w="80" w:type="dxa"/>
              <w:left w:w="120" w:type="dxa"/>
              <w:bottom w:w="80" w:type="dxa"/>
              <w:right w:w="120" w:type="dxa"/>
            </w:tcMar>
          </w:tcPr>
          <w:p w14:paraId="3599B0FC" w14:textId="77777777" w:rsidR="0016433B" w:rsidRDefault="00000000">
            <w:pPr>
              <w:spacing w:after="0"/>
            </w:pPr>
            <w:r>
              <w:rPr>
                <w:sz w:val="15"/>
              </w:rPr>
              <w:t>Reproducibility</w:t>
            </w:r>
          </w:p>
        </w:tc>
        <w:tc>
          <w:tcPr>
            <w:tcW w:w="2376" w:type="dxa"/>
            <w:tcMar>
              <w:top w:w="80" w:type="dxa"/>
              <w:left w:w="120" w:type="dxa"/>
              <w:bottom w:w="80" w:type="dxa"/>
              <w:right w:w="120" w:type="dxa"/>
            </w:tcMar>
          </w:tcPr>
          <w:p w14:paraId="64277DF3" w14:textId="77777777" w:rsidR="0016433B" w:rsidRDefault="00000000">
            <w:pPr>
              <w:spacing w:after="0"/>
            </w:pPr>
            <w:r>
              <w:rPr>
                <w:sz w:val="15"/>
              </w:rPr>
              <w:t>Riwayat asal dan transformasi data.</w:t>
            </w:r>
          </w:p>
        </w:tc>
        <w:tc>
          <w:tcPr>
            <w:tcW w:w="2088" w:type="dxa"/>
            <w:tcMar>
              <w:top w:w="80" w:type="dxa"/>
              <w:left w:w="120" w:type="dxa"/>
              <w:bottom w:w="80" w:type="dxa"/>
              <w:right w:w="120" w:type="dxa"/>
            </w:tcMar>
          </w:tcPr>
          <w:p w14:paraId="5A17BB47" w14:textId="77777777" w:rsidR="0016433B" w:rsidRDefault="00000000">
            <w:pPr>
              <w:spacing w:after="0"/>
            </w:pPr>
            <w:r>
              <w:rPr>
                <w:sz w:val="15"/>
              </w:rPr>
              <w:t>Audit peserta-file-time-label-feature-split.</w:t>
            </w:r>
          </w:p>
        </w:tc>
        <w:tc>
          <w:tcPr>
            <w:tcW w:w="1944" w:type="dxa"/>
            <w:tcMar>
              <w:top w:w="80" w:type="dxa"/>
              <w:left w:w="120" w:type="dxa"/>
              <w:bottom w:w="80" w:type="dxa"/>
              <w:right w:w="120" w:type="dxa"/>
            </w:tcMar>
          </w:tcPr>
          <w:p w14:paraId="5B787120" w14:textId="77777777" w:rsidR="0016433B" w:rsidRDefault="00000000">
            <w:pPr>
              <w:spacing w:after="0"/>
            </w:pPr>
            <w:r>
              <w:rPr>
                <w:sz w:val="15"/>
              </w:rPr>
              <w:t>Harus tersimpan sampai level yang relevan.</w:t>
            </w:r>
          </w:p>
        </w:tc>
      </w:tr>
      <w:tr w:rsidR="0016433B" w14:paraId="5F039C28" w14:textId="77777777">
        <w:trPr>
          <w:cantSplit/>
          <w:jc w:val="center"/>
        </w:trPr>
        <w:tc>
          <w:tcPr>
            <w:tcW w:w="1512" w:type="dxa"/>
            <w:tcMar>
              <w:top w:w="80" w:type="dxa"/>
              <w:left w:w="120" w:type="dxa"/>
              <w:bottom w:w="80" w:type="dxa"/>
              <w:right w:w="120" w:type="dxa"/>
            </w:tcMar>
          </w:tcPr>
          <w:p w14:paraId="1EF44383" w14:textId="77777777" w:rsidR="0016433B" w:rsidRDefault="00000000">
            <w:pPr>
              <w:spacing w:after="0"/>
            </w:pPr>
            <w:r>
              <w:rPr>
                <w:sz w:val="15"/>
              </w:rPr>
              <w:t>Checksum/SHA</w:t>
            </w:r>
          </w:p>
        </w:tc>
        <w:tc>
          <w:tcPr>
            <w:tcW w:w="1224" w:type="dxa"/>
            <w:tcMar>
              <w:top w:w="80" w:type="dxa"/>
              <w:left w:w="120" w:type="dxa"/>
              <w:bottom w:w="80" w:type="dxa"/>
              <w:right w:w="120" w:type="dxa"/>
            </w:tcMar>
          </w:tcPr>
          <w:p w14:paraId="1BCEB6EF" w14:textId="77777777" w:rsidR="0016433B" w:rsidRDefault="00000000">
            <w:pPr>
              <w:spacing w:after="0"/>
            </w:pPr>
            <w:r>
              <w:rPr>
                <w:sz w:val="15"/>
              </w:rPr>
              <w:t>Engineering</w:t>
            </w:r>
          </w:p>
        </w:tc>
        <w:tc>
          <w:tcPr>
            <w:tcW w:w="2376" w:type="dxa"/>
            <w:tcMar>
              <w:top w:w="80" w:type="dxa"/>
              <w:left w:w="120" w:type="dxa"/>
              <w:bottom w:w="80" w:type="dxa"/>
              <w:right w:w="120" w:type="dxa"/>
            </w:tcMar>
          </w:tcPr>
          <w:p w14:paraId="644CA718" w14:textId="77777777" w:rsidR="0016433B" w:rsidRDefault="00000000">
            <w:pPr>
              <w:spacing w:after="0"/>
            </w:pPr>
            <w:r>
              <w:rPr>
                <w:sz w:val="15"/>
              </w:rPr>
              <w:t>Sidik jari digital isi file.</w:t>
            </w:r>
          </w:p>
        </w:tc>
        <w:tc>
          <w:tcPr>
            <w:tcW w:w="2088" w:type="dxa"/>
            <w:tcMar>
              <w:top w:w="80" w:type="dxa"/>
              <w:left w:w="120" w:type="dxa"/>
              <w:bottom w:w="80" w:type="dxa"/>
              <w:right w:w="120" w:type="dxa"/>
            </w:tcMar>
          </w:tcPr>
          <w:p w14:paraId="6BB32D5E" w14:textId="77777777" w:rsidR="0016433B" w:rsidRDefault="00000000">
            <w:pPr>
              <w:spacing w:after="0"/>
            </w:pPr>
            <w:r>
              <w:rPr>
                <w:sz w:val="15"/>
              </w:rPr>
              <w:t>Membuktikan artefak tidak berubah.</w:t>
            </w:r>
          </w:p>
        </w:tc>
        <w:tc>
          <w:tcPr>
            <w:tcW w:w="1944" w:type="dxa"/>
            <w:tcMar>
              <w:top w:w="80" w:type="dxa"/>
              <w:left w:w="120" w:type="dxa"/>
              <w:bottom w:w="80" w:type="dxa"/>
              <w:right w:w="120" w:type="dxa"/>
            </w:tcMar>
          </w:tcPr>
          <w:p w14:paraId="53E04D55" w14:textId="77777777" w:rsidR="0016433B" w:rsidRDefault="00000000">
            <w:pPr>
              <w:spacing w:after="0"/>
            </w:pPr>
            <w:r>
              <w:rPr>
                <w:sz w:val="15"/>
              </w:rPr>
              <w:t>Tidak membuktikan data benar secara ilmiah.</w:t>
            </w:r>
          </w:p>
        </w:tc>
      </w:tr>
      <w:tr w:rsidR="0016433B" w14:paraId="71FE2ADA" w14:textId="77777777">
        <w:trPr>
          <w:cantSplit/>
          <w:jc w:val="center"/>
        </w:trPr>
        <w:tc>
          <w:tcPr>
            <w:tcW w:w="1512" w:type="dxa"/>
            <w:tcMar>
              <w:top w:w="80" w:type="dxa"/>
              <w:left w:w="120" w:type="dxa"/>
              <w:bottom w:w="80" w:type="dxa"/>
              <w:right w:w="120" w:type="dxa"/>
            </w:tcMar>
          </w:tcPr>
          <w:p w14:paraId="288A820D" w14:textId="77777777" w:rsidR="0016433B" w:rsidRDefault="00000000">
            <w:pPr>
              <w:spacing w:after="0"/>
            </w:pPr>
            <w:r>
              <w:rPr>
                <w:sz w:val="15"/>
              </w:rPr>
              <w:t>Deterministic seed</w:t>
            </w:r>
          </w:p>
        </w:tc>
        <w:tc>
          <w:tcPr>
            <w:tcW w:w="1224" w:type="dxa"/>
            <w:tcMar>
              <w:top w:w="80" w:type="dxa"/>
              <w:left w:w="120" w:type="dxa"/>
              <w:bottom w:w="80" w:type="dxa"/>
              <w:right w:w="120" w:type="dxa"/>
            </w:tcMar>
          </w:tcPr>
          <w:p w14:paraId="64ABE631" w14:textId="77777777" w:rsidR="0016433B" w:rsidRDefault="00000000">
            <w:pPr>
              <w:spacing w:after="0"/>
            </w:pPr>
            <w:r>
              <w:rPr>
                <w:sz w:val="15"/>
              </w:rPr>
              <w:t>Engineering</w:t>
            </w:r>
          </w:p>
        </w:tc>
        <w:tc>
          <w:tcPr>
            <w:tcW w:w="2376" w:type="dxa"/>
            <w:tcMar>
              <w:top w:w="80" w:type="dxa"/>
              <w:left w:w="120" w:type="dxa"/>
              <w:bottom w:w="80" w:type="dxa"/>
              <w:right w:w="120" w:type="dxa"/>
            </w:tcMar>
          </w:tcPr>
          <w:p w14:paraId="31AACBDB" w14:textId="77777777" w:rsidR="0016433B" w:rsidRDefault="00000000">
            <w:pPr>
              <w:spacing w:after="0"/>
            </w:pPr>
            <w:r>
              <w:rPr>
                <w:sz w:val="15"/>
              </w:rPr>
              <w:t>Angka awal pseudo-random agar pembagian dapat diulang.</w:t>
            </w:r>
          </w:p>
        </w:tc>
        <w:tc>
          <w:tcPr>
            <w:tcW w:w="2088" w:type="dxa"/>
            <w:tcMar>
              <w:top w:w="80" w:type="dxa"/>
              <w:left w:w="120" w:type="dxa"/>
              <w:bottom w:w="80" w:type="dxa"/>
              <w:right w:w="120" w:type="dxa"/>
            </w:tcMar>
          </w:tcPr>
          <w:p w14:paraId="005B532D" w14:textId="77777777" w:rsidR="0016433B" w:rsidRDefault="00000000">
            <w:pPr>
              <w:spacing w:after="0"/>
            </w:pPr>
            <w:r>
              <w:rPr>
                <w:sz w:val="15"/>
              </w:rPr>
              <w:t>Seed 20260817 untuk State reserve.</w:t>
            </w:r>
          </w:p>
        </w:tc>
        <w:tc>
          <w:tcPr>
            <w:tcW w:w="1944" w:type="dxa"/>
            <w:tcMar>
              <w:top w:w="80" w:type="dxa"/>
              <w:left w:w="120" w:type="dxa"/>
              <w:bottom w:w="80" w:type="dxa"/>
              <w:right w:w="120" w:type="dxa"/>
            </w:tcMar>
          </w:tcPr>
          <w:p w14:paraId="4A9284D1" w14:textId="77777777" w:rsidR="0016433B" w:rsidRDefault="00000000">
            <w:pPr>
              <w:spacing w:after="0"/>
            </w:pPr>
            <w:r>
              <w:rPr>
                <w:sz w:val="15"/>
              </w:rPr>
              <w:t>Satu seed tidak mengukur semua variasi.</w:t>
            </w:r>
          </w:p>
        </w:tc>
      </w:tr>
      <w:tr w:rsidR="0016433B" w14:paraId="7A3A5604" w14:textId="77777777">
        <w:trPr>
          <w:cantSplit/>
          <w:jc w:val="center"/>
        </w:trPr>
        <w:tc>
          <w:tcPr>
            <w:tcW w:w="1512" w:type="dxa"/>
            <w:tcMar>
              <w:top w:w="80" w:type="dxa"/>
              <w:left w:w="120" w:type="dxa"/>
              <w:bottom w:w="80" w:type="dxa"/>
              <w:right w:w="120" w:type="dxa"/>
            </w:tcMar>
          </w:tcPr>
          <w:p w14:paraId="3EBEEF1F" w14:textId="77777777" w:rsidR="0016433B" w:rsidRDefault="00000000">
            <w:pPr>
              <w:spacing w:after="0"/>
            </w:pPr>
            <w:r>
              <w:rPr>
                <w:sz w:val="15"/>
              </w:rPr>
              <w:t>Reproducibility</w:t>
            </w:r>
          </w:p>
        </w:tc>
        <w:tc>
          <w:tcPr>
            <w:tcW w:w="1224" w:type="dxa"/>
            <w:tcMar>
              <w:top w:w="80" w:type="dxa"/>
              <w:left w:w="120" w:type="dxa"/>
              <w:bottom w:w="80" w:type="dxa"/>
              <w:right w:w="120" w:type="dxa"/>
            </w:tcMar>
          </w:tcPr>
          <w:p w14:paraId="3DE850E7" w14:textId="77777777" w:rsidR="0016433B" w:rsidRDefault="00000000">
            <w:pPr>
              <w:spacing w:after="0"/>
            </w:pPr>
            <w:r>
              <w:rPr>
                <w:sz w:val="15"/>
              </w:rPr>
              <w:t>Research software</w:t>
            </w:r>
          </w:p>
        </w:tc>
        <w:tc>
          <w:tcPr>
            <w:tcW w:w="2376" w:type="dxa"/>
            <w:tcMar>
              <w:top w:w="80" w:type="dxa"/>
              <w:left w:w="120" w:type="dxa"/>
              <w:bottom w:w="80" w:type="dxa"/>
              <w:right w:w="120" w:type="dxa"/>
            </w:tcMar>
          </w:tcPr>
          <w:p w14:paraId="14748330" w14:textId="77777777" w:rsidR="0016433B" w:rsidRDefault="00000000">
            <w:pPr>
              <w:spacing w:after="0"/>
            </w:pPr>
            <w:r>
              <w:rPr>
                <w:sz w:val="15"/>
              </w:rPr>
              <w:t>Orang lain dapat menjalankan prosedur yang sama dan mendapat hasil konsisten.</w:t>
            </w:r>
          </w:p>
        </w:tc>
        <w:tc>
          <w:tcPr>
            <w:tcW w:w="2088" w:type="dxa"/>
            <w:tcMar>
              <w:top w:w="80" w:type="dxa"/>
              <w:left w:w="120" w:type="dxa"/>
              <w:bottom w:w="80" w:type="dxa"/>
              <w:right w:w="120" w:type="dxa"/>
            </w:tcMar>
          </w:tcPr>
          <w:p w14:paraId="54D99709" w14:textId="77777777" w:rsidR="0016433B" w:rsidRDefault="00000000">
            <w:pPr>
              <w:spacing w:after="0"/>
            </w:pPr>
            <w:r>
              <w:rPr>
                <w:sz w:val="15"/>
              </w:rPr>
              <w:t>Lockfile, config, code, artifacts.</w:t>
            </w:r>
          </w:p>
        </w:tc>
        <w:tc>
          <w:tcPr>
            <w:tcW w:w="1944" w:type="dxa"/>
            <w:tcMar>
              <w:top w:w="80" w:type="dxa"/>
              <w:left w:w="120" w:type="dxa"/>
              <w:bottom w:w="80" w:type="dxa"/>
              <w:right w:w="120" w:type="dxa"/>
            </w:tcMar>
          </w:tcPr>
          <w:p w14:paraId="3A8422DD" w14:textId="77777777" w:rsidR="0016433B" w:rsidRDefault="00000000">
            <w:pPr>
              <w:spacing w:after="0"/>
            </w:pPr>
            <w:r>
              <w:rPr>
                <w:sz w:val="15"/>
              </w:rPr>
              <w:t>Tidak sama dengan generalisasi klinis.</w:t>
            </w:r>
          </w:p>
        </w:tc>
      </w:tr>
      <w:tr w:rsidR="0016433B" w14:paraId="3657C424" w14:textId="77777777">
        <w:trPr>
          <w:cantSplit/>
          <w:jc w:val="center"/>
        </w:trPr>
        <w:tc>
          <w:tcPr>
            <w:tcW w:w="1512" w:type="dxa"/>
            <w:tcMar>
              <w:top w:w="80" w:type="dxa"/>
              <w:left w:w="120" w:type="dxa"/>
              <w:bottom w:w="80" w:type="dxa"/>
              <w:right w:w="120" w:type="dxa"/>
            </w:tcMar>
          </w:tcPr>
          <w:p w14:paraId="2B02E093" w14:textId="77777777" w:rsidR="0016433B" w:rsidRDefault="00000000">
            <w:pPr>
              <w:spacing w:after="0"/>
            </w:pPr>
            <w:r>
              <w:rPr>
                <w:sz w:val="15"/>
              </w:rPr>
              <w:t>Decision Engine</w:t>
            </w:r>
          </w:p>
        </w:tc>
        <w:tc>
          <w:tcPr>
            <w:tcW w:w="1224" w:type="dxa"/>
            <w:tcMar>
              <w:top w:w="80" w:type="dxa"/>
              <w:left w:w="120" w:type="dxa"/>
              <w:bottom w:w="80" w:type="dxa"/>
              <w:right w:w="120" w:type="dxa"/>
            </w:tcMar>
          </w:tcPr>
          <w:p w14:paraId="286E2A77" w14:textId="77777777" w:rsidR="0016433B" w:rsidRDefault="00000000">
            <w:pPr>
              <w:spacing w:after="0"/>
            </w:pPr>
            <w:r>
              <w:rPr>
                <w:sz w:val="15"/>
              </w:rPr>
              <w:t>Systems</w:t>
            </w:r>
          </w:p>
        </w:tc>
        <w:tc>
          <w:tcPr>
            <w:tcW w:w="2376" w:type="dxa"/>
            <w:tcMar>
              <w:top w:w="80" w:type="dxa"/>
              <w:left w:w="120" w:type="dxa"/>
              <w:bottom w:w="80" w:type="dxa"/>
              <w:right w:w="120" w:type="dxa"/>
            </w:tcMar>
          </w:tcPr>
          <w:p w14:paraId="255FE083" w14:textId="77777777" w:rsidR="0016433B" w:rsidRDefault="00000000">
            <w:pPr>
              <w:spacing w:after="0"/>
            </w:pPr>
            <w:r>
              <w:rPr>
                <w:sz w:val="15"/>
              </w:rPr>
              <w:t>Aturan deterministik yang mengatur output/penolakan.</w:t>
            </w:r>
          </w:p>
        </w:tc>
        <w:tc>
          <w:tcPr>
            <w:tcW w:w="2088" w:type="dxa"/>
            <w:tcMar>
              <w:top w:w="80" w:type="dxa"/>
              <w:left w:w="120" w:type="dxa"/>
              <w:bottom w:w="80" w:type="dxa"/>
              <w:right w:w="120" w:type="dxa"/>
            </w:tcMar>
          </w:tcPr>
          <w:p w14:paraId="6A34CDCA" w14:textId="77777777" w:rsidR="0016433B" w:rsidRDefault="00000000">
            <w:pPr>
              <w:spacing w:after="0"/>
            </w:pPr>
            <w:r>
              <w:rPr>
                <w:sz w:val="15"/>
              </w:rPr>
              <w:t>Menjaga State dan Trend independen.</w:t>
            </w:r>
          </w:p>
        </w:tc>
        <w:tc>
          <w:tcPr>
            <w:tcW w:w="1944" w:type="dxa"/>
            <w:tcMar>
              <w:top w:w="80" w:type="dxa"/>
              <w:left w:w="120" w:type="dxa"/>
              <w:bottom w:w="80" w:type="dxa"/>
              <w:right w:w="120" w:type="dxa"/>
            </w:tcMar>
          </w:tcPr>
          <w:p w14:paraId="06C7B42D" w14:textId="77777777" w:rsidR="0016433B" w:rsidRDefault="00000000">
            <w:pPr>
              <w:spacing w:after="0"/>
            </w:pPr>
            <w:r>
              <w:rPr>
                <w:sz w:val="15"/>
              </w:rPr>
              <w:t>Bukan model fusi glukosa.</w:t>
            </w:r>
          </w:p>
        </w:tc>
      </w:tr>
    </w:tbl>
    <w:p w14:paraId="600C6FD8" w14:textId="77777777" w:rsidR="0016433B" w:rsidRDefault="0016433B">
      <w:pPr>
        <w:spacing w:after="0"/>
      </w:pPr>
    </w:p>
    <w:p w14:paraId="582B9858" w14:textId="77777777" w:rsidR="0016433B" w:rsidRDefault="00000000">
      <w:pPr>
        <w:pStyle w:val="Heading1"/>
        <w:pageBreakBefore/>
      </w:pPr>
      <w:r>
        <w:lastRenderedPageBreak/>
        <w:t>15. Atlas artefak: komponen, hubungan, dan cara membacanya</w:t>
      </w:r>
    </w:p>
    <w:p w14:paraId="1B8050DF" w14:textId="77777777" w:rsidR="0016433B" w:rsidRDefault="00000000">
      <w:pPr>
        <w:keepNext/>
        <w:keepLines/>
        <w:spacing w:after="240"/>
      </w:pPr>
      <w:r>
        <w:rPr>
          <w:i/>
          <w:color w:val="52606D"/>
        </w:rPr>
        <w:t>Artefak bukan sekadar file keluaran; bersama-sama mereka membentuk rantai bukti.</w:t>
      </w:r>
    </w:p>
    <w:p w14:paraId="24AB39E1" w14:textId="77777777" w:rsidR="0016433B" w:rsidRDefault="00000000">
      <w:pPr>
        <w:pStyle w:val="Heading2"/>
      </w:pPr>
      <w:r>
        <w:t>Apa yang disebut artefak?</w:t>
      </w:r>
    </w:p>
    <w:p w14:paraId="57D82F6C" w14:textId="77777777" w:rsidR="0016433B" w:rsidRDefault="00000000">
      <w:r>
        <w:t>Artefak adalah jejak kerja yang dapat diperiksa kembali: manifest sumber, tabel audit, config, label endpoint, split, feature table, prediction, metrics, figure, summary, dan decision record. Satu artefak jarang cukup sendirian. Validitas muncul dari hubungan konsisten antarartefak.</w:t>
      </w:r>
    </w:p>
    <w:tbl>
      <w:tblPr>
        <w:tblStyle w:val="TableGrid"/>
        <w:tblW w:w="9144" w:type="dxa"/>
        <w:jc w:val="center"/>
        <w:tblLayout w:type="fixed"/>
        <w:tblLook w:val="04A0" w:firstRow="1" w:lastRow="0" w:firstColumn="1" w:lastColumn="0" w:noHBand="0" w:noVBand="1"/>
      </w:tblPr>
      <w:tblGrid>
        <w:gridCol w:w="1512"/>
        <w:gridCol w:w="2376"/>
        <w:gridCol w:w="2520"/>
        <w:gridCol w:w="2736"/>
      </w:tblGrid>
      <w:tr w:rsidR="0016433B" w14:paraId="2D9619CD" w14:textId="77777777">
        <w:trPr>
          <w:cantSplit/>
          <w:tblHeader/>
          <w:jc w:val="center"/>
        </w:trPr>
        <w:tc>
          <w:tcPr>
            <w:tcW w:w="1512" w:type="dxa"/>
            <w:shd w:val="clear" w:color="auto" w:fill="E8EEF5"/>
            <w:tcMar>
              <w:top w:w="80" w:type="dxa"/>
              <w:left w:w="120" w:type="dxa"/>
              <w:bottom w:w="80" w:type="dxa"/>
              <w:right w:w="120" w:type="dxa"/>
            </w:tcMar>
            <w:vAlign w:val="center"/>
          </w:tcPr>
          <w:p w14:paraId="1BA03567" w14:textId="77777777" w:rsidR="0016433B" w:rsidRDefault="00000000">
            <w:pPr>
              <w:spacing w:after="0"/>
            </w:pPr>
            <w:r>
              <w:rPr>
                <w:b/>
                <w:sz w:val="16"/>
              </w:rPr>
              <w:t>Lapisan</w:t>
            </w:r>
          </w:p>
        </w:tc>
        <w:tc>
          <w:tcPr>
            <w:tcW w:w="2376" w:type="dxa"/>
            <w:shd w:val="clear" w:color="auto" w:fill="E8EEF5"/>
            <w:tcMar>
              <w:top w:w="80" w:type="dxa"/>
              <w:left w:w="120" w:type="dxa"/>
              <w:bottom w:w="80" w:type="dxa"/>
              <w:right w:w="120" w:type="dxa"/>
            </w:tcMar>
            <w:vAlign w:val="center"/>
          </w:tcPr>
          <w:p w14:paraId="6C2D6ADC" w14:textId="77777777" w:rsidR="0016433B" w:rsidRDefault="00000000">
            <w:pPr>
              <w:spacing w:after="0"/>
            </w:pPr>
            <w:r>
              <w:rPr>
                <w:b/>
                <w:sz w:val="16"/>
              </w:rPr>
              <w:t>Komponen</w:t>
            </w:r>
          </w:p>
        </w:tc>
        <w:tc>
          <w:tcPr>
            <w:tcW w:w="2520" w:type="dxa"/>
            <w:shd w:val="clear" w:color="auto" w:fill="E8EEF5"/>
            <w:tcMar>
              <w:top w:w="80" w:type="dxa"/>
              <w:left w:w="120" w:type="dxa"/>
              <w:bottom w:w="80" w:type="dxa"/>
              <w:right w:w="120" w:type="dxa"/>
            </w:tcMar>
            <w:vAlign w:val="center"/>
          </w:tcPr>
          <w:p w14:paraId="25696DD7" w14:textId="77777777" w:rsidR="0016433B" w:rsidRDefault="00000000">
            <w:pPr>
              <w:spacing w:after="0"/>
            </w:pPr>
            <w:r>
              <w:rPr>
                <w:b/>
                <w:sz w:val="16"/>
              </w:rPr>
              <w:t>Fungsi</w:t>
            </w:r>
          </w:p>
        </w:tc>
        <w:tc>
          <w:tcPr>
            <w:tcW w:w="2736" w:type="dxa"/>
            <w:shd w:val="clear" w:color="auto" w:fill="E8EEF5"/>
            <w:tcMar>
              <w:top w:w="80" w:type="dxa"/>
              <w:left w:w="120" w:type="dxa"/>
              <w:bottom w:w="80" w:type="dxa"/>
              <w:right w:w="120" w:type="dxa"/>
            </w:tcMar>
            <w:vAlign w:val="center"/>
          </w:tcPr>
          <w:p w14:paraId="58A78494" w14:textId="77777777" w:rsidR="0016433B" w:rsidRDefault="00000000">
            <w:pPr>
              <w:spacing w:after="0"/>
            </w:pPr>
            <w:r>
              <w:rPr>
                <w:b/>
                <w:sz w:val="16"/>
              </w:rPr>
              <w:t>Pertanyaan saat membaca</w:t>
            </w:r>
          </w:p>
        </w:tc>
      </w:tr>
      <w:tr w:rsidR="0016433B" w14:paraId="0D510ACD" w14:textId="77777777">
        <w:trPr>
          <w:cantSplit/>
          <w:jc w:val="center"/>
        </w:trPr>
        <w:tc>
          <w:tcPr>
            <w:tcW w:w="1512" w:type="dxa"/>
            <w:tcMar>
              <w:top w:w="80" w:type="dxa"/>
              <w:left w:w="120" w:type="dxa"/>
              <w:bottom w:w="80" w:type="dxa"/>
              <w:right w:w="120" w:type="dxa"/>
            </w:tcMar>
          </w:tcPr>
          <w:p w14:paraId="7268A6DC" w14:textId="77777777" w:rsidR="0016433B" w:rsidRDefault="00000000">
            <w:pPr>
              <w:spacing w:after="0"/>
            </w:pPr>
            <w:r>
              <w:rPr>
                <w:sz w:val="16"/>
              </w:rPr>
              <w:t>1. Source truth</w:t>
            </w:r>
          </w:p>
        </w:tc>
        <w:tc>
          <w:tcPr>
            <w:tcW w:w="2376" w:type="dxa"/>
            <w:tcMar>
              <w:top w:w="80" w:type="dxa"/>
              <w:left w:w="120" w:type="dxa"/>
              <w:bottom w:w="80" w:type="dxa"/>
              <w:right w:w="120" w:type="dxa"/>
            </w:tcMar>
          </w:tcPr>
          <w:p w14:paraId="33D63A83" w14:textId="77777777" w:rsidR="0016433B" w:rsidRDefault="00000000">
            <w:pPr>
              <w:spacing w:after="0"/>
            </w:pPr>
            <w:r>
              <w:rPr>
                <w:sz w:val="16"/>
              </w:rPr>
              <w:t>Raw archive, DOI, license, checksum manifest</w:t>
            </w:r>
          </w:p>
        </w:tc>
        <w:tc>
          <w:tcPr>
            <w:tcW w:w="2520" w:type="dxa"/>
            <w:tcMar>
              <w:top w:w="80" w:type="dxa"/>
              <w:left w:w="120" w:type="dxa"/>
              <w:bottom w:w="80" w:type="dxa"/>
              <w:right w:w="120" w:type="dxa"/>
            </w:tcMar>
          </w:tcPr>
          <w:p w14:paraId="3C8F7F58" w14:textId="77777777" w:rsidR="0016433B" w:rsidRDefault="00000000">
            <w:pPr>
              <w:spacing w:after="0"/>
            </w:pPr>
            <w:r>
              <w:rPr>
                <w:sz w:val="16"/>
              </w:rPr>
              <w:t>Membuktikan sumber dan isi file yang dipakai</w:t>
            </w:r>
          </w:p>
        </w:tc>
        <w:tc>
          <w:tcPr>
            <w:tcW w:w="2736" w:type="dxa"/>
            <w:tcMar>
              <w:top w:w="80" w:type="dxa"/>
              <w:left w:w="120" w:type="dxa"/>
              <w:bottom w:w="80" w:type="dxa"/>
              <w:right w:w="120" w:type="dxa"/>
            </w:tcMar>
          </w:tcPr>
          <w:p w14:paraId="68151EF2" w14:textId="77777777" w:rsidR="0016433B" w:rsidRDefault="00000000">
            <w:pPr>
              <w:spacing w:after="0"/>
            </w:pPr>
            <w:r>
              <w:rPr>
                <w:sz w:val="16"/>
              </w:rPr>
              <w:t>Apakah dataset/version sama dengan yang diklaim?</w:t>
            </w:r>
          </w:p>
        </w:tc>
      </w:tr>
      <w:tr w:rsidR="0016433B" w14:paraId="421F25C7" w14:textId="77777777">
        <w:trPr>
          <w:cantSplit/>
          <w:jc w:val="center"/>
        </w:trPr>
        <w:tc>
          <w:tcPr>
            <w:tcW w:w="1512" w:type="dxa"/>
            <w:tcMar>
              <w:top w:w="80" w:type="dxa"/>
              <w:left w:w="120" w:type="dxa"/>
              <w:bottom w:w="80" w:type="dxa"/>
              <w:right w:w="120" w:type="dxa"/>
            </w:tcMar>
          </w:tcPr>
          <w:p w14:paraId="791808A0" w14:textId="77777777" w:rsidR="0016433B" w:rsidRDefault="00000000">
            <w:pPr>
              <w:spacing w:after="0"/>
            </w:pPr>
            <w:r>
              <w:rPr>
                <w:sz w:val="16"/>
              </w:rPr>
              <w:t>2. Audit</w:t>
            </w:r>
          </w:p>
        </w:tc>
        <w:tc>
          <w:tcPr>
            <w:tcW w:w="2376" w:type="dxa"/>
            <w:tcMar>
              <w:top w:w="80" w:type="dxa"/>
              <w:left w:w="120" w:type="dxa"/>
              <w:bottom w:w="80" w:type="dxa"/>
              <w:right w:w="120" w:type="dxa"/>
            </w:tcMar>
          </w:tcPr>
          <w:p w14:paraId="2A0FDE22" w14:textId="77777777" w:rsidR="0016433B" w:rsidRDefault="00000000">
            <w:pPr>
              <w:spacing w:after="0"/>
            </w:pPr>
            <w:r>
              <w:rPr>
                <w:sz w:val="16"/>
              </w:rPr>
              <w:t>Participant inventory, missingness, signal/gap checks, class candidates</w:t>
            </w:r>
          </w:p>
        </w:tc>
        <w:tc>
          <w:tcPr>
            <w:tcW w:w="2520" w:type="dxa"/>
            <w:tcMar>
              <w:top w:w="80" w:type="dxa"/>
              <w:left w:w="120" w:type="dxa"/>
              <w:bottom w:w="80" w:type="dxa"/>
              <w:right w:w="120" w:type="dxa"/>
            </w:tcMar>
          </w:tcPr>
          <w:p w14:paraId="3DC98981" w14:textId="77777777" w:rsidR="0016433B" w:rsidRDefault="00000000">
            <w:pPr>
              <w:spacing w:after="0"/>
            </w:pPr>
            <w:r>
              <w:rPr>
                <w:sz w:val="16"/>
              </w:rPr>
              <w:t>Menentukan apa yang benar-benar tersedia</w:t>
            </w:r>
          </w:p>
        </w:tc>
        <w:tc>
          <w:tcPr>
            <w:tcW w:w="2736" w:type="dxa"/>
            <w:tcMar>
              <w:top w:w="80" w:type="dxa"/>
              <w:left w:w="120" w:type="dxa"/>
              <w:bottom w:w="80" w:type="dxa"/>
              <w:right w:w="120" w:type="dxa"/>
            </w:tcMar>
          </w:tcPr>
          <w:p w14:paraId="77ACFAD1" w14:textId="77777777" w:rsidR="0016433B" w:rsidRDefault="00000000">
            <w:pPr>
              <w:spacing w:after="0"/>
            </w:pPr>
            <w:r>
              <w:rPr>
                <w:sz w:val="16"/>
              </w:rPr>
              <w:t>Siapa yang eligible dan apa yang dikeluarkan?</w:t>
            </w:r>
          </w:p>
        </w:tc>
      </w:tr>
      <w:tr w:rsidR="0016433B" w14:paraId="21913B05" w14:textId="77777777">
        <w:trPr>
          <w:cantSplit/>
          <w:jc w:val="center"/>
        </w:trPr>
        <w:tc>
          <w:tcPr>
            <w:tcW w:w="1512" w:type="dxa"/>
            <w:tcMar>
              <w:top w:w="80" w:type="dxa"/>
              <w:left w:w="120" w:type="dxa"/>
              <w:bottom w:w="80" w:type="dxa"/>
              <w:right w:w="120" w:type="dxa"/>
            </w:tcMar>
          </w:tcPr>
          <w:p w14:paraId="3FF914E4" w14:textId="77777777" w:rsidR="0016433B" w:rsidRDefault="00000000">
            <w:pPr>
              <w:spacing w:after="0"/>
            </w:pPr>
            <w:r>
              <w:rPr>
                <w:sz w:val="16"/>
              </w:rPr>
              <w:t>3. Scientific contract</w:t>
            </w:r>
          </w:p>
        </w:tc>
        <w:tc>
          <w:tcPr>
            <w:tcW w:w="2376" w:type="dxa"/>
            <w:tcMar>
              <w:top w:w="80" w:type="dxa"/>
              <w:left w:w="120" w:type="dxa"/>
              <w:bottom w:w="80" w:type="dxa"/>
              <w:right w:w="120" w:type="dxa"/>
            </w:tcMar>
          </w:tcPr>
          <w:p w14:paraId="51A34140" w14:textId="77777777" w:rsidR="0016433B" w:rsidRDefault="00000000">
            <w:pPr>
              <w:spacing w:after="0"/>
            </w:pPr>
            <w:r>
              <w:rPr>
                <w:sz w:val="16"/>
              </w:rPr>
              <w:t>Label config, split manifest, gate decision</w:t>
            </w:r>
          </w:p>
        </w:tc>
        <w:tc>
          <w:tcPr>
            <w:tcW w:w="2520" w:type="dxa"/>
            <w:tcMar>
              <w:top w:w="80" w:type="dxa"/>
              <w:left w:w="120" w:type="dxa"/>
              <w:bottom w:w="80" w:type="dxa"/>
              <w:right w:w="120" w:type="dxa"/>
            </w:tcMar>
          </w:tcPr>
          <w:p w14:paraId="7F0B0698" w14:textId="77777777" w:rsidR="0016433B" w:rsidRDefault="00000000">
            <w:pPr>
              <w:spacing w:after="0"/>
            </w:pPr>
            <w:r>
              <w:rPr>
                <w:sz w:val="16"/>
              </w:rPr>
              <w:t>Membekukan makna target dan aturan evaluasi</w:t>
            </w:r>
          </w:p>
        </w:tc>
        <w:tc>
          <w:tcPr>
            <w:tcW w:w="2736" w:type="dxa"/>
            <w:tcMar>
              <w:top w:w="80" w:type="dxa"/>
              <w:left w:w="120" w:type="dxa"/>
              <w:bottom w:w="80" w:type="dxa"/>
              <w:right w:w="120" w:type="dxa"/>
            </w:tcMar>
          </w:tcPr>
          <w:p w14:paraId="6508E6F5" w14:textId="77777777" w:rsidR="0016433B" w:rsidRDefault="00000000">
            <w:pPr>
              <w:spacing w:after="0"/>
            </w:pPr>
            <w:r>
              <w:rPr>
                <w:sz w:val="16"/>
              </w:rPr>
              <w:t>Apakah aturan dibuat sebelum hasil model?</w:t>
            </w:r>
          </w:p>
        </w:tc>
      </w:tr>
      <w:tr w:rsidR="0016433B" w14:paraId="285E67CC" w14:textId="77777777">
        <w:trPr>
          <w:cantSplit/>
          <w:jc w:val="center"/>
        </w:trPr>
        <w:tc>
          <w:tcPr>
            <w:tcW w:w="1512" w:type="dxa"/>
            <w:tcMar>
              <w:top w:w="80" w:type="dxa"/>
              <w:left w:w="120" w:type="dxa"/>
              <w:bottom w:w="80" w:type="dxa"/>
              <w:right w:w="120" w:type="dxa"/>
            </w:tcMar>
          </w:tcPr>
          <w:p w14:paraId="5B91E583" w14:textId="77777777" w:rsidR="0016433B" w:rsidRDefault="00000000">
            <w:pPr>
              <w:spacing w:after="0"/>
            </w:pPr>
            <w:r>
              <w:rPr>
                <w:sz w:val="16"/>
              </w:rPr>
              <w:t>4. Derived data</w:t>
            </w:r>
          </w:p>
        </w:tc>
        <w:tc>
          <w:tcPr>
            <w:tcW w:w="2376" w:type="dxa"/>
            <w:tcMar>
              <w:top w:w="80" w:type="dxa"/>
              <w:left w:w="120" w:type="dxa"/>
              <w:bottom w:w="80" w:type="dxa"/>
              <w:right w:w="120" w:type="dxa"/>
            </w:tcMar>
          </w:tcPr>
          <w:p w14:paraId="071EC35C" w14:textId="77777777" w:rsidR="0016433B" w:rsidRDefault="00000000">
            <w:pPr>
              <w:spacing w:after="0"/>
            </w:pPr>
            <w:r>
              <w:rPr>
                <w:sz w:val="16"/>
              </w:rPr>
              <w:t>Endpoint labels, windows, features, provenance columns</w:t>
            </w:r>
          </w:p>
        </w:tc>
        <w:tc>
          <w:tcPr>
            <w:tcW w:w="2520" w:type="dxa"/>
            <w:tcMar>
              <w:top w:w="80" w:type="dxa"/>
              <w:left w:w="120" w:type="dxa"/>
              <w:bottom w:w="80" w:type="dxa"/>
              <w:right w:w="120" w:type="dxa"/>
            </w:tcMar>
          </w:tcPr>
          <w:p w14:paraId="4239620F" w14:textId="77777777" w:rsidR="0016433B" w:rsidRDefault="00000000">
            <w:pPr>
              <w:spacing w:after="0"/>
            </w:pPr>
            <w:r>
              <w:rPr>
                <w:sz w:val="16"/>
              </w:rPr>
              <w:t>Mengubah raw signal menjadi unit analisis</w:t>
            </w:r>
          </w:p>
        </w:tc>
        <w:tc>
          <w:tcPr>
            <w:tcW w:w="2736" w:type="dxa"/>
            <w:tcMar>
              <w:top w:w="80" w:type="dxa"/>
              <w:left w:w="120" w:type="dxa"/>
              <w:bottom w:w="80" w:type="dxa"/>
              <w:right w:w="120" w:type="dxa"/>
            </w:tcMar>
          </w:tcPr>
          <w:p w14:paraId="2E73B7C9" w14:textId="77777777" w:rsidR="0016433B" w:rsidRDefault="00000000">
            <w:pPr>
              <w:spacing w:after="0"/>
            </w:pPr>
            <w:r>
              <w:rPr>
                <w:sz w:val="16"/>
              </w:rPr>
              <w:t>Apakah satu baris berarti manusia, waktu, atau variant?</w:t>
            </w:r>
          </w:p>
        </w:tc>
      </w:tr>
      <w:tr w:rsidR="0016433B" w14:paraId="2D1AB3BE" w14:textId="77777777">
        <w:trPr>
          <w:cantSplit/>
          <w:jc w:val="center"/>
        </w:trPr>
        <w:tc>
          <w:tcPr>
            <w:tcW w:w="1512" w:type="dxa"/>
            <w:tcMar>
              <w:top w:w="80" w:type="dxa"/>
              <w:left w:w="120" w:type="dxa"/>
              <w:bottom w:w="80" w:type="dxa"/>
              <w:right w:w="120" w:type="dxa"/>
            </w:tcMar>
          </w:tcPr>
          <w:p w14:paraId="48C0C56A" w14:textId="77777777" w:rsidR="0016433B" w:rsidRDefault="00000000">
            <w:pPr>
              <w:spacing w:after="0"/>
            </w:pPr>
            <w:r>
              <w:rPr>
                <w:sz w:val="16"/>
              </w:rPr>
              <w:t>5. Experiment output</w:t>
            </w:r>
          </w:p>
        </w:tc>
        <w:tc>
          <w:tcPr>
            <w:tcW w:w="2376" w:type="dxa"/>
            <w:tcMar>
              <w:top w:w="80" w:type="dxa"/>
              <w:left w:w="120" w:type="dxa"/>
              <w:bottom w:w="80" w:type="dxa"/>
              <w:right w:w="120" w:type="dxa"/>
            </w:tcMar>
          </w:tcPr>
          <w:p w14:paraId="26625837" w14:textId="77777777" w:rsidR="0016433B" w:rsidRDefault="00000000">
            <w:pPr>
              <w:spacing w:after="0"/>
            </w:pPr>
            <w:r>
              <w:rPr>
                <w:sz w:val="16"/>
              </w:rPr>
              <w:t>Predictions, metrics, per-participant CSV, figures</w:t>
            </w:r>
          </w:p>
        </w:tc>
        <w:tc>
          <w:tcPr>
            <w:tcW w:w="2520" w:type="dxa"/>
            <w:tcMar>
              <w:top w:w="80" w:type="dxa"/>
              <w:left w:w="120" w:type="dxa"/>
              <w:bottom w:w="80" w:type="dxa"/>
              <w:right w:w="120" w:type="dxa"/>
            </w:tcMar>
          </w:tcPr>
          <w:p w14:paraId="25DEEE41" w14:textId="77777777" w:rsidR="0016433B" w:rsidRDefault="00000000">
            <w:pPr>
              <w:spacing w:after="0"/>
            </w:pPr>
            <w:r>
              <w:rPr>
                <w:sz w:val="16"/>
              </w:rPr>
              <w:t>Mengukur perilaku model dan ketidakpastian</w:t>
            </w:r>
          </w:p>
        </w:tc>
        <w:tc>
          <w:tcPr>
            <w:tcW w:w="2736" w:type="dxa"/>
            <w:tcMar>
              <w:top w:w="80" w:type="dxa"/>
              <w:left w:w="120" w:type="dxa"/>
              <w:bottom w:w="80" w:type="dxa"/>
              <w:right w:w="120" w:type="dxa"/>
            </w:tcMar>
          </w:tcPr>
          <w:p w14:paraId="7466F6E5" w14:textId="77777777" w:rsidR="0016433B" w:rsidRDefault="00000000">
            <w:pPr>
              <w:spacing w:after="0"/>
            </w:pPr>
            <w:r>
              <w:rPr>
                <w:sz w:val="16"/>
              </w:rPr>
              <w:t>Apakah dibandingkan dengan kontrol yang benar?</w:t>
            </w:r>
          </w:p>
        </w:tc>
      </w:tr>
      <w:tr w:rsidR="0016433B" w14:paraId="01508175" w14:textId="77777777">
        <w:trPr>
          <w:cantSplit/>
          <w:jc w:val="center"/>
        </w:trPr>
        <w:tc>
          <w:tcPr>
            <w:tcW w:w="1512" w:type="dxa"/>
            <w:tcMar>
              <w:top w:w="80" w:type="dxa"/>
              <w:left w:w="120" w:type="dxa"/>
              <w:bottom w:w="80" w:type="dxa"/>
              <w:right w:w="120" w:type="dxa"/>
            </w:tcMar>
          </w:tcPr>
          <w:p w14:paraId="746E3FEF" w14:textId="77777777" w:rsidR="0016433B" w:rsidRDefault="00000000">
            <w:pPr>
              <w:spacing w:after="0"/>
            </w:pPr>
            <w:r>
              <w:rPr>
                <w:sz w:val="16"/>
              </w:rPr>
              <w:t>6. Interpretation</w:t>
            </w:r>
          </w:p>
        </w:tc>
        <w:tc>
          <w:tcPr>
            <w:tcW w:w="2376" w:type="dxa"/>
            <w:tcMar>
              <w:top w:w="80" w:type="dxa"/>
              <w:left w:w="120" w:type="dxa"/>
              <w:bottom w:w="80" w:type="dxa"/>
              <w:right w:w="120" w:type="dxa"/>
            </w:tcMar>
          </w:tcPr>
          <w:p w14:paraId="4497B1B4" w14:textId="77777777" w:rsidR="0016433B" w:rsidRDefault="00000000">
            <w:pPr>
              <w:spacing w:after="0"/>
            </w:pPr>
            <w:r>
              <w:rPr>
                <w:sz w:val="16"/>
              </w:rPr>
              <w:t>Summary, journal, decision register, README</w:t>
            </w:r>
          </w:p>
        </w:tc>
        <w:tc>
          <w:tcPr>
            <w:tcW w:w="2520" w:type="dxa"/>
            <w:tcMar>
              <w:top w:w="80" w:type="dxa"/>
              <w:left w:w="120" w:type="dxa"/>
              <w:bottom w:w="80" w:type="dxa"/>
              <w:right w:w="120" w:type="dxa"/>
            </w:tcMar>
          </w:tcPr>
          <w:p w14:paraId="0A89263A" w14:textId="77777777" w:rsidR="0016433B" w:rsidRDefault="00000000">
            <w:pPr>
              <w:spacing w:after="0"/>
            </w:pPr>
            <w:r>
              <w:rPr>
                <w:sz w:val="16"/>
              </w:rPr>
              <w:t>Mengubah angka menjadi keputusan dan batas klaim</w:t>
            </w:r>
          </w:p>
        </w:tc>
        <w:tc>
          <w:tcPr>
            <w:tcW w:w="2736" w:type="dxa"/>
            <w:tcMar>
              <w:top w:w="80" w:type="dxa"/>
              <w:left w:w="120" w:type="dxa"/>
              <w:bottom w:w="80" w:type="dxa"/>
              <w:right w:w="120" w:type="dxa"/>
            </w:tcMar>
          </w:tcPr>
          <w:p w14:paraId="4A8C3EC2" w14:textId="77777777" w:rsidR="0016433B" w:rsidRDefault="00000000">
            <w:pPr>
              <w:spacing w:after="0"/>
            </w:pPr>
            <w:r>
              <w:rPr>
                <w:sz w:val="16"/>
              </w:rPr>
              <w:t>Apakah narasi lebih kuat daripada datanya?</w:t>
            </w:r>
          </w:p>
        </w:tc>
      </w:tr>
      <w:tr w:rsidR="0016433B" w14:paraId="2CC08F5A" w14:textId="77777777">
        <w:trPr>
          <w:cantSplit/>
          <w:jc w:val="center"/>
        </w:trPr>
        <w:tc>
          <w:tcPr>
            <w:tcW w:w="1512" w:type="dxa"/>
            <w:tcMar>
              <w:top w:w="80" w:type="dxa"/>
              <w:left w:w="120" w:type="dxa"/>
              <w:bottom w:w="80" w:type="dxa"/>
              <w:right w:w="120" w:type="dxa"/>
            </w:tcMar>
          </w:tcPr>
          <w:p w14:paraId="088304FA" w14:textId="77777777" w:rsidR="0016433B" w:rsidRDefault="00000000">
            <w:pPr>
              <w:spacing w:after="0"/>
            </w:pPr>
            <w:r>
              <w:rPr>
                <w:sz w:val="16"/>
              </w:rPr>
              <w:t>7. Reproduction</w:t>
            </w:r>
          </w:p>
        </w:tc>
        <w:tc>
          <w:tcPr>
            <w:tcW w:w="2376" w:type="dxa"/>
            <w:tcMar>
              <w:top w:w="80" w:type="dxa"/>
              <w:left w:w="120" w:type="dxa"/>
              <w:bottom w:w="80" w:type="dxa"/>
              <w:right w:w="120" w:type="dxa"/>
            </w:tcMar>
          </w:tcPr>
          <w:p w14:paraId="2562A963" w14:textId="77777777" w:rsidR="0016433B" w:rsidRDefault="00000000">
            <w:pPr>
              <w:spacing w:after="0"/>
            </w:pPr>
            <w:r>
              <w:rPr>
                <w:sz w:val="16"/>
              </w:rPr>
              <w:t>Config, environment, logs, run metadata, SHA</w:t>
            </w:r>
          </w:p>
        </w:tc>
        <w:tc>
          <w:tcPr>
            <w:tcW w:w="2520" w:type="dxa"/>
            <w:tcMar>
              <w:top w:w="80" w:type="dxa"/>
              <w:left w:w="120" w:type="dxa"/>
              <w:bottom w:w="80" w:type="dxa"/>
              <w:right w:w="120" w:type="dxa"/>
            </w:tcMar>
          </w:tcPr>
          <w:p w14:paraId="550913A4" w14:textId="77777777" w:rsidR="0016433B" w:rsidRDefault="00000000">
            <w:pPr>
              <w:spacing w:after="0"/>
            </w:pPr>
            <w:r>
              <w:rPr>
                <w:sz w:val="16"/>
              </w:rPr>
              <w:t>Membuat run dapat ditelusuri dan diulang</w:t>
            </w:r>
          </w:p>
        </w:tc>
        <w:tc>
          <w:tcPr>
            <w:tcW w:w="2736" w:type="dxa"/>
            <w:tcMar>
              <w:top w:w="80" w:type="dxa"/>
              <w:left w:w="120" w:type="dxa"/>
              <w:bottom w:w="80" w:type="dxa"/>
              <w:right w:w="120" w:type="dxa"/>
            </w:tcMar>
          </w:tcPr>
          <w:p w14:paraId="58436683" w14:textId="77777777" w:rsidR="0016433B" w:rsidRDefault="00000000">
            <w:pPr>
              <w:spacing w:after="0"/>
            </w:pPr>
            <w:r>
              <w:rPr>
                <w:sz w:val="16"/>
              </w:rPr>
              <w:t>Apakah hasil terikat pada kode/data yang tepat?</w:t>
            </w:r>
          </w:p>
        </w:tc>
      </w:tr>
    </w:tbl>
    <w:p w14:paraId="7248286A" w14:textId="77777777" w:rsidR="0016433B" w:rsidRDefault="0016433B">
      <w:pPr>
        <w:spacing w:after="0"/>
      </w:pPr>
    </w:p>
    <w:p w14:paraId="5543579A" w14:textId="77777777" w:rsidR="0016433B" w:rsidRDefault="00000000">
      <w:pPr>
        <w:pStyle w:val="Heading2"/>
      </w:pPr>
      <w:r>
        <w:t>Dua rantai bukti yang terpisah</w:t>
      </w:r>
    </w:p>
    <w:tbl>
      <w:tblPr>
        <w:tblStyle w:val="TableGrid"/>
        <w:tblW w:w="9144" w:type="dxa"/>
        <w:jc w:val="center"/>
        <w:tblLayout w:type="fixed"/>
        <w:tblLook w:val="04A0" w:firstRow="1" w:lastRow="0" w:firstColumn="1" w:lastColumn="0" w:noHBand="0" w:noVBand="1"/>
      </w:tblPr>
      <w:tblGrid>
        <w:gridCol w:w="4572"/>
        <w:gridCol w:w="4572"/>
      </w:tblGrid>
      <w:tr w:rsidR="0016433B" w14:paraId="5EDA9D73" w14:textId="77777777">
        <w:trPr>
          <w:cantSplit/>
          <w:tblHeader/>
          <w:jc w:val="center"/>
        </w:trPr>
        <w:tc>
          <w:tcPr>
            <w:tcW w:w="4572" w:type="dxa"/>
            <w:shd w:val="clear" w:color="auto" w:fill="E8EEF5"/>
            <w:tcMar>
              <w:top w:w="80" w:type="dxa"/>
              <w:left w:w="120" w:type="dxa"/>
              <w:bottom w:w="80" w:type="dxa"/>
              <w:right w:w="120" w:type="dxa"/>
            </w:tcMar>
            <w:vAlign w:val="center"/>
          </w:tcPr>
          <w:p w14:paraId="13849AC5" w14:textId="77777777" w:rsidR="0016433B" w:rsidRDefault="00000000">
            <w:pPr>
              <w:spacing w:after="0"/>
            </w:pPr>
            <w:r>
              <w:rPr>
                <w:b/>
                <w:sz w:val="17"/>
              </w:rPr>
              <w:t>State chain</w:t>
            </w:r>
          </w:p>
        </w:tc>
        <w:tc>
          <w:tcPr>
            <w:tcW w:w="4572" w:type="dxa"/>
            <w:shd w:val="clear" w:color="auto" w:fill="E8EEF5"/>
            <w:tcMar>
              <w:top w:w="80" w:type="dxa"/>
              <w:left w:w="120" w:type="dxa"/>
              <w:bottom w:w="80" w:type="dxa"/>
              <w:right w:w="120" w:type="dxa"/>
            </w:tcMar>
            <w:vAlign w:val="center"/>
          </w:tcPr>
          <w:p w14:paraId="613239A7" w14:textId="77777777" w:rsidR="0016433B" w:rsidRDefault="00000000">
            <w:pPr>
              <w:spacing w:after="0"/>
            </w:pPr>
            <w:r>
              <w:rPr>
                <w:b/>
                <w:sz w:val="17"/>
              </w:rPr>
              <w:t>Trend chain</w:t>
            </w:r>
          </w:p>
        </w:tc>
      </w:tr>
      <w:tr w:rsidR="0016433B" w14:paraId="24FEECA2" w14:textId="77777777">
        <w:trPr>
          <w:cantSplit/>
          <w:jc w:val="center"/>
        </w:trPr>
        <w:tc>
          <w:tcPr>
            <w:tcW w:w="4572" w:type="dxa"/>
            <w:tcMar>
              <w:top w:w="80" w:type="dxa"/>
              <w:left w:w="120" w:type="dxa"/>
              <w:bottom w:w="80" w:type="dxa"/>
              <w:right w:w="120" w:type="dxa"/>
            </w:tcMar>
          </w:tcPr>
          <w:p w14:paraId="03D72032" w14:textId="77777777" w:rsidR="0016433B" w:rsidRDefault="00000000">
            <w:pPr>
              <w:spacing w:after="0"/>
            </w:pPr>
            <w:r>
              <w:rPr>
                <w:sz w:val="17"/>
              </w:rPr>
              <w:t>Hb-PPG raw + metadata</w:t>
            </w:r>
          </w:p>
        </w:tc>
        <w:tc>
          <w:tcPr>
            <w:tcW w:w="4572" w:type="dxa"/>
            <w:tcMar>
              <w:top w:w="80" w:type="dxa"/>
              <w:left w:w="120" w:type="dxa"/>
              <w:bottom w:w="80" w:type="dxa"/>
              <w:right w:w="120" w:type="dxa"/>
            </w:tcMar>
          </w:tcPr>
          <w:p w14:paraId="6EFAC25A" w14:textId="77777777" w:rsidR="0016433B" w:rsidRDefault="00000000">
            <w:pPr>
              <w:spacing w:after="0"/>
            </w:pPr>
            <w:r>
              <w:rPr>
                <w:sz w:val="17"/>
              </w:rPr>
              <w:t>BIG IDEAs raw BVP + CGM</w:t>
            </w:r>
          </w:p>
        </w:tc>
      </w:tr>
      <w:tr w:rsidR="0016433B" w14:paraId="2053A619" w14:textId="77777777">
        <w:trPr>
          <w:cantSplit/>
          <w:jc w:val="center"/>
        </w:trPr>
        <w:tc>
          <w:tcPr>
            <w:tcW w:w="4572" w:type="dxa"/>
            <w:tcMar>
              <w:top w:w="80" w:type="dxa"/>
              <w:left w:w="120" w:type="dxa"/>
              <w:bottom w:w="80" w:type="dxa"/>
              <w:right w:w="120" w:type="dxa"/>
            </w:tcMar>
          </w:tcPr>
          <w:p w14:paraId="62C8D918" w14:textId="77777777" w:rsidR="0016433B" w:rsidRDefault="00000000">
            <w:pPr>
              <w:spacing w:after="0"/>
            </w:pPr>
            <w:r>
              <w:rPr>
                <w:sz w:val="17"/>
              </w:rPr>
              <w:t>Audit 252 → 217 eligible</w:t>
            </w:r>
          </w:p>
        </w:tc>
        <w:tc>
          <w:tcPr>
            <w:tcW w:w="4572" w:type="dxa"/>
            <w:tcMar>
              <w:top w:w="80" w:type="dxa"/>
              <w:left w:w="120" w:type="dxa"/>
              <w:bottom w:w="80" w:type="dxa"/>
              <w:right w:w="120" w:type="dxa"/>
            </w:tcMar>
          </w:tcPr>
          <w:p w14:paraId="4E3D4A2E" w14:textId="77777777" w:rsidR="0016433B" w:rsidRDefault="00000000">
            <w:pPr>
              <w:spacing w:after="0"/>
            </w:pPr>
            <w:r>
              <w:rPr>
                <w:sz w:val="17"/>
              </w:rPr>
              <w:t>Audit 130 file → 16 participants</w:t>
            </w:r>
          </w:p>
        </w:tc>
      </w:tr>
      <w:tr w:rsidR="0016433B" w14:paraId="3183B55C" w14:textId="77777777">
        <w:trPr>
          <w:cantSplit/>
          <w:jc w:val="center"/>
        </w:trPr>
        <w:tc>
          <w:tcPr>
            <w:tcW w:w="4572" w:type="dxa"/>
            <w:tcMar>
              <w:top w:w="80" w:type="dxa"/>
              <w:left w:w="120" w:type="dxa"/>
              <w:bottom w:w="80" w:type="dxa"/>
              <w:right w:w="120" w:type="dxa"/>
            </w:tcMar>
          </w:tcPr>
          <w:p w14:paraId="4417C953" w14:textId="77777777" w:rsidR="0016433B" w:rsidRDefault="00000000">
            <w:pPr>
              <w:spacing w:after="0"/>
            </w:pPr>
            <w:r>
              <w:rPr>
                <w:sz w:val="17"/>
              </w:rPr>
              <w:t>Reserve manifest 173 development / 44 sealed</w:t>
            </w:r>
          </w:p>
        </w:tc>
        <w:tc>
          <w:tcPr>
            <w:tcW w:w="4572" w:type="dxa"/>
            <w:tcMar>
              <w:top w:w="80" w:type="dxa"/>
              <w:left w:w="120" w:type="dxa"/>
              <w:bottom w:w="80" w:type="dxa"/>
              <w:right w:w="120" w:type="dxa"/>
            </w:tcMar>
          </w:tcPr>
          <w:p w14:paraId="5F93507D" w14:textId="77777777" w:rsidR="0016433B" w:rsidRDefault="00000000">
            <w:pPr>
              <w:spacing w:after="0"/>
            </w:pPr>
            <w:r>
              <w:rPr>
                <w:sz w:val="17"/>
              </w:rPr>
              <w:t>Formulation shortlist → exact endpoint stability</w:t>
            </w:r>
          </w:p>
        </w:tc>
      </w:tr>
      <w:tr w:rsidR="0016433B" w14:paraId="1FB0D172" w14:textId="77777777">
        <w:trPr>
          <w:cantSplit/>
          <w:jc w:val="center"/>
        </w:trPr>
        <w:tc>
          <w:tcPr>
            <w:tcW w:w="4572" w:type="dxa"/>
            <w:tcMar>
              <w:top w:w="80" w:type="dxa"/>
              <w:left w:w="120" w:type="dxa"/>
              <w:bottom w:w="80" w:type="dxa"/>
              <w:right w:w="120" w:type="dxa"/>
            </w:tcMar>
          </w:tcPr>
          <w:p w14:paraId="24D15E1E" w14:textId="77777777" w:rsidR="0016433B" w:rsidRDefault="00000000">
            <w:pPr>
              <w:spacing w:after="0"/>
            </w:pPr>
            <w:r>
              <w:rPr>
                <w:sz w:val="17"/>
              </w:rPr>
              <w:t>173 × 91 development feature table</w:t>
            </w:r>
          </w:p>
        </w:tc>
        <w:tc>
          <w:tcPr>
            <w:tcW w:w="4572" w:type="dxa"/>
            <w:tcMar>
              <w:top w:w="80" w:type="dxa"/>
              <w:left w:w="120" w:type="dxa"/>
              <w:bottom w:w="80" w:type="dxa"/>
              <w:right w:w="120" w:type="dxa"/>
            </w:tcMar>
          </w:tcPr>
          <w:p w14:paraId="0F147A9F" w14:textId="77777777" w:rsidR="0016433B" w:rsidRDefault="00000000">
            <w:pPr>
              <w:spacing w:after="0"/>
            </w:pPr>
            <w:r>
              <w:rPr>
                <w:sz w:val="17"/>
              </w:rPr>
              <w:t>27,913 label endpoints + chronological split</w:t>
            </w:r>
          </w:p>
        </w:tc>
      </w:tr>
      <w:tr w:rsidR="0016433B" w14:paraId="309F8CB5" w14:textId="77777777">
        <w:trPr>
          <w:cantSplit/>
          <w:jc w:val="center"/>
        </w:trPr>
        <w:tc>
          <w:tcPr>
            <w:tcW w:w="4572" w:type="dxa"/>
            <w:tcMar>
              <w:top w:w="80" w:type="dxa"/>
              <w:left w:w="120" w:type="dxa"/>
              <w:bottom w:w="80" w:type="dxa"/>
              <w:right w:w="120" w:type="dxa"/>
            </w:tcMar>
          </w:tcPr>
          <w:p w14:paraId="5D5FD848" w14:textId="77777777" w:rsidR="0016433B" w:rsidRDefault="00000000">
            <w:pPr>
              <w:spacing w:after="0"/>
            </w:pPr>
            <w:r>
              <w:rPr>
                <w:sz w:val="17"/>
              </w:rPr>
              <w:t>Repeated CV + 500 participant permutations</w:t>
            </w:r>
          </w:p>
        </w:tc>
        <w:tc>
          <w:tcPr>
            <w:tcW w:w="4572" w:type="dxa"/>
            <w:tcMar>
              <w:top w:w="80" w:type="dxa"/>
              <w:left w:w="120" w:type="dxa"/>
              <w:bottom w:w="80" w:type="dxa"/>
              <w:right w:w="120" w:type="dxa"/>
            </w:tcMar>
          </w:tcPr>
          <w:p w14:paraId="40F92224" w14:textId="77777777" w:rsidR="0016433B" w:rsidRDefault="00000000">
            <w:pPr>
              <w:spacing w:after="0"/>
            </w:pPr>
            <w:r>
              <w:rPr>
                <w:sz w:val="17"/>
              </w:rPr>
              <w:t>22,038 baseline rows × 50 features</w:t>
            </w:r>
          </w:p>
        </w:tc>
      </w:tr>
      <w:tr w:rsidR="0016433B" w14:paraId="6CDCBF49" w14:textId="77777777">
        <w:trPr>
          <w:cantSplit/>
          <w:jc w:val="center"/>
        </w:trPr>
        <w:tc>
          <w:tcPr>
            <w:tcW w:w="4572" w:type="dxa"/>
            <w:tcMar>
              <w:top w:w="80" w:type="dxa"/>
              <w:left w:w="120" w:type="dxa"/>
              <w:bottom w:w="80" w:type="dxa"/>
              <w:right w:w="120" w:type="dxa"/>
            </w:tcMar>
          </w:tcPr>
          <w:p w14:paraId="73E5B61F" w14:textId="77777777" w:rsidR="0016433B" w:rsidRDefault="00000000">
            <w:pPr>
              <w:spacing w:after="0"/>
            </w:pPr>
            <w:r>
              <w:rPr>
                <w:sz w:val="17"/>
              </w:rPr>
              <w:t>Repeated metrics + four figures</w:t>
            </w:r>
          </w:p>
        </w:tc>
        <w:tc>
          <w:tcPr>
            <w:tcW w:w="4572" w:type="dxa"/>
            <w:tcMar>
              <w:top w:w="80" w:type="dxa"/>
              <w:left w:w="120" w:type="dxa"/>
              <w:bottom w:w="80" w:type="dxa"/>
              <w:right w:w="120" w:type="dxa"/>
            </w:tcMar>
          </w:tcPr>
          <w:p w14:paraId="4E88B035" w14:textId="77777777" w:rsidR="0016433B" w:rsidRDefault="00000000">
            <w:pPr>
              <w:spacing w:after="0"/>
            </w:pPr>
            <w:r>
              <w:rPr>
                <w:sz w:val="17"/>
              </w:rPr>
              <w:t>Baseline predictions → Phase 0 diagnostics → Phase 1 conditioning</w:t>
            </w:r>
          </w:p>
        </w:tc>
      </w:tr>
      <w:tr w:rsidR="0016433B" w14:paraId="7626EE3D" w14:textId="77777777">
        <w:trPr>
          <w:cantSplit/>
          <w:jc w:val="center"/>
        </w:trPr>
        <w:tc>
          <w:tcPr>
            <w:tcW w:w="4572" w:type="dxa"/>
            <w:tcMar>
              <w:top w:w="80" w:type="dxa"/>
              <w:left w:w="120" w:type="dxa"/>
              <w:bottom w:w="80" w:type="dxa"/>
              <w:right w:w="120" w:type="dxa"/>
            </w:tcMar>
          </w:tcPr>
          <w:p w14:paraId="6BA35225" w14:textId="77777777" w:rsidR="0016433B" w:rsidRDefault="00000000">
            <w:pPr>
              <w:spacing w:after="0"/>
            </w:pPr>
            <w:r>
              <w:rPr>
                <w:sz w:val="17"/>
              </w:rPr>
              <w:t>Candidate A frozen; research parked</w:t>
            </w:r>
          </w:p>
        </w:tc>
        <w:tc>
          <w:tcPr>
            <w:tcW w:w="4572" w:type="dxa"/>
            <w:tcMar>
              <w:top w:w="80" w:type="dxa"/>
              <w:left w:w="120" w:type="dxa"/>
              <w:bottom w:w="80" w:type="dxa"/>
              <w:right w:w="120" w:type="dxa"/>
            </w:tcMar>
          </w:tcPr>
          <w:p w14:paraId="739354BE" w14:textId="77777777" w:rsidR="0016433B" w:rsidRDefault="00000000">
            <w:pPr>
              <w:spacing w:after="0"/>
            </w:pPr>
            <w:r>
              <w:rPr>
                <w:sz w:val="17"/>
              </w:rPr>
              <w:t>NOT_SUPPORTED_BY_CONDITIONING; Phase 2+ closed</w:t>
            </w:r>
          </w:p>
        </w:tc>
      </w:tr>
    </w:tbl>
    <w:p w14:paraId="4E8E85AF" w14:textId="77777777" w:rsidR="0016433B" w:rsidRDefault="0016433B">
      <w:pPr>
        <w:spacing w:after="0"/>
      </w:pPr>
    </w:p>
    <w:p w14:paraId="4CAB573A" w14:textId="77777777" w:rsidR="0016433B" w:rsidRDefault="00000000">
      <w:pPr>
        <w:pStyle w:val="Heading2"/>
      </w:pPr>
      <w:r>
        <w:lastRenderedPageBreak/>
        <w:t>Source truth dan audit: fondasi yang tidak boleh dilewati</w:t>
      </w:r>
    </w:p>
    <w:p w14:paraId="643E1EF0" w14:textId="77777777" w:rsidR="0016433B" w:rsidRDefault="00000000">
      <w:r>
        <w:t>source_manifest.json mengikat nama dataset, version, DOI, license, ukuran archive, dan checksum lokal. Untuk BIG IDEAs, bigideas_extraction_integrity.json membuktikan 130 dari 130 file resmi cocok dengan SHA-256, tanpa file hilang, mismatch, atau anggota tak terduga. Ini membuktikan integritas byte dan membership—bukan membuktikan label atau model benar.</w:t>
      </w:r>
    </w:p>
    <w:tbl>
      <w:tblPr>
        <w:tblStyle w:val="TableGrid"/>
        <w:tblW w:w="9144" w:type="dxa"/>
        <w:jc w:val="center"/>
        <w:tblLayout w:type="fixed"/>
        <w:tblLook w:val="04A0" w:firstRow="1" w:lastRow="0" w:firstColumn="1" w:lastColumn="0" w:noHBand="0" w:noVBand="1"/>
      </w:tblPr>
      <w:tblGrid>
        <w:gridCol w:w="2232"/>
        <w:gridCol w:w="2448"/>
        <w:gridCol w:w="2520"/>
        <w:gridCol w:w="1944"/>
      </w:tblGrid>
      <w:tr w:rsidR="0016433B" w14:paraId="6EF3DB69" w14:textId="77777777">
        <w:trPr>
          <w:cantSplit/>
          <w:tblHeader/>
          <w:jc w:val="center"/>
        </w:trPr>
        <w:tc>
          <w:tcPr>
            <w:tcW w:w="2232" w:type="dxa"/>
            <w:shd w:val="clear" w:color="auto" w:fill="E8EEF5"/>
            <w:tcMar>
              <w:top w:w="80" w:type="dxa"/>
              <w:left w:w="120" w:type="dxa"/>
              <w:bottom w:w="80" w:type="dxa"/>
              <w:right w:w="120" w:type="dxa"/>
            </w:tcMar>
            <w:vAlign w:val="center"/>
          </w:tcPr>
          <w:p w14:paraId="3E35D958" w14:textId="77777777" w:rsidR="0016433B" w:rsidRDefault="00000000">
            <w:pPr>
              <w:spacing w:after="0"/>
            </w:pPr>
            <w:r>
              <w:rPr>
                <w:b/>
                <w:sz w:val="16"/>
              </w:rPr>
              <w:t>Artefak</w:t>
            </w:r>
          </w:p>
        </w:tc>
        <w:tc>
          <w:tcPr>
            <w:tcW w:w="2448" w:type="dxa"/>
            <w:shd w:val="clear" w:color="auto" w:fill="E8EEF5"/>
            <w:tcMar>
              <w:top w:w="80" w:type="dxa"/>
              <w:left w:w="120" w:type="dxa"/>
              <w:bottom w:w="80" w:type="dxa"/>
              <w:right w:w="120" w:type="dxa"/>
            </w:tcMar>
            <w:vAlign w:val="center"/>
          </w:tcPr>
          <w:p w14:paraId="32DFDDFC" w14:textId="77777777" w:rsidR="0016433B" w:rsidRDefault="00000000">
            <w:pPr>
              <w:spacing w:after="0"/>
            </w:pPr>
            <w:r>
              <w:rPr>
                <w:b/>
                <w:sz w:val="16"/>
              </w:rPr>
              <w:t>Isi penting</w:t>
            </w:r>
          </w:p>
        </w:tc>
        <w:tc>
          <w:tcPr>
            <w:tcW w:w="2520" w:type="dxa"/>
            <w:shd w:val="clear" w:color="auto" w:fill="E8EEF5"/>
            <w:tcMar>
              <w:top w:w="80" w:type="dxa"/>
              <w:left w:w="120" w:type="dxa"/>
              <w:bottom w:w="80" w:type="dxa"/>
              <w:right w:w="120" w:type="dxa"/>
            </w:tcMar>
            <w:vAlign w:val="center"/>
          </w:tcPr>
          <w:p w14:paraId="5153DE4B" w14:textId="77777777" w:rsidR="0016433B" w:rsidRDefault="00000000">
            <w:pPr>
              <w:spacing w:after="0"/>
            </w:pPr>
            <w:r>
              <w:rPr>
                <w:b/>
                <w:sz w:val="16"/>
              </w:rPr>
              <w:t>Interpretasi yang benar</w:t>
            </w:r>
          </w:p>
        </w:tc>
        <w:tc>
          <w:tcPr>
            <w:tcW w:w="1944" w:type="dxa"/>
            <w:shd w:val="clear" w:color="auto" w:fill="E8EEF5"/>
            <w:tcMar>
              <w:top w:w="80" w:type="dxa"/>
              <w:left w:w="120" w:type="dxa"/>
              <w:bottom w:w="80" w:type="dxa"/>
              <w:right w:w="120" w:type="dxa"/>
            </w:tcMar>
            <w:vAlign w:val="center"/>
          </w:tcPr>
          <w:p w14:paraId="1983C39B" w14:textId="77777777" w:rsidR="0016433B" w:rsidRDefault="00000000">
            <w:pPr>
              <w:spacing w:after="0"/>
            </w:pPr>
            <w:r>
              <w:rPr>
                <w:b/>
                <w:sz w:val="16"/>
              </w:rPr>
              <w:t>Yang tidak dibuktikan</w:t>
            </w:r>
          </w:p>
        </w:tc>
      </w:tr>
      <w:tr w:rsidR="0016433B" w14:paraId="4BCDACE8" w14:textId="77777777">
        <w:trPr>
          <w:cantSplit/>
          <w:jc w:val="center"/>
        </w:trPr>
        <w:tc>
          <w:tcPr>
            <w:tcW w:w="2232" w:type="dxa"/>
            <w:tcMar>
              <w:top w:w="80" w:type="dxa"/>
              <w:left w:w="120" w:type="dxa"/>
              <w:bottom w:w="80" w:type="dxa"/>
              <w:right w:w="120" w:type="dxa"/>
            </w:tcMar>
          </w:tcPr>
          <w:p w14:paraId="1C353DA3" w14:textId="77777777" w:rsidR="0016433B" w:rsidRDefault="00000000">
            <w:pPr>
              <w:spacing w:after="0"/>
            </w:pPr>
            <w:r>
              <w:rPr>
                <w:sz w:val="16"/>
              </w:rPr>
              <w:t>source_manifest.json</w:t>
            </w:r>
          </w:p>
        </w:tc>
        <w:tc>
          <w:tcPr>
            <w:tcW w:w="2448" w:type="dxa"/>
            <w:tcMar>
              <w:top w:w="80" w:type="dxa"/>
              <w:left w:w="120" w:type="dxa"/>
              <w:bottom w:w="80" w:type="dxa"/>
              <w:right w:w="120" w:type="dxa"/>
            </w:tcMar>
          </w:tcPr>
          <w:p w14:paraId="418A5EAC" w14:textId="77777777" w:rsidR="0016433B" w:rsidRDefault="00000000">
            <w:pPr>
              <w:spacing w:after="0"/>
            </w:pPr>
            <w:r>
              <w:rPr>
                <w:sz w:val="16"/>
              </w:rPr>
              <w:t>Version, DOI, license, byte count, checksum</w:t>
            </w:r>
          </w:p>
        </w:tc>
        <w:tc>
          <w:tcPr>
            <w:tcW w:w="2520" w:type="dxa"/>
            <w:tcMar>
              <w:top w:w="80" w:type="dxa"/>
              <w:left w:w="120" w:type="dxa"/>
              <w:bottom w:w="80" w:type="dxa"/>
              <w:right w:w="120" w:type="dxa"/>
            </w:tcMar>
          </w:tcPr>
          <w:p w14:paraId="745EB8C2" w14:textId="77777777" w:rsidR="0016433B" w:rsidRDefault="00000000">
            <w:pPr>
              <w:spacing w:after="0"/>
            </w:pPr>
            <w:r>
              <w:rPr>
                <w:sz w:val="16"/>
              </w:rPr>
              <w:t>Sumber lokal cocok dengan sumber yang ditetapkan</w:t>
            </w:r>
          </w:p>
        </w:tc>
        <w:tc>
          <w:tcPr>
            <w:tcW w:w="1944" w:type="dxa"/>
            <w:tcMar>
              <w:top w:w="80" w:type="dxa"/>
              <w:left w:w="120" w:type="dxa"/>
              <w:bottom w:w="80" w:type="dxa"/>
              <w:right w:w="120" w:type="dxa"/>
            </w:tcMar>
          </w:tcPr>
          <w:p w14:paraId="70E2E73B" w14:textId="77777777" w:rsidR="0016433B" w:rsidRDefault="00000000">
            <w:pPr>
              <w:spacing w:after="0"/>
            </w:pPr>
            <w:r>
              <w:rPr>
                <w:sz w:val="16"/>
              </w:rPr>
              <w:t>Kualitas ilmiah dataset</w:t>
            </w:r>
          </w:p>
        </w:tc>
      </w:tr>
      <w:tr w:rsidR="0016433B" w14:paraId="565BE668" w14:textId="77777777">
        <w:trPr>
          <w:cantSplit/>
          <w:jc w:val="center"/>
        </w:trPr>
        <w:tc>
          <w:tcPr>
            <w:tcW w:w="2232" w:type="dxa"/>
            <w:tcMar>
              <w:top w:w="80" w:type="dxa"/>
              <w:left w:w="120" w:type="dxa"/>
              <w:bottom w:w="80" w:type="dxa"/>
              <w:right w:w="120" w:type="dxa"/>
            </w:tcMar>
          </w:tcPr>
          <w:p w14:paraId="2C6F1E78" w14:textId="77777777" w:rsidR="0016433B" w:rsidRDefault="00000000">
            <w:pPr>
              <w:spacing w:after="0"/>
            </w:pPr>
            <w:r>
              <w:rPr>
                <w:sz w:val="16"/>
              </w:rPr>
              <w:t>bigideas_extraction_integrity.json</w:t>
            </w:r>
          </w:p>
        </w:tc>
        <w:tc>
          <w:tcPr>
            <w:tcW w:w="2448" w:type="dxa"/>
            <w:tcMar>
              <w:top w:w="80" w:type="dxa"/>
              <w:left w:w="120" w:type="dxa"/>
              <w:bottom w:w="80" w:type="dxa"/>
              <w:right w:w="120" w:type="dxa"/>
            </w:tcMar>
          </w:tcPr>
          <w:p w14:paraId="3DF0A16F" w14:textId="77777777" w:rsidR="0016433B" w:rsidRDefault="00000000">
            <w:pPr>
              <w:spacing w:after="0"/>
            </w:pPr>
            <w:r>
              <w:rPr>
                <w:sz w:val="16"/>
              </w:rPr>
              <w:t>130 expected = 130 verified</w:t>
            </w:r>
          </w:p>
        </w:tc>
        <w:tc>
          <w:tcPr>
            <w:tcW w:w="2520" w:type="dxa"/>
            <w:tcMar>
              <w:top w:w="80" w:type="dxa"/>
              <w:left w:w="120" w:type="dxa"/>
              <w:bottom w:w="80" w:type="dxa"/>
              <w:right w:w="120" w:type="dxa"/>
            </w:tcMar>
          </w:tcPr>
          <w:p w14:paraId="536DEFDF" w14:textId="77777777" w:rsidR="0016433B" w:rsidRDefault="00000000">
            <w:pPr>
              <w:spacing w:after="0"/>
            </w:pPr>
            <w:r>
              <w:rPr>
                <w:sz w:val="16"/>
              </w:rPr>
              <w:t>Ekstraksi lengkap dan file-level checksum lolos</w:t>
            </w:r>
          </w:p>
        </w:tc>
        <w:tc>
          <w:tcPr>
            <w:tcW w:w="1944" w:type="dxa"/>
            <w:tcMar>
              <w:top w:w="80" w:type="dxa"/>
              <w:left w:w="120" w:type="dxa"/>
              <w:bottom w:w="80" w:type="dxa"/>
              <w:right w:w="120" w:type="dxa"/>
            </w:tcMar>
          </w:tcPr>
          <w:p w14:paraId="3B9821F7" w14:textId="77777777" w:rsidR="0016433B" w:rsidRDefault="00000000">
            <w:pPr>
              <w:spacing w:after="0"/>
            </w:pPr>
            <w:r>
              <w:rPr>
                <w:sz w:val="16"/>
              </w:rPr>
              <w:t>BVP dapat memprediksi Trend</w:t>
            </w:r>
          </w:p>
        </w:tc>
      </w:tr>
      <w:tr w:rsidR="0016433B" w14:paraId="15479121" w14:textId="77777777">
        <w:trPr>
          <w:cantSplit/>
          <w:jc w:val="center"/>
        </w:trPr>
        <w:tc>
          <w:tcPr>
            <w:tcW w:w="2232" w:type="dxa"/>
            <w:tcMar>
              <w:top w:w="80" w:type="dxa"/>
              <w:left w:w="120" w:type="dxa"/>
              <w:bottom w:w="80" w:type="dxa"/>
              <w:right w:w="120" w:type="dxa"/>
            </w:tcMar>
          </w:tcPr>
          <w:p w14:paraId="1EA31048" w14:textId="77777777" w:rsidR="0016433B" w:rsidRDefault="00000000">
            <w:pPr>
              <w:spacing w:after="0"/>
            </w:pPr>
            <w:r>
              <w:rPr>
                <w:sz w:val="16"/>
              </w:rPr>
              <w:t>hbppg_audit.md</w:t>
            </w:r>
          </w:p>
        </w:tc>
        <w:tc>
          <w:tcPr>
            <w:tcW w:w="2448" w:type="dxa"/>
            <w:tcMar>
              <w:top w:w="80" w:type="dxa"/>
              <w:left w:w="120" w:type="dxa"/>
              <w:bottom w:w="80" w:type="dxa"/>
              <w:right w:w="120" w:type="dxa"/>
            </w:tcMar>
          </w:tcPr>
          <w:p w14:paraId="70B44E3B" w14:textId="77777777" w:rsidR="0016433B" w:rsidRDefault="00000000">
            <w:pPr>
              <w:spacing w:after="0"/>
            </w:pPr>
            <w:r>
              <w:rPr>
                <w:sz w:val="16"/>
              </w:rPr>
              <w:t>252 file valid; 217 reference numerik; distribusi glukosa</w:t>
            </w:r>
          </w:p>
        </w:tc>
        <w:tc>
          <w:tcPr>
            <w:tcW w:w="2520" w:type="dxa"/>
            <w:tcMar>
              <w:top w:w="80" w:type="dxa"/>
              <w:left w:w="120" w:type="dxa"/>
              <w:bottom w:w="80" w:type="dxa"/>
              <w:right w:w="120" w:type="dxa"/>
            </w:tcMar>
          </w:tcPr>
          <w:p w14:paraId="502A107D" w14:textId="77777777" w:rsidR="0016433B" w:rsidRDefault="00000000">
            <w:pPr>
              <w:spacing w:after="0"/>
            </w:pPr>
            <w:r>
              <w:rPr>
                <w:sz w:val="16"/>
              </w:rPr>
              <w:t>Menentukan cohort eligible dan class support</w:t>
            </w:r>
          </w:p>
        </w:tc>
        <w:tc>
          <w:tcPr>
            <w:tcW w:w="1944" w:type="dxa"/>
            <w:tcMar>
              <w:top w:w="80" w:type="dxa"/>
              <w:left w:w="120" w:type="dxa"/>
              <w:bottom w:w="80" w:type="dxa"/>
              <w:right w:w="120" w:type="dxa"/>
            </w:tcMar>
          </w:tcPr>
          <w:p w14:paraId="78C76A57" w14:textId="77777777" w:rsidR="0016433B" w:rsidRDefault="00000000">
            <w:pPr>
              <w:spacing w:after="0"/>
            </w:pPr>
            <w:r>
              <w:rPr>
                <w:sz w:val="16"/>
              </w:rPr>
              <w:t>Threshold klinis atau model final</w:t>
            </w:r>
          </w:p>
        </w:tc>
      </w:tr>
      <w:tr w:rsidR="0016433B" w14:paraId="2F217885" w14:textId="77777777">
        <w:trPr>
          <w:cantSplit/>
          <w:jc w:val="center"/>
        </w:trPr>
        <w:tc>
          <w:tcPr>
            <w:tcW w:w="2232" w:type="dxa"/>
            <w:tcMar>
              <w:top w:w="80" w:type="dxa"/>
              <w:left w:w="120" w:type="dxa"/>
              <w:bottom w:w="80" w:type="dxa"/>
              <w:right w:w="120" w:type="dxa"/>
            </w:tcMar>
          </w:tcPr>
          <w:p w14:paraId="75976CD6" w14:textId="77777777" w:rsidR="0016433B" w:rsidRDefault="00000000">
            <w:pPr>
              <w:spacing w:after="0"/>
            </w:pPr>
            <w:r>
              <w:rPr>
                <w:sz w:val="16"/>
              </w:rPr>
              <w:t>bigideas_audit.md</w:t>
            </w:r>
          </w:p>
        </w:tc>
        <w:tc>
          <w:tcPr>
            <w:tcW w:w="2448" w:type="dxa"/>
            <w:tcMar>
              <w:top w:w="80" w:type="dxa"/>
              <w:left w:w="120" w:type="dxa"/>
              <w:bottom w:w="80" w:type="dxa"/>
              <w:right w:w="120" w:type="dxa"/>
            </w:tcMar>
          </w:tcPr>
          <w:p w14:paraId="4D374361" w14:textId="77777777" w:rsidR="0016433B" w:rsidRDefault="00000000">
            <w:pPr>
              <w:spacing w:after="0"/>
            </w:pPr>
            <w:r>
              <w:rPr>
                <w:sz w:val="16"/>
              </w:rPr>
              <w:t>600,698,901 BVP rows; 36,898 CGM points; 2,419.45 jam overlap</w:t>
            </w:r>
          </w:p>
        </w:tc>
        <w:tc>
          <w:tcPr>
            <w:tcW w:w="2520" w:type="dxa"/>
            <w:tcMar>
              <w:top w:w="80" w:type="dxa"/>
              <w:left w:w="120" w:type="dxa"/>
              <w:bottom w:w="80" w:type="dxa"/>
              <w:right w:w="120" w:type="dxa"/>
            </w:tcMar>
          </w:tcPr>
          <w:p w14:paraId="5C20C0F8" w14:textId="77777777" w:rsidR="0016433B" w:rsidRDefault="00000000">
            <w:pPr>
              <w:spacing w:after="0"/>
            </w:pPr>
            <w:r>
              <w:rPr>
                <w:sz w:val="16"/>
              </w:rPr>
              <w:t>Coverage besar secara waktu dan anomaly terukur</w:t>
            </w:r>
          </w:p>
        </w:tc>
        <w:tc>
          <w:tcPr>
            <w:tcW w:w="1944" w:type="dxa"/>
            <w:tcMar>
              <w:top w:w="80" w:type="dxa"/>
              <w:left w:w="120" w:type="dxa"/>
              <w:bottom w:w="80" w:type="dxa"/>
              <w:right w:w="120" w:type="dxa"/>
            </w:tcMar>
          </w:tcPr>
          <w:p w14:paraId="6F97D709" w14:textId="77777777" w:rsidR="0016433B" w:rsidRDefault="00000000">
            <w:pPr>
              <w:spacing w:after="0"/>
            </w:pPr>
            <w:r>
              <w:rPr>
                <w:sz w:val="16"/>
              </w:rPr>
              <w:t>Jumlah manusia besar atau independensi setiap row</w:t>
            </w:r>
          </w:p>
        </w:tc>
      </w:tr>
    </w:tbl>
    <w:p w14:paraId="321950B9" w14:textId="77777777" w:rsidR="0016433B" w:rsidRDefault="0016433B">
      <w:pPr>
        <w:spacing w:after="0"/>
      </w:pPr>
    </w:p>
    <w:p w14:paraId="103A8AD9" w14:textId="77777777" w:rsidR="0016433B" w:rsidRDefault="00000000">
      <w:pPr>
        <w:pStyle w:val="Heading2"/>
      </w:pPr>
      <w:r>
        <w:t>Cara membaca artefak cohort State</w:t>
      </w:r>
    </w:p>
    <w:p w14:paraId="30ED5ECE" w14:textId="77777777" w:rsidR="0016433B" w:rsidRDefault="00000000">
      <w:r>
        <w:t>Mulai dari denominator. Dataset memuat 252 peserta, tetapi pertanyaan State hanya memiliki 217 peserta dengan glukosa numerik. Dari 217 itu, 171 berada di bawah 5.6 mmol/L dan 46 berada pada/di atasnya. Setelah reserve 44 disegel, development tinggal 136 normal dan 37 elevated. Jadi angka model harus selalu dibaca terhadap 173 orang development—bukan 252 orang dan bukan ribuan window.</w:t>
      </w:r>
    </w:p>
    <w:p w14:paraId="1D5AD29D" w14:textId="77777777" w:rsidR="0016433B" w:rsidRDefault="00000000">
      <w:pPr>
        <w:keepNext/>
        <w:keepLines/>
        <w:jc w:val="center"/>
      </w:pPr>
      <w:r>
        <w:rPr>
          <w:noProof/>
        </w:rPr>
        <w:lastRenderedPageBreak/>
        <w:drawing>
          <wp:inline distT="0" distB="0" distL="0" distR="0" wp14:anchorId="1F047D76" wp14:editId="0A4DDC48">
            <wp:extent cx="5715000" cy="4000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bppg_representative_signals.png"/>
                    <pic:cNvPicPr/>
                  </pic:nvPicPr>
                  <pic:blipFill>
                    <a:blip r:embed="rId15"/>
                    <a:stretch>
                      <a:fillRect/>
                    </a:stretch>
                  </pic:blipFill>
                  <pic:spPr>
                    <a:xfrm>
                      <a:off x="0" y="0"/>
                      <a:ext cx="5715000" cy="4000500"/>
                    </a:xfrm>
                    <a:prstGeom prst="rect">
                      <a:avLst/>
                    </a:prstGeom>
                  </pic:spPr>
                </pic:pic>
              </a:graphicData>
            </a:graphic>
          </wp:inline>
        </w:drawing>
      </w:r>
    </w:p>
    <w:p w14:paraId="404E9957" w14:textId="77777777" w:rsidR="0016433B" w:rsidRDefault="00000000">
      <w:pPr>
        <w:keepNext/>
        <w:keepLines/>
        <w:spacing w:after="40"/>
        <w:jc w:val="center"/>
      </w:pPr>
      <w:r>
        <w:rPr>
          <w:b/>
          <w:color w:val="1F4D78"/>
          <w:sz w:val="18"/>
        </w:rPr>
        <w:t>Gambar 8. Contoh sinyal empat wavelength Hb-PPG</w:t>
      </w:r>
    </w:p>
    <w:p w14:paraId="225D8350" w14:textId="77777777" w:rsidR="0016433B" w:rsidRDefault="00000000">
      <w:pPr>
        <w:keepLines/>
        <w:jc w:val="center"/>
      </w:pPr>
      <w:r>
        <w:rPr>
          <w:i/>
          <w:color w:val="52606D"/>
          <w:sz w:val="15"/>
        </w:rPr>
        <w:t>Cara baca: semua panel menunjukkan pulsasi optik nyata. Perbedaan bentuk antarcontoh tidak boleh langsung disebut pola glukosa karena tiap panel hanya satu peserta dan banyak faktor fisiologis ikut berubah.</w:t>
      </w:r>
    </w:p>
    <w:p w14:paraId="78834C55" w14:textId="77777777" w:rsidR="0016433B" w:rsidRDefault="00000000">
      <w:pPr>
        <w:keepNext/>
        <w:keepLines/>
        <w:jc w:val="center"/>
      </w:pPr>
      <w:r>
        <w:rPr>
          <w:noProof/>
        </w:rPr>
        <w:drawing>
          <wp:inline distT="0" distB="0" distL="0" distR="0" wp14:anchorId="68086369" wp14:editId="24DAA842">
            <wp:extent cx="5715000" cy="32657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bppg_glucose_ecdf.png"/>
                    <pic:cNvPicPr/>
                  </pic:nvPicPr>
                  <pic:blipFill>
                    <a:blip r:embed="rId16"/>
                    <a:stretch>
                      <a:fillRect/>
                    </a:stretch>
                  </pic:blipFill>
                  <pic:spPr>
                    <a:xfrm>
                      <a:off x="0" y="0"/>
                      <a:ext cx="5715000" cy="3265714"/>
                    </a:xfrm>
                    <a:prstGeom prst="rect">
                      <a:avLst/>
                    </a:prstGeom>
                  </pic:spPr>
                </pic:pic>
              </a:graphicData>
            </a:graphic>
          </wp:inline>
        </w:drawing>
      </w:r>
    </w:p>
    <w:p w14:paraId="60144287" w14:textId="77777777" w:rsidR="0016433B" w:rsidRDefault="00000000">
      <w:pPr>
        <w:keepNext/>
        <w:keepLines/>
        <w:spacing w:after="40"/>
        <w:jc w:val="center"/>
      </w:pPr>
      <w:r>
        <w:rPr>
          <w:b/>
          <w:color w:val="1F4D78"/>
          <w:sz w:val="18"/>
        </w:rPr>
        <w:t>Gambar 9. ECDF glukosa puasa pada 217 peserta eligible</w:t>
      </w:r>
    </w:p>
    <w:p w14:paraId="04491362" w14:textId="77777777" w:rsidR="0016433B" w:rsidRDefault="00000000">
      <w:pPr>
        <w:keepLines/>
        <w:jc w:val="center"/>
      </w:pPr>
      <w:r>
        <w:rPr>
          <w:i/>
          <w:color w:val="52606D"/>
          <w:sz w:val="15"/>
        </w:rPr>
        <w:t>Cara baca: untuk nilai x, sumbu y adalah proporsi peserta dengan glukosa ≤ x. Kurva menumpuk dekat rentang sekitar 4–6 mmol/L; ekor tinggi lebih jarang, sehingga kelas elevated dan nilai ekstrem memiliki support lebih sedikit.</w:t>
      </w:r>
    </w:p>
    <w:tbl>
      <w:tblPr>
        <w:tblStyle w:val="TableGrid"/>
        <w:tblW w:w="9144" w:type="dxa"/>
        <w:jc w:val="center"/>
        <w:tblLayout w:type="fixed"/>
        <w:tblLook w:val="04A0" w:firstRow="1" w:lastRow="0" w:firstColumn="1" w:lastColumn="0" w:noHBand="0" w:noVBand="1"/>
      </w:tblPr>
      <w:tblGrid>
        <w:gridCol w:w="9144"/>
      </w:tblGrid>
      <w:tr w:rsidR="0016433B" w14:paraId="2163E22F" w14:textId="77777777">
        <w:trPr>
          <w:cantSplit/>
          <w:jc w:val="center"/>
        </w:trPr>
        <w:tc>
          <w:tcPr>
            <w:tcW w:w="9144" w:type="dxa"/>
            <w:shd w:val="clear" w:color="auto" w:fill="FFF4D6"/>
            <w:tcMar>
              <w:top w:w="80" w:type="dxa"/>
              <w:left w:w="120" w:type="dxa"/>
              <w:bottom w:w="80" w:type="dxa"/>
              <w:right w:w="120" w:type="dxa"/>
            </w:tcMar>
          </w:tcPr>
          <w:p w14:paraId="02793E05" w14:textId="77777777" w:rsidR="0016433B" w:rsidRDefault="00000000">
            <w:pPr>
              <w:spacing w:after="60"/>
            </w:pPr>
            <w:r>
              <w:rPr>
                <w:b/>
              </w:rPr>
              <w:lastRenderedPageBreak/>
              <w:t>Cohort consequence untuk State</w:t>
            </w:r>
          </w:p>
          <w:p w14:paraId="004CE7C3" w14:textId="77777777" w:rsidR="0016433B" w:rsidRDefault="00000000">
            <w:pPr>
              <w:spacing w:after="0"/>
            </w:pPr>
            <w:r>
              <w:t>Rentang usia sumber sekitar 21–90 tahun, tetapi satu snapshot 30–60 detik per orang dan ketidakseimbangan 171:46 membatasi apa yang dapat dipelajari. Context age/sex/BMI bisa menjadi shortcut nyata terhadap label. Karena itu pertanyaan utama harus berbunyi 'apakah PPG menambah informasi di atas context?', bukan 'apakah model gabungan punya skor tertinggi?'.</w:t>
            </w:r>
          </w:p>
        </w:tc>
      </w:tr>
    </w:tbl>
    <w:p w14:paraId="0FE8F459" w14:textId="77777777" w:rsidR="0016433B" w:rsidRDefault="0016433B">
      <w:pPr>
        <w:spacing w:after="0"/>
      </w:pPr>
    </w:p>
    <w:p w14:paraId="76F2A44A" w14:textId="77777777" w:rsidR="0016433B" w:rsidRDefault="00000000">
      <w:pPr>
        <w:pStyle w:val="Heading2"/>
      </w:pPr>
      <w:r>
        <w:t>Komponen artefak State development</w:t>
      </w:r>
    </w:p>
    <w:tbl>
      <w:tblPr>
        <w:tblStyle w:val="TableGrid"/>
        <w:tblW w:w="9144" w:type="dxa"/>
        <w:jc w:val="center"/>
        <w:tblLayout w:type="fixed"/>
        <w:tblLook w:val="04A0" w:firstRow="1" w:lastRow="0" w:firstColumn="1" w:lastColumn="0" w:noHBand="0" w:noVBand="1"/>
      </w:tblPr>
      <w:tblGrid>
        <w:gridCol w:w="2160"/>
        <w:gridCol w:w="2592"/>
        <w:gridCol w:w="2448"/>
        <w:gridCol w:w="1944"/>
      </w:tblGrid>
      <w:tr w:rsidR="0016433B" w14:paraId="7DEE00B9" w14:textId="77777777">
        <w:trPr>
          <w:cantSplit/>
          <w:tblHeader/>
          <w:jc w:val="center"/>
        </w:trPr>
        <w:tc>
          <w:tcPr>
            <w:tcW w:w="2160" w:type="dxa"/>
            <w:shd w:val="clear" w:color="auto" w:fill="E8EEF5"/>
            <w:tcMar>
              <w:top w:w="80" w:type="dxa"/>
              <w:left w:w="120" w:type="dxa"/>
              <w:bottom w:w="80" w:type="dxa"/>
              <w:right w:w="120" w:type="dxa"/>
            </w:tcMar>
            <w:vAlign w:val="center"/>
          </w:tcPr>
          <w:p w14:paraId="5595A04B" w14:textId="77777777" w:rsidR="0016433B" w:rsidRDefault="00000000">
            <w:pPr>
              <w:spacing w:after="0"/>
            </w:pPr>
            <w:r>
              <w:rPr>
                <w:b/>
                <w:sz w:val="16"/>
              </w:rPr>
              <w:t>Artefak</w:t>
            </w:r>
          </w:p>
        </w:tc>
        <w:tc>
          <w:tcPr>
            <w:tcW w:w="2592" w:type="dxa"/>
            <w:shd w:val="clear" w:color="auto" w:fill="E8EEF5"/>
            <w:tcMar>
              <w:top w:w="80" w:type="dxa"/>
              <w:left w:w="120" w:type="dxa"/>
              <w:bottom w:w="80" w:type="dxa"/>
              <w:right w:w="120" w:type="dxa"/>
            </w:tcMar>
            <w:vAlign w:val="center"/>
          </w:tcPr>
          <w:p w14:paraId="68334F5C" w14:textId="77777777" w:rsidR="0016433B" w:rsidRDefault="00000000">
            <w:pPr>
              <w:spacing w:after="0"/>
            </w:pPr>
            <w:r>
              <w:rPr>
                <w:b/>
                <w:sz w:val="16"/>
              </w:rPr>
              <w:t>Bentuk/komponen</w:t>
            </w:r>
          </w:p>
        </w:tc>
        <w:tc>
          <w:tcPr>
            <w:tcW w:w="2448" w:type="dxa"/>
            <w:shd w:val="clear" w:color="auto" w:fill="E8EEF5"/>
            <w:tcMar>
              <w:top w:w="80" w:type="dxa"/>
              <w:left w:w="120" w:type="dxa"/>
              <w:bottom w:w="80" w:type="dxa"/>
              <w:right w:w="120" w:type="dxa"/>
            </w:tcMar>
            <w:vAlign w:val="center"/>
          </w:tcPr>
          <w:p w14:paraId="13786EC4" w14:textId="77777777" w:rsidR="0016433B" w:rsidRDefault="00000000">
            <w:pPr>
              <w:spacing w:after="0"/>
            </w:pPr>
            <w:r>
              <w:rPr>
                <w:b/>
                <w:sz w:val="16"/>
              </w:rPr>
              <w:t>Hubungan dengan eksperimen</w:t>
            </w:r>
          </w:p>
        </w:tc>
        <w:tc>
          <w:tcPr>
            <w:tcW w:w="1944" w:type="dxa"/>
            <w:shd w:val="clear" w:color="auto" w:fill="E8EEF5"/>
            <w:tcMar>
              <w:top w:w="80" w:type="dxa"/>
              <w:left w:w="120" w:type="dxa"/>
              <w:bottom w:w="80" w:type="dxa"/>
              <w:right w:w="120" w:type="dxa"/>
            </w:tcMar>
            <w:vAlign w:val="center"/>
          </w:tcPr>
          <w:p w14:paraId="0E3E0FBA" w14:textId="77777777" w:rsidR="0016433B" w:rsidRDefault="00000000">
            <w:pPr>
              <w:spacing w:after="0"/>
            </w:pPr>
            <w:r>
              <w:rPr>
                <w:b/>
                <w:sz w:val="16"/>
              </w:rPr>
              <w:t>Cara baca</w:t>
            </w:r>
          </w:p>
        </w:tc>
      </w:tr>
      <w:tr w:rsidR="0016433B" w14:paraId="56401FF5" w14:textId="77777777">
        <w:trPr>
          <w:cantSplit/>
          <w:jc w:val="center"/>
        </w:trPr>
        <w:tc>
          <w:tcPr>
            <w:tcW w:w="2160" w:type="dxa"/>
            <w:tcMar>
              <w:top w:w="80" w:type="dxa"/>
              <w:left w:w="120" w:type="dxa"/>
              <w:bottom w:w="80" w:type="dxa"/>
              <w:right w:w="120" w:type="dxa"/>
            </w:tcMar>
          </w:tcPr>
          <w:p w14:paraId="2E9EB537" w14:textId="77777777" w:rsidR="0016433B" w:rsidRDefault="00000000">
            <w:pPr>
              <w:spacing w:after="0"/>
            </w:pPr>
            <w:r>
              <w:rPr>
                <w:sz w:val="16"/>
              </w:rPr>
              <w:t>state_test_reserve-v0.json</w:t>
            </w:r>
          </w:p>
        </w:tc>
        <w:tc>
          <w:tcPr>
            <w:tcW w:w="2592" w:type="dxa"/>
            <w:tcMar>
              <w:top w:w="80" w:type="dxa"/>
              <w:left w:w="120" w:type="dxa"/>
              <w:bottom w:w="80" w:type="dxa"/>
              <w:right w:w="120" w:type="dxa"/>
            </w:tcMar>
          </w:tcPr>
          <w:p w14:paraId="199ACA23" w14:textId="77777777" w:rsidR="0016433B" w:rsidRDefault="00000000">
            <w:pPr>
              <w:spacing w:after="0"/>
            </w:pPr>
            <w:r>
              <w:rPr>
                <w:sz w:val="16"/>
              </w:rPr>
              <w:t>Seed 20260817; ID 173 development + 44 reserve; class counts</w:t>
            </w:r>
          </w:p>
        </w:tc>
        <w:tc>
          <w:tcPr>
            <w:tcW w:w="2448" w:type="dxa"/>
            <w:tcMar>
              <w:top w:w="80" w:type="dxa"/>
              <w:left w:w="120" w:type="dxa"/>
              <w:bottom w:w="80" w:type="dxa"/>
              <w:right w:w="120" w:type="dxa"/>
            </w:tcMar>
          </w:tcPr>
          <w:p w14:paraId="62495B4F" w14:textId="77777777" w:rsidR="0016433B" w:rsidRDefault="00000000">
            <w:pPr>
              <w:spacing w:after="0"/>
            </w:pPr>
            <w:r>
              <w:rPr>
                <w:sz w:val="16"/>
              </w:rPr>
              <w:t>Dibuat sebelum probe untuk melindungi outer reserve</w:t>
            </w:r>
          </w:p>
        </w:tc>
        <w:tc>
          <w:tcPr>
            <w:tcW w:w="1944" w:type="dxa"/>
            <w:tcMar>
              <w:top w:w="80" w:type="dxa"/>
              <w:left w:w="120" w:type="dxa"/>
              <w:bottom w:w="80" w:type="dxa"/>
              <w:right w:w="120" w:type="dxa"/>
            </w:tcMar>
          </w:tcPr>
          <w:p w14:paraId="3340C130" w14:textId="77777777" w:rsidR="0016433B" w:rsidRDefault="00000000">
            <w:pPr>
              <w:spacing w:after="0"/>
            </w:pPr>
            <w:r>
              <w:rPr>
                <w:sz w:val="16"/>
              </w:rPr>
              <w:t>Pastikan satu participant hanya muncul di satu bagian</w:t>
            </w:r>
          </w:p>
        </w:tc>
      </w:tr>
      <w:tr w:rsidR="0016433B" w14:paraId="33CD33E7" w14:textId="77777777">
        <w:trPr>
          <w:cantSplit/>
          <w:jc w:val="center"/>
        </w:trPr>
        <w:tc>
          <w:tcPr>
            <w:tcW w:w="2160" w:type="dxa"/>
            <w:tcMar>
              <w:top w:w="80" w:type="dxa"/>
              <w:left w:w="120" w:type="dxa"/>
              <w:bottom w:w="80" w:type="dxa"/>
              <w:right w:w="120" w:type="dxa"/>
            </w:tcMar>
          </w:tcPr>
          <w:p w14:paraId="7516EBD1" w14:textId="77777777" w:rsidR="0016433B" w:rsidRDefault="00000000">
            <w:pPr>
              <w:spacing w:after="0"/>
            </w:pPr>
            <w:r>
              <w:rPr>
                <w:sz w:val="16"/>
              </w:rPr>
              <w:t>development_features.parquet</w:t>
            </w:r>
          </w:p>
        </w:tc>
        <w:tc>
          <w:tcPr>
            <w:tcW w:w="2592" w:type="dxa"/>
            <w:tcMar>
              <w:top w:w="80" w:type="dxa"/>
              <w:left w:w="120" w:type="dxa"/>
              <w:bottom w:w="80" w:type="dxa"/>
              <w:right w:w="120" w:type="dxa"/>
            </w:tcMar>
          </w:tcPr>
          <w:p w14:paraId="0B61ADC3" w14:textId="77777777" w:rsidR="0016433B" w:rsidRDefault="00000000">
            <w:pPr>
              <w:spacing w:after="0"/>
            </w:pPr>
            <w:r>
              <w:rPr>
                <w:sz w:val="16"/>
              </w:rPr>
              <w:t>173 baris × 91 kolom: 80 fitur PPG, provenance/context</w:t>
            </w:r>
          </w:p>
        </w:tc>
        <w:tc>
          <w:tcPr>
            <w:tcW w:w="2448" w:type="dxa"/>
            <w:tcMar>
              <w:top w:w="80" w:type="dxa"/>
              <w:left w:w="120" w:type="dxa"/>
              <w:bottom w:w="80" w:type="dxa"/>
              <w:right w:w="120" w:type="dxa"/>
            </w:tcMar>
          </w:tcPr>
          <w:p w14:paraId="3D53B6A1" w14:textId="77777777" w:rsidR="0016433B" w:rsidRDefault="00000000">
            <w:pPr>
              <w:spacing w:after="0"/>
            </w:pPr>
            <w:r>
              <w:rPr>
                <w:sz w:val="16"/>
              </w:rPr>
              <w:t>Satu baris per peserta development</w:t>
            </w:r>
          </w:p>
        </w:tc>
        <w:tc>
          <w:tcPr>
            <w:tcW w:w="1944" w:type="dxa"/>
            <w:tcMar>
              <w:top w:w="80" w:type="dxa"/>
              <w:left w:w="120" w:type="dxa"/>
              <w:bottom w:w="80" w:type="dxa"/>
              <w:right w:w="120" w:type="dxa"/>
            </w:tcMar>
          </w:tcPr>
          <w:p w14:paraId="4F921F72" w14:textId="77777777" w:rsidR="0016433B" w:rsidRDefault="00000000">
            <w:pPr>
              <w:spacing w:after="0"/>
            </w:pPr>
            <w:r>
              <w:rPr>
                <w:sz w:val="16"/>
              </w:rPr>
              <w:t>Kolom PPG adalah ringkasan empat wavelength; glucose hanya reference, bukan predictor</w:t>
            </w:r>
          </w:p>
        </w:tc>
      </w:tr>
      <w:tr w:rsidR="0016433B" w14:paraId="6532F71F" w14:textId="77777777">
        <w:trPr>
          <w:cantSplit/>
          <w:jc w:val="center"/>
        </w:trPr>
        <w:tc>
          <w:tcPr>
            <w:tcW w:w="2160" w:type="dxa"/>
            <w:tcMar>
              <w:top w:w="80" w:type="dxa"/>
              <w:left w:w="120" w:type="dxa"/>
              <w:bottom w:w="80" w:type="dxa"/>
              <w:right w:w="120" w:type="dxa"/>
            </w:tcMar>
          </w:tcPr>
          <w:p w14:paraId="624CF670" w14:textId="77777777" w:rsidR="0016433B" w:rsidRDefault="00000000">
            <w:pPr>
              <w:spacing w:after="0"/>
            </w:pPr>
            <w:r>
              <w:rPr>
                <w:sz w:val="16"/>
              </w:rPr>
              <w:t>repeated_fold_metrics.csv</w:t>
            </w:r>
          </w:p>
        </w:tc>
        <w:tc>
          <w:tcPr>
            <w:tcW w:w="2592" w:type="dxa"/>
            <w:tcMar>
              <w:top w:w="80" w:type="dxa"/>
              <w:left w:w="120" w:type="dxa"/>
              <w:bottom w:w="80" w:type="dxa"/>
              <w:right w:w="120" w:type="dxa"/>
            </w:tcMar>
          </w:tcPr>
          <w:p w14:paraId="3D971881" w14:textId="77777777" w:rsidR="0016433B" w:rsidRDefault="00000000">
            <w:pPr>
              <w:spacing w:after="0"/>
            </w:pPr>
            <w:r>
              <w:rPr>
                <w:sz w:val="16"/>
              </w:rPr>
              <w:t>100 fold rows = 20 repeats × 5 folds</w:t>
            </w:r>
          </w:p>
        </w:tc>
        <w:tc>
          <w:tcPr>
            <w:tcW w:w="2448" w:type="dxa"/>
            <w:tcMar>
              <w:top w:w="80" w:type="dxa"/>
              <w:left w:w="120" w:type="dxa"/>
              <w:bottom w:w="80" w:type="dxa"/>
              <w:right w:w="120" w:type="dxa"/>
            </w:tcMar>
          </w:tcPr>
          <w:p w14:paraId="6893E354" w14:textId="77777777" w:rsidR="0016433B" w:rsidRDefault="00000000">
            <w:pPr>
              <w:spacing w:after="0"/>
            </w:pPr>
            <w:r>
              <w:rPr>
                <w:sz w:val="16"/>
              </w:rPr>
              <w:t>Merekam variasi PPG-only/context-only/gabungan</w:t>
            </w:r>
          </w:p>
        </w:tc>
        <w:tc>
          <w:tcPr>
            <w:tcW w:w="1944" w:type="dxa"/>
            <w:tcMar>
              <w:top w:w="80" w:type="dxa"/>
              <w:left w:w="120" w:type="dxa"/>
              <w:bottom w:w="80" w:type="dxa"/>
              <w:right w:w="120" w:type="dxa"/>
            </w:tcMar>
          </w:tcPr>
          <w:p w14:paraId="0C84FEE3" w14:textId="77777777" w:rsidR="0016433B" w:rsidRDefault="00000000">
            <w:pPr>
              <w:spacing w:after="0"/>
            </w:pPr>
            <w:r>
              <w:rPr>
                <w:sz w:val="16"/>
              </w:rPr>
              <w:t>Bandingkan model pada fold yang sama, bukan hanya pooled score</w:t>
            </w:r>
          </w:p>
        </w:tc>
      </w:tr>
      <w:tr w:rsidR="0016433B" w14:paraId="6B0F1469" w14:textId="77777777">
        <w:trPr>
          <w:cantSplit/>
          <w:jc w:val="center"/>
        </w:trPr>
        <w:tc>
          <w:tcPr>
            <w:tcW w:w="2160" w:type="dxa"/>
            <w:tcMar>
              <w:top w:w="80" w:type="dxa"/>
              <w:left w:w="120" w:type="dxa"/>
              <w:bottom w:w="80" w:type="dxa"/>
              <w:right w:w="120" w:type="dxa"/>
            </w:tcMar>
          </w:tcPr>
          <w:p w14:paraId="6F3F43FD" w14:textId="77777777" w:rsidR="0016433B" w:rsidRDefault="00000000">
            <w:pPr>
              <w:spacing w:after="0"/>
            </w:pPr>
            <w:r>
              <w:rPr>
                <w:sz w:val="16"/>
              </w:rPr>
              <w:t>permutation_metrics.csv</w:t>
            </w:r>
          </w:p>
        </w:tc>
        <w:tc>
          <w:tcPr>
            <w:tcW w:w="2592" w:type="dxa"/>
            <w:tcMar>
              <w:top w:w="80" w:type="dxa"/>
              <w:left w:w="120" w:type="dxa"/>
              <w:bottom w:w="80" w:type="dxa"/>
              <w:right w:w="120" w:type="dxa"/>
            </w:tcMar>
          </w:tcPr>
          <w:p w14:paraId="6920380B" w14:textId="77777777" w:rsidR="0016433B" w:rsidRDefault="00000000">
            <w:pPr>
              <w:spacing w:after="0"/>
            </w:pPr>
            <w:r>
              <w:rPr>
                <w:sz w:val="16"/>
              </w:rPr>
              <w:t>500 label permutations × fold</w:t>
            </w:r>
          </w:p>
        </w:tc>
        <w:tc>
          <w:tcPr>
            <w:tcW w:w="2448" w:type="dxa"/>
            <w:tcMar>
              <w:top w:w="80" w:type="dxa"/>
              <w:left w:w="120" w:type="dxa"/>
              <w:bottom w:w="80" w:type="dxa"/>
              <w:right w:w="120" w:type="dxa"/>
            </w:tcMar>
          </w:tcPr>
          <w:p w14:paraId="1412F702" w14:textId="77777777" w:rsidR="0016433B" w:rsidRDefault="00000000">
            <w:pPr>
              <w:spacing w:after="0"/>
            </w:pPr>
            <w:r>
              <w:rPr>
                <w:sz w:val="16"/>
              </w:rPr>
              <w:t>Dunia null tanpa relasi peserta-label</w:t>
            </w:r>
          </w:p>
        </w:tc>
        <w:tc>
          <w:tcPr>
            <w:tcW w:w="1944" w:type="dxa"/>
            <w:tcMar>
              <w:top w:w="80" w:type="dxa"/>
              <w:left w:w="120" w:type="dxa"/>
              <w:bottom w:w="80" w:type="dxa"/>
              <w:right w:w="120" w:type="dxa"/>
            </w:tcMar>
          </w:tcPr>
          <w:p w14:paraId="369AC89E" w14:textId="77777777" w:rsidR="0016433B" w:rsidRDefault="00000000">
            <w:pPr>
              <w:spacing w:after="0"/>
            </w:pPr>
            <w:r>
              <w:rPr>
                <w:sz w:val="16"/>
              </w:rPr>
              <w:t>Observed gain harus menonjol dari distribusi null</w:t>
            </w:r>
          </w:p>
        </w:tc>
      </w:tr>
      <w:tr w:rsidR="0016433B" w14:paraId="7A8FEC0B" w14:textId="77777777">
        <w:trPr>
          <w:cantSplit/>
          <w:jc w:val="center"/>
        </w:trPr>
        <w:tc>
          <w:tcPr>
            <w:tcW w:w="2160" w:type="dxa"/>
            <w:tcMar>
              <w:top w:w="80" w:type="dxa"/>
              <w:left w:w="120" w:type="dxa"/>
              <w:bottom w:w="80" w:type="dxa"/>
              <w:right w:w="120" w:type="dxa"/>
            </w:tcMar>
          </w:tcPr>
          <w:p w14:paraId="3C8EF722" w14:textId="77777777" w:rsidR="0016433B" w:rsidRDefault="00000000">
            <w:pPr>
              <w:spacing w:after="0"/>
            </w:pPr>
            <w:r>
              <w:rPr>
                <w:sz w:val="16"/>
              </w:rPr>
              <w:t>fig01–fig04</w:t>
            </w:r>
          </w:p>
        </w:tc>
        <w:tc>
          <w:tcPr>
            <w:tcW w:w="2592" w:type="dxa"/>
            <w:tcMar>
              <w:top w:w="80" w:type="dxa"/>
              <w:left w:w="120" w:type="dxa"/>
              <w:bottom w:w="80" w:type="dxa"/>
              <w:right w:w="120" w:type="dxa"/>
            </w:tcMar>
          </w:tcPr>
          <w:p w14:paraId="53AB97E9" w14:textId="77777777" w:rsidR="0016433B" w:rsidRDefault="00000000">
            <w:pPr>
              <w:spacing w:after="0"/>
            </w:pPr>
            <w:r>
              <w:rPr>
                <w:sz w:val="16"/>
              </w:rPr>
              <w:t>Cohort, CV distribution, paired delta, permutation null</w:t>
            </w:r>
          </w:p>
        </w:tc>
        <w:tc>
          <w:tcPr>
            <w:tcW w:w="2448" w:type="dxa"/>
            <w:tcMar>
              <w:top w:w="80" w:type="dxa"/>
              <w:left w:w="120" w:type="dxa"/>
              <w:bottom w:w="80" w:type="dxa"/>
              <w:right w:w="120" w:type="dxa"/>
            </w:tcMar>
          </w:tcPr>
          <w:p w14:paraId="78EFA733" w14:textId="77777777" w:rsidR="0016433B" w:rsidRDefault="00000000">
            <w:pPr>
              <w:spacing w:after="0"/>
            </w:pPr>
            <w:r>
              <w:rPr>
                <w:sz w:val="16"/>
              </w:rPr>
              <w:t>Lapisan visual atas tabel numerik</w:t>
            </w:r>
          </w:p>
        </w:tc>
        <w:tc>
          <w:tcPr>
            <w:tcW w:w="1944" w:type="dxa"/>
            <w:tcMar>
              <w:top w:w="80" w:type="dxa"/>
              <w:left w:w="120" w:type="dxa"/>
              <w:bottom w:w="80" w:type="dxa"/>
              <w:right w:w="120" w:type="dxa"/>
            </w:tcMar>
          </w:tcPr>
          <w:p w14:paraId="1CEE3C67" w14:textId="77777777" w:rsidR="0016433B" w:rsidRDefault="00000000">
            <w:pPr>
              <w:spacing w:after="0"/>
            </w:pPr>
            <w:r>
              <w:rPr>
                <w:sz w:val="16"/>
              </w:rPr>
              <w:t>Figure membantu pola; angka resmi tetap di metrics/CSV</w:t>
            </w:r>
          </w:p>
        </w:tc>
      </w:tr>
      <w:tr w:rsidR="0016433B" w14:paraId="3BCAC674" w14:textId="77777777">
        <w:trPr>
          <w:cantSplit/>
          <w:jc w:val="center"/>
        </w:trPr>
        <w:tc>
          <w:tcPr>
            <w:tcW w:w="2160" w:type="dxa"/>
            <w:tcMar>
              <w:top w:w="80" w:type="dxa"/>
              <w:left w:w="120" w:type="dxa"/>
              <w:bottom w:w="80" w:type="dxa"/>
              <w:right w:w="120" w:type="dxa"/>
            </w:tcMar>
          </w:tcPr>
          <w:p w14:paraId="7E5F5DC6" w14:textId="77777777" w:rsidR="0016433B" w:rsidRDefault="00000000">
            <w:pPr>
              <w:spacing w:after="0"/>
            </w:pPr>
            <w:r>
              <w:rPr>
                <w:sz w:val="16"/>
              </w:rPr>
              <w:t>decision_record.md</w:t>
            </w:r>
          </w:p>
        </w:tc>
        <w:tc>
          <w:tcPr>
            <w:tcW w:w="2592" w:type="dxa"/>
            <w:tcMar>
              <w:top w:w="80" w:type="dxa"/>
              <w:left w:w="120" w:type="dxa"/>
              <w:bottom w:w="80" w:type="dxa"/>
              <w:right w:w="120" w:type="dxa"/>
            </w:tcMar>
          </w:tcPr>
          <w:p w14:paraId="2B9D77D5" w14:textId="77777777" w:rsidR="0016433B" w:rsidRDefault="00000000">
            <w:pPr>
              <w:spacing w:after="0"/>
            </w:pPr>
            <w:r>
              <w:rPr>
                <w:sz w:val="16"/>
              </w:rPr>
              <w:t>Finding, non-proof, final resolution</w:t>
            </w:r>
          </w:p>
        </w:tc>
        <w:tc>
          <w:tcPr>
            <w:tcW w:w="2448" w:type="dxa"/>
            <w:tcMar>
              <w:top w:w="80" w:type="dxa"/>
              <w:left w:w="120" w:type="dxa"/>
              <w:bottom w:w="80" w:type="dxa"/>
              <w:right w:w="120" w:type="dxa"/>
            </w:tcMar>
          </w:tcPr>
          <w:p w14:paraId="530AE671" w14:textId="77777777" w:rsidR="0016433B" w:rsidRDefault="00000000">
            <w:pPr>
              <w:spacing w:after="0"/>
            </w:pPr>
            <w:r>
              <w:rPr>
                <w:sz w:val="16"/>
              </w:rPr>
              <w:t>Mengubah evidence menjadi PARKED</w:t>
            </w:r>
          </w:p>
        </w:tc>
        <w:tc>
          <w:tcPr>
            <w:tcW w:w="1944" w:type="dxa"/>
            <w:tcMar>
              <w:top w:w="80" w:type="dxa"/>
              <w:left w:w="120" w:type="dxa"/>
              <w:bottom w:w="80" w:type="dxa"/>
              <w:right w:w="120" w:type="dxa"/>
            </w:tcMar>
          </w:tcPr>
          <w:p w14:paraId="64376280" w14:textId="77777777" w:rsidR="0016433B" w:rsidRDefault="00000000">
            <w:pPr>
              <w:spacing w:after="0"/>
            </w:pPr>
            <w:r>
              <w:rPr>
                <w:sz w:val="16"/>
              </w:rPr>
              <w:t>Baca setelah metrics untuk mengecek narasi sesuai data</w:t>
            </w:r>
          </w:p>
        </w:tc>
      </w:tr>
    </w:tbl>
    <w:p w14:paraId="6D2C36F1" w14:textId="77777777" w:rsidR="0016433B" w:rsidRDefault="0016433B">
      <w:pPr>
        <w:spacing w:after="0"/>
      </w:pPr>
    </w:p>
    <w:p w14:paraId="54449D7B" w14:textId="77777777" w:rsidR="0016433B" w:rsidRDefault="00000000">
      <w:pPr>
        <w:pStyle w:val="Heading2"/>
      </w:pPr>
      <w:r>
        <w:t>Cara membaca artefak cohort Trend</w:t>
      </w:r>
    </w:p>
    <w:p w14:paraId="675A611B" w14:textId="77777777" w:rsidR="0016433B" w:rsidRDefault="00000000">
      <w:r>
        <w:t>BIG IDEAs hanya memiliki 16 peserta, usia kira-kira 35–65 tahun, A1C inclusion sekitar 5.2–6.4%, dan monitoring 8–10 hari. Ini memberi banyak waktu per orang, tetapi sedikit manusia dan rentang metabolik yang terkonsentrasi. Split within-person menjawab 'apakah pola dari bagian awal orang yang sama membantu bagian berikutnya?', bukan 'apakah model bekerja pada pemakai baru?'.</w:t>
      </w:r>
    </w:p>
    <w:tbl>
      <w:tblPr>
        <w:tblStyle w:val="TableGrid"/>
        <w:tblW w:w="9144" w:type="dxa"/>
        <w:jc w:val="center"/>
        <w:tblLayout w:type="fixed"/>
        <w:tblLook w:val="04A0" w:firstRow="1" w:lastRow="0" w:firstColumn="1" w:lastColumn="0" w:noHBand="0" w:noVBand="1"/>
      </w:tblPr>
      <w:tblGrid>
        <w:gridCol w:w="1440"/>
        <w:gridCol w:w="2448"/>
        <w:gridCol w:w="2448"/>
        <w:gridCol w:w="2808"/>
      </w:tblGrid>
      <w:tr w:rsidR="0016433B" w14:paraId="2202329A" w14:textId="77777777">
        <w:trPr>
          <w:cantSplit/>
          <w:tblHeader/>
          <w:jc w:val="center"/>
        </w:trPr>
        <w:tc>
          <w:tcPr>
            <w:tcW w:w="1440" w:type="dxa"/>
            <w:shd w:val="clear" w:color="auto" w:fill="E8EEF5"/>
            <w:tcMar>
              <w:top w:w="80" w:type="dxa"/>
              <w:left w:w="120" w:type="dxa"/>
              <w:bottom w:w="80" w:type="dxa"/>
              <w:right w:w="120" w:type="dxa"/>
            </w:tcMar>
            <w:vAlign w:val="center"/>
          </w:tcPr>
          <w:p w14:paraId="114C3874" w14:textId="77777777" w:rsidR="0016433B" w:rsidRDefault="00000000">
            <w:pPr>
              <w:spacing w:after="0"/>
            </w:pPr>
            <w:r>
              <w:rPr>
                <w:b/>
                <w:sz w:val="16"/>
              </w:rPr>
              <w:t>Angka</w:t>
            </w:r>
          </w:p>
        </w:tc>
        <w:tc>
          <w:tcPr>
            <w:tcW w:w="2448" w:type="dxa"/>
            <w:shd w:val="clear" w:color="auto" w:fill="E8EEF5"/>
            <w:tcMar>
              <w:top w:w="80" w:type="dxa"/>
              <w:left w:w="120" w:type="dxa"/>
              <w:bottom w:w="80" w:type="dxa"/>
              <w:right w:w="120" w:type="dxa"/>
            </w:tcMar>
            <w:vAlign w:val="center"/>
          </w:tcPr>
          <w:p w14:paraId="341E8658" w14:textId="77777777" w:rsidR="0016433B" w:rsidRDefault="00000000">
            <w:pPr>
              <w:spacing w:after="0"/>
            </w:pPr>
            <w:r>
              <w:rPr>
                <w:b/>
                <w:sz w:val="16"/>
              </w:rPr>
              <w:t>Unit sebenarnya</w:t>
            </w:r>
          </w:p>
        </w:tc>
        <w:tc>
          <w:tcPr>
            <w:tcW w:w="2448" w:type="dxa"/>
            <w:shd w:val="clear" w:color="auto" w:fill="E8EEF5"/>
            <w:tcMar>
              <w:top w:w="80" w:type="dxa"/>
              <w:left w:w="120" w:type="dxa"/>
              <w:bottom w:w="80" w:type="dxa"/>
              <w:right w:w="120" w:type="dxa"/>
            </w:tcMar>
            <w:vAlign w:val="center"/>
          </w:tcPr>
          <w:p w14:paraId="1214AD65" w14:textId="77777777" w:rsidR="0016433B" w:rsidRDefault="00000000">
            <w:pPr>
              <w:spacing w:after="0"/>
            </w:pPr>
            <w:r>
              <w:rPr>
                <w:b/>
                <w:sz w:val="16"/>
              </w:rPr>
              <w:t>Kesalahan baca</w:t>
            </w:r>
          </w:p>
        </w:tc>
        <w:tc>
          <w:tcPr>
            <w:tcW w:w="2808" w:type="dxa"/>
            <w:shd w:val="clear" w:color="auto" w:fill="E8EEF5"/>
            <w:tcMar>
              <w:top w:w="80" w:type="dxa"/>
              <w:left w:w="120" w:type="dxa"/>
              <w:bottom w:w="80" w:type="dxa"/>
              <w:right w:w="120" w:type="dxa"/>
            </w:tcMar>
            <w:vAlign w:val="center"/>
          </w:tcPr>
          <w:p w14:paraId="3E4CC3D9" w14:textId="77777777" w:rsidR="0016433B" w:rsidRDefault="00000000">
            <w:pPr>
              <w:spacing w:after="0"/>
            </w:pPr>
            <w:r>
              <w:rPr>
                <w:b/>
                <w:sz w:val="16"/>
              </w:rPr>
              <w:t>Interpretasi yang benar</w:t>
            </w:r>
          </w:p>
        </w:tc>
      </w:tr>
      <w:tr w:rsidR="0016433B" w14:paraId="07593E3B" w14:textId="77777777">
        <w:trPr>
          <w:cantSplit/>
          <w:jc w:val="center"/>
        </w:trPr>
        <w:tc>
          <w:tcPr>
            <w:tcW w:w="1440" w:type="dxa"/>
            <w:tcMar>
              <w:top w:w="80" w:type="dxa"/>
              <w:left w:w="120" w:type="dxa"/>
              <w:bottom w:w="80" w:type="dxa"/>
              <w:right w:w="120" w:type="dxa"/>
            </w:tcMar>
          </w:tcPr>
          <w:p w14:paraId="495BFE75" w14:textId="77777777" w:rsidR="0016433B" w:rsidRDefault="00000000">
            <w:pPr>
              <w:spacing w:after="0"/>
            </w:pPr>
            <w:r>
              <w:rPr>
                <w:sz w:val="16"/>
              </w:rPr>
              <w:t>600,698,901</w:t>
            </w:r>
          </w:p>
        </w:tc>
        <w:tc>
          <w:tcPr>
            <w:tcW w:w="2448" w:type="dxa"/>
            <w:tcMar>
              <w:top w:w="80" w:type="dxa"/>
              <w:left w:w="120" w:type="dxa"/>
              <w:bottom w:w="80" w:type="dxa"/>
              <w:right w:w="120" w:type="dxa"/>
            </w:tcMar>
          </w:tcPr>
          <w:p w14:paraId="693DB767" w14:textId="77777777" w:rsidR="0016433B" w:rsidRDefault="00000000">
            <w:pPr>
              <w:spacing w:after="0"/>
            </w:pPr>
            <w:r>
              <w:rPr>
                <w:sz w:val="16"/>
              </w:rPr>
              <w:t>Sampel BVP</w:t>
            </w:r>
          </w:p>
        </w:tc>
        <w:tc>
          <w:tcPr>
            <w:tcW w:w="2448" w:type="dxa"/>
            <w:tcMar>
              <w:top w:w="80" w:type="dxa"/>
              <w:left w:w="120" w:type="dxa"/>
              <w:bottom w:w="80" w:type="dxa"/>
              <w:right w:w="120" w:type="dxa"/>
            </w:tcMar>
          </w:tcPr>
          <w:p w14:paraId="7FB1CFA4" w14:textId="77777777" w:rsidR="0016433B" w:rsidRDefault="00000000">
            <w:pPr>
              <w:spacing w:after="0"/>
            </w:pPr>
            <w:r>
              <w:rPr>
                <w:sz w:val="16"/>
              </w:rPr>
              <w:t>600 juta contoh independen</w:t>
            </w:r>
          </w:p>
        </w:tc>
        <w:tc>
          <w:tcPr>
            <w:tcW w:w="2808" w:type="dxa"/>
            <w:tcMar>
              <w:top w:w="80" w:type="dxa"/>
              <w:left w:w="120" w:type="dxa"/>
              <w:bottom w:w="80" w:type="dxa"/>
              <w:right w:w="120" w:type="dxa"/>
            </w:tcMar>
          </w:tcPr>
          <w:p w14:paraId="6377D5FD" w14:textId="77777777" w:rsidR="0016433B" w:rsidRDefault="00000000">
            <w:pPr>
              <w:spacing w:after="0"/>
            </w:pPr>
            <w:r>
              <w:rPr>
                <w:sz w:val="16"/>
              </w:rPr>
              <w:t>Titik sensor 64 Hz yang sangat berkorelasi</w:t>
            </w:r>
          </w:p>
        </w:tc>
      </w:tr>
      <w:tr w:rsidR="0016433B" w14:paraId="0430D6F3" w14:textId="77777777">
        <w:trPr>
          <w:cantSplit/>
          <w:jc w:val="center"/>
        </w:trPr>
        <w:tc>
          <w:tcPr>
            <w:tcW w:w="1440" w:type="dxa"/>
            <w:tcMar>
              <w:top w:w="80" w:type="dxa"/>
              <w:left w:w="120" w:type="dxa"/>
              <w:bottom w:w="80" w:type="dxa"/>
              <w:right w:w="120" w:type="dxa"/>
            </w:tcMar>
          </w:tcPr>
          <w:p w14:paraId="05B4FF74" w14:textId="77777777" w:rsidR="0016433B" w:rsidRDefault="00000000">
            <w:pPr>
              <w:spacing w:after="0"/>
            </w:pPr>
            <w:r>
              <w:rPr>
                <w:sz w:val="16"/>
              </w:rPr>
              <w:t>739,101</w:t>
            </w:r>
          </w:p>
        </w:tc>
        <w:tc>
          <w:tcPr>
            <w:tcW w:w="2448" w:type="dxa"/>
            <w:tcMar>
              <w:top w:w="80" w:type="dxa"/>
              <w:left w:w="120" w:type="dxa"/>
              <w:bottom w:w="80" w:type="dxa"/>
              <w:right w:w="120" w:type="dxa"/>
            </w:tcMar>
          </w:tcPr>
          <w:p w14:paraId="0BB8CA74" w14:textId="77777777" w:rsidR="0016433B" w:rsidRDefault="00000000">
            <w:pPr>
              <w:spacing w:after="0"/>
            </w:pPr>
            <w:r>
              <w:rPr>
                <w:sz w:val="16"/>
              </w:rPr>
              <w:t>Window 30 detik × conditioning variant</w:t>
            </w:r>
          </w:p>
        </w:tc>
        <w:tc>
          <w:tcPr>
            <w:tcW w:w="2448" w:type="dxa"/>
            <w:tcMar>
              <w:top w:w="80" w:type="dxa"/>
              <w:left w:w="120" w:type="dxa"/>
              <w:bottom w:w="80" w:type="dxa"/>
              <w:right w:w="120" w:type="dxa"/>
            </w:tcMar>
          </w:tcPr>
          <w:p w14:paraId="4B3B784A" w14:textId="77777777" w:rsidR="0016433B" w:rsidRDefault="00000000">
            <w:pPr>
              <w:spacing w:after="0"/>
            </w:pPr>
            <w:r>
              <w:rPr>
                <w:sz w:val="16"/>
              </w:rPr>
              <w:t>739 ribu manusia</w:t>
            </w:r>
          </w:p>
        </w:tc>
        <w:tc>
          <w:tcPr>
            <w:tcW w:w="2808" w:type="dxa"/>
            <w:tcMar>
              <w:top w:w="80" w:type="dxa"/>
              <w:left w:w="120" w:type="dxa"/>
              <w:bottom w:w="80" w:type="dxa"/>
              <w:right w:w="120" w:type="dxa"/>
            </w:tcMar>
          </w:tcPr>
          <w:p w14:paraId="438298E8" w14:textId="77777777" w:rsidR="0016433B" w:rsidRDefault="00000000">
            <w:pPr>
              <w:spacing w:after="0"/>
            </w:pPr>
            <w:r>
              <w:rPr>
                <w:sz w:val="16"/>
              </w:rPr>
              <w:t>Potongan waktu bertumpuk/berdekatan dari 16 orang</w:t>
            </w:r>
          </w:p>
        </w:tc>
      </w:tr>
      <w:tr w:rsidR="0016433B" w14:paraId="2047D3AD" w14:textId="77777777">
        <w:trPr>
          <w:cantSplit/>
          <w:jc w:val="center"/>
        </w:trPr>
        <w:tc>
          <w:tcPr>
            <w:tcW w:w="1440" w:type="dxa"/>
            <w:tcMar>
              <w:top w:w="80" w:type="dxa"/>
              <w:left w:w="120" w:type="dxa"/>
              <w:bottom w:w="80" w:type="dxa"/>
              <w:right w:w="120" w:type="dxa"/>
            </w:tcMar>
          </w:tcPr>
          <w:p w14:paraId="60B2D382" w14:textId="77777777" w:rsidR="0016433B" w:rsidRDefault="00000000">
            <w:pPr>
              <w:spacing w:after="0"/>
            </w:pPr>
            <w:r>
              <w:rPr>
                <w:sz w:val="16"/>
              </w:rPr>
              <w:lastRenderedPageBreak/>
              <w:t>66,114</w:t>
            </w:r>
          </w:p>
        </w:tc>
        <w:tc>
          <w:tcPr>
            <w:tcW w:w="2448" w:type="dxa"/>
            <w:tcMar>
              <w:top w:w="80" w:type="dxa"/>
              <w:left w:w="120" w:type="dxa"/>
              <w:bottom w:w="80" w:type="dxa"/>
              <w:right w:w="120" w:type="dxa"/>
            </w:tcMar>
          </w:tcPr>
          <w:p w14:paraId="47691B03" w14:textId="77777777" w:rsidR="0016433B" w:rsidRDefault="00000000">
            <w:pPr>
              <w:spacing w:after="0"/>
            </w:pPr>
            <w:r>
              <w:rPr>
                <w:sz w:val="16"/>
              </w:rPr>
              <w:t>Endpoint-feature variant</w:t>
            </w:r>
          </w:p>
        </w:tc>
        <w:tc>
          <w:tcPr>
            <w:tcW w:w="2448" w:type="dxa"/>
            <w:tcMar>
              <w:top w:w="80" w:type="dxa"/>
              <w:left w:w="120" w:type="dxa"/>
              <w:bottom w:w="80" w:type="dxa"/>
              <w:right w:w="120" w:type="dxa"/>
            </w:tcMar>
          </w:tcPr>
          <w:p w14:paraId="263E1470" w14:textId="77777777" w:rsidR="0016433B" w:rsidRDefault="00000000">
            <w:pPr>
              <w:spacing w:after="0"/>
            </w:pPr>
            <w:r>
              <w:rPr>
                <w:sz w:val="16"/>
              </w:rPr>
              <w:t>66 ribu kejadian independen</w:t>
            </w:r>
          </w:p>
        </w:tc>
        <w:tc>
          <w:tcPr>
            <w:tcW w:w="2808" w:type="dxa"/>
            <w:tcMar>
              <w:top w:w="80" w:type="dxa"/>
              <w:left w:w="120" w:type="dxa"/>
              <w:bottom w:w="80" w:type="dxa"/>
              <w:right w:w="120" w:type="dxa"/>
            </w:tcMar>
          </w:tcPr>
          <w:p w14:paraId="36A2D811" w14:textId="77777777" w:rsidR="0016433B" w:rsidRDefault="00000000">
            <w:pPr>
              <w:spacing w:after="0"/>
            </w:pPr>
            <w:r>
              <w:rPr>
                <w:sz w:val="16"/>
              </w:rPr>
              <w:t>22,038 development endpoints × 3 conditioning representations</w:t>
            </w:r>
          </w:p>
        </w:tc>
      </w:tr>
      <w:tr w:rsidR="0016433B" w14:paraId="58CDC783" w14:textId="77777777">
        <w:trPr>
          <w:cantSplit/>
          <w:jc w:val="center"/>
        </w:trPr>
        <w:tc>
          <w:tcPr>
            <w:tcW w:w="1440" w:type="dxa"/>
            <w:tcMar>
              <w:top w:w="80" w:type="dxa"/>
              <w:left w:w="120" w:type="dxa"/>
              <w:bottom w:w="80" w:type="dxa"/>
              <w:right w:w="120" w:type="dxa"/>
            </w:tcMar>
          </w:tcPr>
          <w:p w14:paraId="7E9062F8" w14:textId="77777777" w:rsidR="0016433B" w:rsidRDefault="00000000">
            <w:pPr>
              <w:spacing w:after="0"/>
            </w:pPr>
            <w:r>
              <w:rPr>
                <w:sz w:val="16"/>
              </w:rPr>
              <w:t>27,913</w:t>
            </w:r>
          </w:p>
        </w:tc>
        <w:tc>
          <w:tcPr>
            <w:tcW w:w="2448" w:type="dxa"/>
            <w:tcMar>
              <w:top w:w="80" w:type="dxa"/>
              <w:left w:w="120" w:type="dxa"/>
              <w:bottom w:w="80" w:type="dxa"/>
              <w:right w:w="120" w:type="dxa"/>
            </w:tcMar>
          </w:tcPr>
          <w:p w14:paraId="0431BD1B" w14:textId="77777777" w:rsidR="0016433B" w:rsidRDefault="00000000">
            <w:pPr>
              <w:spacing w:after="0"/>
            </w:pPr>
            <w:r>
              <w:rPr>
                <w:sz w:val="16"/>
              </w:rPr>
              <w:t>Eligible label endpoints</w:t>
            </w:r>
          </w:p>
        </w:tc>
        <w:tc>
          <w:tcPr>
            <w:tcW w:w="2448" w:type="dxa"/>
            <w:tcMar>
              <w:top w:w="80" w:type="dxa"/>
              <w:left w:w="120" w:type="dxa"/>
              <w:bottom w:w="80" w:type="dxa"/>
              <w:right w:w="120" w:type="dxa"/>
            </w:tcMar>
          </w:tcPr>
          <w:p w14:paraId="033075C7" w14:textId="77777777" w:rsidR="0016433B" w:rsidRDefault="00000000">
            <w:pPr>
              <w:spacing w:after="0"/>
            </w:pPr>
            <w:r>
              <w:rPr>
                <w:sz w:val="16"/>
              </w:rPr>
              <w:t>Semua dipakai train</w:t>
            </w:r>
          </w:p>
        </w:tc>
        <w:tc>
          <w:tcPr>
            <w:tcW w:w="2808" w:type="dxa"/>
            <w:tcMar>
              <w:top w:w="80" w:type="dxa"/>
              <w:left w:w="120" w:type="dxa"/>
              <w:bottom w:w="80" w:type="dxa"/>
              <w:right w:w="120" w:type="dxa"/>
            </w:tcMar>
          </w:tcPr>
          <w:p w14:paraId="7522F2E9" w14:textId="77777777" w:rsidR="0016433B" w:rsidRDefault="00000000">
            <w:pPr>
              <w:spacing w:after="0"/>
            </w:pPr>
            <w:r>
              <w:rPr>
                <w:sz w:val="16"/>
              </w:rPr>
              <w:t>Termasuk train, validation, sealed test, dan embargo</w:t>
            </w:r>
          </w:p>
        </w:tc>
      </w:tr>
      <w:tr w:rsidR="0016433B" w14:paraId="1C7F1ED6" w14:textId="77777777">
        <w:trPr>
          <w:cantSplit/>
          <w:jc w:val="center"/>
        </w:trPr>
        <w:tc>
          <w:tcPr>
            <w:tcW w:w="1440" w:type="dxa"/>
            <w:tcMar>
              <w:top w:w="80" w:type="dxa"/>
              <w:left w:w="120" w:type="dxa"/>
              <w:bottom w:w="80" w:type="dxa"/>
              <w:right w:w="120" w:type="dxa"/>
            </w:tcMar>
          </w:tcPr>
          <w:p w14:paraId="696BC886" w14:textId="77777777" w:rsidR="0016433B" w:rsidRDefault="00000000">
            <w:pPr>
              <w:spacing w:after="0"/>
            </w:pPr>
            <w:r>
              <w:rPr>
                <w:sz w:val="16"/>
              </w:rPr>
              <w:t>22,038</w:t>
            </w:r>
          </w:p>
        </w:tc>
        <w:tc>
          <w:tcPr>
            <w:tcW w:w="2448" w:type="dxa"/>
            <w:tcMar>
              <w:top w:w="80" w:type="dxa"/>
              <w:left w:w="120" w:type="dxa"/>
              <w:bottom w:w="80" w:type="dxa"/>
              <w:right w:w="120" w:type="dxa"/>
            </w:tcMar>
          </w:tcPr>
          <w:p w14:paraId="66F8B802" w14:textId="77777777" w:rsidR="0016433B" w:rsidRDefault="00000000">
            <w:pPr>
              <w:spacing w:after="0"/>
            </w:pPr>
            <w:r>
              <w:rPr>
                <w:sz w:val="16"/>
              </w:rPr>
              <w:t>Train + validation endpoints</w:t>
            </w:r>
          </w:p>
        </w:tc>
        <w:tc>
          <w:tcPr>
            <w:tcW w:w="2448" w:type="dxa"/>
            <w:tcMar>
              <w:top w:w="80" w:type="dxa"/>
              <w:left w:w="120" w:type="dxa"/>
              <w:bottom w:w="80" w:type="dxa"/>
              <w:right w:w="120" w:type="dxa"/>
            </w:tcMar>
          </w:tcPr>
          <w:p w14:paraId="6EB8242D" w14:textId="77777777" w:rsidR="0016433B" w:rsidRDefault="00000000">
            <w:pPr>
              <w:spacing w:after="0"/>
            </w:pPr>
            <w:r>
              <w:rPr>
                <w:sz w:val="16"/>
              </w:rPr>
              <w:t>Cohort size</w:t>
            </w:r>
          </w:p>
        </w:tc>
        <w:tc>
          <w:tcPr>
            <w:tcW w:w="2808" w:type="dxa"/>
            <w:tcMar>
              <w:top w:w="80" w:type="dxa"/>
              <w:left w:w="120" w:type="dxa"/>
              <w:bottom w:w="80" w:type="dxa"/>
              <w:right w:w="120" w:type="dxa"/>
            </w:tcMar>
          </w:tcPr>
          <w:p w14:paraId="2950D16E" w14:textId="77777777" w:rsidR="0016433B" w:rsidRDefault="00000000">
            <w:pPr>
              <w:spacing w:after="0"/>
            </w:pPr>
            <w:r>
              <w:rPr>
                <w:sz w:val="16"/>
              </w:rPr>
              <w:t>Development-only rows dari 16 orang</w:t>
            </w:r>
          </w:p>
        </w:tc>
      </w:tr>
      <w:tr w:rsidR="0016433B" w14:paraId="68D3E5B2" w14:textId="77777777">
        <w:trPr>
          <w:cantSplit/>
          <w:jc w:val="center"/>
        </w:trPr>
        <w:tc>
          <w:tcPr>
            <w:tcW w:w="1440" w:type="dxa"/>
            <w:tcMar>
              <w:top w:w="80" w:type="dxa"/>
              <w:left w:w="120" w:type="dxa"/>
              <w:bottom w:w="80" w:type="dxa"/>
              <w:right w:w="120" w:type="dxa"/>
            </w:tcMar>
          </w:tcPr>
          <w:p w14:paraId="53CEC238" w14:textId="77777777" w:rsidR="0016433B" w:rsidRDefault="00000000">
            <w:pPr>
              <w:spacing w:after="0"/>
            </w:pPr>
            <w:r>
              <w:rPr>
                <w:sz w:val="16"/>
              </w:rPr>
              <w:t>16</w:t>
            </w:r>
          </w:p>
        </w:tc>
        <w:tc>
          <w:tcPr>
            <w:tcW w:w="2448" w:type="dxa"/>
            <w:tcMar>
              <w:top w:w="80" w:type="dxa"/>
              <w:left w:w="120" w:type="dxa"/>
              <w:bottom w:w="80" w:type="dxa"/>
              <w:right w:w="120" w:type="dxa"/>
            </w:tcMar>
          </w:tcPr>
          <w:p w14:paraId="3DFDCD50" w14:textId="77777777" w:rsidR="0016433B" w:rsidRDefault="00000000">
            <w:pPr>
              <w:spacing w:after="0"/>
            </w:pPr>
            <w:r>
              <w:rPr>
                <w:sz w:val="16"/>
              </w:rPr>
              <w:t>Peserta independen</w:t>
            </w:r>
          </w:p>
        </w:tc>
        <w:tc>
          <w:tcPr>
            <w:tcW w:w="2448" w:type="dxa"/>
            <w:tcMar>
              <w:top w:w="80" w:type="dxa"/>
              <w:left w:w="120" w:type="dxa"/>
              <w:bottom w:w="80" w:type="dxa"/>
              <w:right w:w="120" w:type="dxa"/>
            </w:tcMar>
          </w:tcPr>
          <w:p w14:paraId="4CBA5047" w14:textId="77777777" w:rsidR="0016433B" w:rsidRDefault="00000000">
            <w:pPr>
              <w:spacing w:after="0"/>
            </w:pPr>
            <w:r>
              <w:rPr>
                <w:sz w:val="16"/>
              </w:rPr>
              <w:t>Cukup untuk klaim populasi</w:t>
            </w:r>
          </w:p>
        </w:tc>
        <w:tc>
          <w:tcPr>
            <w:tcW w:w="2808" w:type="dxa"/>
            <w:tcMar>
              <w:top w:w="80" w:type="dxa"/>
              <w:left w:w="120" w:type="dxa"/>
              <w:bottom w:w="80" w:type="dxa"/>
              <w:right w:w="120" w:type="dxa"/>
            </w:tcMar>
          </w:tcPr>
          <w:p w14:paraId="22A681F2" w14:textId="77777777" w:rsidR="0016433B" w:rsidRDefault="00000000">
            <w:pPr>
              <w:spacing w:after="0"/>
            </w:pPr>
            <w:r>
              <w:rPr>
                <w:sz w:val="16"/>
              </w:rPr>
              <w:t>Bottleneck utama generalisasi dan heterogeneity</w:t>
            </w:r>
          </w:p>
        </w:tc>
      </w:tr>
    </w:tbl>
    <w:p w14:paraId="241FD421" w14:textId="77777777" w:rsidR="0016433B" w:rsidRDefault="0016433B">
      <w:pPr>
        <w:spacing w:after="0"/>
      </w:pPr>
    </w:p>
    <w:p w14:paraId="7419B021" w14:textId="77777777" w:rsidR="0016433B" w:rsidRDefault="00000000">
      <w:pPr>
        <w:pStyle w:val="Heading2"/>
      </w:pPr>
      <w:r>
        <w:t>Label artifact dan stability artifact</w:t>
      </w:r>
    </w:p>
    <w:p w14:paraId="1886E065" w14:textId="77777777" w:rsidR="0016433B" w:rsidRDefault="00000000">
      <w:r>
        <w:t>trend-label-v1.parquet memiliki 27,913 baris × 15 kolom. Selain participant, timestamp, slope, dan label, ia menyimpan file BVP/CGM sumber, history_start, support_points, split, boundary, dan embargo. Ini penting: label bukan hanya kata FALLING/STABLE/RISING; label harus membawa bukti bagaimana ia dibuat.</w:t>
      </w:r>
    </w:p>
    <w:p w14:paraId="095B46A8" w14:textId="77777777" w:rsidR="0016433B" w:rsidRDefault="00000000">
      <w:pPr>
        <w:keepNext/>
        <w:keepLines/>
        <w:jc w:val="center"/>
      </w:pPr>
      <w:r>
        <w:rPr>
          <w:noProof/>
        </w:rPr>
        <w:drawing>
          <wp:inline distT="0" distB="0" distL="0" distR="0" wp14:anchorId="7375C224" wp14:editId="07A5DAF0">
            <wp:extent cx="5715000" cy="33770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ct_agreement_by_participant.png"/>
                    <pic:cNvPicPr/>
                  </pic:nvPicPr>
                  <pic:blipFill>
                    <a:blip r:embed="rId17"/>
                    <a:stretch>
                      <a:fillRect/>
                    </a:stretch>
                  </pic:blipFill>
                  <pic:spPr>
                    <a:xfrm>
                      <a:off x="0" y="0"/>
                      <a:ext cx="5715000" cy="3377045"/>
                    </a:xfrm>
                    <a:prstGeom prst="rect">
                      <a:avLst/>
                    </a:prstGeom>
                  </pic:spPr>
                </pic:pic>
              </a:graphicData>
            </a:graphic>
          </wp:inline>
        </w:drawing>
      </w:r>
    </w:p>
    <w:p w14:paraId="0DB244D8" w14:textId="77777777" w:rsidR="0016433B" w:rsidRDefault="00000000">
      <w:pPr>
        <w:keepNext/>
        <w:keepLines/>
        <w:spacing w:after="40"/>
        <w:jc w:val="center"/>
      </w:pPr>
      <w:r>
        <w:rPr>
          <w:b/>
          <w:color w:val="1F4D78"/>
          <w:sz w:val="18"/>
        </w:rPr>
        <w:t>Gambar 10. Agreement label pada endpoint yang sama</w:t>
      </w:r>
    </w:p>
    <w:p w14:paraId="0B07D396" w14:textId="77777777" w:rsidR="0016433B" w:rsidRDefault="00000000">
      <w:pPr>
        <w:keepLines/>
        <w:jc w:val="center"/>
      </w:pPr>
      <w:r>
        <w:rPr>
          <w:i/>
          <w:color w:val="52606D"/>
          <w:sz w:val="15"/>
        </w:rPr>
        <w:t>Cara baca: kuning mendekati agreement 1.0. Theil–Sen hampir sama dengan OLS (pooled 97.99%, kappa 0.950), tetapi H15, H60, dan tau 1.0 mengubah banyak label. Ini menunjukkan definisi target adalah keputusan ilmiah, bukan hyperparameter biasa.</w:t>
      </w:r>
    </w:p>
    <w:tbl>
      <w:tblPr>
        <w:tblStyle w:val="TableGrid"/>
        <w:tblW w:w="9144" w:type="dxa"/>
        <w:jc w:val="center"/>
        <w:tblLayout w:type="fixed"/>
        <w:tblLook w:val="04A0" w:firstRow="1" w:lastRow="0" w:firstColumn="1" w:lastColumn="0" w:noHBand="0" w:noVBand="1"/>
      </w:tblPr>
      <w:tblGrid>
        <w:gridCol w:w="9144"/>
      </w:tblGrid>
      <w:tr w:rsidR="0016433B" w14:paraId="76B02E3A" w14:textId="77777777">
        <w:trPr>
          <w:cantSplit/>
          <w:jc w:val="center"/>
        </w:trPr>
        <w:tc>
          <w:tcPr>
            <w:tcW w:w="9144" w:type="dxa"/>
            <w:shd w:val="clear" w:color="auto" w:fill="FFF4D6"/>
            <w:tcMar>
              <w:top w:w="80" w:type="dxa"/>
              <w:left w:w="120" w:type="dxa"/>
              <w:bottom w:w="80" w:type="dxa"/>
              <w:right w:w="120" w:type="dxa"/>
            </w:tcMar>
          </w:tcPr>
          <w:p w14:paraId="464CCF0C" w14:textId="77777777" w:rsidR="0016433B" w:rsidRDefault="00000000">
            <w:pPr>
              <w:spacing w:after="60"/>
            </w:pPr>
            <w:r>
              <w:rPr>
                <w:b/>
              </w:rPr>
              <w:t>Apa yang stability artifact buktikan</w:t>
            </w:r>
          </w:p>
          <w:p w14:paraId="0BAFE9FC" w14:textId="77777777" w:rsidR="0016433B" w:rsidRDefault="00000000">
            <w:pPr>
              <w:spacing w:after="0"/>
            </w:pPr>
            <w:r>
              <w:t>Ia membuktikan robust slope estimator memberi label yang hampir sama pada endpoint yang sama, dan perubahan history/threshold mengubah semantik. Ia tidak membuktikan BVP dapat memprediksi label tersebut. Label stability adalah prasyarat target; learnability adalah pertanyaan eksperimen berikutnya.</w:t>
            </w:r>
          </w:p>
        </w:tc>
      </w:tr>
    </w:tbl>
    <w:p w14:paraId="5FEA646C" w14:textId="77777777" w:rsidR="0016433B" w:rsidRDefault="0016433B">
      <w:pPr>
        <w:spacing w:after="0"/>
      </w:pPr>
    </w:p>
    <w:p w14:paraId="3E1B7F17" w14:textId="77777777" w:rsidR="0016433B" w:rsidRDefault="00000000">
      <w:pPr>
        <w:pStyle w:val="Heading2"/>
      </w:pPr>
      <w:r>
        <w:t>Feature artifacts: dari 30 detik menjadi 50 angka riwayat</w:t>
      </w:r>
    </w:p>
    <w:p w14:paraId="3FE778DC" w14:textId="77777777" w:rsidR="0016433B" w:rsidRDefault="00000000">
      <w:r>
        <w:t>Baseline memotong BVP menjadi window 30 detik. Setiap window menghasilkan 10 statistik: mean, std, min, max, q25, q75, mean_abs_diff, diff_std, flat_fraction, dan slope_per_min. Untuk riwayat 30 menit, setiap statistik diringkas lagi dengan mean, std, min, max, dan last. Hasilnya 10 × 5 = 50 fitur per endpoint.</w:t>
      </w:r>
    </w:p>
    <w:tbl>
      <w:tblPr>
        <w:tblStyle w:val="TableGrid"/>
        <w:tblW w:w="9144" w:type="dxa"/>
        <w:jc w:val="center"/>
        <w:tblLayout w:type="fixed"/>
        <w:tblLook w:val="04A0" w:firstRow="1" w:lastRow="0" w:firstColumn="1" w:lastColumn="0" w:noHBand="0" w:noVBand="1"/>
      </w:tblPr>
      <w:tblGrid>
        <w:gridCol w:w="2304"/>
        <w:gridCol w:w="3816"/>
        <w:gridCol w:w="3024"/>
      </w:tblGrid>
      <w:tr w:rsidR="0016433B" w14:paraId="704FBB1E" w14:textId="77777777">
        <w:trPr>
          <w:cantSplit/>
          <w:tblHeader/>
          <w:jc w:val="center"/>
        </w:trPr>
        <w:tc>
          <w:tcPr>
            <w:tcW w:w="2304" w:type="dxa"/>
            <w:shd w:val="clear" w:color="auto" w:fill="E8EEF5"/>
            <w:tcMar>
              <w:top w:w="80" w:type="dxa"/>
              <w:left w:w="120" w:type="dxa"/>
              <w:bottom w:w="80" w:type="dxa"/>
              <w:right w:w="120" w:type="dxa"/>
            </w:tcMar>
            <w:vAlign w:val="center"/>
          </w:tcPr>
          <w:p w14:paraId="2E147227" w14:textId="77777777" w:rsidR="0016433B" w:rsidRDefault="00000000">
            <w:pPr>
              <w:spacing w:after="0"/>
            </w:pPr>
            <w:r>
              <w:rPr>
                <w:b/>
                <w:sz w:val="17"/>
              </w:rPr>
              <w:t>Nama bagian</w:t>
            </w:r>
          </w:p>
        </w:tc>
        <w:tc>
          <w:tcPr>
            <w:tcW w:w="3816" w:type="dxa"/>
            <w:shd w:val="clear" w:color="auto" w:fill="E8EEF5"/>
            <w:tcMar>
              <w:top w:w="80" w:type="dxa"/>
              <w:left w:w="120" w:type="dxa"/>
              <w:bottom w:w="80" w:type="dxa"/>
              <w:right w:w="120" w:type="dxa"/>
            </w:tcMar>
            <w:vAlign w:val="center"/>
          </w:tcPr>
          <w:p w14:paraId="616C2107" w14:textId="77777777" w:rsidR="0016433B" w:rsidRDefault="00000000">
            <w:pPr>
              <w:spacing w:after="0"/>
            </w:pPr>
            <w:r>
              <w:rPr>
                <w:b/>
                <w:sz w:val="17"/>
              </w:rPr>
              <w:t>Arti sederhana</w:t>
            </w:r>
          </w:p>
        </w:tc>
        <w:tc>
          <w:tcPr>
            <w:tcW w:w="3024" w:type="dxa"/>
            <w:shd w:val="clear" w:color="auto" w:fill="E8EEF5"/>
            <w:tcMar>
              <w:top w:w="80" w:type="dxa"/>
              <w:left w:w="120" w:type="dxa"/>
              <w:bottom w:w="80" w:type="dxa"/>
              <w:right w:w="120" w:type="dxa"/>
            </w:tcMar>
            <w:vAlign w:val="center"/>
          </w:tcPr>
          <w:p w14:paraId="0C3BE1BD" w14:textId="77777777" w:rsidR="0016433B" w:rsidRDefault="00000000">
            <w:pPr>
              <w:spacing w:after="0"/>
            </w:pPr>
            <w:r>
              <w:rPr>
                <w:b/>
                <w:sz w:val="17"/>
              </w:rPr>
              <w:t>Contoh nama lengkap</w:t>
            </w:r>
          </w:p>
        </w:tc>
      </w:tr>
      <w:tr w:rsidR="0016433B" w14:paraId="4FE218AE" w14:textId="77777777">
        <w:trPr>
          <w:cantSplit/>
          <w:jc w:val="center"/>
        </w:trPr>
        <w:tc>
          <w:tcPr>
            <w:tcW w:w="2304" w:type="dxa"/>
            <w:tcMar>
              <w:top w:w="80" w:type="dxa"/>
              <w:left w:w="120" w:type="dxa"/>
              <w:bottom w:w="80" w:type="dxa"/>
              <w:right w:w="120" w:type="dxa"/>
            </w:tcMar>
          </w:tcPr>
          <w:p w14:paraId="3DCA553A" w14:textId="77777777" w:rsidR="0016433B" w:rsidRDefault="00000000">
            <w:pPr>
              <w:spacing w:after="0"/>
            </w:pPr>
            <w:r>
              <w:rPr>
                <w:sz w:val="17"/>
              </w:rPr>
              <w:t>mean / q25 / q75</w:t>
            </w:r>
          </w:p>
        </w:tc>
        <w:tc>
          <w:tcPr>
            <w:tcW w:w="3816" w:type="dxa"/>
            <w:tcMar>
              <w:top w:w="80" w:type="dxa"/>
              <w:left w:w="120" w:type="dxa"/>
              <w:bottom w:w="80" w:type="dxa"/>
              <w:right w:w="120" w:type="dxa"/>
            </w:tcMar>
          </w:tcPr>
          <w:p w14:paraId="16345822" w14:textId="77777777" w:rsidR="0016433B" w:rsidRDefault="00000000">
            <w:pPr>
              <w:spacing w:after="0"/>
            </w:pPr>
            <w:r>
              <w:rPr>
                <w:sz w:val="17"/>
              </w:rPr>
              <w:t>Level pusat dan kuartil amplitudo tiap window</w:t>
            </w:r>
          </w:p>
        </w:tc>
        <w:tc>
          <w:tcPr>
            <w:tcW w:w="3024" w:type="dxa"/>
            <w:tcMar>
              <w:top w:w="80" w:type="dxa"/>
              <w:left w:w="120" w:type="dxa"/>
              <w:bottom w:w="80" w:type="dxa"/>
              <w:right w:w="120" w:type="dxa"/>
            </w:tcMar>
          </w:tcPr>
          <w:p w14:paraId="7125BD75" w14:textId="77777777" w:rsidR="0016433B" w:rsidRDefault="00000000">
            <w:pPr>
              <w:spacing w:after="0"/>
            </w:pPr>
            <w:r>
              <w:rPr>
                <w:sz w:val="17"/>
              </w:rPr>
              <w:t>history_q25_mean</w:t>
            </w:r>
          </w:p>
        </w:tc>
      </w:tr>
      <w:tr w:rsidR="0016433B" w14:paraId="4092096D" w14:textId="77777777">
        <w:trPr>
          <w:cantSplit/>
          <w:jc w:val="center"/>
        </w:trPr>
        <w:tc>
          <w:tcPr>
            <w:tcW w:w="2304" w:type="dxa"/>
            <w:tcMar>
              <w:top w:w="80" w:type="dxa"/>
              <w:left w:w="120" w:type="dxa"/>
              <w:bottom w:w="80" w:type="dxa"/>
              <w:right w:w="120" w:type="dxa"/>
            </w:tcMar>
          </w:tcPr>
          <w:p w14:paraId="2FD9A9B2" w14:textId="77777777" w:rsidR="0016433B" w:rsidRDefault="00000000">
            <w:pPr>
              <w:spacing w:after="0"/>
            </w:pPr>
            <w:r>
              <w:rPr>
                <w:sz w:val="17"/>
              </w:rPr>
              <w:t>std</w:t>
            </w:r>
          </w:p>
        </w:tc>
        <w:tc>
          <w:tcPr>
            <w:tcW w:w="3816" w:type="dxa"/>
            <w:tcMar>
              <w:top w:w="80" w:type="dxa"/>
              <w:left w:w="120" w:type="dxa"/>
              <w:bottom w:w="80" w:type="dxa"/>
              <w:right w:w="120" w:type="dxa"/>
            </w:tcMar>
          </w:tcPr>
          <w:p w14:paraId="4C4FED60" w14:textId="77777777" w:rsidR="0016433B" w:rsidRDefault="00000000">
            <w:pPr>
              <w:spacing w:after="0"/>
            </w:pPr>
            <w:r>
              <w:rPr>
                <w:sz w:val="17"/>
              </w:rPr>
              <w:t>Penyebaran amplitudo dalam window</w:t>
            </w:r>
          </w:p>
        </w:tc>
        <w:tc>
          <w:tcPr>
            <w:tcW w:w="3024" w:type="dxa"/>
            <w:tcMar>
              <w:top w:w="80" w:type="dxa"/>
              <w:left w:w="120" w:type="dxa"/>
              <w:bottom w:w="80" w:type="dxa"/>
              <w:right w:w="120" w:type="dxa"/>
            </w:tcMar>
          </w:tcPr>
          <w:p w14:paraId="3152624E" w14:textId="77777777" w:rsidR="0016433B" w:rsidRDefault="00000000">
            <w:pPr>
              <w:spacing w:after="0"/>
            </w:pPr>
            <w:r>
              <w:rPr>
                <w:sz w:val="17"/>
              </w:rPr>
              <w:t>history_std_last</w:t>
            </w:r>
          </w:p>
        </w:tc>
      </w:tr>
      <w:tr w:rsidR="0016433B" w14:paraId="3A059BB5" w14:textId="77777777">
        <w:trPr>
          <w:cantSplit/>
          <w:jc w:val="center"/>
        </w:trPr>
        <w:tc>
          <w:tcPr>
            <w:tcW w:w="2304" w:type="dxa"/>
            <w:tcMar>
              <w:top w:w="80" w:type="dxa"/>
              <w:left w:w="120" w:type="dxa"/>
              <w:bottom w:w="80" w:type="dxa"/>
              <w:right w:w="120" w:type="dxa"/>
            </w:tcMar>
          </w:tcPr>
          <w:p w14:paraId="3D807230" w14:textId="77777777" w:rsidR="0016433B" w:rsidRDefault="00000000">
            <w:pPr>
              <w:spacing w:after="0"/>
            </w:pPr>
            <w:r>
              <w:rPr>
                <w:sz w:val="17"/>
              </w:rPr>
              <w:t>mean_abs_diff</w:t>
            </w:r>
          </w:p>
        </w:tc>
        <w:tc>
          <w:tcPr>
            <w:tcW w:w="3816" w:type="dxa"/>
            <w:tcMar>
              <w:top w:w="80" w:type="dxa"/>
              <w:left w:w="120" w:type="dxa"/>
              <w:bottom w:w="80" w:type="dxa"/>
              <w:right w:w="120" w:type="dxa"/>
            </w:tcMar>
          </w:tcPr>
          <w:p w14:paraId="03A9823E" w14:textId="77777777" w:rsidR="0016433B" w:rsidRDefault="00000000">
            <w:pPr>
              <w:spacing w:after="0"/>
            </w:pPr>
            <w:r>
              <w:rPr>
                <w:sz w:val="17"/>
              </w:rPr>
              <w:t>Rata-rata besar perubahan sample-ke-sample</w:t>
            </w:r>
          </w:p>
        </w:tc>
        <w:tc>
          <w:tcPr>
            <w:tcW w:w="3024" w:type="dxa"/>
            <w:tcMar>
              <w:top w:w="80" w:type="dxa"/>
              <w:left w:w="120" w:type="dxa"/>
              <w:bottom w:w="80" w:type="dxa"/>
              <w:right w:w="120" w:type="dxa"/>
            </w:tcMar>
          </w:tcPr>
          <w:p w14:paraId="18F64018" w14:textId="77777777" w:rsidR="0016433B" w:rsidRDefault="00000000">
            <w:pPr>
              <w:spacing w:after="0"/>
            </w:pPr>
            <w:r>
              <w:rPr>
                <w:sz w:val="17"/>
              </w:rPr>
              <w:t>history_mean_abs_diff_mean</w:t>
            </w:r>
          </w:p>
        </w:tc>
      </w:tr>
      <w:tr w:rsidR="0016433B" w14:paraId="659206E6" w14:textId="77777777">
        <w:trPr>
          <w:cantSplit/>
          <w:jc w:val="center"/>
        </w:trPr>
        <w:tc>
          <w:tcPr>
            <w:tcW w:w="2304" w:type="dxa"/>
            <w:tcMar>
              <w:top w:w="80" w:type="dxa"/>
              <w:left w:w="120" w:type="dxa"/>
              <w:bottom w:w="80" w:type="dxa"/>
              <w:right w:w="120" w:type="dxa"/>
            </w:tcMar>
          </w:tcPr>
          <w:p w14:paraId="04333112" w14:textId="77777777" w:rsidR="0016433B" w:rsidRDefault="00000000">
            <w:pPr>
              <w:spacing w:after="0"/>
            </w:pPr>
            <w:r>
              <w:rPr>
                <w:sz w:val="17"/>
              </w:rPr>
              <w:t>diff_std</w:t>
            </w:r>
          </w:p>
        </w:tc>
        <w:tc>
          <w:tcPr>
            <w:tcW w:w="3816" w:type="dxa"/>
            <w:tcMar>
              <w:top w:w="80" w:type="dxa"/>
              <w:left w:w="120" w:type="dxa"/>
              <w:bottom w:w="80" w:type="dxa"/>
              <w:right w:w="120" w:type="dxa"/>
            </w:tcMar>
          </w:tcPr>
          <w:p w14:paraId="3AEE2980" w14:textId="77777777" w:rsidR="0016433B" w:rsidRDefault="00000000">
            <w:pPr>
              <w:spacing w:after="0"/>
            </w:pPr>
            <w:r>
              <w:rPr>
                <w:sz w:val="17"/>
              </w:rPr>
              <w:t>Variabilitas perubahan sample-ke-sample</w:t>
            </w:r>
          </w:p>
        </w:tc>
        <w:tc>
          <w:tcPr>
            <w:tcW w:w="3024" w:type="dxa"/>
            <w:tcMar>
              <w:top w:w="80" w:type="dxa"/>
              <w:left w:w="120" w:type="dxa"/>
              <w:bottom w:w="80" w:type="dxa"/>
              <w:right w:w="120" w:type="dxa"/>
            </w:tcMar>
          </w:tcPr>
          <w:p w14:paraId="5DBAE28C" w14:textId="77777777" w:rsidR="0016433B" w:rsidRDefault="00000000">
            <w:pPr>
              <w:spacing w:after="0"/>
            </w:pPr>
            <w:r>
              <w:rPr>
                <w:sz w:val="17"/>
              </w:rPr>
              <w:t>history_diff_std_std</w:t>
            </w:r>
          </w:p>
        </w:tc>
      </w:tr>
      <w:tr w:rsidR="0016433B" w14:paraId="1851F006" w14:textId="77777777">
        <w:trPr>
          <w:cantSplit/>
          <w:jc w:val="center"/>
        </w:trPr>
        <w:tc>
          <w:tcPr>
            <w:tcW w:w="2304" w:type="dxa"/>
            <w:tcMar>
              <w:top w:w="80" w:type="dxa"/>
              <w:left w:w="120" w:type="dxa"/>
              <w:bottom w:w="80" w:type="dxa"/>
              <w:right w:w="120" w:type="dxa"/>
            </w:tcMar>
          </w:tcPr>
          <w:p w14:paraId="2E1F90EE" w14:textId="77777777" w:rsidR="0016433B" w:rsidRDefault="00000000">
            <w:pPr>
              <w:spacing w:after="0"/>
            </w:pPr>
            <w:r>
              <w:rPr>
                <w:sz w:val="17"/>
              </w:rPr>
              <w:t>flat_fraction</w:t>
            </w:r>
          </w:p>
        </w:tc>
        <w:tc>
          <w:tcPr>
            <w:tcW w:w="3816" w:type="dxa"/>
            <w:tcMar>
              <w:top w:w="80" w:type="dxa"/>
              <w:left w:w="120" w:type="dxa"/>
              <w:bottom w:w="80" w:type="dxa"/>
              <w:right w:w="120" w:type="dxa"/>
            </w:tcMar>
          </w:tcPr>
          <w:p w14:paraId="0C07B91B" w14:textId="77777777" w:rsidR="0016433B" w:rsidRDefault="00000000">
            <w:pPr>
              <w:spacing w:after="0"/>
            </w:pPr>
            <w:r>
              <w:rPr>
                <w:sz w:val="17"/>
              </w:rPr>
              <w:t>Proporsi perubahan yang sangat kecil/flat</w:t>
            </w:r>
          </w:p>
        </w:tc>
        <w:tc>
          <w:tcPr>
            <w:tcW w:w="3024" w:type="dxa"/>
            <w:tcMar>
              <w:top w:w="80" w:type="dxa"/>
              <w:left w:w="120" w:type="dxa"/>
              <w:bottom w:w="80" w:type="dxa"/>
              <w:right w:w="120" w:type="dxa"/>
            </w:tcMar>
          </w:tcPr>
          <w:p w14:paraId="1F54EE98" w14:textId="77777777" w:rsidR="0016433B" w:rsidRDefault="00000000">
            <w:pPr>
              <w:spacing w:after="0"/>
            </w:pPr>
            <w:r>
              <w:rPr>
                <w:sz w:val="17"/>
              </w:rPr>
              <w:t>history_flat_fraction_max</w:t>
            </w:r>
          </w:p>
        </w:tc>
      </w:tr>
      <w:tr w:rsidR="0016433B" w14:paraId="56A9DBB2" w14:textId="77777777">
        <w:trPr>
          <w:cantSplit/>
          <w:jc w:val="center"/>
        </w:trPr>
        <w:tc>
          <w:tcPr>
            <w:tcW w:w="2304" w:type="dxa"/>
            <w:tcMar>
              <w:top w:w="80" w:type="dxa"/>
              <w:left w:w="120" w:type="dxa"/>
              <w:bottom w:w="80" w:type="dxa"/>
              <w:right w:w="120" w:type="dxa"/>
            </w:tcMar>
          </w:tcPr>
          <w:p w14:paraId="1A71CF81" w14:textId="77777777" w:rsidR="0016433B" w:rsidRDefault="00000000">
            <w:pPr>
              <w:spacing w:after="0"/>
            </w:pPr>
            <w:r>
              <w:rPr>
                <w:sz w:val="17"/>
              </w:rPr>
              <w:t>slope_per_min</w:t>
            </w:r>
          </w:p>
        </w:tc>
        <w:tc>
          <w:tcPr>
            <w:tcW w:w="3816" w:type="dxa"/>
            <w:tcMar>
              <w:top w:w="80" w:type="dxa"/>
              <w:left w:w="120" w:type="dxa"/>
              <w:bottom w:w="80" w:type="dxa"/>
              <w:right w:w="120" w:type="dxa"/>
            </w:tcMar>
          </w:tcPr>
          <w:p w14:paraId="1B32399E" w14:textId="77777777" w:rsidR="0016433B" w:rsidRDefault="00000000">
            <w:pPr>
              <w:spacing w:after="0"/>
            </w:pPr>
            <w:r>
              <w:rPr>
                <w:sz w:val="17"/>
              </w:rPr>
              <w:t>Drift linear sinyal per menit</w:t>
            </w:r>
          </w:p>
        </w:tc>
        <w:tc>
          <w:tcPr>
            <w:tcW w:w="3024" w:type="dxa"/>
            <w:tcMar>
              <w:top w:w="80" w:type="dxa"/>
              <w:left w:w="120" w:type="dxa"/>
              <w:bottom w:w="80" w:type="dxa"/>
              <w:right w:w="120" w:type="dxa"/>
            </w:tcMar>
          </w:tcPr>
          <w:p w14:paraId="70D92D40" w14:textId="77777777" w:rsidR="0016433B" w:rsidRDefault="00000000">
            <w:pPr>
              <w:spacing w:after="0"/>
            </w:pPr>
            <w:r>
              <w:rPr>
                <w:sz w:val="17"/>
              </w:rPr>
              <w:t>history_slope_per_min_last</w:t>
            </w:r>
          </w:p>
        </w:tc>
      </w:tr>
      <w:tr w:rsidR="0016433B" w14:paraId="43DFE098" w14:textId="77777777">
        <w:trPr>
          <w:cantSplit/>
          <w:jc w:val="center"/>
        </w:trPr>
        <w:tc>
          <w:tcPr>
            <w:tcW w:w="2304" w:type="dxa"/>
            <w:tcMar>
              <w:top w:w="80" w:type="dxa"/>
              <w:left w:w="120" w:type="dxa"/>
              <w:bottom w:w="80" w:type="dxa"/>
              <w:right w:w="120" w:type="dxa"/>
            </w:tcMar>
          </w:tcPr>
          <w:p w14:paraId="4D5E27C9" w14:textId="77777777" w:rsidR="0016433B" w:rsidRDefault="00000000">
            <w:pPr>
              <w:spacing w:after="0"/>
            </w:pPr>
            <w:r>
              <w:rPr>
                <w:sz w:val="17"/>
              </w:rPr>
              <w:t>suffix mean/std/min/max/last</w:t>
            </w:r>
          </w:p>
        </w:tc>
        <w:tc>
          <w:tcPr>
            <w:tcW w:w="3816" w:type="dxa"/>
            <w:tcMar>
              <w:top w:w="80" w:type="dxa"/>
              <w:left w:w="120" w:type="dxa"/>
              <w:bottom w:w="80" w:type="dxa"/>
              <w:right w:w="120" w:type="dxa"/>
            </w:tcMar>
          </w:tcPr>
          <w:p w14:paraId="302927FB" w14:textId="77777777" w:rsidR="0016433B" w:rsidRDefault="00000000">
            <w:pPr>
              <w:spacing w:after="0"/>
            </w:pPr>
            <w:r>
              <w:rPr>
                <w:sz w:val="17"/>
              </w:rPr>
              <w:t>Agregasi lintas sekitar 60 window dalam 30 menit</w:t>
            </w:r>
          </w:p>
        </w:tc>
        <w:tc>
          <w:tcPr>
            <w:tcW w:w="3024" w:type="dxa"/>
            <w:tcMar>
              <w:top w:w="80" w:type="dxa"/>
              <w:left w:w="120" w:type="dxa"/>
              <w:bottom w:w="80" w:type="dxa"/>
              <w:right w:w="120" w:type="dxa"/>
            </w:tcMar>
          </w:tcPr>
          <w:p w14:paraId="35EF997B" w14:textId="77777777" w:rsidR="0016433B" w:rsidRDefault="00000000">
            <w:pPr>
              <w:spacing w:after="0"/>
            </w:pPr>
            <w:r>
              <w:rPr>
                <w:sz w:val="17"/>
              </w:rPr>
              <w:t>history_&lt;statistik&gt;_&lt;agregasi&gt;</w:t>
            </w:r>
          </w:p>
        </w:tc>
      </w:tr>
    </w:tbl>
    <w:p w14:paraId="7EB80A0C" w14:textId="77777777" w:rsidR="0016433B" w:rsidRDefault="0016433B">
      <w:pPr>
        <w:spacing w:after="0"/>
      </w:pPr>
    </w:p>
    <w:tbl>
      <w:tblPr>
        <w:tblStyle w:val="TableGrid"/>
        <w:tblW w:w="9144" w:type="dxa"/>
        <w:jc w:val="center"/>
        <w:tblLayout w:type="fixed"/>
        <w:tblLook w:val="04A0" w:firstRow="1" w:lastRow="0" w:firstColumn="1" w:lastColumn="0" w:noHBand="0" w:noVBand="1"/>
      </w:tblPr>
      <w:tblGrid>
        <w:gridCol w:w="2952"/>
        <w:gridCol w:w="1440"/>
        <w:gridCol w:w="2880"/>
        <w:gridCol w:w="1872"/>
      </w:tblGrid>
      <w:tr w:rsidR="0016433B" w14:paraId="3A7F3AD5" w14:textId="77777777">
        <w:trPr>
          <w:cantSplit/>
          <w:tblHeader/>
          <w:jc w:val="center"/>
        </w:trPr>
        <w:tc>
          <w:tcPr>
            <w:tcW w:w="2951" w:type="dxa"/>
            <w:shd w:val="clear" w:color="auto" w:fill="E8EEF5"/>
            <w:tcMar>
              <w:top w:w="80" w:type="dxa"/>
              <w:left w:w="120" w:type="dxa"/>
              <w:bottom w:w="80" w:type="dxa"/>
              <w:right w:w="120" w:type="dxa"/>
            </w:tcMar>
            <w:vAlign w:val="center"/>
          </w:tcPr>
          <w:p w14:paraId="75665E99" w14:textId="77777777" w:rsidR="0016433B" w:rsidRDefault="00000000">
            <w:pPr>
              <w:spacing w:after="0"/>
            </w:pPr>
            <w:r>
              <w:rPr>
                <w:b/>
                <w:sz w:val="16"/>
              </w:rPr>
              <w:t>File</w:t>
            </w:r>
          </w:p>
        </w:tc>
        <w:tc>
          <w:tcPr>
            <w:tcW w:w="1440" w:type="dxa"/>
            <w:shd w:val="clear" w:color="auto" w:fill="E8EEF5"/>
            <w:tcMar>
              <w:top w:w="80" w:type="dxa"/>
              <w:left w:w="120" w:type="dxa"/>
              <w:bottom w:w="80" w:type="dxa"/>
              <w:right w:w="120" w:type="dxa"/>
            </w:tcMar>
            <w:vAlign w:val="center"/>
          </w:tcPr>
          <w:p w14:paraId="734817AE" w14:textId="77777777" w:rsidR="0016433B" w:rsidRDefault="00000000">
            <w:pPr>
              <w:spacing w:after="0"/>
            </w:pPr>
            <w:r>
              <w:rPr>
                <w:b/>
                <w:sz w:val="16"/>
              </w:rPr>
              <w:t>Shape</w:t>
            </w:r>
          </w:p>
        </w:tc>
        <w:tc>
          <w:tcPr>
            <w:tcW w:w="2880" w:type="dxa"/>
            <w:shd w:val="clear" w:color="auto" w:fill="E8EEF5"/>
            <w:tcMar>
              <w:top w:w="80" w:type="dxa"/>
              <w:left w:w="120" w:type="dxa"/>
              <w:bottom w:w="80" w:type="dxa"/>
              <w:right w:w="120" w:type="dxa"/>
            </w:tcMar>
            <w:vAlign w:val="center"/>
          </w:tcPr>
          <w:p w14:paraId="2FC1510B" w14:textId="77777777" w:rsidR="0016433B" w:rsidRDefault="00000000">
            <w:pPr>
              <w:spacing w:after="0"/>
            </w:pPr>
            <w:r>
              <w:rPr>
                <w:b/>
                <w:sz w:val="16"/>
              </w:rPr>
              <w:t>Apa satu barisnya?</w:t>
            </w:r>
          </w:p>
        </w:tc>
        <w:tc>
          <w:tcPr>
            <w:tcW w:w="1872" w:type="dxa"/>
            <w:shd w:val="clear" w:color="auto" w:fill="E8EEF5"/>
            <w:tcMar>
              <w:top w:w="80" w:type="dxa"/>
              <w:left w:w="120" w:type="dxa"/>
              <w:bottom w:w="80" w:type="dxa"/>
              <w:right w:w="120" w:type="dxa"/>
            </w:tcMar>
            <w:vAlign w:val="center"/>
          </w:tcPr>
          <w:p w14:paraId="264EDCF4" w14:textId="77777777" w:rsidR="0016433B" w:rsidRDefault="00000000">
            <w:pPr>
              <w:spacing w:after="0"/>
            </w:pPr>
            <w:r>
              <w:rPr>
                <w:b/>
                <w:sz w:val="16"/>
              </w:rPr>
              <w:t>Fungsi</w:t>
            </w:r>
          </w:p>
        </w:tc>
      </w:tr>
      <w:tr w:rsidR="0016433B" w14:paraId="2FF4E867" w14:textId="77777777">
        <w:trPr>
          <w:cantSplit/>
          <w:jc w:val="center"/>
        </w:trPr>
        <w:tc>
          <w:tcPr>
            <w:tcW w:w="2951" w:type="dxa"/>
            <w:tcMar>
              <w:top w:w="80" w:type="dxa"/>
              <w:left w:w="120" w:type="dxa"/>
              <w:bottom w:w="80" w:type="dxa"/>
              <w:right w:w="120" w:type="dxa"/>
            </w:tcMar>
          </w:tcPr>
          <w:p w14:paraId="3E00CE14" w14:textId="77777777" w:rsidR="0016433B" w:rsidRDefault="00000000">
            <w:pPr>
              <w:spacing w:after="0"/>
            </w:pPr>
            <w:r>
              <w:rPr>
                <w:sz w:val="16"/>
              </w:rPr>
              <w:t>trend-baseline-features-v1.parquet</w:t>
            </w:r>
          </w:p>
        </w:tc>
        <w:tc>
          <w:tcPr>
            <w:tcW w:w="1440" w:type="dxa"/>
            <w:tcMar>
              <w:top w:w="80" w:type="dxa"/>
              <w:left w:w="120" w:type="dxa"/>
              <w:bottom w:w="80" w:type="dxa"/>
              <w:right w:w="120" w:type="dxa"/>
            </w:tcMar>
          </w:tcPr>
          <w:p w14:paraId="3FEEA0CB" w14:textId="77777777" w:rsidR="0016433B" w:rsidRDefault="00000000">
            <w:pPr>
              <w:spacing w:after="0"/>
            </w:pPr>
            <w:r>
              <w:rPr>
                <w:sz w:val="16"/>
              </w:rPr>
              <w:t>22,038 × 60</w:t>
            </w:r>
          </w:p>
        </w:tc>
        <w:tc>
          <w:tcPr>
            <w:tcW w:w="2880" w:type="dxa"/>
            <w:tcMar>
              <w:top w:w="80" w:type="dxa"/>
              <w:left w:w="120" w:type="dxa"/>
              <w:bottom w:w="80" w:type="dxa"/>
              <w:right w:w="120" w:type="dxa"/>
            </w:tcMar>
          </w:tcPr>
          <w:p w14:paraId="409B692F" w14:textId="77777777" w:rsidR="0016433B" w:rsidRDefault="00000000">
            <w:pPr>
              <w:spacing w:after="0"/>
            </w:pPr>
            <w:r>
              <w:rPr>
                <w:sz w:val="16"/>
              </w:rPr>
              <w:t>Satu endpoint train/validation + 50 fitur + provenance</w:t>
            </w:r>
          </w:p>
        </w:tc>
        <w:tc>
          <w:tcPr>
            <w:tcW w:w="1872" w:type="dxa"/>
            <w:tcMar>
              <w:top w:w="80" w:type="dxa"/>
              <w:left w:w="120" w:type="dxa"/>
              <w:bottom w:w="80" w:type="dxa"/>
              <w:right w:w="120" w:type="dxa"/>
            </w:tcMar>
          </w:tcPr>
          <w:p w14:paraId="251EF6F5" w14:textId="77777777" w:rsidR="0016433B" w:rsidRDefault="00000000">
            <w:pPr>
              <w:spacing w:after="0"/>
            </w:pPr>
            <w:r>
              <w:rPr>
                <w:sz w:val="16"/>
              </w:rPr>
              <w:t>Input resmi baseline</w:t>
            </w:r>
          </w:p>
        </w:tc>
      </w:tr>
      <w:tr w:rsidR="0016433B" w14:paraId="7EF93904" w14:textId="77777777">
        <w:trPr>
          <w:cantSplit/>
          <w:jc w:val="center"/>
        </w:trPr>
        <w:tc>
          <w:tcPr>
            <w:tcW w:w="2951" w:type="dxa"/>
            <w:tcMar>
              <w:top w:w="80" w:type="dxa"/>
              <w:left w:w="120" w:type="dxa"/>
              <w:bottom w:w="80" w:type="dxa"/>
              <w:right w:w="120" w:type="dxa"/>
            </w:tcMar>
          </w:tcPr>
          <w:p w14:paraId="61847143" w14:textId="77777777" w:rsidR="0016433B" w:rsidRDefault="00000000">
            <w:pPr>
              <w:spacing w:after="0"/>
            </w:pPr>
            <w:r>
              <w:rPr>
                <w:sz w:val="16"/>
              </w:rPr>
              <w:t>trend-feature-v2-windows.parquet</w:t>
            </w:r>
          </w:p>
        </w:tc>
        <w:tc>
          <w:tcPr>
            <w:tcW w:w="1440" w:type="dxa"/>
            <w:tcMar>
              <w:top w:w="80" w:type="dxa"/>
              <w:left w:w="120" w:type="dxa"/>
              <w:bottom w:w="80" w:type="dxa"/>
              <w:right w:w="120" w:type="dxa"/>
            </w:tcMar>
          </w:tcPr>
          <w:p w14:paraId="30F9F9DF" w14:textId="77777777" w:rsidR="0016433B" w:rsidRDefault="00000000">
            <w:pPr>
              <w:spacing w:after="0"/>
            </w:pPr>
            <w:r>
              <w:rPr>
                <w:sz w:val="16"/>
              </w:rPr>
              <w:t>739,101 × 18</w:t>
            </w:r>
          </w:p>
        </w:tc>
        <w:tc>
          <w:tcPr>
            <w:tcW w:w="2880" w:type="dxa"/>
            <w:tcMar>
              <w:top w:w="80" w:type="dxa"/>
              <w:left w:w="120" w:type="dxa"/>
              <w:bottom w:w="80" w:type="dxa"/>
              <w:right w:w="120" w:type="dxa"/>
            </w:tcMar>
          </w:tcPr>
          <w:p w14:paraId="00F3B463" w14:textId="77777777" w:rsidR="0016433B" w:rsidRDefault="00000000">
            <w:pPr>
              <w:spacing w:after="0"/>
            </w:pPr>
            <w:r>
              <w:rPr>
                <w:sz w:val="16"/>
              </w:rPr>
              <w:t>Satu window 30 detik pada satu conditioning variant</w:t>
            </w:r>
          </w:p>
        </w:tc>
        <w:tc>
          <w:tcPr>
            <w:tcW w:w="1872" w:type="dxa"/>
            <w:tcMar>
              <w:top w:w="80" w:type="dxa"/>
              <w:left w:w="120" w:type="dxa"/>
              <w:bottom w:w="80" w:type="dxa"/>
              <w:right w:w="120" w:type="dxa"/>
            </w:tcMar>
          </w:tcPr>
          <w:p w14:paraId="205BDB4F" w14:textId="77777777" w:rsidR="0016433B" w:rsidRDefault="00000000">
            <w:pPr>
              <w:spacing w:after="0"/>
            </w:pPr>
            <w:r>
              <w:rPr>
                <w:sz w:val="16"/>
              </w:rPr>
              <w:t>Bahan Phase 1</w:t>
            </w:r>
          </w:p>
        </w:tc>
      </w:tr>
      <w:tr w:rsidR="0016433B" w14:paraId="5233FE59" w14:textId="77777777">
        <w:trPr>
          <w:cantSplit/>
          <w:jc w:val="center"/>
        </w:trPr>
        <w:tc>
          <w:tcPr>
            <w:tcW w:w="2951" w:type="dxa"/>
            <w:tcMar>
              <w:top w:w="80" w:type="dxa"/>
              <w:left w:w="120" w:type="dxa"/>
              <w:bottom w:w="80" w:type="dxa"/>
              <w:right w:w="120" w:type="dxa"/>
            </w:tcMar>
          </w:tcPr>
          <w:p w14:paraId="3A0D598F" w14:textId="77777777" w:rsidR="0016433B" w:rsidRDefault="00000000">
            <w:pPr>
              <w:spacing w:after="0"/>
            </w:pPr>
            <w:r>
              <w:rPr>
                <w:sz w:val="16"/>
              </w:rPr>
              <w:t>trend-feature-v2-endpoints.parquet</w:t>
            </w:r>
          </w:p>
        </w:tc>
        <w:tc>
          <w:tcPr>
            <w:tcW w:w="1440" w:type="dxa"/>
            <w:tcMar>
              <w:top w:w="80" w:type="dxa"/>
              <w:left w:w="120" w:type="dxa"/>
              <w:bottom w:w="80" w:type="dxa"/>
              <w:right w:w="120" w:type="dxa"/>
            </w:tcMar>
          </w:tcPr>
          <w:p w14:paraId="2D319200" w14:textId="77777777" w:rsidR="0016433B" w:rsidRDefault="00000000">
            <w:pPr>
              <w:spacing w:after="0"/>
            </w:pPr>
            <w:r>
              <w:rPr>
                <w:sz w:val="16"/>
              </w:rPr>
              <w:t>66,114 × 67</w:t>
            </w:r>
          </w:p>
        </w:tc>
        <w:tc>
          <w:tcPr>
            <w:tcW w:w="2880" w:type="dxa"/>
            <w:tcMar>
              <w:top w:w="80" w:type="dxa"/>
              <w:left w:w="120" w:type="dxa"/>
              <w:bottom w:w="80" w:type="dxa"/>
              <w:right w:w="120" w:type="dxa"/>
            </w:tcMar>
          </w:tcPr>
          <w:p w14:paraId="61BAD5AD" w14:textId="77777777" w:rsidR="0016433B" w:rsidRDefault="00000000">
            <w:pPr>
              <w:spacing w:after="0"/>
            </w:pPr>
            <w:r>
              <w:rPr>
                <w:sz w:val="16"/>
              </w:rPr>
              <w:t>Satu endpoint × variant + quality/slope/provenance</w:t>
            </w:r>
          </w:p>
        </w:tc>
        <w:tc>
          <w:tcPr>
            <w:tcW w:w="1872" w:type="dxa"/>
            <w:tcMar>
              <w:top w:w="80" w:type="dxa"/>
              <w:left w:w="120" w:type="dxa"/>
              <w:bottom w:w="80" w:type="dxa"/>
              <w:right w:w="120" w:type="dxa"/>
            </w:tcMar>
          </w:tcPr>
          <w:p w14:paraId="57A43938" w14:textId="77777777" w:rsidR="0016433B" w:rsidRDefault="00000000">
            <w:pPr>
              <w:spacing w:after="0"/>
            </w:pPr>
            <w:r>
              <w:rPr>
                <w:sz w:val="16"/>
              </w:rPr>
              <w:t>Bandingkan raw dan dua bandpass</w:t>
            </w:r>
          </w:p>
        </w:tc>
      </w:tr>
    </w:tbl>
    <w:p w14:paraId="2FB1707A" w14:textId="77777777" w:rsidR="0016433B" w:rsidRDefault="0016433B">
      <w:pPr>
        <w:spacing w:after="0"/>
      </w:pPr>
    </w:p>
    <w:p w14:paraId="4534D17C" w14:textId="77777777" w:rsidR="0016433B" w:rsidRDefault="00000000">
      <w:pPr>
        <w:pStyle w:val="Heading2"/>
      </w:pPr>
      <w:r>
        <w:lastRenderedPageBreak/>
        <w:t>Membaca artefak koefisien Logistic Regression</w:t>
      </w:r>
    </w:p>
    <w:p w14:paraId="165561BC" w14:textId="77777777" w:rsidR="0016433B" w:rsidRDefault="00000000">
      <w:pPr>
        <w:keepNext/>
        <w:keepLines/>
        <w:jc w:val="center"/>
      </w:pPr>
      <w:r>
        <w:rPr>
          <w:noProof/>
        </w:rPr>
        <w:drawing>
          <wp:inline distT="0" distB="0" distL="0" distR="0" wp14:anchorId="00CCE668" wp14:editId="4FAFE69E">
            <wp:extent cx="5760720" cy="50742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0a3b681-a1ce-4de6-90e5-85b07616c40f.png"/>
                    <pic:cNvPicPr/>
                  </pic:nvPicPr>
                  <pic:blipFill>
                    <a:blip r:embed="rId18"/>
                    <a:stretch>
                      <a:fillRect/>
                    </a:stretch>
                  </pic:blipFill>
                  <pic:spPr>
                    <a:xfrm>
                      <a:off x="0" y="0"/>
                      <a:ext cx="5760720" cy="5074209"/>
                    </a:xfrm>
                    <a:prstGeom prst="rect">
                      <a:avLst/>
                    </a:prstGeom>
                  </pic:spPr>
                </pic:pic>
              </a:graphicData>
            </a:graphic>
          </wp:inline>
        </w:drawing>
      </w:r>
    </w:p>
    <w:p w14:paraId="64931B0C" w14:textId="77777777" w:rsidR="0016433B" w:rsidRDefault="00000000">
      <w:pPr>
        <w:keepNext/>
        <w:keepLines/>
        <w:spacing w:after="40"/>
        <w:jc w:val="center"/>
      </w:pPr>
      <w:r>
        <w:rPr>
          <w:b/>
          <w:color w:val="1F4D78"/>
          <w:sz w:val="18"/>
        </w:rPr>
        <w:t>Gambar 11. Koefisien fitur terkuat pada model Logistic Regression Trend</w:t>
      </w:r>
    </w:p>
    <w:p w14:paraId="7A818C93" w14:textId="77777777" w:rsidR="0016433B" w:rsidRDefault="00000000">
      <w:pPr>
        <w:keepLines/>
        <w:jc w:val="center"/>
      </w:pPr>
      <w:r>
        <w:rPr>
          <w:i/>
          <w:color w:val="52606D"/>
          <w:sz w:val="15"/>
        </w:rPr>
        <w:t>Sumber: artefak interpretasi yang diberikan pengguna. Model fit pada 16,652 endpoint train; 50 fitur distandardisasi; final test tidak diakses.</w:t>
      </w:r>
    </w:p>
    <w:p w14:paraId="56FACED9" w14:textId="77777777" w:rsidR="0016433B" w:rsidRDefault="00000000">
      <w:r>
        <w:t>Karena fitur distandardisasi, satu unit pada sumbu berarti perubahan sekitar satu simpangan baku fitur di train. Pada softmax multinomial, beta positif menaikkan score kelas tersebut ketika fitur naik dan fitur lain ditahan; beta negatif menurunkannya. Pairwise log-odds antara dua kelas berubah menurut selisih beta kedua kelas—jadi bar bukan perubahan probabilitas langsung.</w:t>
      </w:r>
    </w:p>
    <w:tbl>
      <w:tblPr>
        <w:tblStyle w:val="TableGrid"/>
        <w:tblW w:w="9144" w:type="dxa"/>
        <w:jc w:val="center"/>
        <w:tblLayout w:type="fixed"/>
        <w:tblLook w:val="04A0" w:firstRow="1" w:lastRow="0" w:firstColumn="1" w:lastColumn="0" w:noHBand="0" w:noVBand="1"/>
      </w:tblPr>
      <w:tblGrid>
        <w:gridCol w:w="2880"/>
        <w:gridCol w:w="3384"/>
        <w:gridCol w:w="2880"/>
      </w:tblGrid>
      <w:tr w:rsidR="0016433B" w14:paraId="3830D42D" w14:textId="77777777">
        <w:trPr>
          <w:cantSplit/>
          <w:tblHeader/>
          <w:jc w:val="center"/>
        </w:trPr>
        <w:tc>
          <w:tcPr>
            <w:tcW w:w="2880" w:type="dxa"/>
            <w:shd w:val="clear" w:color="auto" w:fill="E8EEF5"/>
            <w:tcMar>
              <w:top w:w="80" w:type="dxa"/>
              <w:left w:w="120" w:type="dxa"/>
              <w:bottom w:w="80" w:type="dxa"/>
              <w:right w:w="120" w:type="dxa"/>
            </w:tcMar>
            <w:vAlign w:val="center"/>
          </w:tcPr>
          <w:p w14:paraId="6EDE46F3" w14:textId="77777777" w:rsidR="0016433B" w:rsidRDefault="00000000">
            <w:pPr>
              <w:spacing w:after="0"/>
            </w:pPr>
            <w:r>
              <w:rPr>
                <w:b/>
                <w:sz w:val="16"/>
              </w:rPr>
              <w:t>Pola pada gambar</w:t>
            </w:r>
          </w:p>
        </w:tc>
        <w:tc>
          <w:tcPr>
            <w:tcW w:w="3384" w:type="dxa"/>
            <w:shd w:val="clear" w:color="auto" w:fill="E8EEF5"/>
            <w:tcMar>
              <w:top w:w="80" w:type="dxa"/>
              <w:left w:w="120" w:type="dxa"/>
              <w:bottom w:w="80" w:type="dxa"/>
              <w:right w:w="120" w:type="dxa"/>
            </w:tcMar>
            <w:vAlign w:val="center"/>
          </w:tcPr>
          <w:p w14:paraId="6054DC99" w14:textId="77777777" w:rsidR="0016433B" w:rsidRDefault="00000000">
            <w:pPr>
              <w:spacing w:after="0"/>
            </w:pPr>
            <w:r>
              <w:rPr>
                <w:b/>
                <w:sz w:val="16"/>
              </w:rPr>
              <w:t>Bacaan internal model</w:t>
            </w:r>
          </w:p>
        </w:tc>
        <w:tc>
          <w:tcPr>
            <w:tcW w:w="2880" w:type="dxa"/>
            <w:shd w:val="clear" w:color="auto" w:fill="E8EEF5"/>
            <w:tcMar>
              <w:top w:w="80" w:type="dxa"/>
              <w:left w:w="120" w:type="dxa"/>
              <w:bottom w:w="80" w:type="dxa"/>
              <w:right w:w="120" w:type="dxa"/>
            </w:tcMar>
            <w:vAlign w:val="center"/>
          </w:tcPr>
          <w:p w14:paraId="329FD165" w14:textId="77777777" w:rsidR="0016433B" w:rsidRDefault="00000000">
            <w:pPr>
              <w:spacing w:after="0"/>
            </w:pPr>
            <w:r>
              <w:rPr>
                <w:b/>
                <w:sz w:val="16"/>
              </w:rPr>
              <w:t>Batas interpretasi</w:t>
            </w:r>
          </w:p>
        </w:tc>
      </w:tr>
      <w:tr w:rsidR="0016433B" w14:paraId="0228EA92" w14:textId="77777777">
        <w:trPr>
          <w:cantSplit/>
          <w:jc w:val="center"/>
        </w:trPr>
        <w:tc>
          <w:tcPr>
            <w:tcW w:w="2880" w:type="dxa"/>
            <w:tcMar>
              <w:top w:w="80" w:type="dxa"/>
              <w:left w:w="120" w:type="dxa"/>
              <w:bottom w:w="80" w:type="dxa"/>
              <w:right w:w="120" w:type="dxa"/>
            </w:tcMar>
          </w:tcPr>
          <w:p w14:paraId="44489CF0" w14:textId="77777777" w:rsidR="0016433B" w:rsidRDefault="00000000">
            <w:pPr>
              <w:spacing w:after="0"/>
            </w:pPr>
            <w:r>
              <w:rPr>
                <w:sz w:val="16"/>
              </w:rPr>
              <w:t>diff_std_mean: FALLING -0.81; RISING -1.44; STABLE +2.24</w:t>
            </w:r>
          </w:p>
        </w:tc>
        <w:tc>
          <w:tcPr>
            <w:tcW w:w="3384" w:type="dxa"/>
            <w:tcMar>
              <w:top w:w="80" w:type="dxa"/>
              <w:left w:w="120" w:type="dxa"/>
              <w:bottom w:w="80" w:type="dxa"/>
              <w:right w:w="120" w:type="dxa"/>
            </w:tcMar>
          </w:tcPr>
          <w:p w14:paraId="30B96DD1" w14:textId="77777777" w:rsidR="0016433B" w:rsidRDefault="00000000">
            <w:pPr>
              <w:spacing w:after="0"/>
            </w:pPr>
            <w:r>
              <w:rPr>
                <w:sz w:val="16"/>
              </w:rPr>
              <w:t>Nilai lebih tinggi diarahkan kuat ke score STABLE relatif terhadap dua arah</w:t>
            </w:r>
          </w:p>
        </w:tc>
        <w:tc>
          <w:tcPr>
            <w:tcW w:w="2880" w:type="dxa"/>
            <w:tcMar>
              <w:top w:w="80" w:type="dxa"/>
              <w:left w:w="120" w:type="dxa"/>
              <w:bottom w:w="80" w:type="dxa"/>
              <w:right w:w="120" w:type="dxa"/>
            </w:tcMar>
          </w:tcPr>
          <w:p w14:paraId="54B6C178" w14:textId="77777777" w:rsidR="0016433B" w:rsidRDefault="00000000">
            <w:pPr>
              <w:spacing w:after="0"/>
            </w:pPr>
            <w:r>
              <w:rPr>
                <w:sz w:val="16"/>
              </w:rPr>
              <w:t>Bisa mencerminkan noise/motion/scale conditional, bukan kestabilan glukosa</w:t>
            </w:r>
          </w:p>
        </w:tc>
      </w:tr>
      <w:tr w:rsidR="0016433B" w14:paraId="1629E6BF" w14:textId="77777777">
        <w:trPr>
          <w:cantSplit/>
          <w:jc w:val="center"/>
        </w:trPr>
        <w:tc>
          <w:tcPr>
            <w:tcW w:w="2880" w:type="dxa"/>
            <w:tcMar>
              <w:top w:w="80" w:type="dxa"/>
              <w:left w:w="120" w:type="dxa"/>
              <w:bottom w:w="80" w:type="dxa"/>
              <w:right w:w="120" w:type="dxa"/>
            </w:tcMar>
          </w:tcPr>
          <w:p w14:paraId="76BB8B92" w14:textId="77777777" w:rsidR="0016433B" w:rsidRDefault="00000000">
            <w:pPr>
              <w:spacing w:after="0"/>
            </w:pPr>
            <w:r>
              <w:rPr>
                <w:sz w:val="16"/>
              </w:rPr>
              <w:t>mean_abs_diff_mean: positif FALLING/RISING; negatif STABLE</w:t>
            </w:r>
          </w:p>
        </w:tc>
        <w:tc>
          <w:tcPr>
            <w:tcW w:w="3384" w:type="dxa"/>
            <w:tcMar>
              <w:top w:w="80" w:type="dxa"/>
              <w:left w:w="120" w:type="dxa"/>
              <w:bottom w:w="80" w:type="dxa"/>
              <w:right w:w="120" w:type="dxa"/>
            </w:tcMar>
          </w:tcPr>
          <w:p w14:paraId="13E66A83" w14:textId="77777777" w:rsidR="0016433B" w:rsidRDefault="00000000">
            <w:pPr>
              <w:spacing w:after="0"/>
            </w:pPr>
            <w:r>
              <w:rPr>
                <w:sz w:val="16"/>
              </w:rPr>
              <w:t>Perubahan BVP yang lebih besar dipakai untuk score arah</w:t>
            </w:r>
          </w:p>
        </w:tc>
        <w:tc>
          <w:tcPr>
            <w:tcW w:w="2880" w:type="dxa"/>
            <w:tcMar>
              <w:top w:w="80" w:type="dxa"/>
              <w:left w:w="120" w:type="dxa"/>
              <w:bottom w:w="80" w:type="dxa"/>
              <w:right w:w="120" w:type="dxa"/>
            </w:tcMar>
          </w:tcPr>
          <w:p w14:paraId="0990E18F" w14:textId="77777777" w:rsidR="0016433B" w:rsidRDefault="00000000">
            <w:pPr>
              <w:spacing w:after="0"/>
            </w:pPr>
            <w:r>
              <w:rPr>
                <w:sz w:val="16"/>
              </w:rPr>
              <w:t>Model validation tetap gagal mendeteksi arah, jadi pemisahan tidak cukup</w:t>
            </w:r>
          </w:p>
        </w:tc>
      </w:tr>
      <w:tr w:rsidR="0016433B" w14:paraId="2CDE22A5" w14:textId="77777777">
        <w:trPr>
          <w:cantSplit/>
          <w:jc w:val="center"/>
        </w:trPr>
        <w:tc>
          <w:tcPr>
            <w:tcW w:w="2880" w:type="dxa"/>
            <w:tcMar>
              <w:top w:w="80" w:type="dxa"/>
              <w:left w:w="120" w:type="dxa"/>
              <w:bottom w:w="80" w:type="dxa"/>
              <w:right w:w="120" w:type="dxa"/>
            </w:tcMar>
          </w:tcPr>
          <w:p w14:paraId="6085DEEA" w14:textId="77777777" w:rsidR="0016433B" w:rsidRDefault="00000000">
            <w:pPr>
              <w:spacing w:after="0"/>
            </w:pPr>
            <w:r>
              <w:rPr>
                <w:sz w:val="16"/>
              </w:rPr>
              <w:t>q25_mean dan q75_mean berbeda tanda antar kelas</w:t>
            </w:r>
          </w:p>
        </w:tc>
        <w:tc>
          <w:tcPr>
            <w:tcW w:w="3384" w:type="dxa"/>
            <w:tcMar>
              <w:top w:w="80" w:type="dxa"/>
              <w:left w:w="120" w:type="dxa"/>
              <w:bottom w:w="80" w:type="dxa"/>
              <w:right w:w="120" w:type="dxa"/>
            </w:tcMar>
          </w:tcPr>
          <w:p w14:paraId="0AC59353" w14:textId="77777777" w:rsidR="0016433B" w:rsidRDefault="00000000">
            <w:pPr>
              <w:spacing w:after="0"/>
            </w:pPr>
            <w:r>
              <w:rPr>
                <w:sz w:val="16"/>
              </w:rPr>
              <w:t>Model memakai level distribusi amplitudo bersyarat</w:t>
            </w:r>
          </w:p>
        </w:tc>
        <w:tc>
          <w:tcPr>
            <w:tcW w:w="2880" w:type="dxa"/>
            <w:tcMar>
              <w:top w:w="80" w:type="dxa"/>
              <w:left w:w="120" w:type="dxa"/>
              <w:bottom w:w="80" w:type="dxa"/>
              <w:right w:w="120" w:type="dxa"/>
            </w:tcMar>
          </w:tcPr>
          <w:p w14:paraId="58B1823C" w14:textId="77777777" w:rsidR="0016433B" w:rsidRDefault="00000000">
            <w:pPr>
              <w:spacing w:after="0"/>
            </w:pPr>
            <w:r>
              <w:rPr>
                <w:sz w:val="16"/>
              </w:rPr>
              <w:t>Amplitudo PPG sensitif pada kontak, perfusion, dan peserta</w:t>
            </w:r>
          </w:p>
        </w:tc>
      </w:tr>
      <w:tr w:rsidR="0016433B" w14:paraId="49384289" w14:textId="77777777">
        <w:trPr>
          <w:cantSplit/>
          <w:jc w:val="center"/>
        </w:trPr>
        <w:tc>
          <w:tcPr>
            <w:tcW w:w="2880" w:type="dxa"/>
            <w:tcMar>
              <w:top w:w="80" w:type="dxa"/>
              <w:left w:w="120" w:type="dxa"/>
              <w:bottom w:w="80" w:type="dxa"/>
              <w:right w:w="120" w:type="dxa"/>
            </w:tcMar>
          </w:tcPr>
          <w:p w14:paraId="60E3EE87" w14:textId="77777777" w:rsidR="0016433B" w:rsidRDefault="00000000">
            <w:pPr>
              <w:spacing w:after="0"/>
            </w:pPr>
            <w:r>
              <w:rPr>
                <w:sz w:val="16"/>
              </w:rPr>
              <w:lastRenderedPageBreak/>
              <w:t>Beberapa |beta| &gt; 1</w:t>
            </w:r>
          </w:p>
        </w:tc>
        <w:tc>
          <w:tcPr>
            <w:tcW w:w="3384" w:type="dxa"/>
            <w:tcMar>
              <w:top w:w="80" w:type="dxa"/>
              <w:left w:w="120" w:type="dxa"/>
              <w:bottom w:w="80" w:type="dxa"/>
              <w:right w:w="120" w:type="dxa"/>
            </w:tcMar>
          </w:tcPr>
          <w:p w14:paraId="2342A209" w14:textId="77777777" w:rsidR="0016433B" w:rsidRDefault="00000000">
            <w:pPr>
              <w:spacing w:after="0"/>
            </w:pPr>
            <w:r>
              <w:rPr>
                <w:sz w:val="16"/>
              </w:rPr>
              <w:t>Fitur berpengaruh pada fungsi score setelah scaling</w:t>
            </w:r>
          </w:p>
        </w:tc>
        <w:tc>
          <w:tcPr>
            <w:tcW w:w="2880" w:type="dxa"/>
            <w:tcMar>
              <w:top w:w="80" w:type="dxa"/>
              <w:left w:w="120" w:type="dxa"/>
              <w:bottom w:w="80" w:type="dxa"/>
              <w:right w:w="120" w:type="dxa"/>
            </w:tcMar>
          </w:tcPr>
          <w:p w14:paraId="4E4F09D0" w14:textId="77777777" w:rsidR="0016433B" w:rsidRDefault="00000000">
            <w:pPr>
              <w:spacing w:after="0"/>
            </w:pPr>
            <w:r>
              <w:rPr>
                <w:sz w:val="16"/>
              </w:rPr>
              <w:t>Bukan feature importance kausal dan bukan jaminan generalisasi</w:t>
            </w:r>
          </w:p>
        </w:tc>
      </w:tr>
    </w:tbl>
    <w:p w14:paraId="0E5D50AC" w14:textId="77777777" w:rsidR="0016433B" w:rsidRDefault="0016433B">
      <w:pPr>
        <w:spacing w:after="0"/>
      </w:pPr>
    </w:p>
    <w:tbl>
      <w:tblPr>
        <w:tblStyle w:val="TableGrid"/>
        <w:tblW w:w="9144" w:type="dxa"/>
        <w:jc w:val="center"/>
        <w:tblLayout w:type="fixed"/>
        <w:tblLook w:val="04A0" w:firstRow="1" w:lastRow="0" w:firstColumn="1" w:lastColumn="0" w:noHBand="0" w:noVBand="1"/>
      </w:tblPr>
      <w:tblGrid>
        <w:gridCol w:w="9144"/>
      </w:tblGrid>
      <w:tr w:rsidR="0016433B" w14:paraId="7DA0280A" w14:textId="77777777">
        <w:trPr>
          <w:cantSplit/>
          <w:jc w:val="center"/>
        </w:trPr>
        <w:tc>
          <w:tcPr>
            <w:tcW w:w="9144" w:type="dxa"/>
            <w:shd w:val="clear" w:color="auto" w:fill="FBE9E7"/>
            <w:tcMar>
              <w:top w:w="80" w:type="dxa"/>
              <w:left w:w="120" w:type="dxa"/>
              <w:bottom w:w="80" w:type="dxa"/>
              <w:right w:w="120" w:type="dxa"/>
            </w:tcMar>
          </w:tcPr>
          <w:p w14:paraId="2CEC943A" w14:textId="77777777" w:rsidR="0016433B" w:rsidRDefault="00000000">
            <w:pPr>
              <w:spacing w:after="60"/>
            </w:pPr>
            <w:r>
              <w:rPr>
                <w:b/>
              </w:rPr>
              <w:t>Mengapa koefisien besar tetap dapat menghasilkan model yang hampir selalu STABLE</w:t>
            </w:r>
          </w:p>
          <w:p w14:paraId="0AFF4253" w14:textId="77777777" w:rsidR="0016433B" w:rsidRDefault="00000000">
            <w:pPr>
              <w:spacing w:after="0"/>
            </w:pPr>
            <w:r>
              <w:t>Prediction ditentukan oleh seluruh 50 fitur, intercept/prior kelas, korelasi antarf fitur, dan lokasi nyata data dalam ruang fitur. Koefisien dapat saling meniadakan. Dengan 76% STABLE dan tanpa class weighting, keputusan akhir masih didominasi STABLE. Bukti fungsional berada pada predictions dan confusion matrix: FALLING recall 0.0031 dan RISING recall 0.</w:t>
            </w:r>
          </w:p>
        </w:tc>
      </w:tr>
    </w:tbl>
    <w:p w14:paraId="042D0930" w14:textId="77777777" w:rsidR="0016433B" w:rsidRDefault="0016433B">
      <w:pPr>
        <w:spacing w:after="0"/>
      </w:pPr>
    </w:p>
    <w:p w14:paraId="4EC62C29" w14:textId="77777777" w:rsidR="0016433B" w:rsidRDefault="00000000">
      <w:r>
        <w:t>Untuk mengubah koefisien menjadi bukti interpretability yang lebih kuat, kita perlu mengecek kestabilan tanda/besar beta di bootstrap peserta atau refit antarperiode, multicollinearity, permutation importance pada validation, dan apakah pola tetap pada cohort eksternal. Karena baseline gagal fungsi, pekerjaan itu tidak mengubah keputusan lanjut saat ini.</w:t>
      </w:r>
    </w:p>
    <w:p w14:paraId="239903CD" w14:textId="77777777" w:rsidR="0016433B" w:rsidRDefault="00000000">
      <w:pPr>
        <w:pStyle w:val="Heading2"/>
      </w:pPr>
      <w:r>
        <w:t>Prediction, metric, dan participant artifacts</w:t>
      </w:r>
    </w:p>
    <w:tbl>
      <w:tblPr>
        <w:tblStyle w:val="TableGrid"/>
        <w:tblW w:w="9144" w:type="dxa"/>
        <w:jc w:val="center"/>
        <w:tblLayout w:type="fixed"/>
        <w:tblLook w:val="04A0" w:firstRow="1" w:lastRow="0" w:firstColumn="1" w:lastColumn="0" w:noHBand="0" w:noVBand="1"/>
      </w:tblPr>
      <w:tblGrid>
        <w:gridCol w:w="2520"/>
        <w:gridCol w:w="2376"/>
        <w:gridCol w:w="2376"/>
        <w:gridCol w:w="1872"/>
      </w:tblGrid>
      <w:tr w:rsidR="0016433B" w14:paraId="0A3BC4BC" w14:textId="77777777">
        <w:trPr>
          <w:cantSplit/>
          <w:tblHeader/>
          <w:jc w:val="center"/>
        </w:trPr>
        <w:tc>
          <w:tcPr>
            <w:tcW w:w="2520" w:type="dxa"/>
            <w:shd w:val="clear" w:color="auto" w:fill="E8EEF5"/>
            <w:tcMar>
              <w:top w:w="80" w:type="dxa"/>
              <w:left w:w="120" w:type="dxa"/>
              <w:bottom w:w="80" w:type="dxa"/>
              <w:right w:w="120" w:type="dxa"/>
            </w:tcMar>
            <w:vAlign w:val="center"/>
          </w:tcPr>
          <w:p w14:paraId="4033A052" w14:textId="77777777" w:rsidR="0016433B" w:rsidRDefault="00000000">
            <w:pPr>
              <w:spacing w:after="0"/>
            </w:pPr>
            <w:r>
              <w:rPr>
                <w:b/>
                <w:sz w:val="15"/>
              </w:rPr>
              <w:t>Artefak</w:t>
            </w:r>
          </w:p>
        </w:tc>
        <w:tc>
          <w:tcPr>
            <w:tcW w:w="2376" w:type="dxa"/>
            <w:shd w:val="clear" w:color="auto" w:fill="E8EEF5"/>
            <w:tcMar>
              <w:top w:w="80" w:type="dxa"/>
              <w:left w:w="120" w:type="dxa"/>
              <w:bottom w:w="80" w:type="dxa"/>
              <w:right w:w="120" w:type="dxa"/>
            </w:tcMar>
            <w:vAlign w:val="center"/>
          </w:tcPr>
          <w:p w14:paraId="179A4342" w14:textId="77777777" w:rsidR="0016433B" w:rsidRDefault="00000000">
            <w:pPr>
              <w:spacing w:after="0"/>
            </w:pPr>
            <w:r>
              <w:rPr>
                <w:b/>
                <w:sz w:val="15"/>
              </w:rPr>
              <w:t>Shape/isi</w:t>
            </w:r>
          </w:p>
        </w:tc>
        <w:tc>
          <w:tcPr>
            <w:tcW w:w="2376" w:type="dxa"/>
            <w:shd w:val="clear" w:color="auto" w:fill="E8EEF5"/>
            <w:tcMar>
              <w:top w:w="80" w:type="dxa"/>
              <w:left w:w="120" w:type="dxa"/>
              <w:bottom w:w="80" w:type="dxa"/>
              <w:right w:w="120" w:type="dxa"/>
            </w:tcMar>
            <w:vAlign w:val="center"/>
          </w:tcPr>
          <w:p w14:paraId="1412E9CF" w14:textId="77777777" w:rsidR="0016433B" w:rsidRDefault="00000000">
            <w:pPr>
              <w:spacing w:after="0"/>
            </w:pPr>
            <w:r>
              <w:rPr>
                <w:b/>
                <w:sz w:val="15"/>
              </w:rPr>
              <w:t>Hubungan logis</w:t>
            </w:r>
          </w:p>
        </w:tc>
        <w:tc>
          <w:tcPr>
            <w:tcW w:w="1872" w:type="dxa"/>
            <w:shd w:val="clear" w:color="auto" w:fill="E8EEF5"/>
            <w:tcMar>
              <w:top w:w="80" w:type="dxa"/>
              <w:left w:w="120" w:type="dxa"/>
              <w:bottom w:w="80" w:type="dxa"/>
              <w:right w:w="120" w:type="dxa"/>
            </w:tcMar>
            <w:vAlign w:val="center"/>
          </w:tcPr>
          <w:p w14:paraId="34A071D5" w14:textId="77777777" w:rsidR="0016433B" w:rsidRDefault="00000000">
            <w:pPr>
              <w:spacing w:after="0"/>
            </w:pPr>
            <w:r>
              <w:rPr>
                <w:b/>
                <w:sz w:val="15"/>
              </w:rPr>
              <w:t>Cara membaca</w:t>
            </w:r>
          </w:p>
        </w:tc>
      </w:tr>
      <w:tr w:rsidR="0016433B" w14:paraId="7747A7B0" w14:textId="77777777">
        <w:trPr>
          <w:cantSplit/>
          <w:jc w:val="center"/>
        </w:trPr>
        <w:tc>
          <w:tcPr>
            <w:tcW w:w="2520" w:type="dxa"/>
            <w:tcMar>
              <w:top w:w="80" w:type="dxa"/>
              <w:left w:w="120" w:type="dxa"/>
              <w:bottom w:w="80" w:type="dxa"/>
              <w:right w:w="120" w:type="dxa"/>
            </w:tcMar>
          </w:tcPr>
          <w:p w14:paraId="31F7174C" w14:textId="77777777" w:rsidR="0016433B" w:rsidRDefault="00000000">
            <w:pPr>
              <w:spacing w:after="0"/>
            </w:pPr>
            <w:r>
              <w:rPr>
                <w:sz w:val="15"/>
              </w:rPr>
              <w:t>baseline predictions.parquet</w:t>
            </w:r>
          </w:p>
        </w:tc>
        <w:tc>
          <w:tcPr>
            <w:tcW w:w="2376" w:type="dxa"/>
            <w:tcMar>
              <w:top w:w="80" w:type="dxa"/>
              <w:left w:w="120" w:type="dxa"/>
              <w:bottom w:w="80" w:type="dxa"/>
              <w:right w:w="120" w:type="dxa"/>
            </w:tcMar>
          </w:tcPr>
          <w:p w14:paraId="6F457E85" w14:textId="77777777" w:rsidR="0016433B" w:rsidRDefault="00000000">
            <w:pPr>
              <w:spacing w:after="0"/>
            </w:pPr>
            <w:r>
              <w:rPr>
                <w:sz w:val="15"/>
              </w:rPr>
              <w:t>26,930 rows = 5 models × 5,386 validation endpoints</w:t>
            </w:r>
          </w:p>
        </w:tc>
        <w:tc>
          <w:tcPr>
            <w:tcW w:w="2376" w:type="dxa"/>
            <w:tcMar>
              <w:top w:w="80" w:type="dxa"/>
              <w:left w:w="120" w:type="dxa"/>
              <w:bottom w:w="80" w:type="dxa"/>
              <w:right w:w="120" w:type="dxa"/>
            </w:tcMar>
          </w:tcPr>
          <w:p w14:paraId="5813B232" w14:textId="77777777" w:rsidR="0016433B" w:rsidRDefault="00000000">
            <w:pPr>
              <w:spacing w:after="0"/>
            </w:pPr>
            <w:r>
              <w:rPr>
                <w:sz w:val="15"/>
              </w:rPr>
              <w:t>Sumber confusion matrix dan metric</w:t>
            </w:r>
          </w:p>
        </w:tc>
        <w:tc>
          <w:tcPr>
            <w:tcW w:w="1872" w:type="dxa"/>
            <w:tcMar>
              <w:top w:w="80" w:type="dxa"/>
              <w:left w:w="120" w:type="dxa"/>
              <w:bottom w:w="80" w:type="dxa"/>
              <w:right w:w="120" w:type="dxa"/>
            </w:tcMar>
          </w:tcPr>
          <w:p w14:paraId="06A80800" w14:textId="77777777" w:rsidR="0016433B" w:rsidRDefault="00000000">
            <w:pPr>
              <w:spacing w:after="0"/>
            </w:pPr>
            <w:r>
              <w:rPr>
                <w:sz w:val="15"/>
              </w:rPr>
              <w:t>Filter model, cocokkan participant/timestamp/label/prediction</w:t>
            </w:r>
          </w:p>
        </w:tc>
      </w:tr>
      <w:tr w:rsidR="0016433B" w14:paraId="242966E8" w14:textId="77777777">
        <w:trPr>
          <w:cantSplit/>
          <w:jc w:val="center"/>
        </w:trPr>
        <w:tc>
          <w:tcPr>
            <w:tcW w:w="2520" w:type="dxa"/>
            <w:tcMar>
              <w:top w:w="80" w:type="dxa"/>
              <w:left w:w="120" w:type="dxa"/>
              <w:bottom w:w="80" w:type="dxa"/>
              <w:right w:w="120" w:type="dxa"/>
            </w:tcMar>
          </w:tcPr>
          <w:p w14:paraId="12F8F3EA" w14:textId="77777777" w:rsidR="0016433B" w:rsidRDefault="00000000">
            <w:pPr>
              <w:spacing w:after="0"/>
            </w:pPr>
            <w:r>
              <w:rPr>
                <w:sz w:val="15"/>
              </w:rPr>
              <w:t>baseline metrics.json</w:t>
            </w:r>
          </w:p>
        </w:tc>
        <w:tc>
          <w:tcPr>
            <w:tcW w:w="2376" w:type="dxa"/>
            <w:tcMar>
              <w:top w:w="80" w:type="dxa"/>
              <w:left w:w="120" w:type="dxa"/>
              <w:bottom w:w="80" w:type="dxa"/>
              <w:right w:w="120" w:type="dxa"/>
            </w:tcMar>
          </w:tcPr>
          <w:p w14:paraId="73B21DEA" w14:textId="77777777" w:rsidR="0016433B" w:rsidRDefault="00000000">
            <w:pPr>
              <w:spacing w:after="0"/>
            </w:pPr>
            <w:r>
              <w:rPr>
                <w:sz w:val="15"/>
              </w:rPr>
              <w:t>Pooled scores, per-class values, bootstrap, feature list</w:t>
            </w:r>
          </w:p>
        </w:tc>
        <w:tc>
          <w:tcPr>
            <w:tcW w:w="2376" w:type="dxa"/>
            <w:tcMar>
              <w:top w:w="80" w:type="dxa"/>
              <w:left w:w="120" w:type="dxa"/>
              <w:bottom w:w="80" w:type="dxa"/>
              <w:right w:w="120" w:type="dxa"/>
            </w:tcMar>
          </w:tcPr>
          <w:p w14:paraId="133285E8" w14:textId="77777777" w:rsidR="0016433B" w:rsidRDefault="00000000">
            <w:pPr>
              <w:spacing w:after="0"/>
            </w:pPr>
            <w:r>
              <w:rPr>
                <w:sz w:val="15"/>
              </w:rPr>
              <w:t>Single source of truth hasil baseline</w:t>
            </w:r>
          </w:p>
        </w:tc>
        <w:tc>
          <w:tcPr>
            <w:tcW w:w="1872" w:type="dxa"/>
            <w:tcMar>
              <w:top w:w="80" w:type="dxa"/>
              <w:left w:w="120" w:type="dxa"/>
              <w:bottom w:w="80" w:type="dxa"/>
              <w:right w:w="120" w:type="dxa"/>
            </w:tcMar>
          </w:tcPr>
          <w:p w14:paraId="1447DE57" w14:textId="77777777" w:rsidR="0016433B" w:rsidRDefault="00000000">
            <w:pPr>
              <w:spacing w:after="0"/>
            </w:pPr>
            <w:r>
              <w:rPr>
                <w:sz w:val="15"/>
              </w:rPr>
              <w:t>Mulai dari per-class recall lalu bandingkan constant</w:t>
            </w:r>
          </w:p>
        </w:tc>
      </w:tr>
      <w:tr w:rsidR="0016433B" w14:paraId="56156FAC" w14:textId="77777777">
        <w:trPr>
          <w:cantSplit/>
          <w:jc w:val="center"/>
        </w:trPr>
        <w:tc>
          <w:tcPr>
            <w:tcW w:w="2520" w:type="dxa"/>
            <w:tcMar>
              <w:top w:w="80" w:type="dxa"/>
              <w:left w:w="120" w:type="dxa"/>
              <w:bottom w:w="80" w:type="dxa"/>
              <w:right w:w="120" w:type="dxa"/>
            </w:tcMar>
          </w:tcPr>
          <w:p w14:paraId="635D87B4" w14:textId="77777777" w:rsidR="0016433B" w:rsidRDefault="00000000">
            <w:pPr>
              <w:spacing w:after="0"/>
            </w:pPr>
            <w:r>
              <w:rPr>
                <w:sz w:val="15"/>
              </w:rPr>
              <w:t>baseline per_participant.csv</w:t>
            </w:r>
          </w:p>
        </w:tc>
        <w:tc>
          <w:tcPr>
            <w:tcW w:w="2376" w:type="dxa"/>
            <w:tcMar>
              <w:top w:w="80" w:type="dxa"/>
              <w:left w:w="120" w:type="dxa"/>
              <w:bottom w:w="80" w:type="dxa"/>
              <w:right w:w="120" w:type="dxa"/>
            </w:tcMar>
          </w:tcPr>
          <w:p w14:paraId="162BF1CA" w14:textId="77777777" w:rsidR="0016433B" w:rsidRDefault="00000000">
            <w:pPr>
              <w:spacing w:after="0"/>
            </w:pPr>
            <w:r>
              <w:rPr>
                <w:sz w:val="15"/>
              </w:rPr>
              <w:t>16 participants × model</w:t>
            </w:r>
          </w:p>
        </w:tc>
        <w:tc>
          <w:tcPr>
            <w:tcW w:w="2376" w:type="dxa"/>
            <w:tcMar>
              <w:top w:w="80" w:type="dxa"/>
              <w:left w:w="120" w:type="dxa"/>
              <w:bottom w:w="80" w:type="dxa"/>
              <w:right w:w="120" w:type="dxa"/>
            </w:tcMar>
          </w:tcPr>
          <w:p w14:paraId="2EE78D5A" w14:textId="77777777" w:rsidR="0016433B" w:rsidRDefault="00000000">
            <w:pPr>
              <w:spacing w:after="0"/>
            </w:pPr>
            <w:r>
              <w:rPr>
                <w:sz w:val="15"/>
              </w:rPr>
              <w:t>Menguji apakah gain tersebar atau hanya satu orang</w:t>
            </w:r>
          </w:p>
        </w:tc>
        <w:tc>
          <w:tcPr>
            <w:tcW w:w="1872" w:type="dxa"/>
            <w:tcMar>
              <w:top w:w="80" w:type="dxa"/>
              <w:left w:w="120" w:type="dxa"/>
              <w:bottom w:w="80" w:type="dxa"/>
              <w:right w:w="120" w:type="dxa"/>
            </w:tcMar>
          </w:tcPr>
          <w:p w14:paraId="04268DAA" w14:textId="77777777" w:rsidR="0016433B" w:rsidRDefault="00000000">
            <w:pPr>
              <w:spacing w:after="0"/>
            </w:pPr>
            <w:r>
              <w:rPr>
                <w:sz w:val="15"/>
              </w:rPr>
              <w:t>Bandingkan logistic_history dengan always-STABLE per participant</w:t>
            </w:r>
          </w:p>
        </w:tc>
      </w:tr>
      <w:tr w:rsidR="0016433B" w14:paraId="21625895" w14:textId="77777777">
        <w:trPr>
          <w:cantSplit/>
          <w:jc w:val="center"/>
        </w:trPr>
        <w:tc>
          <w:tcPr>
            <w:tcW w:w="2520" w:type="dxa"/>
            <w:tcMar>
              <w:top w:w="80" w:type="dxa"/>
              <w:left w:w="120" w:type="dxa"/>
              <w:bottom w:w="80" w:type="dxa"/>
              <w:right w:w="120" w:type="dxa"/>
            </w:tcMar>
          </w:tcPr>
          <w:p w14:paraId="0F6A0D2D" w14:textId="77777777" w:rsidR="0016433B" w:rsidRDefault="00000000">
            <w:pPr>
              <w:spacing w:after="0"/>
            </w:pPr>
            <w:r>
              <w:rPr>
                <w:sz w:val="15"/>
              </w:rPr>
              <w:t>conditioning predictions.parquet</w:t>
            </w:r>
          </w:p>
        </w:tc>
        <w:tc>
          <w:tcPr>
            <w:tcW w:w="2376" w:type="dxa"/>
            <w:tcMar>
              <w:top w:w="80" w:type="dxa"/>
              <w:left w:w="120" w:type="dxa"/>
              <w:bottom w:w="80" w:type="dxa"/>
              <w:right w:w="120" w:type="dxa"/>
            </w:tcMar>
          </w:tcPr>
          <w:p w14:paraId="72883C34" w14:textId="77777777" w:rsidR="0016433B" w:rsidRDefault="00000000">
            <w:pPr>
              <w:spacing w:after="0"/>
            </w:pPr>
            <w:r>
              <w:rPr>
                <w:sz w:val="15"/>
              </w:rPr>
              <w:t>47,588 prediction rows</w:t>
            </w:r>
          </w:p>
        </w:tc>
        <w:tc>
          <w:tcPr>
            <w:tcW w:w="2376" w:type="dxa"/>
            <w:tcMar>
              <w:top w:w="80" w:type="dxa"/>
              <w:left w:w="120" w:type="dxa"/>
              <w:bottom w:w="80" w:type="dxa"/>
              <w:right w:w="120" w:type="dxa"/>
            </w:tcMar>
          </w:tcPr>
          <w:p w14:paraId="6F7A9451" w14:textId="77777777" w:rsidR="0016433B" w:rsidRDefault="00000000">
            <w:pPr>
              <w:spacing w:after="0"/>
            </w:pPr>
            <w:r>
              <w:rPr>
                <w:sz w:val="15"/>
              </w:rPr>
              <w:t>Raw/bandpass × quality policies; hard exclusion mengurangi rows</w:t>
            </w:r>
          </w:p>
        </w:tc>
        <w:tc>
          <w:tcPr>
            <w:tcW w:w="1872" w:type="dxa"/>
            <w:tcMar>
              <w:top w:w="80" w:type="dxa"/>
              <w:left w:w="120" w:type="dxa"/>
              <w:bottom w:w="80" w:type="dxa"/>
              <w:right w:w="120" w:type="dxa"/>
            </w:tcMar>
          </w:tcPr>
          <w:p w14:paraId="4C98EA53" w14:textId="77777777" w:rsidR="0016433B" w:rsidRDefault="00000000">
            <w:pPr>
              <w:spacing w:after="0"/>
            </w:pPr>
            <w:r>
              <w:rPr>
                <w:sz w:val="15"/>
              </w:rPr>
              <w:t>Jangan bandingkan skor tanpa retention</w:t>
            </w:r>
          </w:p>
        </w:tc>
      </w:tr>
      <w:tr w:rsidR="0016433B" w14:paraId="1CEABF83" w14:textId="77777777">
        <w:trPr>
          <w:cantSplit/>
          <w:jc w:val="center"/>
        </w:trPr>
        <w:tc>
          <w:tcPr>
            <w:tcW w:w="2520" w:type="dxa"/>
            <w:tcMar>
              <w:top w:w="80" w:type="dxa"/>
              <w:left w:w="120" w:type="dxa"/>
              <w:bottom w:w="80" w:type="dxa"/>
              <w:right w:w="120" w:type="dxa"/>
            </w:tcMar>
          </w:tcPr>
          <w:p w14:paraId="54ED0B38" w14:textId="77777777" w:rsidR="0016433B" w:rsidRDefault="00000000">
            <w:pPr>
              <w:spacing w:after="0"/>
            </w:pPr>
            <w:r>
              <w:rPr>
                <w:sz w:val="15"/>
              </w:rPr>
              <w:t>variant_metrics.csv</w:t>
            </w:r>
          </w:p>
        </w:tc>
        <w:tc>
          <w:tcPr>
            <w:tcW w:w="2376" w:type="dxa"/>
            <w:tcMar>
              <w:top w:w="80" w:type="dxa"/>
              <w:left w:w="120" w:type="dxa"/>
              <w:bottom w:w="80" w:type="dxa"/>
              <w:right w:w="120" w:type="dxa"/>
            </w:tcMar>
          </w:tcPr>
          <w:p w14:paraId="24D43AF0" w14:textId="77777777" w:rsidR="0016433B" w:rsidRDefault="00000000">
            <w:pPr>
              <w:spacing w:after="0"/>
            </w:pPr>
            <w:r>
              <w:rPr>
                <w:sz w:val="15"/>
              </w:rPr>
              <w:t>9 variant-policy combinations</w:t>
            </w:r>
          </w:p>
        </w:tc>
        <w:tc>
          <w:tcPr>
            <w:tcW w:w="2376" w:type="dxa"/>
            <w:tcMar>
              <w:top w:w="80" w:type="dxa"/>
              <w:left w:w="120" w:type="dxa"/>
              <w:bottom w:w="80" w:type="dxa"/>
              <w:right w:w="120" w:type="dxa"/>
            </w:tcMar>
          </w:tcPr>
          <w:p w14:paraId="7CE5C99F" w14:textId="77777777" w:rsidR="0016433B" w:rsidRDefault="00000000">
            <w:pPr>
              <w:spacing w:after="0"/>
            </w:pPr>
            <w:r>
              <w:rPr>
                <w:sz w:val="15"/>
              </w:rPr>
              <w:t>Gate Phase 1</w:t>
            </w:r>
          </w:p>
        </w:tc>
        <w:tc>
          <w:tcPr>
            <w:tcW w:w="1872" w:type="dxa"/>
            <w:tcMar>
              <w:top w:w="80" w:type="dxa"/>
              <w:left w:w="120" w:type="dxa"/>
              <w:bottom w:w="80" w:type="dxa"/>
              <w:right w:w="120" w:type="dxa"/>
            </w:tcMar>
          </w:tcPr>
          <w:p w14:paraId="1674E10F" w14:textId="77777777" w:rsidR="0016433B" w:rsidRDefault="00000000">
            <w:pPr>
              <w:spacing w:after="0"/>
            </w:pPr>
            <w:r>
              <w:rPr>
                <w:sz w:val="15"/>
              </w:rPr>
              <w:t>Cari +0.02 dan recall nonzero dua arah</w:t>
            </w:r>
          </w:p>
        </w:tc>
      </w:tr>
      <w:tr w:rsidR="0016433B" w14:paraId="7D45A5D7" w14:textId="77777777">
        <w:trPr>
          <w:cantSplit/>
          <w:jc w:val="center"/>
        </w:trPr>
        <w:tc>
          <w:tcPr>
            <w:tcW w:w="2520" w:type="dxa"/>
            <w:tcMar>
              <w:top w:w="80" w:type="dxa"/>
              <w:left w:w="120" w:type="dxa"/>
              <w:bottom w:w="80" w:type="dxa"/>
              <w:right w:w="120" w:type="dxa"/>
            </w:tcMar>
          </w:tcPr>
          <w:p w14:paraId="74C1CDDE" w14:textId="77777777" w:rsidR="0016433B" w:rsidRDefault="00000000">
            <w:pPr>
              <w:spacing w:after="0"/>
            </w:pPr>
            <w:r>
              <w:rPr>
                <w:sz w:val="15"/>
              </w:rPr>
              <w:t>quality_retention.csv</w:t>
            </w:r>
          </w:p>
        </w:tc>
        <w:tc>
          <w:tcPr>
            <w:tcW w:w="2376" w:type="dxa"/>
            <w:tcMar>
              <w:top w:w="80" w:type="dxa"/>
              <w:left w:w="120" w:type="dxa"/>
              <w:bottom w:w="80" w:type="dxa"/>
              <w:right w:w="120" w:type="dxa"/>
            </w:tcMar>
          </w:tcPr>
          <w:p w14:paraId="4A03B037" w14:textId="77777777" w:rsidR="0016433B" w:rsidRDefault="00000000">
            <w:pPr>
              <w:spacing w:after="0"/>
            </w:pPr>
            <w:r>
              <w:rPr>
                <w:sz w:val="15"/>
              </w:rPr>
              <w:t>Train/validation rows retained</w:t>
            </w:r>
          </w:p>
        </w:tc>
        <w:tc>
          <w:tcPr>
            <w:tcW w:w="2376" w:type="dxa"/>
            <w:tcMar>
              <w:top w:w="80" w:type="dxa"/>
              <w:left w:w="120" w:type="dxa"/>
              <w:bottom w:w="80" w:type="dxa"/>
              <w:right w:w="120" w:type="dxa"/>
            </w:tcMar>
          </w:tcPr>
          <w:p w14:paraId="0A8BFD7C" w14:textId="77777777" w:rsidR="0016433B" w:rsidRDefault="00000000">
            <w:pPr>
              <w:spacing w:after="0"/>
            </w:pPr>
            <w:r>
              <w:rPr>
                <w:sz w:val="15"/>
              </w:rPr>
              <w:t>Membaca trade-off SQI exclusion</w:t>
            </w:r>
          </w:p>
        </w:tc>
        <w:tc>
          <w:tcPr>
            <w:tcW w:w="1872" w:type="dxa"/>
            <w:tcMar>
              <w:top w:w="80" w:type="dxa"/>
              <w:left w:w="120" w:type="dxa"/>
              <w:bottom w:w="80" w:type="dxa"/>
              <w:right w:w="120" w:type="dxa"/>
            </w:tcMar>
          </w:tcPr>
          <w:p w14:paraId="378826CF" w14:textId="77777777" w:rsidR="0016433B" w:rsidRDefault="00000000">
            <w:pPr>
              <w:spacing w:after="0"/>
            </w:pPr>
            <w:r>
              <w:rPr>
                <w:sz w:val="15"/>
              </w:rPr>
              <w:t>Skor naik dengan data lebih sedikit harus dilihat bersama coverage</w:t>
            </w:r>
          </w:p>
        </w:tc>
      </w:tr>
    </w:tbl>
    <w:p w14:paraId="73F836B8" w14:textId="77777777" w:rsidR="0016433B" w:rsidRDefault="0016433B">
      <w:pPr>
        <w:spacing w:after="0"/>
      </w:pPr>
    </w:p>
    <w:p w14:paraId="14581660" w14:textId="77777777" w:rsidR="0016433B" w:rsidRDefault="00000000">
      <w:pPr>
        <w:keepNext/>
        <w:keepLines/>
        <w:jc w:val="center"/>
      </w:pPr>
      <w:r>
        <w:rPr>
          <w:noProof/>
        </w:rPr>
        <w:lastRenderedPageBreak/>
        <w:drawing>
          <wp:inline distT="0" distB="0" distL="0" distR="0" wp14:anchorId="2A2F1624" wp14:editId="6B7120BE">
            <wp:extent cx="5715000" cy="25977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cipant_macro_f1.png"/>
                    <pic:cNvPicPr/>
                  </pic:nvPicPr>
                  <pic:blipFill>
                    <a:blip r:embed="rId19"/>
                    <a:stretch>
                      <a:fillRect/>
                    </a:stretch>
                  </pic:blipFill>
                  <pic:spPr>
                    <a:xfrm>
                      <a:off x="0" y="0"/>
                      <a:ext cx="5715000" cy="2597727"/>
                    </a:xfrm>
                    <a:prstGeom prst="rect">
                      <a:avLst/>
                    </a:prstGeom>
                  </pic:spPr>
                </pic:pic>
              </a:graphicData>
            </a:graphic>
          </wp:inline>
        </w:drawing>
      </w:r>
    </w:p>
    <w:p w14:paraId="125F1926" w14:textId="77777777" w:rsidR="0016433B" w:rsidRDefault="00000000">
      <w:pPr>
        <w:keepNext/>
        <w:keepLines/>
        <w:spacing w:after="40"/>
        <w:jc w:val="center"/>
      </w:pPr>
      <w:r>
        <w:rPr>
          <w:b/>
          <w:color w:val="1F4D78"/>
          <w:sz w:val="18"/>
        </w:rPr>
        <w:t>Gambar 12. Macro-F1 per peserta dan model</w:t>
      </w:r>
    </w:p>
    <w:p w14:paraId="65548A17" w14:textId="77777777" w:rsidR="0016433B" w:rsidRDefault="00000000">
      <w:pPr>
        <w:keepLines/>
        <w:jc w:val="center"/>
      </w:pPr>
      <w:r>
        <w:rPr>
          <w:i/>
          <w:color w:val="52606D"/>
          <w:sz w:val="15"/>
        </w:rPr>
        <w:t>Cara baca: lima warna hampir bertumpuk pada semua peserta. Logistic history tidak menunjukkan perbaikan konsisten; participant 010 hanya sedikit berbeda. Support validation juga bervariasi dari 83 hingga 442 endpoint, tetapi endpoint dalam orang yang sama tetap berkorelasi.</w:t>
      </w:r>
    </w:p>
    <w:p w14:paraId="7742728A" w14:textId="77777777" w:rsidR="0016433B" w:rsidRDefault="00000000">
      <w:pPr>
        <w:pStyle w:val="Heading2"/>
      </w:pPr>
      <w:r>
        <w:t>Aturan membaca artefak tanpa tersesat</w:t>
      </w:r>
    </w:p>
    <w:p w14:paraId="4B30FE56" w14:textId="77777777" w:rsidR="0016433B" w:rsidRDefault="00000000">
      <w:pPr>
        <w:pStyle w:val="ListBullet"/>
      </w:pPr>
      <w:r>
        <w:t>Tentukan dulu unit baris: peserta, endpoint, window, prediction, fold, permutation, atau variant.</w:t>
      </w:r>
    </w:p>
    <w:p w14:paraId="3199F9CB" w14:textId="77777777" w:rsidR="0016433B" w:rsidRDefault="00000000">
      <w:pPr>
        <w:pStyle w:val="ListBullet"/>
      </w:pPr>
      <w:r>
        <w:t>Baca config dan manifest sebelum metrics; angka tanpa kontrak tidak punya makna yang stabil.</w:t>
      </w:r>
    </w:p>
    <w:p w14:paraId="7B109E55" w14:textId="77777777" w:rsidR="0016433B" w:rsidRDefault="00000000">
      <w:pPr>
        <w:pStyle w:val="ListBullet"/>
      </w:pPr>
      <w:r>
        <w:t>Baca denominator dan cohort sebelum persentase: 16 orang tidak berubah menjadi ribuan orang karena windowing.</w:t>
      </w:r>
    </w:p>
    <w:p w14:paraId="47972EEB" w14:textId="77777777" w:rsidR="0016433B" w:rsidRDefault="00000000">
      <w:pPr>
        <w:pStyle w:val="ListBullet"/>
      </w:pPr>
      <w:r>
        <w:t>Baca per-class recall/confusion matrix sebelum pooled score.</w:t>
      </w:r>
    </w:p>
    <w:p w14:paraId="0DEFD9F2" w14:textId="77777777" w:rsidR="0016433B" w:rsidRDefault="00000000">
      <w:pPr>
        <w:pStyle w:val="ListBullet"/>
      </w:pPr>
      <w:r>
        <w:t>Bandingkan dengan constant, context-only, shifted control, atau permutation sesuai pertanyaannya.</w:t>
      </w:r>
    </w:p>
    <w:p w14:paraId="4588D3F5" w14:textId="77777777" w:rsidR="0016433B" w:rsidRDefault="00000000">
      <w:pPr>
        <w:pStyle w:val="ListBullet"/>
      </w:pPr>
      <w:r>
        <w:t>Pisahkan label validity, signal learnability, model behavior, dan clinical utility.</w:t>
      </w:r>
    </w:p>
    <w:p w14:paraId="2D383CF1" w14:textId="77777777" w:rsidR="0016433B" w:rsidRDefault="00000000">
      <w:pPr>
        <w:pStyle w:val="ListBullet"/>
      </w:pPr>
      <w:r>
        <w:t>Cek final_test_accessed dan split yang diizinkan sebelum mempercayai sebuah angka.</w:t>
      </w:r>
    </w:p>
    <w:p w14:paraId="6186A258" w14:textId="77777777" w:rsidR="0016433B" w:rsidRDefault="00000000">
      <w:pPr>
        <w:pStyle w:val="ListBullet"/>
      </w:pPr>
      <w:r>
        <w:t>Gunakan figure untuk melihat pola, CSV/Parquet untuk audit granular, JSON untuk angka resmi, dan summary/decision record untuk consequence.</w:t>
      </w:r>
    </w:p>
    <w:p w14:paraId="050EFE09" w14:textId="77777777" w:rsidR="0016433B" w:rsidRDefault="00000000">
      <w:pPr>
        <w:pStyle w:val="Heading2"/>
      </w:pPr>
      <w:r>
        <w:t>Peta lokasi artefak utama</w:t>
      </w:r>
    </w:p>
    <w:tbl>
      <w:tblPr>
        <w:tblStyle w:val="TableGrid"/>
        <w:tblW w:w="9144" w:type="dxa"/>
        <w:jc w:val="center"/>
        <w:tblLayout w:type="fixed"/>
        <w:tblLook w:val="04A0" w:firstRow="1" w:lastRow="0" w:firstColumn="1" w:lastColumn="0" w:noHBand="0" w:noVBand="1"/>
      </w:tblPr>
      <w:tblGrid>
        <w:gridCol w:w="1800"/>
        <w:gridCol w:w="5112"/>
        <w:gridCol w:w="2232"/>
      </w:tblGrid>
      <w:tr w:rsidR="0016433B" w14:paraId="186B06D8" w14:textId="77777777">
        <w:trPr>
          <w:cantSplit/>
          <w:tblHeader/>
          <w:jc w:val="center"/>
        </w:trPr>
        <w:tc>
          <w:tcPr>
            <w:tcW w:w="1800" w:type="dxa"/>
            <w:shd w:val="clear" w:color="auto" w:fill="E8EEF5"/>
            <w:tcMar>
              <w:top w:w="80" w:type="dxa"/>
              <w:left w:w="120" w:type="dxa"/>
              <w:bottom w:w="80" w:type="dxa"/>
              <w:right w:w="120" w:type="dxa"/>
            </w:tcMar>
            <w:vAlign w:val="center"/>
          </w:tcPr>
          <w:p w14:paraId="2B34609C" w14:textId="77777777" w:rsidR="0016433B" w:rsidRDefault="00000000">
            <w:pPr>
              <w:spacing w:after="0"/>
            </w:pPr>
            <w:r>
              <w:rPr>
                <w:b/>
                <w:sz w:val="15"/>
              </w:rPr>
              <w:t>Artefak</w:t>
            </w:r>
          </w:p>
        </w:tc>
        <w:tc>
          <w:tcPr>
            <w:tcW w:w="5112" w:type="dxa"/>
            <w:shd w:val="clear" w:color="auto" w:fill="E8EEF5"/>
            <w:tcMar>
              <w:top w:w="80" w:type="dxa"/>
              <w:left w:w="120" w:type="dxa"/>
              <w:bottom w:w="80" w:type="dxa"/>
              <w:right w:w="120" w:type="dxa"/>
            </w:tcMar>
            <w:vAlign w:val="center"/>
          </w:tcPr>
          <w:p w14:paraId="136B0323" w14:textId="77777777" w:rsidR="0016433B" w:rsidRDefault="00000000">
            <w:pPr>
              <w:spacing w:after="0"/>
            </w:pPr>
            <w:r>
              <w:rPr>
                <w:b/>
                <w:sz w:val="15"/>
              </w:rPr>
              <w:t>Lokasi</w:t>
            </w:r>
          </w:p>
        </w:tc>
        <w:tc>
          <w:tcPr>
            <w:tcW w:w="2232" w:type="dxa"/>
            <w:shd w:val="clear" w:color="auto" w:fill="E8EEF5"/>
            <w:tcMar>
              <w:top w:w="80" w:type="dxa"/>
              <w:left w:w="120" w:type="dxa"/>
              <w:bottom w:w="80" w:type="dxa"/>
              <w:right w:w="120" w:type="dxa"/>
            </w:tcMar>
            <w:vAlign w:val="center"/>
          </w:tcPr>
          <w:p w14:paraId="0B640D9D" w14:textId="77777777" w:rsidR="0016433B" w:rsidRDefault="00000000">
            <w:pPr>
              <w:spacing w:after="0"/>
            </w:pPr>
            <w:r>
              <w:rPr>
                <w:b/>
                <w:sz w:val="15"/>
              </w:rPr>
              <w:t>Gunanya</w:t>
            </w:r>
          </w:p>
        </w:tc>
      </w:tr>
      <w:tr w:rsidR="0016433B" w14:paraId="3F97DED9" w14:textId="77777777">
        <w:trPr>
          <w:cantSplit/>
          <w:jc w:val="center"/>
        </w:trPr>
        <w:tc>
          <w:tcPr>
            <w:tcW w:w="1800" w:type="dxa"/>
            <w:tcMar>
              <w:top w:w="80" w:type="dxa"/>
              <w:left w:w="120" w:type="dxa"/>
              <w:bottom w:w="80" w:type="dxa"/>
              <w:right w:w="120" w:type="dxa"/>
            </w:tcMar>
          </w:tcPr>
          <w:p w14:paraId="5CF258E5" w14:textId="77777777" w:rsidR="0016433B" w:rsidRDefault="00000000">
            <w:pPr>
              <w:spacing w:after="0"/>
            </w:pPr>
            <w:r>
              <w:rPr>
                <w:sz w:val="15"/>
              </w:rPr>
              <w:t>README project</w:t>
            </w:r>
          </w:p>
        </w:tc>
        <w:tc>
          <w:tcPr>
            <w:tcW w:w="5112" w:type="dxa"/>
            <w:tcMar>
              <w:top w:w="80" w:type="dxa"/>
              <w:left w:w="120" w:type="dxa"/>
              <w:bottom w:w="80" w:type="dxa"/>
              <w:right w:w="120" w:type="dxa"/>
            </w:tcMar>
          </w:tcPr>
          <w:p w14:paraId="58492D85" w14:textId="77777777" w:rsidR="0016433B" w:rsidRDefault="00000000">
            <w:pPr>
              <w:spacing w:after="0"/>
            </w:pPr>
            <w:r>
              <w:rPr>
                <w:sz w:val="15"/>
              </w:rPr>
              <w:t>D:\Competitions\UI NEST - GlycoBand\README.md</w:t>
            </w:r>
          </w:p>
        </w:tc>
        <w:tc>
          <w:tcPr>
            <w:tcW w:w="2232" w:type="dxa"/>
            <w:tcMar>
              <w:top w:w="80" w:type="dxa"/>
              <w:left w:w="120" w:type="dxa"/>
              <w:bottom w:w="80" w:type="dxa"/>
              <w:right w:w="120" w:type="dxa"/>
            </w:tcMar>
          </w:tcPr>
          <w:p w14:paraId="0A64297A" w14:textId="77777777" w:rsidR="0016433B" w:rsidRDefault="00000000">
            <w:pPr>
              <w:spacing w:after="0"/>
            </w:pPr>
            <w:r>
              <w:rPr>
                <w:sz w:val="15"/>
              </w:rPr>
              <w:t>Status ringkas dan frontier saat ini</w:t>
            </w:r>
          </w:p>
        </w:tc>
      </w:tr>
      <w:tr w:rsidR="0016433B" w14:paraId="19EF09A7" w14:textId="77777777">
        <w:trPr>
          <w:cantSplit/>
          <w:jc w:val="center"/>
        </w:trPr>
        <w:tc>
          <w:tcPr>
            <w:tcW w:w="1800" w:type="dxa"/>
            <w:tcMar>
              <w:top w:w="80" w:type="dxa"/>
              <w:left w:w="120" w:type="dxa"/>
              <w:bottom w:w="80" w:type="dxa"/>
              <w:right w:w="120" w:type="dxa"/>
            </w:tcMar>
          </w:tcPr>
          <w:p w14:paraId="404D0725" w14:textId="77777777" w:rsidR="0016433B" w:rsidRDefault="00000000">
            <w:pPr>
              <w:spacing w:after="0"/>
            </w:pPr>
            <w:r>
              <w:rPr>
                <w:sz w:val="15"/>
              </w:rPr>
              <w:t>Research plan</w:t>
            </w:r>
          </w:p>
        </w:tc>
        <w:tc>
          <w:tcPr>
            <w:tcW w:w="5112" w:type="dxa"/>
            <w:tcMar>
              <w:top w:w="80" w:type="dxa"/>
              <w:left w:w="120" w:type="dxa"/>
              <w:bottom w:w="80" w:type="dxa"/>
              <w:right w:w="120" w:type="dxa"/>
            </w:tcMar>
          </w:tcPr>
          <w:p w14:paraId="6617E7E3" w14:textId="77777777" w:rsidR="0016433B" w:rsidRDefault="00000000">
            <w:pPr>
              <w:spacing w:after="0"/>
            </w:pPr>
            <w:r>
              <w:rPr>
                <w:sz w:val="15"/>
              </w:rPr>
              <w:t>D:\Competitions\UI NEST - GlycoBand\Agent\02_RESEARCH_PLAN.md</w:t>
            </w:r>
          </w:p>
        </w:tc>
        <w:tc>
          <w:tcPr>
            <w:tcW w:w="2232" w:type="dxa"/>
            <w:tcMar>
              <w:top w:w="80" w:type="dxa"/>
              <w:left w:w="120" w:type="dxa"/>
              <w:bottom w:w="80" w:type="dxa"/>
              <w:right w:w="120" w:type="dxa"/>
            </w:tcMar>
          </w:tcPr>
          <w:p w14:paraId="3E27DA50" w14:textId="77777777" w:rsidR="0016433B" w:rsidRDefault="00000000">
            <w:pPr>
              <w:spacing w:after="0"/>
            </w:pPr>
            <w:r>
              <w:rPr>
                <w:sz w:val="15"/>
              </w:rPr>
              <w:t>Pertanyaan, sequence evidence, Go/No-Go</w:t>
            </w:r>
          </w:p>
        </w:tc>
      </w:tr>
      <w:tr w:rsidR="0016433B" w14:paraId="73B804FA" w14:textId="77777777">
        <w:trPr>
          <w:cantSplit/>
          <w:jc w:val="center"/>
        </w:trPr>
        <w:tc>
          <w:tcPr>
            <w:tcW w:w="1800" w:type="dxa"/>
            <w:tcMar>
              <w:top w:w="80" w:type="dxa"/>
              <w:left w:w="120" w:type="dxa"/>
              <w:bottom w:w="80" w:type="dxa"/>
              <w:right w:w="120" w:type="dxa"/>
            </w:tcMar>
          </w:tcPr>
          <w:p w14:paraId="0252164D" w14:textId="77777777" w:rsidR="0016433B" w:rsidRDefault="00000000">
            <w:pPr>
              <w:spacing w:after="0"/>
            </w:pPr>
            <w:r>
              <w:rPr>
                <w:sz w:val="15"/>
              </w:rPr>
              <w:t>Base data</w:t>
            </w:r>
          </w:p>
        </w:tc>
        <w:tc>
          <w:tcPr>
            <w:tcW w:w="5112" w:type="dxa"/>
            <w:tcMar>
              <w:top w:w="80" w:type="dxa"/>
              <w:left w:w="120" w:type="dxa"/>
              <w:bottom w:w="80" w:type="dxa"/>
              <w:right w:w="120" w:type="dxa"/>
            </w:tcMar>
          </w:tcPr>
          <w:p w14:paraId="222E3827" w14:textId="77777777" w:rsidR="0016433B" w:rsidRDefault="00000000">
            <w:pPr>
              <w:spacing w:after="0"/>
            </w:pPr>
            <w:r>
              <w:rPr>
                <w:sz w:val="15"/>
              </w:rPr>
              <w:t>D:\Competitions\UI NEST - GlycoBand\Agent\03_BASE_DATA.md</w:t>
            </w:r>
          </w:p>
        </w:tc>
        <w:tc>
          <w:tcPr>
            <w:tcW w:w="2232" w:type="dxa"/>
            <w:tcMar>
              <w:top w:w="80" w:type="dxa"/>
              <w:left w:w="120" w:type="dxa"/>
              <w:bottom w:w="80" w:type="dxa"/>
              <w:right w:w="120" w:type="dxa"/>
            </w:tcMar>
          </w:tcPr>
          <w:p w14:paraId="622D0224" w14:textId="77777777" w:rsidR="0016433B" w:rsidRDefault="00000000">
            <w:pPr>
              <w:spacing w:after="0"/>
            </w:pPr>
            <w:r>
              <w:rPr>
                <w:sz w:val="15"/>
              </w:rPr>
              <w:t>Fakta dataset, schema, dan label contract</w:t>
            </w:r>
          </w:p>
        </w:tc>
      </w:tr>
      <w:tr w:rsidR="0016433B" w14:paraId="52FDCFB9" w14:textId="77777777">
        <w:trPr>
          <w:cantSplit/>
          <w:jc w:val="center"/>
        </w:trPr>
        <w:tc>
          <w:tcPr>
            <w:tcW w:w="1800" w:type="dxa"/>
            <w:tcMar>
              <w:top w:w="80" w:type="dxa"/>
              <w:left w:w="120" w:type="dxa"/>
              <w:bottom w:w="80" w:type="dxa"/>
              <w:right w:w="120" w:type="dxa"/>
            </w:tcMar>
          </w:tcPr>
          <w:p w14:paraId="75A3EC38" w14:textId="77777777" w:rsidR="0016433B" w:rsidRDefault="00000000">
            <w:pPr>
              <w:spacing w:after="0"/>
            </w:pPr>
            <w:r>
              <w:rPr>
                <w:sz w:val="15"/>
              </w:rPr>
              <w:lastRenderedPageBreak/>
              <w:t>Experiment safeguards</w:t>
            </w:r>
          </w:p>
        </w:tc>
        <w:tc>
          <w:tcPr>
            <w:tcW w:w="5112" w:type="dxa"/>
            <w:tcMar>
              <w:top w:w="80" w:type="dxa"/>
              <w:left w:w="120" w:type="dxa"/>
              <w:bottom w:w="80" w:type="dxa"/>
              <w:right w:w="120" w:type="dxa"/>
            </w:tcMar>
          </w:tcPr>
          <w:p w14:paraId="2CAA14DC" w14:textId="77777777" w:rsidR="0016433B" w:rsidRDefault="00000000">
            <w:pPr>
              <w:spacing w:after="0"/>
            </w:pPr>
            <w:r>
              <w:rPr>
                <w:sz w:val="15"/>
              </w:rPr>
              <w:t>D:\Competitions\UI NEST - GlycoBand\Agent\05_EXPERIMENT_AGENT.md</w:t>
            </w:r>
          </w:p>
        </w:tc>
        <w:tc>
          <w:tcPr>
            <w:tcW w:w="2232" w:type="dxa"/>
            <w:tcMar>
              <w:top w:w="80" w:type="dxa"/>
              <w:left w:w="120" w:type="dxa"/>
              <w:bottom w:w="80" w:type="dxa"/>
              <w:right w:w="120" w:type="dxa"/>
            </w:tcMar>
          </w:tcPr>
          <w:p w14:paraId="13EF00C9" w14:textId="77777777" w:rsidR="0016433B" w:rsidRDefault="00000000">
            <w:pPr>
              <w:spacing w:after="0"/>
            </w:pPr>
            <w:r>
              <w:rPr>
                <w:sz w:val="15"/>
              </w:rPr>
              <w:t>Aturan split, leakage, dan final test</w:t>
            </w:r>
          </w:p>
        </w:tc>
      </w:tr>
      <w:tr w:rsidR="0016433B" w14:paraId="035F20CF" w14:textId="77777777">
        <w:trPr>
          <w:cantSplit/>
          <w:jc w:val="center"/>
        </w:trPr>
        <w:tc>
          <w:tcPr>
            <w:tcW w:w="1800" w:type="dxa"/>
            <w:tcMar>
              <w:top w:w="80" w:type="dxa"/>
              <w:left w:w="120" w:type="dxa"/>
              <w:bottom w:w="80" w:type="dxa"/>
              <w:right w:w="120" w:type="dxa"/>
            </w:tcMar>
          </w:tcPr>
          <w:p w14:paraId="6E16C897" w14:textId="77777777" w:rsidR="0016433B" w:rsidRDefault="00000000">
            <w:pPr>
              <w:spacing w:after="0"/>
            </w:pPr>
            <w:r>
              <w:rPr>
                <w:sz w:val="15"/>
              </w:rPr>
              <w:t>Decision register</w:t>
            </w:r>
          </w:p>
        </w:tc>
        <w:tc>
          <w:tcPr>
            <w:tcW w:w="5112" w:type="dxa"/>
            <w:tcMar>
              <w:top w:w="80" w:type="dxa"/>
              <w:left w:w="120" w:type="dxa"/>
              <w:bottom w:w="80" w:type="dxa"/>
              <w:right w:w="120" w:type="dxa"/>
            </w:tcMar>
          </w:tcPr>
          <w:p w14:paraId="7B1A47A1" w14:textId="77777777" w:rsidR="0016433B" w:rsidRDefault="00000000">
            <w:pPr>
              <w:spacing w:after="0"/>
            </w:pPr>
            <w:r>
              <w:rPr>
                <w:sz w:val="15"/>
              </w:rPr>
              <w:t>D:\Competitions\UI NEST - GlycoBand\docs\research\decision_register.md</w:t>
            </w:r>
          </w:p>
        </w:tc>
        <w:tc>
          <w:tcPr>
            <w:tcW w:w="2232" w:type="dxa"/>
            <w:tcMar>
              <w:top w:w="80" w:type="dxa"/>
              <w:left w:w="120" w:type="dxa"/>
              <w:bottom w:w="80" w:type="dxa"/>
              <w:right w:w="120" w:type="dxa"/>
            </w:tcMar>
          </w:tcPr>
          <w:p w14:paraId="3A3AF894" w14:textId="77777777" w:rsidR="0016433B" w:rsidRDefault="00000000">
            <w:pPr>
              <w:spacing w:after="0"/>
            </w:pPr>
            <w:r>
              <w:rPr>
                <w:sz w:val="15"/>
              </w:rPr>
              <w:t>Keputusan ilmiah yang telah direview</w:t>
            </w:r>
          </w:p>
        </w:tc>
      </w:tr>
      <w:tr w:rsidR="0016433B" w14:paraId="59A4CF04" w14:textId="77777777">
        <w:trPr>
          <w:cantSplit/>
          <w:jc w:val="center"/>
        </w:trPr>
        <w:tc>
          <w:tcPr>
            <w:tcW w:w="1800" w:type="dxa"/>
            <w:tcMar>
              <w:top w:w="80" w:type="dxa"/>
              <w:left w:w="120" w:type="dxa"/>
              <w:bottom w:w="80" w:type="dxa"/>
              <w:right w:w="120" w:type="dxa"/>
            </w:tcMar>
          </w:tcPr>
          <w:p w14:paraId="737A4CE9" w14:textId="77777777" w:rsidR="0016433B" w:rsidRDefault="00000000">
            <w:pPr>
              <w:spacing w:after="0"/>
            </w:pPr>
            <w:r>
              <w:rPr>
                <w:sz w:val="15"/>
              </w:rPr>
              <w:t>Research journal</w:t>
            </w:r>
          </w:p>
        </w:tc>
        <w:tc>
          <w:tcPr>
            <w:tcW w:w="5112" w:type="dxa"/>
            <w:tcMar>
              <w:top w:w="80" w:type="dxa"/>
              <w:left w:w="120" w:type="dxa"/>
              <w:bottom w:w="80" w:type="dxa"/>
              <w:right w:w="120" w:type="dxa"/>
            </w:tcMar>
          </w:tcPr>
          <w:p w14:paraId="35E56AD3" w14:textId="77777777" w:rsidR="0016433B" w:rsidRDefault="00000000">
            <w:pPr>
              <w:spacing w:after="0"/>
            </w:pPr>
            <w:r>
              <w:rPr>
                <w:sz w:val="15"/>
              </w:rPr>
              <w:t>D:\Competitions\UI NEST - GlycoBand\docs\research\journal.md</w:t>
            </w:r>
          </w:p>
        </w:tc>
        <w:tc>
          <w:tcPr>
            <w:tcW w:w="2232" w:type="dxa"/>
            <w:tcMar>
              <w:top w:w="80" w:type="dxa"/>
              <w:left w:w="120" w:type="dxa"/>
              <w:bottom w:w="80" w:type="dxa"/>
              <w:right w:w="120" w:type="dxa"/>
            </w:tcMar>
          </w:tcPr>
          <w:p w14:paraId="3D3FF4F2" w14:textId="77777777" w:rsidR="0016433B" w:rsidRDefault="00000000">
            <w:pPr>
              <w:spacing w:after="0"/>
            </w:pPr>
            <w:r>
              <w:rPr>
                <w:sz w:val="15"/>
              </w:rPr>
              <w:t>Urutan pekerjaan dan interpretasi</w:t>
            </w:r>
          </w:p>
        </w:tc>
      </w:tr>
      <w:tr w:rsidR="0016433B" w14:paraId="5FA00CA6" w14:textId="77777777">
        <w:trPr>
          <w:cantSplit/>
          <w:jc w:val="center"/>
        </w:trPr>
        <w:tc>
          <w:tcPr>
            <w:tcW w:w="1800" w:type="dxa"/>
            <w:tcMar>
              <w:top w:w="80" w:type="dxa"/>
              <w:left w:w="120" w:type="dxa"/>
              <w:bottom w:w="80" w:type="dxa"/>
              <w:right w:w="120" w:type="dxa"/>
            </w:tcMar>
          </w:tcPr>
          <w:p w14:paraId="22A6A3E6" w14:textId="77777777" w:rsidR="0016433B" w:rsidRDefault="00000000">
            <w:pPr>
              <w:spacing w:after="0"/>
            </w:pPr>
            <w:r>
              <w:rPr>
                <w:sz w:val="15"/>
              </w:rPr>
              <w:t>State exploratory</w:t>
            </w:r>
          </w:p>
        </w:tc>
        <w:tc>
          <w:tcPr>
            <w:tcW w:w="5112" w:type="dxa"/>
            <w:tcMar>
              <w:top w:w="80" w:type="dxa"/>
              <w:left w:w="120" w:type="dxa"/>
              <w:bottom w:w="80" w:type="dxa"/>
              <w:right w:w="120" w:type="dxa"/>
            </w:tcMar>
          </w:tcPr>
          <w:p w14:paraId="6DEA610E" w14:textId="77777777" w:rsidR="0016433B" w:rsidRDefault="00000000">
            <w:pPr>
              <w:spacing w:after="0"/>
            </w:pPr>
            <w:r>
              <w:rPr>
                <w:sz w:val="15"/>
              </w:rPr>
              <w:t>D:\Competitions\UI NEST - GlycoBand\reports\probes\state_exploratory-v1</w:t>
            </w:r>
          </w:p>
        </w:tc>
        <w:tc>
          <w:tcPr>
            <w:tcW w:w="2232" w:type="dxa"/>
            <w:tcMar>
              <w:top w:w="80" w:type="dxa"/>
              <w:left w:w="120" w:type="dxa"/>
              <w:bottom w:w="80" w:type="dxa"/>
              <w:right w:w="120" w:type="dxa"/>
            </w:tcMar>
          </w:tcPr>
          <w:p w14:paraId="539A4042" w14:textId="77777777" w:rsidR="0016433B" w:rsidRDefault="00000000">
            <w:pPr>
              <w:spacing w:after="0"/>
            </w:pPr>
            <w:r>
              <w:rPr>
                <w:sz w:val="15"/>
              </w:rPr>
              <w:t>Metrik, permutation, figures State</w:t>
            </w:r>
          </w:p>
        </w:tc>
      </w:tr>
      <w:tr w:rsidR="0016433B" w14:paraId="6C183063" w14:textId="77777777">
        <w:trPr>
          <w:cantSplit/>
          <w:jc w:val="center"/>
        </w:trPr>
        <w:tc>
          <w:tcPr>
            <w:tcW w:w="1800" w:type="dxa"/>
            <w:tcMar>
              <w:top w:w="80" w:type="dxa"/>
              <w:left w:w="120" w:type="dxa"/>
              <w:bottom w:w="80" w:type="dxa"/>
              <w:right w:w="120" w:type="dxa"/>
            </w:tcMar>
          </w:tcPr>
          <w:p w14:paraId="1A1232FE" w14:textId="77777777" w:rsidR="0016433B" w:rsidRDefault="00000000">
            <w:pPr>
              <w:spacing w:after="0"/>
            </w:pPr>
            <w:r>
              <w:rPr>
                <w:sz w:val="15"/>
              </w:rPr>
              <w:t>Trend baseline</w:t>
            </w:r>
          </w:p>
        </w:tc>
        <w:tc>
          <w:tcPr>
            <w:tcW w:w="5112" w:type="dxa"/>
            <w:tcMar>
              <w:top w:w="80" w:type="dxa"/>
              <w:left w:w="120" w:type="dxa"/>
              <w:bottom w:w="80" w:type="dxa"/>
              <w:right w:w="120" w:type="dxa"/>
            </w:tcMar>
          </w:tcPr>
          <w:p w14:paraId="473B0953" w14:textId="77777777" w:rsidR="0016433B" w:rsidRDefault="00000000">
            <w:pPr>
              <w:spacing w:after="0"/>
            </w:pPr>
            <w:r>
              <w:rPr>
                <w:sz w:val="15"/>
              </w:rPr>
              <w:t>D:\Competitions\UI NEST - GlycoBand\reports\experiments\trend-baseline-v1</w:t>
            </w:r>
          </w:p>
        </w:tc>
        <w:tc>
          <w:tcPr>
            <w:tcW w:w="2232" w:type="dxa"/>
            <w:tcMar>
              <w:top w:w="80" w:type="dxa"/>
              <w:left w:w="120" w:type="dxa"/>
              <w:bottom w:w="80" w:type="dxa"/>
              <w:right w:w="120" w:type="dxa"/>
            </w:tcMar>
          </w:tcPr>
          <w:p w14:paraId="3EE180D5" w14:textId="77777777" w:rsidR="0016433B" w:rsidRDefault="00000000">
            <w:pPr>
              <w:spacing w:after="0"/>
            </w:pPr>
            <w:r>
              <w:rPr>
                <w:sz w:val="15"/>
              </w:rPr>
              <w:t>Metrik registered development Trend</w:t>
            </w:r>
          </w:p>
        </w:tc>
      </w:tr>
      <w:tr w:rsidR="0016433B" w14:paraId="745758B4" w14:textId="77777777">
        <w:trPr>
          <w:cantSplit/>
          <w:jc w:val="center"/>
        </w:trPr>
        <w:tc>
          <w:tcPr>
            <w:tcW w:w="1800" w:type="dxa"/>
            <w:tcMar>
              <w:top w:w="80" w:type="dxa"/>
              <w:left w:w="120" w:type="dxa"/>
              <w:bottom w:w="80" w:type="dxa"/>
              <w:right w:w="120" w:type="dxa"/>
            </w:tcMar>
          </w:tcPr>
          <w:p w14:paraId="77052AF7" w14:textId="77777777" w:rsidR="0016433B" w:rsidRDefault="00000000">
            <w:pPr>
              <w:spacing w:after="0"/>
            </w:pPr>
            <w:r>
              <w:rPr>
                <w:sz w:val="15"/>
              </w:rPr>
              <w:t>Trend Phase 0</w:t>
            </w:r>
          </w:p>
        </w:tc>
        <w:tc>
          <w:tcPr>
            <w:tcW w:w="5112" w:type="dxa"/>
            <w:tcMar>
              <w:top w:w="80" w:type="dxa"/>
              <w:left w:w="120" w:type="dxa"/>
              <w:bottom w:w="80" w:type="dxa"/>
              <w:right w:w="120" w:type="dxa"/>
            </w:tcMar>
          </w:tcPr>
          <w:p w14:paraId="1C4E403E" w14:textId="77777777" w:rsidR="0016433B" w:rsidRDefault="00000000">
            <w:pPr>
              <w:spacing w:after="0"/>
            </w:pPr>
            <w:r>
              <w:rPr>
                <w:sz w:val="15"/>
              </w:rPr>
              <w:t>D:\Competitions\UI NEST - GlycoBand\reports\probes\trend-signal-diagnostics-v1</w:t>
            </w:r>
          </w:p>
        </w:tc>
        <w:tc>
          <w:tcPr>
            <w:tcW w:w="2232" w:type="dxa"/>
            <w:tcMar>
              <w:top w:w="80" w:type="dxa"/>
              <w:left w:w="120" w:type="dxa"/>
              <w:bottom w:w="80" w:type="dxa"/>
              <w:right w:w="120" w:type="dxa"/>
            </w:tcMar>
          </w:tcPr>
          <w:p w14:paraId="01033D67" w14:textId="77777777" w:rsidR="0016433B" w:rsidRDefault="00000000">
            <w:pPr>
              <w:spacing w:after="0"/>
            </w:pPr>
            <w:r>
              <w:rPr>
                <w:sz w:val="15"/>
              </w:rPr>
              <w:t>Support dan diagnostic signal</w:t>
            </w:r>
          </w:p>
        </w:tc>
      </w:tr>
      <w:tr w:rsidR="0016433B" w14:paraId="545460CE" w14:textId="77777777">
        <w:trPr>
          <w:cantSplit/>
          <w:jc w:val="center"/>
        </w:trPr>
        <w:tc>
          <w:tcPr>
            <w:tcW w:w="1800" w:type="dxa"/>
            <w:tcMar>
              <w:top w:w="80" w:type="dxa"/>
              <w:left w:w="120" w:type="dxa"/>
              <w:bottom w:w="80" w:type="dxa"/>
              <w:right w:w="120" w:type="dxa"/>
            </w:tcMar>
          </w:tcPr>
          <w:p w14:paraId="55F2EBC0" w14:textId="77777777" w:rsidR="0016433B" w:rsidRDefault="00000000">
            <w:pPr>
              <w:spacing w:after="0"/>
            </w:pPr>
            <w:r>
              <w:rPr>
                <w:sz w:val="15"/>
              </w:rPr>
              <w:t>Trend Phase 1</w:t>
            </w:r>
          </w:p>
        </w:tc>
        <w:tc>
          <w:tcPr>
            <w:tcW w:w="5112" w:type="dxa"/>
            <w:tcMar>
              <w:top w:w="80" w:type="dxa"/>
              <w:left w:w="120" w:type="dxa"/>
              <w:bottom w:w="80" w:type="dxa"/>
              <w:right w:w="120" w:type="dxa"/>
            </w:tcMar>
          </w:tcPr>
          <w:p w14:paraId="634AFB97" w14:textId="77777777" w:rsidR="0016433B" w:rsidRDefault="00000000">
            <w:pPr>
              <w:spacing w:after="0"/>
            </w:pPr>
            <w:r>
              <w:rPr>
                <w:sz w:val="15"/>
              </w:rPr>
              <w:t>D:\Competitions\UI NEST - GlycoBand\reports\probes\trend-signal-conditioning-v1</w:t>
            </w:r>
          </w:p>
        </w:tc>
        <w:tc>
          <w:tcPr>
            <w:tcW w:w="2232" w:type="dxa"/>
            <w:tcMar>
              <w:top w:w="80" w:type="dxa"/>
              <w:left w:w="120" w:type="dxa"/>
              <w:bottom w:w="80" w:type="dxa"/>
              <w:right w:w="120" w:type="dxa"/>
            </w:tcMar>
          </w:tcPr>
          <w:p w14:paraId="4EA2BDB3" w14:textId="77777777" w:rsidR="0016433B" w:rsidRDefault="00000000">
            <w:pPr>
              <w:spacing w:after="0"/>
            </w:pPr>
            <w:r>
              <w:rPr>
                <w:sz w:val="15"/>
              </w:rPr>
              <w:t>Conditioning variants dan gate decision</w:t>
            </w:r>
          </w:p>
        </w:tc>
      </w:tr>
    </w:tbl>
    <w:p w14:paraId="4412A470" w14:textId="77777777" w:rsidR="0016433B" w:rsidRDefault="0016433B">
      <w:pPr>
        <w:spacing w:after="0"/>
      </w:pPr>
    </w:p>
    <w:p w14:paraId="1A3B4238" w14:textId="77777777" w:rsidR="0016433B" w:rsidRDefault="00000000">
      <w:pPr>
        <w:pStyle w:val="Heading1"/>
        <w:pageBreakBefore/>
      </w:pPr>
      <w:r>
        <w:lastRenderedPageBreak/>
        <w:t>16. Uji pemahaman: bisakah kamu membaca evidence sendiri?</w:t>
      </w:r>
    </w:p>
    <w:p w14:paraId="6E68168A" w14:textId="77777777" w:rsidR="0016433B" w:rsidRDefault="00000000">
      <w:pPr>
        <w:keepNext/>
        <w:keepLines/>
        <w:spacing w:after="240"/>
      </w:pPr>
      <w:r>
        <w:rPr>
          <w:i/>
          <w:color w:val="52606D"/>
        </w:rPr>
        <w:t>Tujuannya bukan menghafal angka, tetapi dapat merekonstruksi logikanya.</w:t>
      </w:r>
    </w:p>
    <w:p w14:paraId="2A358ED1" w14:textId="77777777" w:rsidR="0016433B" w:rsidRDefault="00000000">
      <w:pPr>
        <w:pStyle w:val="Heading2"/>
      </w:pPr>
      <w:r>
        <w:t>Checklist: bisakah kamu menjelaskan risetmu sendiri?</w:t>
      </w:r>
    </w:p>
    <w:p w14:paraId="63B4A3F1" w14:textId="77777777" w:rsidR="0016433B" w:rsidRDefault="00000000">
      <w:pPr>
        <w:pStyle w:val="ListBullet"/>
      </w:pPr>
      <w:r>
        <w:t>Saya bisa menjelaskan mengapa PPG adalah proxy hemodinamik, bukan sensor glukosa langsung.</w:t>
      </w:r>
    </w:p>
    <w:p w14:paraId="24024159" w14:textId="77777777" w:rsidR="0016433B" w:rsidRDefault="00000000">
      <w:pPr>
        <w:pStyle w:val="ListBullet"/>
      </w:pPr>
      <w:r>
        <w:t>Saya bisa membedakan State, Trend, dan Decision Engine dalam satu kalimat masing-masing.</w:t>
      </w:r>
    </w:p>
    <w:p w14:paraId="0591C349" w14:textId="77777777" w:rsidR="0016433B" w:rsidRDefault="00000000">
      <w:pPr>
        <w:pStyle w:val="ListBullet"/>
      </w:pPr>
      <w:r>
        <w:t>Saya bisa menjelaskan mengapa Hb-PPG dan BIG IDEAs tidak digabung.</w:t>
      </w:r>
    </w:p>
    <w:p w14:paraId="43FD73BA" w14:textId="77777777" w:rsidR="0016433B" w:rsidRDefault="00000000">
      <w:pPr>
        <w:pStyle w:val="ListBullet"/>
      </w:pPr>
      <w:r>
        <w:t>Saya bisa menghitung asal 44 reserve dan menjelaskan mengapa 9 elevated membuat estimasi tidak presisi.</w:t>
      </w:r>
    </w:p>
    <w:p w14:paraId="6D4D86DA" w14:textId="77777777" w:rsidR="0016433B" w:rsidRDefault="00000000">
      <w:pPr>
        <w:pStyle w:val="ListBullet"/>
      </w:pPr>
      <w:r>
        <w:t>Saya bisa menerjemahkan Macro-F1 0.2889 dan recall RISING 0 menjadi perilaku model.</w:t>
      </w:r>
    </w:p>
    <w:p w14:paraId="523B42B2" w14:textId="77777777" w:rsidR="0016433B" w:rsidRDefault="00000000">
      <w:pPr>
        <w:pStyle w:val="ListBullet"/>
      </w:pPr>
      <w:r>
        <w:t>Saya bisa menjelaskan fungsi permutation, shifted control, ablation, dan embargo.</w:t>
      </w:r>
    </w:p>
    <w:p w14:paraId="467A76EA" w14:textId="77777777" w:rsidR="0016433B" w:rsidRDefault="00000000">
      <w:pPr>
        <w:pStyle w:val="ListBullet"/>
      </w:pPr>
      <w:r>
        <w:t>Saya bisa membela keputusan tidak membuka final test dan tidak melompat ke deep learning.</w:t>
      </w:r>
    </w:p>
    <w:p w14:paraId="6330B716" w14:textId="77777777" w:rsidR="0016433B" w:rsidRDefault="00000000">
      <w:pPr>
        <w:pStyle w:val="ListBullet"/>
      </w:pPr>
      <w:r>
        <w:t>Saya bisa menyampaikan hasil negatif tanpa mengubahnya menjadi klaim bahwa PPG mustahil.</w:t>
      </w:r>
    </w:p>
    <w:p w14:paraId="5EECBD27" w14:textId="77777777" w:rsidR="0016433B" w:rsidRDefault="00000000">
      <w:pPr>
        <w:pStyle w:val="Heading2"/>
      </w:pPr>
      <w:r>
        <w:t>Latihan retrieval</w:t>
      </w:r>
    </w:p>
    <w:tbl>
      <w:tblPr>
        <w:tblStyle w:val="TableGrid"/>
        <w:tblW w:w="9144" w:type="dxa"/>
        <w:jc w:val="center"/>
        <w:tblLayout w:type="fixed"/>
        <w:tblLook w:val="04A0" w:firstRow="1" w:lastRow="0" w:firstColumn="1" w:lastColumn="0" w:noHBand="0" w:noVBand="1"/>
      </w:tblPr>
      <w:tblGrid>
        <w:gridCol w:w="3816"/>
        <w:gridCol w:w="5328"/>
      </w:tblGrid>
      <w:tr w:rsidR="0016433B" w14:paraId="78B03467" w14:textId="77777777">
        <w:trPr>
          <w:cantSplit/>
          <w:tblHeader/>
          <w:jc w:val="center"/>
        </w:trPr>
        <w:tc>
          <w:tcPr>
            <w:tcW w:w="3816" w:type="dxa"/>
            <w:shd w:val="clear" w:color="auto" w:fill="E8EEF5"/>
            <w:tcMar>
              <w:top w:w="80" w:type="dxa"/>
              <w:left w:w="120" w:type="dxa"/>
              <w:bottom w:w="80" w:type="dxa"/>
              <w:right w:w="120" w:type="dxa"/>
            </w:tcMar>
            <w:vAlign w:val="center"/>
          </w:tcPr>
          <w:p w14:paraId="3B216C2B" w14:textId="77777777" w:rsidR="0016433B" w:rsidRDefault="00000000">
            <w:pPr>
              <w:spacing w:after="0"/>
            </w:pPr>
            <w:r>
              <w:rPr>
                <w:b/>
                <w:sz w:val="17"/>
              </w:rPr>
              <w:t>Pertanyaan</w:t>
            </w:r>
          </w:p>
        </w:tc>
        <w:tc>
          <w:tcPr>
            <w:tcW w:w="5328" w:type="dxa"/>
            <w:shd w:val="clear" w:color="auto" w:fill="E8EEF5"/>
            <w:tcMar>
              <w:top w:w="80" w:type="dxa"/>
              <w:left w:w="120" w:type="dxa"/>
              <w:bottom w:w="80" w:type="dxa"/>
              <w:right w:w="120" w:type="dxa"/>
            </w:tcMar>
            <w:vAlign w:val="center"/>
          </w:tcPr>
          <w:p w14:paraId="0C3F6FC9" w14:textId="77777777" w:rsidR="0016433B" w:rsidRDefault="00000000">
            <w:pPr>
              <w:spacing w:after="0"/>
            </w:pPr>
            <w:r>
              <w:rPr>
                <w:b/>
                <w:sz w:val="17"/>
              </w:rPr>
              <w:t>Jawaban singkat</w:t>
            </w:r>
          </w:p>
        </w:tc>
      </w:tr>
      <w:tr w:rsidR="0016433B" w14:paraId="3AEB674D" w14:textId="77777777">
        <w:trPr>
          <w:cantSplit/>
          <w:jc w:val="center"/>
        </w:trPr>
        <w:tc>
          <w:tcPr>
            <w:tcW w:w="3816" w:type="dxa"/>
            <w:tcMar>
              <w:top w:w="80" w:type="dxa"/>
              <w:left w:w="120" w:type="dxa"/>
              <w:bottom w:w="80" w:type="dxa"/>
              <w:right w:w="120" w:type="dxa"/>
            </w:tcMar>
          </w:tcPr>
          <w:p w14:paraId="1AD75113" w14:textId="77777777" w:rsidR="0016433B" w:rsidRDefault="00000000">
            <w:pPr>
              <w:spacing w:after="0"/>
            </w:pPr>
            <w:r>
              <w:rPr>
                <w:sz w:val="17"/>
              </w:rPr>
              <w:t>Apa satu kalimat utama GlycoBand?</w:t>
            </w:r>
          </w:p>
        </w:tc>
        <w:tc>
          <w:tcPr>
            <w:tcW w:w="5328" w:type="dxa"/>
            <w:tcMar>
              <w:top w:w="80" w:type="dxa"/>
              <w:left w:w="120" w:type="dxa"/>
              <w:bottom w:w="80" w:type="dxa"/>
              <w:right w:w="120" w:type="dxa"/>
            </w:tcMar>
          </w:tcPr>
          <w:p w14:paraId="514E10E8" w14:textId="77777777" w:rsidR="0016433B" w:rsidRDefault="00000000">
            <w:pPr>
              <w:spacing w:after="0"/>
            </w:pPr>
            <w:r>
              <w:rPr>
                <w:sz w:val="17"/>
              </w:rPr>
              <w:t>Uji feasibility apakah PPG/BVP pada dua dataset terpisah memuat informasi State atau Trend glukosa.</w:t>
            </w:r>
          </w:p>
        </w:tc>
      </w:tr>
      <w:tr w:rsidR="0016433B" w14:paraId="763B17E7" w14:textId="77777777">
        <w:trPr>
          <w:cantSplit/>
          <w:jc w:val="center"/>
        </w:trPr>
        <w:tc>
          <w:tcPr>
            <w:tcW w:w="3816" w:type="dxa"/>
            <w:tcMar>
              <w:top w:w="80" w:type="dxa"/>
              <w:left w:w="120" w:type="dxa"/>
              <w:bottom w:w="80" w:type="dxa"/>
              <w:right w:w="120" w:type="dxa"/>
            </w:tcMar>
          </w:tcPr>
          <w:p w14:paraId="73E6D8B3" w14:textId="77777777" w:rsidR="0016433B" w:rsidRDefault="00000000">
            <w:pPr>
              <w:spacing w:after="0"/>
            </w:pPr>
            <w:r>
              <w:rPr>
                <w:sz w:val="17"/>
              </w:rPr>
              <w:t>Apa bukti paling merusak klaim State?</w:t>
            </w:r>
          </w:p>
        </w:tc>
        <w:tc>
          <w:tcPr>
            <w:tcW w:w="5328" w:type="dxa"/>
            <w:tcMar>
              <w:top w:w="80" w:type="dxa"/>
              <w:left w:w="120" w:type="dxa"/>
              <w:bottom w:w="80" w:type="dxa"/>
              <w:right w:w="120" w:type="dxa"/>
            </w:tcMar>
          </w:tcPr>
          <w:p w14:paraId="7A144229" w14:textId="77777777" w:rsidR="0016433B" w:rsidRDefault="00000000">
            <w:pPr>
              <w:spacing w:after="0"/>
            </w:pPr>
            <w:r>
              <w:rPr>
                <w:sz w:val="17"/>
              </w:rPr>
              <w:t>Observed incremental Macro-F1 gain tidak melampaui permutation null dan PR-AUC gabungan turun.</w:t>
            </w:r>
          </w:p>
        </w:tc>
      </w:tr>
      <w:tr w:rsidR="0016433B" w14:paraId="54E69562" w14:textId="77777777">
        <w:trPr>
          <w:cantSplit/>
          <w:jc w:val="center"/>
        </w:trPr>
        <w:tc>
          <w:tcPr>
            <w:tcW w:w="3816" w:type="dxa"/>
            <w:tcMar>
              <w:top w:w="80" w:type="dxa"/>
              <w:left w:w="120" w:type="dxa"/>
              <w:bottom w:w="80" w:type="dxa"/>
              <w:right w:w="120" w:type="dxa"/>
            </w:tcMar>
          </w:tcPr>
          <w:p w14:paraId="5410E03E" w14:textId="77777777" w:rsidR="0016433B" w:rsidRDefault="00000000">
            <w:pPr>
              <w:spacing w:after="0"/>
            </w:pPr>
            <w:r>
              <w:rPr>
                <w:sz w:val="17"/>
              </w:rPr>
              <w:t>Apa bukti paling merusak fungsi Trend?</w:t>
            </w:r>
          </w:p>
        </w:tc>
        <w:tc>
          <w:tcPr>
            <w:tcW w:w="5328" w:type="dxa"/>
            <w:tcMar>
              <w:top w:w="80" w:type="dxa"/>
              <w:left w:w="120" w:type="dxa"/>
              <w:bottom w:w="80" w:type="dxa"/>
              <w:right w:w="120" w:type="dxa"/>
            </w:tcMar>
          </w:tcPr>
          <w:p w14:paraId="267796F2" w14:textId="77777777" w:rsidR="0016433B" w:rsidRDefault="00000000">
            <w:pPr>
              <w:spacing w:after="0"/>
            </w:pPr>
            <w:r>
              <w:rPr>
                <w:sz w:val="17"/>
              </w:rPr>
              <w:t>Recall RISING nol dan FALLING nyaris nol, sementara Macro-F1 dekat always-STABLE.</w:t>
            </w:r>
          </w:p>
        </w:tc>
      </w:tr>
      <w:tr w:rsidR="0016433B" w14:paraId="7C196D22" w14:textId="77777777">
        <w:trPr>
          <w:cantSplit/>
          <w:jc w:val="center"/>
        </w:trPr>
        <w:tc>
          <w:tcPr>
            <w:tcW w:w="3816" w:type="dxa"/>
            <w:tcMar>
              <w:top w:w="80" w:type="dxa"/>
              <w:left w:w="120" w:type="dxa"/>
              <w:bottom w:w="80" w:type="dxa"/>
              <w:right w:w="120" w:type="dxa"/>
            </w:tcMar>
          </w:tcPr>
          <w:p w14:paraId="2CFDB7C8" w14:textId="77777777" w:rsidR="0016433B" w:rsidRDefault="00000000">
            <w:pPr>
              <w:spacing w:after="0"/>
            </w:pPr>
            <w:r>
              <w:rPr>
                <w:sz w:val="17"/>
              </w:rPr>
              <w:t>Apa arti NOT_SUPPORTED_BY_CONDITIONING?</w:t>
            </w:r>
          </w:p>
        </w:tc>
        <w:tc>
          <w:tcPr>
            <w:tcW w:w="5328" w:type="dxa"/>
            <w:tcMar>
              <w:top w:w="80" w:type="dxa"/>
              <w:left w:w="120" w:type="dxa"/>
              <w:bottom w:w="80" w:type="dxa"/>
              <w:right w:w="120" w:type="dxa"/>
            </w:tcMar>
          </w:tcPr>
          <w:p w14:paraId="1C802BB5" w14:textId="77777777" w:rsidR="0016433B" w:rsidRDefault="00000000">
            <w:pPr>
              <w:spacing w:after="0"/>
            </w:pPr>
            <w:r>
              <w:rPr>
                <w:sz w:val="17"/>
              </w:rPr>
              <w:t>Filter/SQI yang diuji tidak memulihkan learnability; bukan bukti semua preprocessing mustahil.</w:t>
            </w:r>
          </w:p>
        </w:tc>
      </w:tr>
      <w:tr w:rsidR="0016433B" w14:paraId="2E4C00C8" w14:textId="77777777">
        <w:trPr>
          <w:cantSplit/>
          <w:jc w:val="center"/>
        </w:trPr>
        <w:tc>
          <w:tcPr>
            <w:tcW w:w="3816" w:type="dxa"/>
            <w:tcMar>
              <w:top w:w="80" w:type="dxa"/>
              <w:left w:w="120" w:type="dxa"/>
              <w:bottom w:w="80" w:type="dxa"/>
              <w:right w:w="120" w:type="dxa"/>
            </w:tcMar>
          </w:tcPr>
          <w:p w14:paraId="767C9BE6" w14:textId="77777777" w:rsidR="0016433B" w:rsidRDefault="00000000">
            <w:pPr>
              <w:spacing w:after="0"/>
            </w:pPr>
            <w:r>
              <w:rPr>
                <w:sz w:val="17"/>
              </w:rPr>
              <w:t>Kapan final test boleh dibuka?</w:t>
            </w:r>
          </w:p>
        </w:tc>
        <w:tc>
          <w:tcPr>
            <w:tcW w:w="5328" w:type="dxa"/>
            <w:tcMar>
              <w:top w:w="80" w:type="dxa"/>
              <w:left w:w="120" w:type="dxa"/>
              <w:bottom w:w="80" w:type="dxa"/>
              <w:right w:w="120" w:type="dxa"/>
            </w:tcMar>
          </w:tcPr>
          <w:p w14:paraId="2575ABC9" w14:textId="77777777" w:rsidR="0016433B" w:rsidRDefault="00000000">
            <w:pPr>
              <w:spacing w:after="0"/>
            </w:pPr>
            <w:r>
              <w:rPr>
                <w:sz w:val="17"/>
              </w:rPr>
              <w:t>Setelah target, split, preprocessing, fitur, model, kriteria sukses, dan klaim seluruhnya beku.</w:t>
            </w:r>
          </w:p>
        </w:tc>
      </w:tr>
    </w:tbl>
    <w:p w14:paraId="34C6CC6D" w14:textId="77777777" w:rsidR="0016433B" w:rsidRDefault="0016433B">
      <w:pPr>
        <w:spacing w:after="0"/>
      </w:pPr>
    </w:p>
    <w:p w14:paraId="499D4E49" w14:textId="77777777" w:rsidR="0016433B" w:rsidRDefault="00000000">
      <w:pPr>
        <w:pStyle w:val="Heading1"/>
        <w:pageBreakBefore/>
      </w:pPr>
      <w:r>
        <w:lastRenderedPageBreak/>
        <w:t>17. Sumber dan batas interpretasi</w:t>
      </w:r>
    </w:p>
    <w:p w14:paraId="32D11472" w14:textId="77777777" w:rsidR="0016433B" w:rsidRDefault="00000000">
      <w:pPr>
        <w:keepNext/>
        <w:keepLines/>
        <w:spacing w:after="240"/>
      </w:pPr>
      <w:r>
        <w:rPr>
          <w:i/>
          <w:color w:val="52606D"/>
        </w:rPr>
        <w:t>Sumber primer dipakai untuk definisi dataset; artefak lokal adalah sumber angka hasil.</w:t>
      </w:r>
    </w:p>
    <w:p w14:paraId="1A0A2FA9" w14:textId="77777777" w:rsidR="0016433B" w:rsidRDefault="00000000">
      <w:pPr>
        <w:pStyle w:val="Heading2"/>
      </w:pPr>
      <w:r>
        <w:t>Sumber eksternal utama</w:t>
      </w:r>
    </w:p>
    <w:p w14:paraId="13D31C7F" w14:textId="77777777" w:rsidR="0016433B" w:rsidRDefault="00000000">
      <w:pPr>
        <w:pStyle w:val="ListBullet"/>
      </w:pPr>
      <w:hyperlink r:id="rId20">
        <w:r>
          <w:rPr>
            <w:color w:val="2E74B5"/>
            <w:u w:val="single"/>
          </w:rPr>
          <w:t>World Health Organization — Diabetes fact sheet</w:t>
        </w:r>
      </w:hyperlink>
    </w:p>
    <w:p w14:paraId="24F8ED29" w14:textId="77777777" w:rsidR="0016433B" w:rsidRDefault="00000000">
      <w:pPr>
        <w:pStyle w:val="ListBullet"/>
      </w:pPr>
      <w:hyperlink r:id="rId21">
        <w:r>
          <w:rPr>
            <w:color w:val="2E74B5"/>
            <w:u w:val="single"/>
          </w:rPr>
          <w:t>International Diabetes Federation — Indonesia country data</w:t>
        </w:r>
      </w:hyperlink>
    </w:p>
    <w:p w14:paraId="7CAEFA22" w14:textId="77777777" w:rsidR="0016433B" w:rsidRDefault="00000000">
      <w:pPr>
        <w:pStyle w:val="ListBullet"/>
      </w:pPr>
      <w:hyperlink r:id="rId22">
        <w:r>
          <w:rPr>
            <w:color w:val="2E74B5"/>
            <w:u w:val="single"/>
          </w:rPr>
          <w:t>BKPK Kementerian Kesehatan — Hasil Utama SKI 2023</w:t>
        </w:r>
      </w:hyperlink>
    </w:p>
    <w:p w14:paraId="5FBEEC0D" w14:textId="77777777" w:rsidR="0016433B" w:rsidRDefault="00000000">
      <w:pPr>
        <w:pStyle w:val="ListBullet"/>
      </w:pPr>
      <w:hyperlink r:id="rId23">
        <w:r>
          <w:rPr>
            <w:color w:val="2E74B5"/>
            <w:u w:val="single"/>
          </w:rPr>
          <w:t>Allen J. Photoplethysmography and its application in clinical physiological measurement (2007)</w:t>
        </w:r>
      </w:hyperlink>
    </w:p>
    <w:p w14:paraId="3A7298BF" w14:textId="77777777" w:rsidR="0016433B" w:rsidRDefault="00000000">
      <w:pPr>
        <w:pStyle w:val="ListBullet"/>
      </w:pPr>
      <w:hyperlink r:id="rId24">
        <w:r>
          <w:rPr>
            <w:color w:val="2E74B5"/>
            <w:u w:val="single"/>
          </w:rPr>
          <w:t>Hb-PPG Scientific Data dataset article</w:t>
        </w:r>
      </w:hyperlink>
    </w:p>
    <w:p w14:paraId="595AB20C" w14:textId="77777777" w:rsidR="0016433B" w:rsidRDefault="00000000">
      <w:pPr>
        <w:pStyle w:val="ListBullet"/>
      </w:pPr>
      <w:hyperlink r:id="rId25">
        <w:r>
          <w:rPr>
            <w:color w:val="2E74B5"/>
            <w:u w:val="single"/>
          </w:rPr>
          <w:t>Hb-PPG Figshare dataset v6</w:t>
        </w:r>
      </w:hyperlink>
    </w:p>
    <w:p w14:paraId="076D6E53" w14:textId="77777777" w:rsidR="0016433B" w:rsidRDefault="00000000">
      <w:pPr>
        <w:pStyle w:val="ListBullet"/>
      </w:pPr>
      <w:hyperlink r:id="rId26">
        <w:r>
          <w:rPr>
            <w:color w:val="2E74B5"/>
            <w:u w:val="single"/>
          </w:rPr>
          <w:t>BIG IDEAs dataset DOI</w:t>
        </w:r>
      </w:hyperlink>
    </w:p>
    <w:p w14:paraId="0C2E1237" w14:textId="77777777" w:rsidR="0016433B" w:rsidRDefault="00000000">
      <w:pPr>
        <w:pStyle w:val="Heading2"/>
      </w:pPr>
      <w:r>
        <w:t>Dokumen lokal yang menjadi konteks kompetisi</w:t>
      </w:r>
    </w:p>
    <w:p w14:paraId="5E7D73F6" w14:textId="77777777" w:rsidR="0016433B" w:rsidRDefault="00000000">
      <w:pPr>
        <w:pStyle w:val="ListBullet"/>
      </w:pPr>
      <w:r>
        <w:t>Healthynovation Guidebook.pdf — C:\Users\DELL\Downloads\Healthynovation Guidebook.pdf</w:t>
      </w:r>
    </w:p>
    <w:p w14:paraId="0DD6961D" w14:textId="77777777" w:rsidR="0016433B" w:rsidRDefault="00000000">
      <w:pPr>
        <w:pStyle w:val="ListBullet"/>
      </w:pPr>
      <w:r>
        <w:t>Abstrak final tim — C:\Users\DELL\Downloads\abstrak_Healthynovation_Kimpul_Naila Urmila Zara (2).docx</w:t>
      </w:r>
    </w:p>
    <w:p w14:paraId="7C497FAB" w14:textId="77777777" w:rsidR="0016433B" w:rsidRDefault="00000000">
      <w:pPr>
        <w:pStyle w:val="Heading2"/>
      </w:pPr>
      <w:r>
        <w:t>Batas interpretasi terakhir</w:t>
      </w:r>
    </w:p>
    <w:tbl>
      <w:tblPr>
        <w:tblStyle w:val="TableGrid"/>
        <w:tblW w:w="9144" w:type="dxa"/>
        <w:jc w:val="center"/>
        <w:tblLayout w:type="fixed"/>
        <w:tblLook w:val="04A0" w:firstRow="1" w:lastRow="0" w:firstColumn="1" w:lastColumn="0" w:noHBand="0" w:noVBand="1"/>
      </w:tblPr>
      <w:tblGrid>
        <w:gridCol w:w="9144"/>
      </w:tblGrid>
      <w:tr w:rsidR="0016433B" w14:paraId="54C509AD" w14:textId="77777777">
        <w:trPr>
          <w:cantSplit/>
          <w:jc w:val="center"/>
        </w:trPr>
        <w:tc>
          <w:tcPr>
            <w:tcW w:w="9144" w:type="dxa"/>
            <w:shd w:val="clear" w:color="auto" w:fill="E8EEF5"/>
            <w:tcMar>
              <w:top w:w="80" w:type="dxa"/>
              <w:left w:w="120" w:type="dxa"/>
              <w:bottom w:w="80" w:type="dxa"/>
              <w:right w:w="120" w:type="dxa"/>
            </w:tcMar>
          </w:tcPr>
          <w:p w14:paraId="2AB3B89C" w14:textId="77777777" w:rsidR="0016433B" w:rsidRDefault="00000000">
            <w:pPr>
              <w:spacing w:after="60"/>
            </w:pPr>
            <w:r>
              <w:rPr>
                <w:b/>
              </w:rPr>
              <w:t>Apa yang laporan ini simpulkan</w:t>
            </w:r>
          </w:p>
          <w:p w14:paraId="4BBE0B51" w14:textId="77777777" w:rsidR="0016433B" w:rsidRDefault="00000000">
            <w:pPr>
              <w:spacing w:after="0"/>
            </w:pPr>
            <w:r>
              <w:t>Pada data, sensor, label, split, fitur, dan baseline yang diuji sampai Phase 1, bukti tidak mendukung model individual State atau Trend yang berguna. Ini adalah batas evidence saat ini, bukan hukum alam tentang semua bentuk PPG atau semua populasi.</w:t>
            </w:r>
          </w:p>
        </w:tc>
      </w:tr>
    </w:tbl>
    <w:p w14:paraId="2611173A" w14:textId="77777777" w:rsidR="0016433B" w:rsidRDefault="0016433B">
      <w:pPr>
        <w:spacing w:after="0"/>
      </w:pPr>
    </w:p>
    <w:p w14:paraId="78B4DCB1" w14:textId="77777777" w:rsidR="0016433B" w:rsidRDefault="00000000">
      <w:pPr>
        <w:spacing w:before="360"/>
        <w:jc w:val="center"/>
      </w:pPr>
      <w:r>
        <w:rPr>
          <w:b/>
          <w:color w:val="2E74B5"/>
        </w:rPr>
        <w:t>Akhir panduan — sekarang coba jelaskan kembali tanpa melihat dokumen.</w:t>
      </w:r>
    </w:p>
    <w:sectPr w:rsidR="0016433B" w:rsidSect="00EF5601">
      <w:headerReference w:type="default" r:id="rId27"/>
      <w:footerReference w:type="default" r:id="rId28"/>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8C690" w14:textId="77777777" w:rsidR="00F8181B" w:rsidRDefault="00F8181B">
      <w:pPr>
        <w:spacing w:after="0" w:line="240" w:lineRule="auto"/>
      </w:pPr>
      <w:r>
        <w:separator/>
      </w:r>
    </w:p>
  </w:endnote>
  <w:endnote w:type="continuationSeparator" w:id="0">
    <w:p w14:paraId="48F4F7D6" w14:textId="77777777" w:rsidR="00F8181B" w:rsidRDefault="00F81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57D7D" w14:textId="77777777" w:rsidR="0016433B" w:rsidRDefault="00000000">
    <w:pPr>
      <w:pStyle w:val="Footer"/>
      <w:jc w:val="center"/>
    </w:pPr>
    <w:proofErr w:type="spellStart"/>
    <w:r>
      <w:rPr>
        <w:color w:val="52606D"/>
        <w:sz w:val="16"/>
      </w:rPr>
      <w:t>Kimpul</w:t>
    </w:r>
    <w:proofErr w:type="spellEnd"/>
    <w:r>
      <w:rPr>
        <w:color w:val="52606D"/>
        <w:sz w:val="16"/>
      </w:rPr>
      <w:t xml:space="preserve"> </w:t>
    </w:r>
    <w:proofErr w:type="gramStart"/>
    <w:r>
      <w:rPr>
        <w:color w:val="52606D"/>
        <w:sz w:val="16"/>
      </w:rPr>
      <w:t>Team  •</w:t>
    </w:r>
    <w:proofErr w:type="gramEnd"/>
    <w:r>
      <w:rPr>
        <w:color w:val="52606D"/>
        <w:sz w:val="16"/>
      </w:rPr>
      <w:t xml:space="preserve">  </w:t>
    </w:r>
    <w:proofErr w:type="spellStart"/>
    <w:r>
      <w:rPr>
        <w:color w:val="52606D"/>
        <w:sz w:val="16"/>
      </w:rPr>
      <w:t>Healthynovation</w:t>
    </w:r>
    <w:proofErr w:type="spellEnd"/>
    <w:r>
      <w:rPr>
        <w:color w:val="52606D"/>
        <w:sz w:val="16"/>
      </w:rPr>
      <w:t xml:space="preserve"> NEST UI </w:t>
    </w:r>
    <w:proofErr w:type="gramStart"/>
    <w:r>
      <w:rPr>
        <w:color w:val="52606D"/>
        <w:sz w:val="16"/>
      </w:rPr>
      <w:t>2026  •</w:t>
    </w:r>
    <w:proofErr w:type="gramEnd"/>
    <w:r>
      <w:rPr>
        <w:color w:val="52606D"/>
        <w:sz w:val="16"/>
      </w:rPr>
      <w:t xml:space="preserve">  </w:t>
    </w:r>
    <w:r>
      <w:fldChar w:fldCharType="begin"/>
    </w:r>
    <w:r>
      <w:instrText xml:space="preserve"> PAGE </w:instrText>
    </w:r>
    <w:r w:rsidR="00EF5601">
      <w:fldChar w:fldCharType="separate"/>
    </w:r>
    <w:r w:rsidR="00EF56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49387" w14:textId="77777777" w:rsidR="00F8181B" w:rsidRDefault="00F8181B">
      <w:pPr>
        <w:spacing w:after="0" w:line="240" w:lineRule="auto"/>
      </w:pPr>
      <w:r>
        <w:separator/>
      </w:r>
    </w:p>
  </w:footnote>
  <w:footnote w:type="continuationSeparator" w:id="0">
    <w:p w14:paraId="0C9C5DEE" w14:textId="77777777" w:rsidR="00F8181B" w:rsidRDefault="00F81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F166E" w14:textId="77777777" w:rsidR="0016433B" w:rsidRDefault="00000000">
    <w:pPr>
      <w:pStyle w:val="Header"/>
      <w:jc w:val="right"/>
    </w:pPr>
    <w:proofErr w:type="gramStart"/>
    <w:r>
      <w:rPr>
        <w:b/>
        <w:color w:val="2E74B5"/>
        <w:sz w:val="16"/>
      </w:rPr>
      <w:t>GLYCOBAND  |</w:t>
    </w:r>
    <w:proofErr w:type="gramEnd"/>
    <w:r>
      <w:rPr>
        <w:b/>
        <w:color w:val="2E74B5"/>
        <w:sz w:val="16"/>
      </w:rPr>
      <w:t xml:space="preserve">  PANDUAN MEMAHAMI RISET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9342782">
    <w:abstractNumId w:val="8"/>
  </w:num>
  <w:num w:numId="2" w16cid:durableId="864636317">
    <w:abstractNumId w:val="6"/>
  </w:num>
  <w:num w:numId="3" w16cid:durableId="1420105273">
    <w:abstractNumId w:val="5"/>
  </w:num>
  <w:num w:numId="4" w16cid:durableId="1770271386">
    <w:abstractNumId w:val="4"/>
  </w:num>
  <w:num w:numId="5" w16cid:durableId="1846822662">
    <w:abstractNumId w:val="7"/>
  </w:num>
  <w:num w:numId="6" w16cid:durableId="472866644">
    <w:abstractNumId w:val="3"/>
  </w:num>
  <w:num w:numId="7" w16cid:durableId="619604405">
    <w:abstractNumId w:val="2"/>
  </w:num>
  <w:num w:numId="8" w16cid:durableId="1710832770">
    <w:abstractNumId w:val="1"/>
  </w:num>
  <w:num w:numId="9" w16cid:durableId="1290747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33B"/>
    <w:rsid w:val="0029639D"/>
    <w:rsid w:val="00326F90"/>
    <w:rsid w:val="00A164B3"/>
    <w:rsid w:val="00AA1D8D"/>
    <w:rsid w:val="00B47730"/>
    <w:rsid w:val="00BA4D60"/>
    <w:rsid w:val="00BC369D"/>
    <w:rsid w:val="00CB0664"/>
    <w:rsid w:val="00EF5601"/>
    <w:rsid w:val="00F818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E91D2"/>
  <w14:defaultImageDpi w14:val="300"/>
  <w15:docId w15:val="{A9169C68-0573-4542-B9FB-3135C073B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Calibri" w:hAnsi="Calibri"/>
      <w:color w:val="52606D"/>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3026/aw6y-fc44" TargetMode="External"/><Relationship Id="rId3" Type="http://schemas.openxmlformats.org/officeDocument/2006/relationships/styles" Target="styles.xml"/><Relationship Id="rId21" Type="http://schemas.openxmlformats.org/officeDocument/2006/relationships/hyperlink" Target="https://diabetesatlas.org/data-by-location/country/indonesia/"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6084/m9.figshare.22256143.v6"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who.int/news-room/fact-sheets/detail/diabet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38/s41597-026-06945-6"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pubmed.ncbi.nlm.nih.gov/17322588/"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badankebijakan.kemkes.go.id/daftar-frequently-asked-question-seputar-hasil-utama-ski-2023/hasil-utama-ski-2023/"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1329</TotalTime>
  <Pages>1</Pages>
  <Words>8873</Words>
  <Characters>50577</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Memahami GlycoBand dari Nol sampai Keputusan Riset</vt:lpstr>
    </vt:vector>
  </TitlesOfParts>
  <Manager/>
  <Company/>
  <LinksUpToDate>false</LinksUpToDate>
  <CharactersWithSpaces>59332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Memahami GlycoBand dari Nol sampai Keputusan Riset</dc:title>
  <dc:subject>Panduan nonformal end-to-end GlycoBand</dc:subject>
  <dc:creator>Kimpul Team</dc:creator>
  <cp:keywords>GlycoBand, PPG, BVP, glucose, machine learning, research</cp:keywords>
  <dc:description>generated by python-docx</dc:description>
  <cp:lastModifiedBy>Rafi N A</cp:lastModifiedBy>
  <cp:revision>3</cp:revision>
  <cp:lastPrinted>2026-08-25T14:45:00Z</cp:lastPrinted>
  <dcterms:created xsi:type="dcterms:W3CDTF">2013-12-23T23:15:00Z</dcterms:created>
  <dcterms:modified xsi:type="dcterms:W3CDTF">2026-08-27T01:41:00Z</dcterms:modified>
  <cp:category/>
</cp:coreProperties>
</file>