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32FBD" w14:textId="1C8B9A94" w:rsidR="00EB534D" w:rsidRDefault="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Our Theme is</w:t>
      </w:r>
    </w:p>
    <w:p w14:paraId="32B5D112" w14:textId="77777777" w:rsidR="00D97D63" w:rsidRDefault="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2266F3" w14:textId="2B440CB9" w:rsidR="00D97D63" w:rsidRPr="00EB534D" w:rsidRDefault="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t>“Prediction on the direction of Credit Ratings”</w:t>
      </w:r>
    </w:p>
    <w:p w14:paraId="5E8B4FC2" w14:textId="77777777" w:rsidR="007C4272" w:rsidRPr="00EB534D" w:rsidRDefault="007C427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393AAAA6" w14:textId="11ED25B8" w:rsidR="00946A0F" w:rsidRDefault="00D97D63" w:rsidP="00D97D63">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sidRPr="00D97D63">
        <w:rPr>
          <w:rFonts w:eastAsia="ＭＳ 明朝"/>
        </w:rPr>
        <w:t>Background</w:t>
      </w:r>
    </w:p>
    <w:p w14:paraId="36176A2E" w14:textId="77777777" w:rsidR="00D97D63" w:rsidRDefault="00D97D63"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2DE32126" w14:textId="32DE8CE1" w:rsidR="00D97D63" w:rsidRDefault="00D97D63"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Credit Rating:</w:t>
      </w:r>
    </w:p>
    <w:p w14:paraId="6786A115" w14:textId="092338AE" w:rsidR="00D97D63" w:rsidRPr="00D97D63" w:rsidRDefault="00D97D63"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sidRPr="00D97D63">
        <w:rPr>
          <w:rFonts w:eastAsia="ＭＳ 明朝"/>
        </w:rPr>
        <w:t xml:space="preserve">A credit rating is </w:t>
      </w:r>
      <w:r w:rsidRPr="00D97D63">
        <w:rPr>
          <w:rFonts w:eastAsia="ＭＳ 明朝"/>
          <w:b/>
        </w:rPr>
        <w:t>an evaluation of the credit worthiness of a debtor</w:t>
      </w:r>
      <w:r w:rsidRPr="00D97D63">
        <w:rPr>
          <w:rFonts w:eastAsia="ＭＳ 明朝"/>
        </w:rPr>
        <w:t xml:space="preserve">, especially a business (company) or a government, but not individual consumers. </w:t>
      </w:r>
      <w:r w:rsidRPr="00D97D63">
        <w:rPr>
          <w:rFonts w:eastAsia="ＭＳ 明朝"/>
          <w:b/>
        </w:rPr>
        <w:t>The evaluation is made by a credit rating agency</w:t>
      </w:r>
      <w:r w:rsidRPr="00D97D63">
        <w:rPr>
          <w:rFonts w:eastAsia="ＭＳ 明朝"/>
        </w:rPr>
        <w:t xml:space="preserve"> of the debtor's ability to pay back the debt and the likelihood of default.</w:t>
      </w:r>
      <w:r>
        <w:rPr>
          <w:rFonts w:eastAsia="ＭＳ 明朝"/>
        </w:rPr>
        <w:t xml:space="preserve"> (Wikipedia)</w:t>
      </w:r>
    </w:p>
    <w:p w14:paraId="7805CF43" w14:textId="77777777" w:rsidR="00D97D63" w:rsidRDefault="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274227E8" w14:textId="4A8B759D" w:rsidR="00D97D63" w:rsidRDefault="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The changes of credit rating are important for the investors who invest their asset on the financial products which have credit risk, such as credit bond, credit derivatives, and so on.</w:t>
      </w:r>
    </w:p>
    <w:p w14:paraId="3001A7B4" w14:textId="4DE15A4C" w:rsidR="00D97D63" w:rsidRDefault="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Once the changes of credit rating announced, the price (value) of the product changes. If the credit rating goes up, the value also goes up and vice versa. In other words, it is too late to make an action after the announcement of the changes of credit rating.</w:t>
      </w:r>
    </w:p>
    <w:p w14:paraId="4936943A" w14:textId="5951FEA8" w:rsidR="00D97D63" w:rsidRDefault="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In this sense, it is important to predict the changes of credit ratings. For example, if we know that there is a risk that the credit rating of a company goes down, we can sell the corporate bond of that company before its price going down.</w:t>
      </w:r>
    </w:p>
    <w:p w14:paraId="0C18E3FD" w14:textId="77777777" w:rsidR="00F72F54" w:rsidRDefault="00F72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1856FA3F" w14:textId="77777777" w:rsidR="00D97D63" w:rsidRDefault="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5BCB0F16" w14:textId="090C11DC" w:rsidR="00D97D63" w:rsidRDefault="00D97D63" w:rsidP="00D97D63">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Objective</w:t>
      </w:r>
      <w:r w:rsidR="00F72F54">
        <w:rPr>
          <w:rFonts w:eastAsia="ＭＳ 明朝"/>
        </w:rPr>
        <w:t>/Data source</w:t>
      </w:r>
    </w:p>
    <w:p w14:paraId="4D54C410" w14:textId="77777777" w:rsidR="00D97D63" w:rsidRDefault="00D97D63"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105D9462" w14:textId="3EB9AB51" w:rsidR="00D97D63" w:rsidRDefault="00D97D63"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Our</w:t>
      </w:r>
      <w:r w:rsidR="00D019F8">
        <w:rPr>
          <w:rFonts w:eastAsia="ＭＳ 明朝"/>
        </w:rPr>
        <w:t xml:space="preserve"> objective is to predict the changes of credit ratings in future.</w:t>
      </w:r>
    </w:p>
    <w:p w14:paraId="73EE18BE" w14:textId="77777777" w:rsidR="00D019F8" w:rsidRDefault="00D019F8"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10381475" w14:textId="77F78B1E" w:rsidR="00D019F8" w:rsidRPr="00D019F8" w:rsidRDefault="00D019F8" w:rsidP="00D019F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 xml:space="preserve">Y: Stable or going </w:t>
      </w:r>
      <w:proofErr w:type="gramStart"/>
      <w:r>
        <w:rPr>
          <w:rFonts w:eastAsia="ＭＳ 明朝"/>
        </w:rPr>
        <w:t>up</w:t>
      </w:r>
      <w:r w:rsidR="00621B0B">
        <w:rPr>
          <w:rFonts w:eastAsia="ＭＳ 明朝"/>
        </w:rPr>
        <w:t>(</w:t>
      </w:r>
      <w:proofErr w:type="gramEnd"/>
      <w:r w:rsidR="00621B0B">
        <w:rPr>
          <w:rFonts w:eastAsia="ＭＳ 明朝"/>
        </w:rPr>
        <w:t>0)</w:t>
      </w:r>
      <w:r>
        <w:rPr>
          <w:rFonts w:eastAsia="ＭＳ 明朝"/>
        </w:rPr>
        <w:t>/ going down</w:t>
      </w:r>
      <w:r w:rsidR="00621B0B">
        <w:rPr>
          <w:rFonts w:eastAsia="ＭＳ 明朝"/>
        </w:rPr>
        <w:t xml:space="preserve"> (1)</w:t>
      </w:r>
    </w:p>
    <w:p w14:paraId="378BAF6A" w14:textId="77777777" w:rsidR="00D019F8" w:rsidRDefault="00D019F8"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20BE01CB" w14:textId="51611C53" w:rsidR="00621B0B" w:rsidRDefault="00621B0B"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For ins</w:t>
      </w:r>
      <w:r w:rsidR="00F72F54">
        <w:rPr>
          <w:rFonts w:eastAsia="ＭＳ 明朝"/>
        </w:rPr>
        <w:t>tance, if the a company is ranked ‘A’ at time t,</w:t>
      </w:r>
    </w:p>
    <w:p w14:paraId="6EA0F089" w14:textId="2EE4BFBB" w:rsidR="00621B0B" w:rsidRDefault="00621B0B"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A</w:t>
      </w:r>
      <w:r>
        <w:rPr>
          <w:rFonts w:eastAsia="ＭＳ 明朝" w:hint="eastAsia"/>
        </w:rPr>
        <w:t>→</w:t>
      </w:r>
      <w:r>
        <w:rPr>
          <w:rFonts w:eastAsia="ＭＳ 明朝"/>
        </w:rPr>
        <w:t>A, AA, AAA</w:t>
      </w:r>
      <w:r w:rsidR="00F72F54">
        <w:rPr>
          <w:rFonts w:eastAsia="ＭＳ 明朝"/>
        </w:rPr>
        <w:t xml:space="preserve"> at time t+1</w:t>
      </w:r>
      <w:r>
        <w:rPr>
          <w:rFonts w:eastAsia="ＭＳ 明朝"/>
        </w:rPr>
        <w:t>: 0</w:t>
      </w:r>
    </w:p>
    <w:p w14:paraId="3D66FC6F" w14:textId="189C43AD" w:rsidR="00621B0B" w:rsidRDefault="00621B0B"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A</w:t>
      </w:r>
      <w:r>
        <w:rPr>
          <w:rFonts w:eastAsia="ＭＳ 明朝" w:hint="eastAsia"/>
        </w:rPr>
        <w:t>→</w:t>
      </w:r>
      <w:r>
        <w:rPr>
          <w:rFonts w:eastAsia="ＭＳ 明朝"/>
        </w:rPr>
        <w:t>BBB, BB, B, C, D</w:t>
      </w:r>
      <w:r w:rsidR="00F72F54">
        <w:rPr>
          <w:rFonts w:eastAsia="ＭＳ 明朝"/>
        </w:rPr>
        <w:t xml:space="preserve"> at time t+1</w:t>
      </w:r>
      <w:r>
        <w:rPr>
          <w:rFonts w:eastAsia="ＭＳ 明朝"/>
        </w:rPr>
        <w:t>: 1</w:t>
      </w:r>
    </w:p>
    <w:p w14:paraId="2F38B4AD" w14:textId="77777777" w:rsidR="00621B0B" w:rsidRDefault="00621B0B"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3BDFD6FD" w14:textId="0DD8821D" w:rsidR="00D019F8" w:rsidRDefault="00D019F8"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To predict Y, we use the data of the companies as X that is available when we make a prediction. In our study, we set our prediction period as 1Q or 1 Year.</w:t>
      </w:r>
    </w:p>
    <w:p w14:paraId="667ECE7A" w14:textId="77777777" w:rsidR="00D019F8" w:rsidRDefault="00D019F8" w:rsidP="00D97D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14C9ED6C" w14:textId="5D6459A8" w:rsidR="00AE6A27" w:rsidRDefault="00D019F8" w:rsidP="00BE0A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The following items are the potential X</w:t>
      </w:r>
    </w:p>
    <w:p w14:paraId="5B9E27A9" w14:textId="646A7F31" w:rsidR="00D019F8" w:rsidRDefault="00D019F8" w:rsidP="00D019F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Return on Asset (ROA)</w:t>
      </w:r>
    </w:p>
    <w:p w14:paraId="17103914" w14:textId="2CD0BED5" w:rsidR="00D019F8" w:rsidRDefault="00D019F8" w:rsidP="00D019F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Free cash flow</w:t>
      </w:r>
    </w:p>
    <w:p w14:paraId="649E6D37" w14:textId="2315B81E" w:rsidR="00D019F8" w:rsidRDefault="00D019F8" w:rsidP="00D019F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Company’s size</w:t>
      </w:r>
    </w:p>
    <w:p w14:paraId="655904B0" w14:textId="55065815" w:rsidR="00D019F8" w:rsidRDefault="00D019F8" w:rsidP="00D019F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Debt</w:t>
      </w:r>
    </w:p>
    <w:p w14:paraId="4B855478" w14:textId="460AFE27" w:rsidR="00D019F8" w:rsidRDefault="00D019F8" w:rsidP="00D019F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lastRenderedPageBreak/>
        <w:t>EBITDA (Earnings before Interest, Taxes, Depreciation and Amortization</w:t>
      </w:r>
    </w:p>
    <w:p w14:paraId="4723DE11" w14:textId="0AEDA22C" w:rsidR="00D019F8" w:rsidRDefault="00D019F8" w:rsidP="00D019F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w:t>
      </w:r>
    </w:p>
    <w:p w14:paraId="597316B3" w14:textId="77777777" w:rsidR="00D019F8" w:rsidRDefault="00D019F8" w:rsidP="00D019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598BA785" w14:textId="12441FCE" w:rsidR="00621B0B" w:rsidRDefault="00621B0B"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 xml:space="preserve">Since we predict the direction of the credit ratings, </w:t>
      </w:r>
      <w:proofErr w:type="gramStart"/>
      <w:r>
        <w:rPr>
          <w:rFonts w:eastAsia="ＭＳ 明朝"/>
        </w:rPr>
        <w:t>X(</w:t>
      </w:r>
      <w:proofErr w:type="gramEnd"/>
      <w:r>
        <w:rPr>
          <w:rFonts w:eastAsia="ＭＳ 明朝"/>
        </w:rPr>
        <w:t>t) – X(t-1) or (X(t)-X(t-1))/X(t) would be better than X(t) to make prediction.</w:t>
      </w:r>
    </w:p>
    <w:p w14:paraId="15887326" w14:textId="77777777" w:rsidR="00F72F54" w:rsidRDefault="00F72F54"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2F15DD0B" w14:textId="4337923D" w:rsidR="00F72F54" w:rsidRDefault="00F72F54"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&lt;Data Source&gt;</w:t>
      </w:r>
    </w:p>
    <w:p w14:paraId="2EB627DC" w14:textId="71DED186" w:rsidR="00F72F54" w:rsidRDefault="00F72F54"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These data are available on Bloomberg.</w:t>
      </w:r>
    </w:p>
    <w:p w14:paraId="5DA685F6" w14:textId="77777777" w:rsidR="00621B0B" w:rsidRDefault="00621B0B" w:rsidP="00D019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04CA77AF" w14:textId="0FE96173" w:rsidR="00F72F54" w:rsidRDefault="00F72F54" w:rsidP="00F72F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&lt;Potential model limitation&gt;</w:t>
      </w:r>
    </w:p>
    <w:p w14:paraId="7F2CAD21" w14:textId="2123B0E9" w:rsidR="00F72F54" w:rsidRDefault="00F72F54" w:rsidP="00D019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Since Credit Rating Companies use not only quantitative data but also qualitative data, our model cannot capture all rating action of them. In addition, the information comes from financial statement are available only quarterly. Therefore, our model clearly fails to capture the changes of credit rating do to radical changes of credit worthiness (scandal, lawsuit, disaster and so on).</w:t>
      </w:r>
    </w:p>
    <w:p w14:paraId="5C0C5210" w14:textId="36DA40CA" w:rsidR="00905A10" w:rsidRDefault="00905A10" w:rsidP="00D019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 xml:space="preserve">Therefore, our model should be used as a ‘signal’. It means that it is dangerous to make </w:t>
      </w:r>
      <w:r w:rsidR="006E07E6">
        <w:rPr>
          <w:rFonts w:eastAsia="ＭＳ 明朝"/>
        </w:rPr>
        <w:t>a decision by this model only.</w:t>
      </w:r>
      <w:bookmarkStart w:id="0" w:name="_GoBack"/>
      <w:bookmarkEnd w:id="0"/>
    </w:p>
    <w:p w14:paraId="6FFAD501" w14:textId="77777777" w:rsidR="00F72F54" w:rsidRDefault="00F72F54" w:rsidP="00D019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4E16D4AA" w14:textId="7CCB5EE9" w:rsidR="00D019F8" w:rsidRDefault="00621B0B" w:rsidP="00621B0B">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Methodology</w:t>
      </w:r>
    </w:p>
    <w:p w14:paraId="586E16BE" w14:textId="3635E1C5" w:rsidR="00621B0B" w:rsidRDefault="00621B0B"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Since our explained variable is binary (Stable or going up/ going down), the following methods that are used in classification would be considered.</w:t>
      </w:r>
    </w:p>
    <w:p w14:paraId="38E195B1" w14:textId="77777777" w:rsidR="00621B0B" w:rsidRDefault="00621B0B"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30A22989" w14:textId="4DA8F3FB" w:rsidR="00621B0B" w:rsidRDefault="00621B0B" w:rsidP="00621B0B">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LDA</w:t>
      </w:r>
    </w:p>
    <w:p w14:paraId="208C9E7D" w14:textId="7D11F2BA" w:rsidR="00621B0B" w:rsidRDefault="00621B0B" w:rsidP="00621B0B">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Logistic Regression</w:t>
      </w:r>
    </w:p>
    <w:p w14:paraId="65A4C477" w14:textId="096E933C" w:rsidR="00621B0B" w:rsidRDefault="00621B0B" w:rsidP="00621B0B">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SVM</w:t>
      </w:r>
    </w:p>
    <w:p w14:paraId="3499C02F" w14:textId="61212C67" w:rsidR="00621B0B" w:rsidRDefault="00621B0B" w:rsidP="00621B0B">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Decision Tree</w:t>
      </w:r>
    </w:p>
    <w:p w14:paraId="0815581F" w14:textId="1A38AC4A" w:rsidR="00621B0B" w:rsidRDefault="00621B0B" w:rsidP="00621B0B">
      <w:pPr>
        <w:pStyle w:val="ListParagraph"/>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w:t>
      </w:r>
    </w:p>
    <w:p w14:paraId="0B365619" w14:textId="77777777" w:rsidR="00621B0B" w:rsidRDefault="00621B0B"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0EABFB52" w14:textId="050A08AF" w:rsidR="00621B0B" w:rsidRDefault="00621B0B" w:rsidP="00621B0B">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Results</w:t>
      </w:r>
    </w:p>
    <w:p w14:paraId="136B6DEF" w14:textId="7D850AD2" w:rsidR="00621B0B" w:rsidRDefault="00621B0B"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Not available now</w:t>
      </w:r>
    </w:p>
    <w:p w14:paraId="134A4E4C" w14:textId="77777777" w:rsidR="00621B0B" w:rsidRPr="00621B0B" w:rsidRDefault="00621B0B"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p w14:paraId="48BFE6E7" w14:textId="6CFBD01A" w:rsidR="00621B0B" w:rsidRDefault="00621B0B" w:rsidP="00621B0B">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Conclusion</w:t>
      </w:r>
    </w:p>
    <w:p w14:paraId="73FD1146" w14:textId="42C6BD1B" w:rsidR="00621B0B" w:rsidRPr="00621B0B" w:rsidRDefault="00621B0B"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r>
        <w:rPr>
          <w:rFonts w:eastAsia="ＭＳ 明朝"/>
        </w:rPr>
        <w:t>Not available now</w:t>
      </w:r>
    </w:p>
    <w:p w14:paraId="72131533" w14:textId="77777777" w:rsidR="00621B0B" w:rsidRPr="00621B0B" w:rsidRDefault="00621B0B" w:rsidP="00621B0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80"/>
        <w:rPr>
          <w:rFonts w:eastAsia="ＭＳ 明朝"/>
        </w:rPr>
      </w:pPr>
    </w:p>
    <w:p w14:paraId="3218CF09" w14:textId="77777777" w:rsidR="00621B0B" w:rsidRPr="00621B0B" w:rsidRDefault="00621B0B" w:rsidP="00621B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ＭＳ 明朝"/>
        </w:rPr>
      </w:pPr>
    </w:p>
    <w:sectPr w:rsidR="00621B0B" w:rsidRPr="00621B0B">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EDCEE" w14:textId="77777777" w:rsidR="00905A10" w:rsidRDefault="00905A10" w:rsidP="007C4272">
      <w:r>
        <w:separator/>
      </w:r>
    </w:p>
  </w:endnote>
  <w:endnote w:type="continuationSeparator" w:id="0">
    <w:p w14:paraId="68577337" w14:textId="77777777" w:rsidR="00905A10" w:rsidRDefault="00905A10" w:rsidP="007C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60E25" w14:textId="77777777" w:rsidR="00905A10" w:rsidRDefault="00905A10" w:rsidP="007C4272">
      <w:r>
        <w:separator/>
      </w:r>
    </w:p>
  </w:footnote>
  <w:footnote w:type="continuationSeparator" w:id="0">
    <w:p w14:paraId="1E704DE1" w14:textId="77777777" w:rsidR="00905A10" w:rsidRDefault="00905A10" w:rsidP="007C42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7B818F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EF7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65F2342"/>
    <w:multiLevelType w:val="hybridMultilevel"/>
    <w:tmpl w:val="CB701F8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8B65310"/>
    <w:multiLevelType w:val="hybridMultilevel"/>
    <w:tmpl w:val="AE98AE8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527400F5"/>
    <w:multiLevelType w:val="hybridMultilevel"/>
    <w:tmpl w:val="DB9EDD7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63F20969"/>
    <w:multiLevelType w:val="hybridMultilevel"/>
    <w:tmpl w:val="0F14F5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04B3E51"/>
    <w:multiLevelType w:val="hybridMultilevel"/>
    <w:tmpl w:val="BD86681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AAA2DEB"/>
    <w:multiLevelType w:val="hybridMultilevel"/>
    <w:tmpl w:val="A5EE10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3"/>
  </w:num>
  <w:num w:numId="4">
    <w:abstractNumId w:val="6"/>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72"/>
    <w:rsid w:val="000267B6"/>
    <w:rsid w:val="0012511D"/>
    <w:rsid w:val="003A077D"/>
    <w:rsid w:val="004D7B3D"/>
    <w:rsid w:val="00621B0B"/>
    <w:rsid w:val="006E07E6"/>
    <w:rsid w:val="007C4272"/>
    <w:rsid w:val="008142AE"/>
    <w:rsid w:val="00905A10"/>
    <w:rsid w:val="00946A0F"/>
    <w:rsid w:val="009A5065"/>
    <w:rsid w:val="00A22091"/>
    <w:rsid w:val="00AE48E6"/>
    <w:rsid w:val="00AE6A27"/>
    <w:rsid w:val="00AF461C"/>
    <w:rsid w:val="00B61773"/>
    <w:rsid w:val="00BE0A25"/>
    <w:rsid w:val="00C52797"/>
    <w:rsid w:val="00C54062"/>
    <w:rsid w:val="00D019F8"/>
    <w:rsid w:val="00D97D63"/>
    <w:rsid w:val="00EB16C9"/>
    <w:rsid w:val="00EB534D"/>
    <w:rsid w:val="00F279A8"/>
    <w:rsid w:val="00F72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3C22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ＭＳ 明朝" w:hAnsi="Helvetic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Helvetic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272"/>
    <w:pPr>
      <w:tabs>
        <w:tab w:val="center" w:pos="4252"/>
        <w:tab w:val="right" w:pos="8504"/>
      </w:tabs>
      <w:snapToGrid w:val="0"/>
    </w:pPr>
  </w:style>
  <w:style w:type="character" w:customStyle="1" w:styleId="HeaderChar">
    <w:name w:val="Header Char"/>
    <w:link w:val="Header"/>
    <w:uiPriority w:val="99"/>
    <w:rsid w:val="007C4272"/>
    <w:rPr>
      <w:rFonts w:eastAsia="Helvetica"/>
      <w:sz w:val="24"/>
    </w:rPr>
  </w:style>
  <w:style w:type="paragraph" w:styleId="Footer">
    <w:name w:val="footer"/>
    <w:basedOn w:val="Normal"/>
    <w:link w:val="FooterChar"/>
    <w:uiPriority w:val="99"/>
    <w:unhideWhenUsed/>
    <w:rsid w:val="007C4272"/>
    <w:pPr>
      <w:tabs>
        <w:tab w:val="center" w:pos="4252"/>
        <w:tab w:val="right" w:pos="8504"/>
      </w:tabs>
      <w:snapToGrid w:val="0"/>
    </w:pPr>
  </w:style>
  <w:style w:type="character" w:customStyle="1" w:styleId="FooterChar">
    <w:name w:val="Footer Char"/>
    <w:link w:val="Footer"/>
    <w:uiPriority w:val="99"/>
    <w:rsid w:val="007C4272"/>
    <w:rPr>
      <w:rFonts w:eastAsia="Helvetica"/>
      <w:sz w:val="24"/>
    </w:rPr>
  </w:style>
  <w:style w:type="character" w:styleId="Hyperlink">
    <w:name w:val="Hyperlink"/>
    <w:uiPriority w:val="99"/>
    <w:unhideWhenUsed/>
    <w:rsid w:val="008142AE"/>
    <w:rPr>
      <w:color w:val="0000FF"/>
      <w:u w:val="single"/>
    </w:rPr>
  </w:style>
  <w:style w:type="paragraph" w:styleId="ListParagraph">
    <w:name w:val="List Paragraph"/>
    <w:basedOn w:val="Normal"/>
    <w:uiPriority w:val="72"/>
    <w:rsid w:val="00D97D63"/>
    <w:pPr>
      <w:ind w:left="85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ＭＳ 明朝" w:hAnsi="Helvetic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Helvetic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272"/>
    <w:pPr>
      <w:tabs>
        <w:tab w:val="center" w:pos="4252"/>
        <w:tab w:val="right" w:pos="8504"/>
      </w:tabs>
      <w:snapToGrid w:val="0"/>
    </w:pPr>
  </w:style>
  <w:style w:type="character" w:customStyle="1" w:styleId="HeaderChar">
    <w:name w:val="Header Char"/>
    <w:link w:val="Header"/>
    <w:uiPriority w:val="99"/>
    <w:rsid w:val="007C4272"/>
    <w:rPr>
      <w:rFonts w:eastAsia="Helvetica"/>
      <w:sz w:val="24"/>
    </w:rPr>
  </w:style>
  <w:style w:type="paragraph" w:styleId="Footer">
    <w:name w:val="footer"/>
    <w:basedOn w:val="Normal"/>
    <w:link w:val="FooterChar"/>
    <w:uiPriority w:val="99"/>
    <w:unhideWhenUsed/>
    <w:rsid w:val="007C4272"/>
    <w:pPr>
      <w:tabs>
        <w:tab w:val="center" w:pos="4252"/>
        <w:tab w:val="right" w:pos="8504"/>
      </w:tabs>
      <w:snapToGrid w:val="0"/>
    </w:pPr>
  </w:style>
  <w:style w:type="character" w:customStyle="1" w:styleId="FooterChar">
    <w:name w:val="Footer Char"/>
    <w:link w:val="Footer"/>
    <w:uiPriority w:val="99"/>
    <w:rsid w:val="007C4272"/>
    <w:rPr>
      <w:rFonts w:eastAsia="Helvetica"/>
      <w:sz w:val="24"/>
    </w:rPr>
  </w:style>
  <w:style w:type="character" w:styleId="Hyperlink">
    <w:name w:val="Hyperlink"/>
    <w:uiPriority w:val="99"/>
    <w:unhideWhenUsed/>
    <w:rsid w:val="008142AE"/>
    <w:rPr>
      <w:color w:val="0000FF"/>
      <w:u w:val="single"/>
    </w:rPr>
  </w:style>
  <w:style w:type="paragraph" w:styleId="ListParagraph">
    <w:name w:val="List Paragraph"/>
    <w:basedOn w:val="Normal"/>
    <w:uiPriority w:val="72"/>
    <w:rsid w:val="00D97D63"/>
    <w:pPr>
      <w:ind w:left="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394</Words>
  <Characters>2250</Characters>
  <Application>Microsoft Macintosh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2639</CharactersWithSpaces>
  <SharedDoc>false</SharedDoc>
  <HLinks>
    <vt:vector size="12" baseType="variant">
      <vt:variant>
        <vt:i4>262236</vt:i4>
      </vt:variant>
      <vt:variant>
        <vt:i4>3</vt:i4>
      </vt:variant>
      <vt:variant>
        <vt:i4>0</vt:i4>
      </vt:variant>
      <vt:variant>
        <vt:i4>5</vt:i4>
      </vt:variant>
      <vt:variant>
        <vt:lpwstr>http://www.stat.fsu.edu/~jfrade/HOMEWORKS/STA5168/FRADE_STA5168_paper.pdf</vt:lpwstr>
      </vt:variant>
      <vt:variant>
        <vt:lpwstr/>
      </vt:variant>
      <vt:variant>
        <vt:i4>2949191</vt:i4>
      </vt:variant>
      <vt:variant>
        <vt:i4>0</vt:i4>
      </vt:variant>
      <vt:variant>
        <vt:i4>0</vt:i4>
      </vt:variant>
      <vt:variant>
        <vt:i4>5</vt:i4>
      </vt:variant>
      <vt:variant>
        <vt:lpwstr>http://en.wikipedia.org/wiki/Credit_analysis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Hideaki Nishimoto</dc:creator>
  <cp:keywords/>
  <cp:lastModifiedBy>Hideaki Nishimoto</cp:lastModifiedBy>
  <cp:revision>4</cp:revision>
  <dcterms:created xsi:type="dcterms:W3CDTF">2014-10-10T15:15:00Z</dcterms:created>
  <dcterms:modified xsi:type="dcterms:W3CDTF">2014-10-10T15:55:00Z</dcterms:modified>
</cp:coreProperties>
</file>