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r w:rsidR="00EF458F">
        <w:t>Fabian.Huth,</w:t>
      </w:r>
      <w:r w:rsidR="00EF458F" w:rsidRPr="00EF458F">
        <w:t xml:space="preserve"> </w:t>
      </w:r>
      <w:r w:rsidR="00EF458F">
        <w:t>Benedikt.Haering,</w:t>
      </w:r>
      <w:r w:rsidR="00EF458F" w:rsidRPr="00EF458F">
        <w:t xml:space="preserve"> </w:t>
      </w:r>
      <w:r w:rsidR="00EF458F">
        <w:t xml:space="preserve">Johannes.Vogl </w:t>
      </w:r>
      <w:r>
        <w:t xml:space="preserve">@stud.uni-regensburg.de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5E6FB5EB" w14:textId="77777777" w:rsidR="000376E4"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98945" w:history="1">
        <w:r w:rsidR="000376E4" w:rsidRPr="00F50400">
          <w:rPr>
            <w:rStyle w:val="Link"/>
            <w:rFonts w:eastAsiaTheme="majorEastAsia"/>
            <w:noProof/>
          </w:rPr>
          <w:t>1</w:t>
        </w:r>
        <w:r w:rsidR="000376E4">
          <w:rPr>
            <w:rFonts w:asciiTheme="minorHAnsi" w:eastAsiaTheme="minorEastAsia" w:hAnsiTheme="minorHAnsi" w:cstheme="minorBidi"/>
            <w:noProof/>
            <w:sz w:val="22"/>
            <w:szCs w:val="22"/>
          </w:rPr>
          <w:tab/>
        </w:r>
        <w:r w:rsidR="000376E4" w:rsidRPr="00F50400">
          <w:rPr>
            <w:rStyle w:val="Link"/>
            <w:rFonts w:eastAsiaTheme="majorEastAsia"/>
            <w:noProof/>
          </w:rPr>
          <w:t>Projektdefinition</w:t>
        </w:r>
        <w:r w:rsidR="000376E4">
          <w:rPr>
            <w:noProof/>
            <w:webHidden/>
          </w:rPr>
          <w:tab/>
        </w:r>
        <w:r w:rsidR="000376E4">
          <w:rPr>
            <w:noProof/>
            <w:webHidden/>
          </w:rPr>
          <w:fldChar w:fldCharType="begin"/>
        </w:r>
        <w:r w:rsidR="000376E4">
          <w:rPr>
            <w:noProof/>
            <w:webHidden/>
          </w:rPr>
          <w:instrText xml:space="preserve"> PAGEREF _Toc431298945 \h </w:instrText>
        </w:r>
        <w:r w:rsidR="000376E4">
          <w:rPr>
            <w:noProof/>
            <w:webHidden/>
          </w:rPr>
        </w:r>
        <w:r w:rsidR="000376E4">
          <w:rPr>
            <w:noProof/>
            <w:webHidden/>
          </w:rPr>
          <w:fldChar w:fldCharType="separate"/>
        </w:r>
        <w:r w:rsidR="000376E4">
          <w:rPr>
            <w:noProof/>
            <w:webHidden/>
          </w:rPr>
          <w:t>5</w:t>
        </w:r>
        <w:r w:rsidR="000376E4">
          <w:rPr>
            <w:noProof/>
            <w:webHidden/>
          </w:rPr>
          <w:fldChar w:fldCharType="end"/>
        </w:r>
      </w:hyperlink>
    </w:p>
    <w:p w14:paraId="7EA2F01A"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46" w:history="1">
        <w:r w:rsidR="000376E4" w:rsidRPr="00F50400">
          <w:rPr>
            <w:rStyle w:val="Link"/>
            <w:rFonts w:eastAsiaTheme="majorEastAsia"/>
            <w:noProof/>
          </w:rPr>
          <w:t>1.1</w:t>
        </w:r>
        <w:r w:rsidR="000376E4">
          <w:rPr>
            <w:rFonts w:asciiTheme="minorHAnsi" w:eastAsiaTheme="minorEastAsia" w:hAnsiTheme="minorHAnsi" w:cstheme="minorBidi"/>
            <w:noProof/>
            <w:szCs w:val="22"/>
          </w:rPr>
          <w:tab/>
        </w:r>
        <w:r w:rsidR="000376E4" w:rsidRPr="00F50400">
          <w:rPr>
            <w:rStyle w:val="Link"/>
            <w:rFonts w:eastAsiaTheme="majorEastAsia"/>
            <w:noProof/>
          </w:rPr>
          <w:t>Motivation</w:t>
        </w:r>
        <w:r w:rsidR="000376E4">
          <w:rPr>
            <w:noProof/>
            <w:webHidden/>
          </w:rPr>
          <w:tab/>
        </w:r>
        <w:r w:rsidR="000376E4">
          <w:rPr>
            <w:noProof/>
            <w:webHidden/>
          </w:rPr>
          <w:fldChar w:fldCharType="begin"/>
        </w:r>
        <w:r w:rsidR="000376E4">
          <w:rPr>
            <w:noProof/>
            <w:webHidden/>
          </w:rPr>
          <w:instrText xml:space="preserve"> PAGEREF _Toc431298946 \h </w:instrText>
        </w:r>
        <w:r w:rsidR="000376E4">
          <w:rPr>
            <w:noProof/>
            <w:webHidden/>
          </w:rPr>
        </w:r>
        <w:r w:rsidR="000376E4">
          <w:rPr>
            <w:noProof/>
            <w:webHidden/>
          </w:rPr>
          <w:fldChar w:fldCharType="separate"/>
        </w:r>
        <w:r w:rsidR="000376E4">
          <w:rPr>
            <w:noProof/>
            <w:webHidden/>
          </w:rPr>
          <w:t>5</w:t>
        </w:r>
        <w:r w:rsidR="000376E4">
          <w:rPr>
            <w:noProof/>
            <w:webHidden/>
          </w:rPr>
          <w:fldChar w:fldCharType="end"/>
        </w:r>
      </w:hyperlink>
    </w:p>
    <w:p w14:paraId="4BE21FB0"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47" w:history="1">
        <w:r w:rsidR="000376E4" w:rsidRPr="00F50400">
          <w:rPr>
            <w:rStyle w:val="Link"/>
            <w:rFonts w:eastAsiaTheme="majorEastAsia"/>
            <w:noProof/>
          </w:rPr>
          <w:t>1.2</w:t>
        </w:r>
        <w:r w:rsidR="000376E4">
          <w:rPr>
            <w:rFonts w:asciiTheme="minorHAnsi" w:eastAsiaTheme="minorEastAsia" w:hAnsiTheme="minorHAnsi" w:cstheme="minorBidi"/>
            <w:noProof/>
            <w:szCs w:val="22"/>
          </w:rPr>
          <w:tab/>
        </w:r>
        <w:r w:rsidR="000376E4" w:rsidRPr="00F50400">
          <w:rPr>
            <w:rStyle w:val="Link"/>
            <w:rFonts w:eastAsiaTheme="majorEastAsia"/>
            <w:noProof/>
          </w:rPr>
          <w:t>Ausgangssituation</w:t>
        </w:r>
        <w:r w:rsidR="000376E4">
          <w:rPr>
            <w:noProof/>
            <w:webHidden/>
          </w:rPr>
          <w:tab/>
        </w:r>
        <w:r w:rsidR="000376E4">
          <w:rPr>
            <w:noProof/>
            <w:webHidden/>
          </w:rPr>
          <w:fldChar w:fldCharType="begin"/>
        </w:r>
        <w:r w:rsidR="000376E4">
          <w:rPr>
            <w:noProof/>
            <w:webHidden/>
          </w:rPr>
          <w:instrText xml:space="preserve"> PAGEREF _Toc431298947 \h </w:instrText>
        </w:r>
        <w:r w:rsidR="000376E4">
          <w:rPr>
            <w:noProof/>
            <w:webHidden/>
          </w:rPr>
        </w:r>
        <w:r w:rsidR="000376E4">
          <w:rPr>
            <w:noProof/>
            <w:webHidden/>
          </w:rPr>
          <w:fldChar w:fldCharType="separate"/>
        </w:r>
        <w:r w:rsidR="000376E4">
          <w:rPr>
            <w:noProof/>
            <w:webHidden/>
          </w:rPr>
          <w:t>5</w:t>
        </w:r>
        <w:r w:rsidR="000376E4">
          <w:rPr>
            <w:noProof/>
            <w:webHidden/>
          </w:rPr>
          <w:fldChar w:fldCharType="end"/>
        </w:r>
      </w:hyperlink>
    </w:p>
    <w:p w14:paraId="3CE681B9"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48" w:history="1">
        <w:r w:rsidR="000376E4" w:rsidRPr="00F50400">
          <w:rPr>
            <w:rStyle w:val="Link"/>
            <w:rFonts w:eastAsiaTheme="majorEastAsia"/>
            <w:noProof/>
          </w:rPr>
          <w:t>1.3</w:t>
        </w:r>
        <w:r w:rsidR="000376E4">
          <w:rPr>
            <w:rFonts w:asciiTheme="minorHAnsi" w:eastAsiaTheme="minorEastAsia" w:hAnsiTheme="minorHAnsi" w:cstheme="minorBidi"/>
            <w:noProof/>
            <w:szCs w:val="22"/>
          </w:rPr>
          <w:tab/>
        </w:r>
        <w:r w:rsidR="000376E4" w:rsidRPr="00F50400">
          <w:rPr>
            <w:rStyle w:val="Link"/>
            <w:rFonts w:eastAsiaTheme="majorEastAsia"/>
            <w:noProof/>
          </w:rPr>
          <w:t>Aufgabenstellung</w:t>
        </w:r>
        <w:r w:rsidR="000376E4">
          <w:rPr>
            <w:noProof/>
            <w:webHidden/>
          </w:rPr>
          <w:tab/>
        </w:r>
        <w:r w:rsidR="000376E4">
          <w:rPr>
            <w:noProof/>
            <w:webHidden/>
          </w:rPr>
          <w:fldChar w:fldCharType="begin"/>
        </w:r>
        <w:r w:rsidR="000376E4">
          <w:rPr>
            <w:noProof/>
            <w:webHidden/>
          </w:rPr>
          <w:instrText xml:space="preserve"> PAGEREF _Toc431298948 \h </w:instrText>
        </w:r>
        <w:r w:rsidR="000376E4">
          <w:rPr>
            <w:noProof/>
            <w:webHidden/>
          </w:rPr>
        </w:r>
        <w:r w:rsidR="000376E4">
          <w:rPr>
            <w:noProof/>
            <w:webHidden/>
          </w:rPr>
          <w:fldChar w:fldCharType="separate"/>
        </w:r>
        <w:r w:rsidR="000376E4">
          <w:rPr>
            <w:noProof/>
            <w:webHidden/>
          </w:rPr>
          <w:t>6</w:t>
        </w:r>
        <w:r w:rsidR="000376E4">
          <w:rPr>
            <w:noProof/>
            <w:webHidden/>
          </w:rPr>
          <w:fldChar w:fldCharType="end"/>
        </w:r>
      </w:hyperlink>
    </w:p>
    <w:p w14:paraId="720B676D" w14:textId="77777777" w:rsidR="000376E4" w:rsidRDefault="003A30C9">
      <w:pPr>
        <w:pStyle w:val="Verzeichnis1"/>
        <w:rPr>
          <w:rFonts w:asciiTheme="minorHAnsi" w:eastAsiaTheme="minorEastAsia" w:hAnsiTheme="minorHAnsi" w:cstheme="minorBidi"/>
          <w:noProof/>
          <w:sz w:val="22"/>
          <w:szCs w:val="22"/>
        </w:rPr>
      </w:pPr>
      <w:hyperlink w:anchor="_Toc431298949" w:history="1">
        <w:r w:rsidR="000376E4" w:rsidRPr="00F50400">
          <w:rPr>
            <w:rStyle w:val="Link"/>
            <w:rFonts w:eastAsiaTheme="majorEastAsia"/>
            <w:noProof/>
          </w:rPr>
          <w:t>2</w:t>
        </w:r>
        <w:r w:rsidR="000376E4">
          <w:rPr>
            <w:rFonts w:asciiTheme="minorHAnsi" w:eastAsiaTheme="minorEastAsia" w:hAnsiTheme="minorHAnsi" w:cstheme="minorBidi"/>
            <w:noProof/>
            <w:sz w:val="22"/>
            <w:szCs w:val="22"/>
          </w:rPr>
          <w:tab/>
        </w:r>
        <w:r w:rsidR="000376E4" w:rsidRPr="00F50400">
          <w:rPr>
            <w:rStyle w:val="Link"/>
            <w:rFonts w:eastAsiaTheme="majorEastAsia"/>
            <w:noProof/>
          </w:rPr>
          <w:t>Projektverlauf</w:t>
        </w:r>
        <w:r w:rsidR="000376E4">
          <w:rPr>
            <w:noProof/>
            <w:webHidden/>
          </w:rPr>
          <w:tab/>
        </w:r>
        <w:r w:rsidR="000376E4">
          <w:rPr>
            <w:noProof/>
            <w:webHidden/>
          </w:rPr>
          <w:fldChar w:fldCharType="begin"/>
        </w:r>
        <w:r w:rsidR="000376E4">
          <w:rPr>
            <w:noProof/>
            <w:webHidden/>
          </w:rPr>
          <w:instrText xml:space="preserve"> PAGEREF _Toc431298949 \h </w:instrText>
        </w:r>
        <w:r w:rsidR="000376E4">
          <w:rPr>
            <w:noProof/>
            <w:webHidden/>
          </w:rPr>
        </w:r>
        <w:r w:rsidR="000376E4">
          <w:rPr>
            <w:noProof/>
            <w:webHidden/>
          </w:rPr>
          <w:fldChar w:fldCharType="separate"/>
        </w:r>
        <w:r w:rsidR="000376E4">
          <w:rPr>
            <w:noProof/>
            <w:webHidden/>
          </w:rPr>
          <w:t>7</w:t>
        </w:r>
        <w:r w:rsidR="000376E4">
          <w:rPr>
            <w:noProof/>
            <w:webHidden/>
          </w:rPr>
          <w:fldChar w:fldCharType="end"/>
        </w:r>
      </w:hyperlink>
    </w:p>
    <w:p w14:paraId="3A8BBCE8"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50" w:history="1">
        <w:r w:rsidR="000376E4" w:rsidRPr="00F50400">
          <w:rPr>
            <w:rStyle w:val="Link"/>
            <w:rFonts w:eastAsiaTheme="majorEastAsia"/>
            <w:noProof/>
          </w:rPr>
          <w:t>2.1</w:t>
        </w:r>
        <w:r w:rsidR="000376E4">
          <w:rPr>
            <w:rFonts w:asciiTheme="minorHAnsi" w:eastAsiaTheme="minorEastAsia" w:hAnsiTheme="minorHAnsi" w:cstheme="minorBidi"/>
            <w:noProof/>
            <w:szCs w:val="22"/>
          </w:rPr>
          <w:tab/>
        </w:r>
        <w:r w:rsidR="000376E4" w:rsidRPr="00F50400">
          <w:rPr>
            <w:rStyle w:val="Link"/>
            <w:rFonts w:eastAsiaTheme="majorEastAsia"/>
            <w:noProof/>
          </w:rPr>
          <w:t>Projektmanagement</w:t>
        </w:r>
        <w:r w:rsidR="000376E4">
          <w:rPr>
            <w:noProof/>
            <w:webHidden/>
          </w:rPr>
          <w:tab/>
        </w:r>
        <w:r w:rsidR="000376E4">
          <w:rPr>
            <w:noProof/>
            <w:webHidden/>
          </w:rPr>
          <w:fldChar w:fldCharType="begin"/>
        </w:r>
        <w:r w:rsidR="000376E4">
          <w:rPr>
            <w:noProof/>
            <w:webHidden/>
          </w:rPr>
          <w:instrText xml:space="preserve"> PAGEREF _Toc431298950 \h </w:instrText>
        </w:r>
        <w:r w:rsidR="000376E4">
          <w:rPr>
            <w:noProof/>
            <w:webHidden/>
          </w:rPr>
        </w:r>
        <w:r w:rsidR="000376E4">
          <w:rPr>
            <w:noProof/>
            <w:webHidden/>
          </w:rPr>
          <w:fldChar w:fldCharType="separate"/>
        </w:r>
        <w:r w:rsidR="000376E4">
          <w:rPr>
            <w:noProof/>
            <w:webHidden/>
          </w:rPr>
          <w:t>7</w:t>
        </w:r>
        <w:r w:rsidR="000376E4">
          <w:rPr>
            <w:noProof/>
            <w:webHidden/>
          </w:rPr>
          <w:fldChar w:fldCharType="end"/>
        </w:r>
      </w:hyperlink>
    </w:p>
    <w:p w14:paraId="1DDAD0F2"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51" w:history="1">
        <w:r w:rsidR="000376E4" w:rsidRPr="00F50400">
          <w:rPr>
            <w:rStyle w:val="Link"/>
            <w:rFonts w:eastAsiaTheme="majorEastAsia"/>
            <w:noProof/>
          </w:rPr>
          <w:t>2.2</w:t>
        </w:r>
        <w:r w:rsidR="000376E4">
          <w:rPr>
            <w:rFonts w:asciiTheme="minorHAnsi" w:eastAsiaTheme="minorEastAsia" w:hAnsiTheme="minorHAnsi" w:cstheme="minorBidi"/>
            <w:noProof/>
            <w:szCs w:val="22"/>
          </w:rPr>
          <w:tab/>
        </w:r>
        <w:r w:rsidR="000376E4" w:rsidRPr="00F50400">
          <w:rPr>
            <w:rStyle w:val="Link"/>
            <w:rFonts w:eastAsiaTheme="majorEastAsia"/>
            <w:noProof/>
          </w:rPr>
          <w:t>Anforderungsanalyse</w:t>
        </w:r>
        <w:r w:rsidR="000376E4">
          <w:rPr>
            <w:noProof/>
            <w:webHidden/>
          </w:rPr>
          <w:tab/>
        </w:r>
        <w:r w:rsidR="000376E4">
          <w:rPr>
            <w:noProof/>
            <w:webHidden/>
          </w:rPr>
          <w:fldChar w:fldCharType="begin"/>
        </w:r>
        <w:r w:rsidR="000376E4">
          <w:rPr>
            <w:noProof/>
            <w:webHidden/>
          </w:rPr>
          <w:instrText xml:space="preserve"> PAGEREF _Toc431298951 \h </w:instrText>
        </w:r>
        <w:r w:rsidR="000376E4">
          <w:rPr>
            <w:noProof/>
            <w:webHidden/>
          </w:rPr>
        </w:r>
        <w:r w:rsidR="000376E4">
          <w:rPr>
            <w:noProof/>
            <w:webHidden/>
          </w:rPr>
          <w:fldChar w:fldCharType="separate"/>
        </w:r>
        <w:r w:rsidR="000376E4">
          <w:rPr>
            <w:noProof/>
            <w:webHidden/>
          </w:rPr>
          <w:t>8</w:t>
        </w:r>
        <w:r w:rsidR="000376E4">
          <w:rPr>
            <w:noProof/>
            <w:webHidden/>
          </w:rPr>
          <w:fldChar w:fldCharType="end"/>
        </w:r>
      </w:hyperlink>
    </w:p>
    <w:p w14:paraId="6E8EA462"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52" w:history="1">
        <w:r w:rsidR="000376E4" w:rsidRPr="00F50400">
          <w:rPr>
            <w:rStyle w:val="Link"/>
            <w:rFonts w:eastAsiaTheme="majorEastAsia"/>
            <w:noProof/>
          </w:rPr>
          <w:t>2.2.1</w:t>
        </w:r>
        <w:r w:rsidR="000376E4">
          <w:rPr>
            <w:rFonts w:asciiTheme="minorHAnsi" w:eastAsiaTheme="minorEastAsia" w:hAnsiTheme="minorHAnsi" w:cstheme="minorBidi"/>
            <w:noProof/>
            <w:szCs w:val="22"/>
          </w:rPr>
          <w:tab/>
        </w:r>
        <w:r w:rsidR="000376E4" w:rsidRPr="00F50400">
          <w:rPr>
            <w:rStyle w:val="Link"/>
            <w:rFonts w:eastAsiaTheme="majorEastAsia"/>
            <w:noProof/>
          </w:rPr>
          <w:t>Konkurrenzanalyse</w:t>
        </w:r>
        <w:r w:rsidR="000376E4">
          <w:rPr>
            <w:noProof/>
            <w:webHidden/>
          </w:rPr>
          <w:tab/>
        </w:r>
        <w:r w:rsidR="000376E4">
          <w:rPr>
            <w:noProof/>
            <w:webHidden/>
          </w:rPr>
          <w:fldChar w:fldCharType="begin"/>
        </w:r>
        <w:r w:rsidR="000376E4">
          <w:rPr>
            <w:noProof/>
            <w:webHidden/>
          </w:rPr>
          <w:instrText xml:space="preserve"> PAGEREF _Toc431298952 \h </w:instrText>
        </w:r>
        <w:r w:rsidR="000376E4">
          <w:rPr>
            <w:noProof/>
            <w:webHidden/>
          </w:rPr>
        </w:r>
        <w:r w:rsidR="000376E4">
          <w:rPr>
            <w:noProof/>
            <w:webHidden/>
          </w:rPr>
          <w:fldChar w:fldCharType="separate"/>
        </w:r>
        <w:r w:rsidR="000376E4">
          <w:rPr>
            <w:noProof/>
            <w:webHidden/>
          </w:rPr>
          <w:t>8</w:t>
        </w:r>
        <w:r w:rsidR="000376E4">
          <w:rPr>
            <w:noProof/>
            <w:webHidden/>
          </w:rPr>
          <w:fldChar w:fldCharType="end"/>
        </w:r>
      </w:hyperlink>
    </w:p>
    <w:p w14:paraId="714546F3"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53" w:history="1">
        <w:r w:rsidR="000376E4" w:rsidRPr="00F50400">
          <w:rPr>
            <w:rStyle w:val="Link"/>
            <w:rFonts w:eastAsiaTheme="majorEastAsia"/>
            <w:noProof/>
          </w:rPr>
          <w:t>2.2.1.1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Konkurrenz national</w:t>
        </w:r>
        <w:r w:rsidR="000376E4">
          <w:rPr>
            <w:noProof/>
            <w:webHidden/>
          </w:rPr>
          <w:tab/>
        </w:r>
        <w:r w:rsidR="000376E4">
          <w:rPr>
            <w:noProof/>
            <w:webHidden/>
          </w:rPr>
          <w:fldChar w:fldCharType="begin"/>
        </w:r>
        <w:r w:rsidR="000376E4">
          <w:rPr>
            <w:noProof/>
            <w:webHidden/>
          </w:rPr>
          <w:instrText xml:space="preserve"> PAGEREF _Toc431298953 \h </w:instrText>
        </w:r>
        <w:r w:rsidR="000376E4">
          <w:rPr>
            <w:noProof/>
            <w:webHidden/>
          </w:rPr>
        </w:r>
        <w:r w:rsidR="000376E4">
          <w:rPr>
            <w:noProof/>
            <w:webHidden/>
          </w:rPr>
          <w:fldChar w:fldCharType="separate"/>
        </w:r>
        <w:r w:rsidR="000376E4">
          <w:rPr>
            <w:noProof/>
            <w:webHidden/>
          </w:rPr>
          <w:t>8</w:t>
        </w:r>
        <w:r w:rsidR="000376E4">
          <w:rPr>
            <w:noProof/>
            <w:webHidden/>
          </w:rPr>
          <w:fldChar w:fldCharType="end"/>
        </w:r>
      </w:hyperlink>
    </w:p>
    <w:p w14:paraId="09BFC228"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54" w:history="1">
        <w:r w:rsidR="000376E4" w:rsidRPr="00F50400">
          <w:rPr>
            <w:rStyle w:val="Link"/>
            <w:rFonts w:eastAsiaTheme="majorEastAsia"/>
            <w:noProof/>
          </w:rPr>
          <w:t>2.2.1.2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Konkurrenz international</w:t>
        </w:r>
        <w:r w:rsidR="000376E4">
          <w:rPr>
            <w:noProof/>
            <w:webHidden/>
          </w:rPr>
          <w:tab/>
        </w:r>
        <w:r w:rsidR="000376E4">
          <w:rPr>
            <w:noProof/>
            <w:webHidden/>
          </w:rPr>
          <w:fldChar w:fldCharType="begin"/>
        </w:r>
        <w:r w:rsidR="000376E4">
          <w:rPr>
            <w:noProof/>
            <w:webHidden/>
          </w:rPr>
          <w:instrText xml:space="preserve"> PAGEREF _Toc431298954 \h </w:instrText>
        </w:r>
        <w:r w:rsidR="000376E4">
          <w:rPr>
            <w:noProof/>
            <w:webHidden/>
          </w:rPr>
        </w:r>
        <w:r w:rsidR="000376E4">
          <w:rPr>
            <w:noProof/>
            <w:webHidden/>
          </w:rPr>
          <w:fldChar w:fldCharType="separate"/>
        </w:r>
        <w:r w:rsidR="000376E4">
          <w:rPr>
            <w:noProof/>
            <w:webHidden/>
          </w:rPr>
          <w:t>8</w:t>
        </w:r>
        <w:r w:rsidR="000376E4">
          <w:rPr>
            <w:noProof/>
            <w:webHidden/>
          </w:rPr>
          <w:fldChar w:fldCharType="end"/>
        </w:r>
      </w:hyperlink>
    </w:p>
    <w:p w14:paraId="1C881EF9"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55" w:history="1">
        <w:r w:rsidR="000376E4" w:rsidRPr="00F50400">
          <w:rPr>
            <w:rStyle w:val="Link"/>
            <w:rFonts w:eastAsiaTheme="majorEastAsia"/>
            <w:noProof/>
          </w:rPr>
          <w:t>2.2.2</w:t>
        </w:r>
        <w:r w:rsidR="000376E4">
          <w:rPr>
            <w:rFonts w:asciiTheme="minorHAnsi" w:eastAsiaTheme="minorEastAsia" w:hAnsiTheme="minorHAnsi" w:cstheme="minorBidi"/>
            <w:noProof/>
            <w:szCs w:val="22"/>
          </w:rPr>
          <w:tab/>
        </w:r>
        <w:r w:rsidR="000376E4" w:rsidRPr="00F50400">
          <w:rPr>
            <w:rStyle w:val="Link"/>
            <w:rFonts w:eastAsiaTheme="majorEastAsia"/>
            <w:noProof/>
          </w:rPr>
          <w:t>Content Analyse</w:t>
        </w:r>
        <w:r w:rsidR="000376E4">
          <w:rPr>
            <w:noProof/>
            <w:webHidden/>
          </w:rPr>
          <w:tab/>
        </w:r>
        <w:r w:rsidR="000376E4">
          <w:rPr>
            <w:noProof/>
            <w:webHidden/>
          </w:rPr>
          <w:fldChar w:fldCharType="begin"/>
        </w:r>
        <w:r w:rsidR="000376E4">
          <w:rPr>
            <w:noProof/>
            <w:webHidden/>
          </w:rPr>
          <w:instrText xml:space="preserve"> PAGEREF _Toc431298955 \h </w:instrText>
        </w:r>
        <w:r w:rsidR="000376E4">
          <w:rPr>
            <w:noProof/>
            <w:webHidden/>
          </w:rPr>
        </w:r>
        <w:r w:rsidR="000376E4">
          <w:rPr>
            <w:noProof/>
            <w:webHidden/>
          </w:rPr>
          <w:fldChar w:fldCharType="separate"/>
        </w:r>
        <w:r w:rsidR="000376E4">
          <w:rPr>
            <w:noProof/>
            <w:webHidden/>
          </w:rPr>
          <w:t>9</w:t>
        </w:r>
        <w:r w:rsidR="000376E4">
          <w:rPr>
            <w:noProof/>
            <w:webHidden/>
          </w:rPr>
          <w:fldChar w:fldCharType="end"/>
        </w:r>
      </w:hyperlink>
    </w:p>
    <w:p w14:paraId="2D18F0E7"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56" w:history="1">
        <w:r w:rsidR="000376E4" w:rsidRPr="00F50400">
          <w:rPr>
            <w:rStyle w:val="Link"/>
            <w:rFonts w:eastAsiaTheme="majorEastAsia"/>
            <w:noProof/>
          </w:rPr>
          <w:t>2.2.2.1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Definition</w:t>
        </w:r>
        <w:r w:rsidR="000376E4">
          <w:rPr>
            <w:noProof/>
            <w:webHidden/>
          </w:rPr>
          <w:tab/>
        </w:r>
        <w:r w:rsidR="000376E4">
          <w:rPr>
            <w:noProof/>
            <w:webHidden/>
          </w:rPr>
          <w:fldChar w:fldCharType="begin"/>
        </w:r>
        <w:r w:rsidR="000376E4">
          <w:rPr>
            <w:noProof/>
            <w:webHidden/>
          </w:rPr>
          <w:instrText xml:space="preserve"> PAGEREF _Toc431298956 \h </w:instrText>
        </w:r>
        <w:r w:rsidR="000376E4">
          <w:rPr>
            <w:noProof/>
            <w:webHidden/>
          </w:rPr>
        </w:r>
        <w:r w:rsidR="000376E4">
          <w:rPr>
            <w:noProof/>
            <w:webHidden/>
          </w:rPr>
          <w:fldChar w:fldCharType="separate"/>
        </w:r>
        <w:r w:rsidR="000376E4">
          <w:rPr>
            <w:noProof/>
            <w:webHidden/>
          </w:rPr>
          <w:t>9</w:t>
        </w:r>
        <w:r w:rsidR="000376E4">
          <w:rPr>
            <w:noProof/>
            <w:webHidden/>
          </w:rPr>
          <w:fldChar w:fldCharType="end"/>
        </w:r>
      </w:hyperlink>
    </w:p>
    <w:p w14:paraId="30DE9B78"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57" w:history="1">
        <w:r w:rsidR="000376E4" w:rsidRPr="00F50400">
          <w:rPr>
            <w:rStyle w:val="Link"/>
            <w:rFonts w:eastAsiaTheme="majorEastAsia"/>
            <w:noProof/>
          </w:rPr>
          <w:t>2.2.2.2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_Toc431298957 \h </w:instrText>
        </w:r>
        <w:r w:rsidR="000376E4">
          <w:rPr>
            <w:noProof/>
            <w:webHidden/>
          </w:rPr>
        </w:r>
        <w:r w:rsidR="000376E4">
          <w:rPr>
            <w:noProof/>
            <w:webHidden/>
          </w:rPr>
          <w:fldChar w:fldCharType="separate"/>
        </w:r>
        <w:r w:rsidR="000376E4">
          <w:rPr>
            <w:noProof/>
            <w:webHidden/>
          </w:rPr>
          <w:t>9</w:t>
        </w:r>
        <w:r w:rsidR="000376E4">
          <w:rPr>
            <w:noProof/>
            <w:webHidden/>
          </w:rPr>
          <w:fldChar w:fldCharType="end"/>
        </w:r>
      </w:hyperlink>
    </w:p>
    <w:p w14:paraId="66FF245B"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58" w:history="1">
        <w:r w:rsidR="000376E4" w:rsidRPr="00F50400">
          <w:rPr>
            <w:rStyle w:val="Link"/>
            <w:rFonts w:eastAsiaTheme="majorEastAsia"/>
            <w:noProof/>
          </w:rPr>
          <w:t>2.2.2.3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_Toc431298958 \h </w:instrText>
        </w:r>
        <w:r w:rsidR="000376E4">
          <w:rPr>
            <w:noProof/>
            <w:webHidden/>
          </w:rPr>
        </w:r>
        <w:r w:rsidR="000376E4">
          <w:rPr>
            <w:noProof/>
            <w:webHidden/>
          </w:rPr>
          <w:fldChar w:fldCharType="separate"/>
        </w:r>
        <w:r w:rsidR="000376E4">
          <w:rPr>
            <w:noProof/>
            <w:webHidden/>
          </w:rPr>
          <w:t>10</w:t>
        </w:r>
        <w:r w:rsidR="000376E4">
          <w:rPr>
            <w:noProof/>
            <w:webHidden/>
          </w:rPr>
          <w:fldChar w:fldCharType="end"/>
        </w:r>
      </w:hyperlink>
    </w:p>
    <w:p w14:paraId="6522A820"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59" w:history="1">
        <w:r w:rsidR="000376E4" w:rsidRPr="00F50400">
          <w:rPr>
            <w:rStyle w:val="Link"/>
            <w:rFonts w:eastAsiaTheme="majorEastAsia"/>
            <w:noProof/>
          </w:rPr>
          <w:t>2.2.3</w:t>
        </w:r>
        <w:r w:rsidR="000376E4">
          <w:rPr>
            <w:rFonts w:asciiTheme="minorHAnsi" w:eastAsiaTheme="minorEastAsia" w:hAnsiTheme="minorHAnsi" w:cstheme="minorBidi"/>
            <w:noProof/>
            <w:szCs w:val="22"/>
          </w:rPr>
          <w:tab/>
        </w:r>
        <w:r w:rsidR="000376E4" w:rsidRPr="00F50400">
          <w:rPr>
            <w:rStyle w:val="Link"/>
            <w:rFonts w:eastAsiaTheme="majorEastAsia"/>
            <w:noProof/>
          </w:rPr>
          <w:t>Piwik- und Log-Daten-Analyse</w:t>
        </w:r>
        <w:r w:rsidR="000376E4">
          <w:rPr>
            <w:noProof/>
            <w:webHidden/>
          </w:rPr>
          <w:tab/>
        </w:r>
        <w:r w:rsidR="000376E4">
          <w:rPr>
            <w:noProof/>
            <w:webHidden/>
          </w:rPr>
          <w:fldChar w:fldCharType="begin"/>
        </w:r>
        <w:r w:rsidR="000376E4">
          <w:rPr>
            <w:noProof/>
            <w:webHidden/>
          </w:rPr>
          <w:instrText xml:space="preserve"> PAGEREF _Toc431298959 \h </w:instrText>
        </w:r>
        <w:r w:rsidR="000376E4">
          <w:rPr>
            <w:noProof/>
            <w:webHidden/>
          </w:rPr>
        </w:r>
        <w:r w:rsidR="000376E4">
          <w:rPr>
            <w:noProof/>
            <w:webHidden/>
          </w:rPr>
          <w:fldChar w:fldCharType="separate"/>
        </w:r>
        <w:r w:rsidR="000376E4">
          <w:rPr>
            <w:noProof/>
            <w:webHidden/>
          </w:rPr>
          <w:t>10</w:t>
        </w:r>
        <w:r w:rsidR="000376E4">
          <w:rPr>
            <w:noProof/>
            <w:webHidden/>
          </w:rPr>
          <w:fldChar w:fldCharType="end"/>
        </w:r>
      </w:hyperlink>
    </w:p>
    <w:p w14:paraId="7D98B122"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0" w:history="1">
        <w:r w:rsidR="000376E4" w:rsidRPr="00F50400">
          <w:rPr>
            <w:rStyle w:val="Link"/>
            <w:rFonts w:eastAsiaTheme="majorEastAsia"/>
            <w:noProof/>
          </w:rPr>
          <w:t>2.2.3.1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Definition Piwik</w:t>
        </w:r>
        <w:r w:rsidR="000376E4">
          <w:rPr>
            <w:noProof/>
            <w:webHidden/>
          </w:rPr>
          <w:tab/>
        </w:r>
        <w:r w:rsidR="000376E4">
          <w:rPr>
            <w:noProof/>
            <w:webHidden/>
          </w:rPr>
          <w:fldChar w:fldCharType="begin"/>
        </w:r>
        <w:r w:rsidR="000376E4">
          <w:rPr>
            <w:noProof/>
            <w:webHidden/>
          </w:rPr>
          <w:instrText xml:space="preserve"> PAGEREF _Toc431298960 \h </w:instrText>
        </w:r>
        <w:r w:rsidR="000376E4">
          <w:rPr>
            <w:noProof/>
            <w:webHidden/>
          </w:rPr>
        </w:r>
        <w:r w:rsidR="000376E4">
          <w:rPr>
            <w:noProof/>
            <w:webHidden/>
          </w:rPr>
          <w:fldChar w:fldCharType="separate"/>
        </w:r>
        <w:r w:rsidR="000376E4">
          <w:rPr>
            <w:noProof/>
            <w:webHidden/>
          </w:rPr>
          <w:t>10</w:t>
        </w:r>
        <w:r w:rsidR="000376E4">
          <w:rPr>
            <w:noProof/>
            <w:webHidden/>
          </w:rPr>
          <w:fldChar w:fldCharType="end"/>
        </w:r>
      </w:hyperlink>
    </w:p>
    <w:p w14:paraId="65D05990"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1" w:history="1">
        <w:r w:rsidR="000376E4" w:rsidRPr="00F50400">
          <w:rPr>
            <w:rStyle w:val="Link"/>
            <w:rFonts w:eastAsiaTheme="majorEastAsia"/>
            <w:noProof/>
          </w:rPr>
          <w:t>2.2.3.2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_Toc431298961 \h </w:instrText>
        </w:r>
        <w:r w:rsidR="000376E4">
          <w:rPr>
            <w:noProof/>
            <w:webHidden/>
          </w:rPr>
        </w:r>
        <w:r w:rsidR="000376E4">
          <w:rPr>
            <w:noProof/>
            <w:webHidden/>
          </w:rPr>
          <w:fldChar w:fldCharType="separate"/>
        </w:r>
        <w:r w:rsidR="000376E4">
          <w:rPr>
            <w:noProof/>
            <w:webHidden/>
          </w:rPr>
          <w:t>11</w:t>
        </w:r>
        <w:r w:rsidR="000376E4">
          <w:rPr>
            <w:noProof/>
            <w:webHidden/>
          </w:rPr>
          <w:fldChar w:fldCharType="end"/>
        </w:r>
      </w:hyperlink>
    </w:p>
    <w:p w14:paraId="0508DF07"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2" w:history="1">
        <w:r w:rsidR="000376E4" w:rsidRPr="00F50400">
          <w:rPr>
            <w:rStyle w:val="Link"/>
            <w:rFonts w:eastAsiaTheme="majorEastAsia"/>
            <w:noProof/>
          </w:rPr>
          <w:t>2.2.3.3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_Toc431298962 \h </w:instrText>
        </w:r>
        <w:r w:rsidR="000376E4">
          <w:rPr>
            <w:noProof/>
            <w:webHidden/>
          </w:rPr>
        </w:r>
        <w:r w:rsidR="000376E4">
          <w:rPr>
            <w:noProof/>
            <w:webHidden/>
          </w:rPr>
          <w:fldChar w:fldCharType="separate"/>
        </w:r>
        <w:r w:rsidR="000376E4">
          <w:rPr>
            <w:noProof/>
            <w:webHidden/>
          </w:rPr>
          <w:t>12</w:t>
        </w:r>
        <w:r w:rsidR="000376E4">
          <w:rPr>
            <w:noProof/>
            <w:webHidden/>
          </w:rPr>
          <w:fldChar w:fldCharType="end"/>
        </w:r>
      </w:hyperlink>
    </w:p>
    <w:p w14:paraId="4060D0BB"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63" w:history="1">
        <w:r w:rsidR="000376E4" w:rsidRPr="00F50400">
          <w:rPr>
            <w:rStyle w:val="Link"/>
            <w:rFonts w:eastAsiaTheme="majorEastAsia"/>
            <w:noProof/>
          </w:rPr>
          <w:t>2.2.4</w:t>
        </w:r>
        <w:r w:rsidR="000376E4">
          <w:rPr>
            <w:rFonts w:asciiTheme="minorHAnsi" w:eastAsiaTheme="minorEastAsia" w:hAnsiTheme="minorHAnsi" w:cstheme="minorBidi"/>
            <w:noProof/>
            <w:szCs w:val="22"/>
          </w:rPr>
          <w:tab/>
        </w:r>
        <w:r w:rsidR="000376E4" w:rsidRPr="00F50400">
          <w:rPr>
            <w:rStyle w:val="Link"/>
            <w:rFonts w:eastAsiaTheme="majorEastAsia"/>
            <w:noProof/>
          </w:rPr>
          <w:t>Contextual Inquiry</w:t>
        </w:r>
        <w:r w:rsidR="000376E4">
          <w:rPr>
            <w:noProof/>
            <w:webHidden/>
          </w:rPr>
          <w:tab/>
        </w:r>
        <w:r w:rsidR="000376E4">
          <w:rPr>
            <w:noProof/>
            <w:webHidden/>
          </w:rPr>
          <w:fldChar w:fldCharType="begin"/>
        </w:r>
        <w:r w:rsidR="000376E4">
          <w:rPr>
            <w:noProof/>
            <w:webHidden/>
          </w:rPr>
          <w:instrText xml:space="preserve"> PAGEREF _Toc431298963 \h </w:instrText>
        </w:r>
        <w:r w:rsidR="000376E4">
          <w:rPr>
            <w:noProof/>
            <w:webHidden/>
          </w:rPr>
        </w:r>
        <w:r w:rsidR="000376E4">
          <w:rPr>
            <w:noProof/>
            <w:webHidden/>
          </w:rPr>
          <w:fldChar w:fldCharType="separate"/>
        </w:r>
        <w:r w:rsidR="000376E4">
          <w:rPr>
            <w:noProof/>
            <w:webHidden/>
          </w:rPr>
          <w:t>15</w:t>
        </w:r>
        <w:r w:rsidR="000376E4">
          <w:rPr>
            <w:noProof/>
            <w:webHidden/>
          </w:rPr>
          <w:fldChar w:fldCharType="end"/>
        </w:r>
      </w:hyperlink>
    </w:p>
    <w:p w14:paraId="5D3470D2"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4" w:history="1">
        <w:r w:rsidR="000376E4" w:rsidRPr="00F50400">
          <w:rPr>
            <w:rStyle w:val="Link"/>
            <w:rFonts w:eastAsiaTheme="majorEastAsia"/>
            <w:noProof/>
          </w:rPr>
          <w:t>2.2.4.1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Ablauf</w:t>
        </w:r>
        <w:r w:rsidR="000376E4">
          <w:rPr>
            <w:noProof/>
            <w:webHidden/>
          </w:rPr>
          <w:tab/>
        </w:r>
        <w:r w:rsidR="000376E4">
          <w:rPr>
            <w:noProof/>
            <w:webHidden/>
          </w:rPr>
          <w:fldChar w:fldCharType="begin"/>
        </w:r>
        <w:r w:rsidR="000376E4">
          <w:rPr>
            <w:noProof/>
            <w:webHidden/>
          </w:rPr>
          <w:instrText xml:space="preserve"> PAGEREF _Toc431298964 \h </w:instrText>
        </w:r>
        <w:r w:rsidR="000376E4">
          <w:rPr>
            <w:noProof/>
            <w:webHidden/>
          </w:rPr>
        </w:r>
        <w:r w:rsidR="000376E4">
          <w:rPr>
            <w:noProof/>
            <w:webHidden/>
          </w:rPr>
          <w:fldChar w:fldCharType="separate"/>
        </w:r>
        <w:r w:rsidR="000376E4">
          <w:rPr>
            <w:noProof/>
            <w:webHidden/>
          </w:rPr>
          <w:t>15</w:t>
        </w:r>
        <w:r w:rsidR="000376E4">
          <w:rPr>
            <w:noProof/>
            <w:webHidden/>
          </w:rPr>
          <w:fldChar w:fldCharType="end"/>
        </w:r>
      </w:hyperlink>
    </w:p>
    <w:p w14:paraId="3FD90ECB"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5" w:history="1">
        <w:r w:rsidR="000376E4" w:rsidRPr="00F50400">
          <w:rPr>
            <w:rStyle w:val="Link"/>
            <w:rFonts w:eastAsiaTheme="majorEastAsia"/>
            <w:noProof/>
          </w:rPr>
          <w:t>2.2.4.2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 von Studenten</w:t>
        </w:r>
        <w:r w:rsidR="000376E4">
          <w:rPr>
            <w:noProof/>
            <w:webHidden/>
          </w:rPr>
          <w:tab/>
        </w:r>
        <w:r w:rsidR="000376E4">
          <w:rPr>
            <w:noProof/>
            <w:webHidden/>
          </w:rPr>
          <w:fldChar w:fldCharType="begin"/>
        </w:r>
        <w:r w:rsidR="000376E4">
          <w:rPr>
            <w:noProof/>
            <w:webHidden/>
          </w:rPr>
          <w:instrText xml:space="preserve"> PAGEREF _Toc431298965 \h </w:instrText>
        </w:r>
        <w:r w:rsidR="000376E4">
          <w:rPr>
            <w:noProof/>
            <w:webHidden/>
          </w:rPr>
        </w:r>
        <w:r w:rsidR="000376E4">
          <w:rPr>
            <w:noProof/>
            <w:webHidden/>
          </w:rPr>
          <w:fldChar w:fldCharType="separate"/>
        </w:r>
        <w:r w:rsidR="000376E4">
          <w:rPr>
            <w:noProof/>
            <w:webHidden/>
          </w:rPr>
          <w:t>16</w:t>
        </w:r>
        <w:r w:rsidR="000376E4">
          <w:rPr>
            <w:noProof/>
            <w:webHidden/>
          </w:rPr>
          <w:fldChar w:fldCharType="end"/>
        </w:r>
      </w:hyperlink>
    </w:p>
    <w:p w14:paraId="051947CF"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6" w:history="1">
        <w:r w:rsidR="000376E4" w:rsidRPr="00F50400">
          <w:rPr>
            <w:rStyle w:val="Link"/>
            <w:rFonts w:eastAsiaTheme="majorEastAsia"/>
            <w:noProof/>
          </w:rPr>
          <w:t>2.2.4.3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 von Mitarbeitern</w:t>
        </w:r>
        <w:r w:rsidR="000376E4">
          <w:rPr>
            <w:noProof/>
            <w:webHidden/>
          </w:rPr>
          <w:tab/>
        </w:r>
        <w:r w:rsidR="000376E4">
          <w:rPr>
            <w:noProof/>
            <w:webHidden/>
          </w:rPr>
          <w:fldChar w:fldCharType="begin"/>
        </w:r>
        <w:r w:rsidR="000376E4">
          <w:rPr>
            <w:noProof/>
            <w:webHidden/>
          </w:rPr>
          <w:instrText xml:space="preserve"> PAGEREF _Toc431298966 \h </w:instrText>
        </w:r>
        <w:r w:rsidR="000376E4">
          <w:rPr>
            <w:noProof/>
            <w:webHidden/>
          </w:rPr>
        </w:r>
        <w:r w:rsidR="000376E4">
          <w:rPr>
            <w:noProof/>
            <w:webHidden/>
          </w:rPr>
          <w:fldChar w:fldCharType="separate"/>
        </w:r>
        <w:r w:rsidR="000376E4">
          <w:rPr>
            <w:noProof/>
            <w:webHidden/>
          </w:rPr>
          <w:t>16</w:t>
        </w:r>
        <w:r w:rsidR="000376E4">
          <w:rPr>
            <w:noProof/>
            <w:webHidden/>
          </w:rPr>
          <w:fldChar w:fldCharType="end"/>
        </w:r>
      </w:hyperlink>
    </w:p>
    <w:p w14:paraId="35E47D4F"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67" w:history="1">
        <w:r w:rsidR="000376E4" w:rsidRPr="00F50400">
          <w:rPr>
            <w:rStyle w:val="Link"/>
            <w:rFonts w:eastAsiaTheme="majorEastAsia"/>
            <w:noProof/>
          </w:rPr>
          <w:t>2.2.5</w:t>
        </w:r>
        <w:r w:rsidR="000376E4">
          <w:rPr>
            <w:rFonts w:asciiTheme="minorHAnsi" w:eastAsiaTheme="minorEastAsia" w:hAnsiTheme="minorHAnsi" w:cstheme="minorBidi"/>
            <w:noProof/>
            <w:szCs w:val="22"/>
          </w:rPr>
          <w:tab/>
        </w:r>
        <w:r w:rsidR="000376E4" w:rsidRPr="00F50400">
          <w:rPr>
            <w:rStyle w:val="Link"/>
            <w:rFonts w:eastAsiaTheme="majorEastAsia"/>
            <w:noProof/>
          </w:rPr>
          <w:t>Fragebogen</w:t>
        </w:r>
        <w:r w:rsidR="000376E4">
          <w:rPr>
            <w:noProof/>
            <w:webHidden/>
          </w:rPr>
          <w:tab/>
        </w:r>
        <w:r w:rsidR="000376E4">
          <w:rPr>
            <w:noProof/>
            <w:webHidden/>
          </w:rPr>
          <w:fldChar w:fldCharType="begin"/>
        </w:r>
        <w:r w:rsidR="000376E4">
          <w:rPr>
            <w:noProof/>
            <w:webHidden/>
          </w:rPr>
          <w:instrText xml:space="preserve"> PAGEREF _Toc431298967 \h </w:instrText>
        </w:r>
        <w:r w:rsidR="000376E4">
          <w:rPr>
            <w:noProof/>
            <w:webHidden/>
          </w:rPr>
        </w:r>
        <w:r w:rsidR="000376E4">
          <w:rPr>
            <w:noProof/>
            <w:webHidden/>
          </w:rPr>
          <w:fldChar w:fldCharType="separate"/>
        </w:r>
        <w:r w:rsidR="000376E4">
          <w:rPr>
            <w:noProof/>
            <w:webHidden/>
          </w:rPr>
          <w:t>17</w:t>
        </w:r>
        <w:r w:rsidR="000376E4">
          <w:rPr>
            <w:noProof/>
            <w:webHidden/>
          </w:rPr>
          <w:fldChar w:fldCharType="end"/>
        </w:r>
      </w:hyperlink>
    </w:p>
    <w:p w14:paraId="19A80084"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8" w:history="1">
        <w:r w:rsidR="000376E4" w:rsidRPr="00F50400">
          <w:rPr>
            <w:rStyle w:val="Link"/>
            <w:rFonts w:eastAsiaTheme="majorEastAsia"/>
            <w:noProof/>
          </w:rPr>
          <w:t>2.2.5.1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Ablauf und Durchführung</w:t>
        </w:r>
        <w:r w:rsidR="000376E4">
          <w:rPr>
            <w:noProof/>
            <w:webHidden/>
          </w:rPr>
          <w:tab/>
        </w:r>
        <w:r w:rsidR="000376E4">
          <w:rPr>
            <w:noProof/>
            <w:webHidden/>
          </w:rPr>
          <w:fldChar w:fldCharType="begin"/>
        </w:r>
        <w:r w:rsidR="000376E4">
          <w:rPr>
            <w:noProof/>
            <w:webHidden/>
          </w:rPr>
          <w:instrText xml:space="preserve"> PAGEREF _Toc431298968 \h </w:instrText>
        </w:r>
        <w:r w:rsidR="000376E4">
          <w:rPr>
            <w:noProof/>
            <w:webHidden/>
          </w:rPr>
        </w:r>
        <w:r w:rsidR="000376E4">
          <w:rPr>
            <w:noProof/>
            <w:webHidden/>
          </w:rPr>
          <w:fldChar w:fldCharType="separate"/>
        </w:r>
        <w:r w:rsidR="000376E4">
          <w:rPr>
            <w:noProof/>
            <w:webHidden/>
          </w:rPr>
          <w:t>17</w:t>
        </w:r>
        <w:r w:rsidR="000376E4">
          <w:rPr>
            <w:noProof/>
            <w:webHidden/>
          </w:rPr>
          <w:fldChar w:fldCharType="end"/>
        </w:r>
      </w:hyperlink>
    </w:p>
    <w:p w14:paraId="5D287FFF"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69" w:history="1">
        <w:r w:rsidR="000376E4" w:rsidRPr="00F50400">
          <w:rPr>
            <w:rStyle w:val="Link"/>
            <w:rFonts w:eastAsiaTheme="majorEastAsia"/>
            <w:noProof/>
          </w:rPr>
          <w:t>2.2.5.2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Aufbau</w:t>
        </w:r>
        <w:r w:rsidR="000376E4">
          <w:rPr>
            <w:noProof/>
            <w:webHidden/>
          </w:rPr>
          <w:tab/>
        </w:r>
        <w:r w:rsidR="000376E4">
          <w:rPr>
            <w:noProof/>
            <w:webHidden/>
          </w:rPr>
          <w:fldChar w:fldCharType="begin"/>
        </w:r>
        <w:r w:rsidR="000376E4">
          <w:rPr>
            <w:noProof/>
            <w:webHidden/>
          </w:rPr>
          <w:instrText xml:space="preserve"> PAGEREF _Toc431298969 \h </w:instrText>
        </w:r>
        <w:r w:rsidR="000376E4">
          <w:rPr>
            <w:noProof/>
            <w:webHidden/>
          </w:rPr>
        </w:r>
        <w:r w:rsidR="000376E4">
          <w:rPr>
            <w:noProof/>
            <w:webHidden/>
          </w:rPr>
          <w:fldChar w:fldCharType="separate"/>
        </w:r>
        <w:r w:rsidR="000376E4">
          <w:rPr>
            <w:noProof/>
            <w:webHidden/>
          </w:rPr>
          <w:t>17</w:t>
        </w:r>
        <w:r w:rsidR="000376E4">
          <w:rPr>
            <w:noProof/>
            <w:webHidden/>
          </w:rPr>
          <w:fldChar w:fldCharType="end"/>
        </w:r>
      </w:hyperlink>
    </w:p>
    <w:p w14:paraId="75C354BE"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0" w:history="1">
        <w:r w:rsidR="000376E4" w:rsidRPr="00F50400">
          <w:rPr>
            <w:rStyle w:val="Link"/>
            <w:rFonts w:eastAsiaTheme="majorEastAsia"/>
            <w:noProof/>
          </w:rPr>
          <w:t>2.2.5.3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_Toc431298970 \h </w:instrText>
        </w:r>
        <w:r w:rsidR="000376E4">
          <w:rPr>
            <w:noProof/>
            <w:webHidden/>
          </w:rPr>
        </w:r>
        <w:r w:rsidR="000376E4">
          <w:rPr>
            <w:noProof/>
            <w:webHidden/>
          </w:rPr>
          <w:fldChar w:fldCharType="separate"/>
        </w:r>
        <w:r w:rsidR="000376E4">
          <w:rPr>
            <w:noProof/>
            <w:webHidden/>
          </w:rPr>
          <w:t>19</w:t>
        </w:r>
        <w:r w:rsidR="000376E4">
          <w:rPr>
            <w:noProof/>
            <w:webHidden/>
          </w:rPr>
          <w:fldChar w:fldCharType="end"/>
        </w:r>
      </w:hyperlink>
    </w:p>
    <w:p w14:paraId="6196E792"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71" w:history="1">
        <w:r w:rsidR="000376E4" w:rsidRPr="00F50400">
          <w:rPr>
            <w:rStyle w:val="Link"/>
            <w:rFonts w:eastAsiaTheme="majorEastAsia"/>
            <w:noProof/>
          </w:rPr>
          <w:t>2.2.6</w:t>
        </w:r>
        <w:r w:rsidR="000376E4">
          <w:rPr>
            <w:rFonts w:asciiTheme="minorHAnsi" w:eastAsiaTheme="minorEastAsia" w:hAnsiTheme="minorHAnsi" w:cstheme="minorBidi"/>
            <w:noProof/>
            <w:szCs w:val="22"/>
          </w:rPr>
          <w:tab/>
        </w:r>
        <w:r w:rsidR="000376E4" w:rsidRPr="00F50400">
          <w:rPr>
            <w:rStyle w:val="Link"/>
            <w:rFonts w:eastAsiaTheme="majorEastAsia"/>
            <w:noProof/>
          </w:rPr>
          <w:t>Card Sorting</w:t>
        </w:r>
        <w:r w:rsidR="000376E4">
          <w:rPr>
            <w:noProof/>
            <w:webHidden/>
          </w:rPr>
          <w:tab/>
        </w:r>
        <w:r w:rsidR="000376E4">
          <w:rPr>
            <w:noProof/>
            <w:webHidden/>
          </w:rPr>
          <w:fldChar w:fldCharType="begin"/>
        </w:r>
        <w:r w:rsidR="000376E4">
          <w:rPr>
            <w:noProof/>
            <w:webHidden/>
          </w:rPr>
          <w:instrText xml:space="preserve"> PAGEREF _Toc431298971 \h </w:instrText>
        </w:r>
        <w:r w:rsidR="000376E4">
          <w:rPr>
            <w:noProof/>
            <w:webHidden/>
          </w:rPr>
        </w:r>
        <w:r w:rsidR="000376E4">
          <w:rPr>
            <w:noProof/>
            <w:webHidden/>
          </w:rPr>
          <w:fldChar w:fldCharType="separate"/>
        </w:r>
        <w:r w:rsidR="000376E4">
          <w:rPr>
            <w:noProof/>
            <w:webHidden/>
          </w:rPr>
          <w:t>21</w:t>
        </w:r>
        <w:r w:rsidR="000376E4">
          <w:rPr>
            <w:noProof/>
            <w:webHidden/>
          </w:rPr>
          <w:fldChar w:fldCharType="end"/>
        </w:r>
      </w:hyperlink>
    </w:p>
    <w:p w14:paraId="753EB144"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2" w:history="1">
        <w:r w:rsidR="000376E4" w:rsidRPr="00F50400">
          <w:rPr>
            <w:rStyle w:val="Link"/>
            <w:rFonts w:eastAsiaTheme="majorEastAsia"/>
            <w:noProof/>
          </w:rPr>
          <w:t>2.2.6.1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Vorbereitung und Durchführung</w:t>
        </w:r>
        <w:r w:rsidR="000376E4">
          <w:rPr>
            <w:noProof/>
            <w:webHidden/>
          </w:rPr>
          <w:tab/>
        </w:r>
        <w:r w:rsidR="000376E4">
          <w:rPr>
            <w:noProof/>
            <w:webHidden/>
          </w:rPr>
          <w:fldChar w:fldCharType="begin"/>
        </w:r>
        <w:r w:rsidR="000376E4">
          <w:rPr>
            <w:noProof/>
            <w:webHidden/>
          </w:rPr>
          <w:instrText xml:space="preserve"> PAGEREF _Toc431298972 \h </w:instrText>
        </w:r>
        <w:r w:rsidR="000376E4">
          <w:rPr>
            <w:noProof/>
            <w:webHidden/>
          </w:rPr>
        </w:r>
        <w:r w:rsidR="000376E4">
          <w:rPr>
            <w:noProof/>
            <w:webHidden/>
          </w:rPr>
          <w:fldChar w:fldCharType="separate"/>
        </w:r>
        <w:r w:rsidR="000376E4">
          <w:rPr>
            <w:noProof/>
            <w:webHidden/>
          </w:rPr>
          <w:t>21</w:t>
        </w:r>
        <w:r w:rsidR="000376E4">
          <w:rPr>
            <w:noProof/>
            <w:webHidden/>
          </w:rPr>
          <w:fldChar w:fldCharType="end"/>
        </w:r>
      </w:hyperlink>
    </w:p>
    <w:p w14:paraId="012366C2"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3" w:history="1">
        <w:r w:rsidR="000376E4" w:rsidRPr="00F50400">
          <w:rPr>
            <w:rStyle w:val="Link"/>
            <w:rFonts w:eastAsiaTheme="majorEastAsia"/>
            <w:noProof/>
          </w:rPr>
          <w:t>2.2.6.2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_Toc431298973 \h </w:instrText>
        </w:r>
        <w:r w:rsidR="000376E4">
          <w:rPr>
            <w:noProof/>
            <w:webHidden/>
          </w:rPr>
        </w:r>
        <w:r w:rsidR="000376E4">
          <w:rPr>
            <w:noProof/>
            <w:webHidden/>
          </w:rPr>
          <w:fldChar w:fldCharType="separate"/>
        </w:r>
        <w:r w:rsidR="000376E4">
          <w:rPr>
            <w:noProof/>
            <w:webHidden/>
          </w:rPr>
          <w:t>23</w:t>
        </w:r>
        <w:r w:rsidR="000376E4">
          <w:rPr>
            <w:noProof/>
            <w:webHidden/>
          </w:rPr>
          <w:fldChar w:fldCharType="end"/>
        </w:r>
      </w:hyperlink>
    </w:p>
    <w:p w14:paraId="4629C711"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74" w:history="1">
        <w:r w:rsidR="000376E4" w:rsidRPr="00F50400">
          <w:rPr>
            <w:rStyle w:val="Link"/>
            <w:rFonts w:eastAsiaTheme="majorEastAsia"/>
            <w:noProof/>
          </w:rPr>
          <w:t>2.3</w:t>
        </w:r>
        <w:r w:rsidR="000376E4">
          <w:rPr>
            <w:rFonts w:asciiTheme="minorHAnsi" w:eastAsiaTheme="minorEastAsia" w:hAnsiTheme="minorHAnsi" w:cstheme="minorBidi"/>
            <w:noProof/>
            <w:szCs w:val="22"/>
          </w:rPr>
          <w:tab/>
        </w:r>
        <w:r w:rsidR="000376E4" w:rsidRPr="00F50400">
          <w:rPr>
            <w:rStyle w:val="Link"/>
            <w:rFonts w:eastAsiaTheme="majorEastAsia"/>
            <w:noProof/>
          </w:rPr>
          <w:t>Konzeption und Design des Prototypen</w:t>
        </w:r>
        <w:r w:rsidR="000376E4">
          <w:rPr>
            <w:noProof/>
            <w:webHidden/>
          </w:rPr>
          <w:tab/>
        </w:r>
        <w:r w:rsidR="000376E4">
          <w:rPr>
            <w:noProof/>
            <w:webHidden/>
          </w:rPr>
          <w:fldChar w:fldCharType="begin"/>
        </w:r>
        <w:r w:rsidR="000376E4">
          <w:rPr>
            <w:noProof/>
            <w:webHidden/>
          </w:rPr>
          <w:instrText xml:space="preserve"> PAGEREF _Toc431298974 \h </w:instrText>
        </w:r>
        <w:r w:rsidR="000376E4">
          <w:rPr>
            <w:noProof/>
            <w:webHidden/>
          </w:rPr>
        </w:r>
        <w:r w:rsidR="000376E4">
          <w:rPr>
            <w:noProof/>
            <w:webHidden/>
          </w:rPr>
          <w:fldChar w:fldCharType="separate"/>
        </w:r>
        <w:r w:rsidR="000376E4">
          <w:rPr>
            <w:noProof/>
            <w:webHidden/>
          </w:rPr>
          <w:t>24</w:t>
        </w:r>
        <w:r w:rsidR="000376E4">
          <w:rPr>
            <w:noProof/>
            <w:webHidden/>
          </w:rPr>
          <w:fldChar w:fldCharType="end"/>
        </w:r>
      </w:hyperlink>
    </w:p>
    <w:p w14:paraId="4BC69F8F" w14:textId="77777777" w:rsidR="000376E4" w:rsidRDefault="003A30C9">
      <w:pPr>
        <w:pStyle w:val="Verzeichnis3"/>
        <w:tabs>
          <w:tab w:val="left" w:pos="1100"/>
          <w:tab w:val="right" w:leader="dot" w:pos="8493"/>
        </w:tabs>
        <w:rPr>
          <w:rFonts w:asciiTheme="minorHAnsi" w:eastAsiaTheme="minorEastAsia" w:hAnsiTheme="minorHAnsi" w:cstheme="minorBidi"/>
          <w:noProof/>
          <w:szCs w:val="22"/>
        </w:rPr>
      </w:pPr>
      <w:hyperlink w:anchor="_Toc431298975" w:history="1">
        <w:r w:rsidR="000376E4" w:rsidRPr="00F50400">
          <w:rPr>
            <w:rStyle w:val="Link"/>
            <w:rFonts w:eastAsiaTheme="majorEastAsia"/>
            <w:noProof/>
          </w:rPr>
          <w:t>2.3.1</w:t>
        </w:r>
        <w:r w:rsidR="000376E4">
          <w:rPr>
            <w:rFonts w:asciiTheme="minorHAnsi" w:eastAsiaTheme="minorEastAsia" w:hAnsiTheme="minorHAnsi" w:cstheme="minorBidi"/>
            <w:noProof/>
            <w:szCs w:val="22"/>
          </w:rPr>
          <w:tab/>
        </w:r>
        <w:r w:rsidR="000376E4" w:rsidRPr="00F50400">
          <w:rPr>
            <w:rStyle w:val="Link"/>
            <w:rFonts w:eastAsiaTheme="majorEastAsia"/>
            <w:noProof/>
          </w:rPr>
          <w:t>Personas &amp; Szenarien</w:t>
        </w:r>
        <w:r w:rsidR="000376E4">
          <w:rPr>
            <w:noProof/>
            <w:webHidden/>
          </w:rPr>
          <w:tab/>
        </w:r>
        <w:r w:rsidR="000376E4">
          <w:rPr>
            <w:noProof/>
            <w:webHidden/>
          </w:rPr>
          <w:fldChar w:fldCharType="begin"/>
        </w:r>
        <w:r w:rsidR="000376E4">
          <w:rPr>
            <w:noProof/>
            <w:webHidden/>
          </w:rPr>
          <w:instrText xml:space="preserve"> PAGEREF _Toc431298975 \h </w:instrText>
        </w:r>
        <w:r w:rsidR="000376E4">
          <w:rPr>
            <w:noProof/>
            <w:webHidden/>
          </w:rPr>
        </w:r>
        <w:r w:rsidR="000376E4">
          <w:rPr>
            <w:noProof/>
            <w:webHidden/>
          </w:rPr>
          <w:fldChar w:fldCharType="separate"/>
        </w:r>
        <w:r w:rsidR="000376E4">
          <w:rPr>
            <w:noProof/>
            <w:webHidden/>
          </w:rPr>
          <w:t>25</w:t>
        </w:r>
        <w:r w:rsidR="000376E4">
          <w:rPr>
            <w:noProof/>
            <w:webHidden/>
          </w:rPr>
          <w:fldChar w:fldCharType="end"/>
        </w:r>
      </w:hyperlink>
    </w:p>
    <w:p w14:paraId="1DE401B9"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76" w:history="1">
        <w:r w:rsidR="000376E4" w:rsidRPr="00F50400">
          <w:rPr>
            <w:rStyle w:val="Link"/>
            <w:rFonts w:eastAsiaTheme="majorEastAsia"/>
            <w:noProof/>
          </w:rPr>
          <w:t>2.3.2</w:t>
        </w:r>
        <w:r w:rsidR="000376E4">
          <w:rPr>
            <w:rFonts w:asciiTheme="minorHAnsi" w:eastAsiaTheme="minorEastAsia" w:hAnsiTheme="minorHAnsi" w:cstheme="minorBidi"/>
            <w:noProof/>
            <w:szCs w:val="22"/>
          </w:rPr>
          <w:tab/>
        </w:r>
        <w:r w:rsidR="000376E4" w:rsidRPr="00F50400">
          <w:rPr>
            <w:rStyle w:val="Link"/>
            <w:rFonts w:eastAsiaTheme="majorEastAsia"/>
            <w:noProof/>
          </w:rPr>
          <w:t>Aufbau des Prototyps</w:t>
        </w:r>
        <w:r w:rsidR="000376E4">
          <w:rPr>
            <w:noProof/>
            <w:webHidden/>
          </w:rPr>
          <w:tab/>
        </w:r>
        <w:r w:rsidR="000376E4">
          <w:rPr>
            <w:noProof/>
            <w:webHidden/>
          </w:rPr>
          <w:fldChar w:fldCharType="begin"/>
        </w:r>
        <w:r w:rsidR="000376E4">
          <w:rPr>
            <w:noProof/>
            <w:webHidden/>
          </w:rPr>
          <w:instrText xml:space="preserve"> PAGEREF _Toc431298976 \h </w:instrText>
        </w:r>
        <w:r w:rsidR="000376E4">
          <w:rPr>
            <w:noProof/>
            <w:webHidden/>
          </w:rPr>
        </w:r>
        <w:r w:rsidR="000376E4">
          <w:rPr>
            <w:noProof/>
            <w:webHidden/>
          </w:rPr>
          <w:fldChar w:fldCharType="separate"/>
        </w:r>
        <w:r w:rsidR="000376E4">
          <w:rPr>
            <w:noProof/>
            <w:webHidden/>
          </w:rPr>
          <w:t>26</w:t>
        </w:r>
        <w:r w:rsidR="000376E4">
          <w:rPr>
            <w:noProof/>
            <w:webHidden/>
          </w:rPr>
          <w:fldChar w:fldCharType="end"/>
        </w:r>
      </w:hyperlink>
    </w:p>
    <w:p w14:paraId="4F22E8B4"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7" w:history="1">
        <w:r w:rsidR="000376E4" w:rsidRPr="00F50400">
          <w:rPr>
            <w:rStyle w:val="Link"/>
            <w:rFonts w:eastAsiaTheme="majorEastAsia"/>
            <w:noProof/>
          </w:rPr>
          <w:t>2.3.2.1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Allgemein</w:t>
        </w:r>
        <w:r w:rsidR="000376E4">
          <w:rPr>
            <w:noProof/>
            <w:webHidden/>
          </w:rPr>
          <w:tab/>
        </w:r>
        <w:r w:rsidR="000376E4">
          <w:rPr>
            <w:noProof/>
            <w:webHidden/>
          </w:rPr>
          <w:fldChar w:fldCharType="begin"/>
        </w:r>
        <w:r w:rsidR="000376E4">
          <w:rPr>
            <w:noProof/>
            <w:webHidden/>
          </w:rPr>
          <w:instrText xml:space="preserve"> PAGEREF _Toc431298977 \h </w:instrText>
        </w:r>
        <w:r w:rsidR="000376E4">
          <w:rPr>
            <w:noProof/>
            <w:webHidden/>
          </w:rPr>
        </w:r>
        <w:r w:rsidR="000376E4">
          <w:rPr>
            <w:noProof/>
            <w:webHidden/>
          </w:rPr>
          <w:fldChar w:fldCharType="separate"/>
        </w:r>
        <w:r w:rsidR="000376E4">
          <w:rPr>
            <w:noProof/>
            <w:webHidden/>
          </w:rPr>
          <w:t>26</w:t>
        </w:r>
        <w:r w:rsidR="000376E4">
          <w:rPr>
            <w:noProof/>
            <w:webHidden/>
          </w:rPr>
          <w:fldChar w:fldCharType="end"/>
        </w:r>
      </w:hyperlink>
    </w:p>
    <w:p w14:paraId="09461AB5"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8" w:history="1">
        <w:r w:rsidR="000376E4" w:rsidRPr="00F50400">
          <w:rPr>
            <w:rStyle w:val="Link"/>
            <w:rFonts w:eastAsiaTheme="majorEastAsia"/>
            <w:noProof/>
          </w:rPr>
          <w:t>2.3.2.2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Home:</w:t>
        </w:r>
        <w:r w:rsidR="000376E4">
          <w:rPr>
            <w:noProof/>
            <w:webHidden/>
          </w:rPr>
          <w:tab/>
        </w:r>
        <w:r w:rsidR="000376E4">
          <w:rPr>
            <w:noProof/>
            <w:webHidden/>
          </w:rPr>
          <w:fldChar w:fldCharType="begin"/>
        </w:r>
        <w:r w:rsidR="000376E4">
          <w:rPr>
            <w:noProof/>
            <w:webHidden/>
          </w:rPr>
          <w:instrText xml:space="preserve"> PAGEREF _Toc431298978 \h </w:instrText>
        </w:r>
        <w:r w:rsidR="000376E4">
          <w:rPr>
            <w:noProof/>
            <w:webHidden/>
          </w:rPr>
        </w:r>
        <w:r w:rsidR="000376E4">
          <w:rPr>
            <w:noProof/>
            <w:webHidden/>
          </w:rPr>
          <w:fldChar w:fldCharType="separate"/>
        </w:r>
        <w:r w:rsidR="000376E4">
          <w:rPr>
            <w:noProof/>
            <w:webHidden/>
          </w:rPr>
          <w:t>27</w:t>
        </w:r>
        <w:r w:rsidR="000376E4">
          <w:rPr>
            <w:noProof/>
            <w:webHidden/>
          </w:rPr>
          <w:fldChar w:fldCharType="end"/>
        </w:r>
      </w:hyperlink>
    </w:p>
    <w:p w14:paraId="617B5902"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79" w:history="1">
        <w:r w:rsidR="000376E4" w:rsidRPr="00F50400">
          <w:rPr>
            <w:rStyle w:val="Link"/>
            <w:rFonts w:eastAsiaTheme="majorEastAsia"/>
            <w:noProof/>
          </w:rPr>
          <w:t>2.3.2.3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Mein RZ-Account:</w:t>
        </w:r>
        <w:r w:rsidR="000376E4">
          <w:rPr>
            <w:noProof/>
            <w:webHidden/>
          </w:rPr>
          <w:tab/>
        </w:r>
        <w:r w:rsidR="000376E4">
          <w:rPr>
            <w:noProof/>
            <w:webHidden/>
          </w:rPr>
          <w:fldChar w:fldCharType="begin"/>
        </w:r>
        <w:r w:rsidR="000376E4">
          <w:rPr>
            <w:noProof/>
            <w:webHidden/>
          </w:rPr>
          <w:instrText xml:space="preserve"> PAGEREF _Toc431298979 \h </w:instrText>
        </w:r>
        <w:r w:rsidR="000376E4">
          <w:rPr>
            <w:noProof/>
            <w:webHidden/>
          </w:rPr>
        </w:r>
        <w:r w:rsidR="000376E4">
          <w:rPr>
            <w:noProof/>
            <w:webHidden/>
          </w:rPr>
          <w:fldChar w:fldCharType="separate"/>
        </w:r>
        <w:r w:rsidR="000376E4">
          <w:rPr>
            <w:noProof/>
            <w:webHidden/>
          </w:rPr>
          <w:t>28</w:t>
        </w:r>
        <w:r w:rsidR="000376E4">
          <w:rPr>
            <w:noProof/>
            <w:webHidden/>
          </w:rPr>
          <w:fldChar w:fldCharType="end"/>
        </w:r>
      </w:hyperlink>
    </w:p>
    <w:p w14:paraId="541297F6"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0" w:history="1">
        <w:r w:rsidR="000376E4" w:rsidRPr="00F50400">
          <w:rPr>
            <w:rStyle w:val="Link"/>
            <w:rFonts w:eastAsiaTheme="majorEastAsia"/>
            <w:noProof/>
          </w:rPr>
          <w:t>2.3.2.4</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E-Mail:</w:t>
        </w:r>
        <w:r w:rsidR="000376E4">
          <w:rPr>
            <w:noProof/>
            <w:webHidden/>
          </w:rPr>
          <w:tab/>
        </w:r>
        <w:r w:rsidR="000376E4">
          <w:rPr>
            <w:noProof/>
            <w:webHidden/>
          </w:rPr>
          <w:fldChar w:fldCharType="begin"/>
        </w:r>
        <w:r w:rsidR="000376E4">
          <w:rPr>
            <w:noProof/>
            <w:webHidden/>
          </w:rPr>
          <w:instrText xml:space="preserve"> PAGEREF _Toc431298980 \h </w:instrText>
        </w:r>
        <w:r w:rsidR="000376E4">
          <w:rPr>
            <w:noProof/>
            <w:webHidden/>
          </w:rPr>
        </w:r>
        <w:r w:rsidR="000376E4">
          <w:rPr>
            <w:noProof/>
            <w:webHidden/>
          </w:rPr>
          <w:fldChar w:fldCharType="separate"/>
        </w:r>
        <w:r w:rsidR="000376E4">
          <w:rPr>
            <w:noProof/>
            <w:webHidden/>
          </w:rPr>
          <w:t>28</w:t>
        </w:r>
        <w:r w:rsidR="000376E4">
          <w:rPr>
            <w:noProof/>
            <w:webHidden/>
          </w:rPr>
          <w:fldChar w:fldCharType="end"/>
        </w:r>
      </w:hyperlink>
    </w:p>
    <w:p w14:paraId="685CAA55"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1" w:history="1">
        <w:r w:rsidR="000376E4" w:rsidRPr="00F50400">
          <w:rPr>
            <w:rStyle w:val="Link"/>
            <w:rFonts w:eastAsiaTheme="majorEastAsia"/>
            <w:noProof/>
          </w:rPr>
          <w:t>2.3.2.5</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Software:</w:t>
        </w:r>
        <w:r w:rsidR="000376E4">
          <w:rPr>
            <w:noProof/>
            <w:webHidden/>
          </w:rPr>
          <w:tab/>
        </w:r>
        <w:r w:rsidR="000376E4">
          <w:rPr>
            <w:noProof/>
            <w:webHidden/>
          </w:rPr>
          <w:fldChar w:fldCharType="begin"/>
        </w:r>
        <w:r w:rsidR="000376E4">
          <w:rPr>
            <w:noProof/>
            <w:webHidden/>
          </w:rPr>
          <w:instrText xml:space="preserve"> PAGEREF _Toc431298981 \h </w:instrText>
        </w:r>
        <w:r w:rsidR="000376E4">
          <w:rPr>
            <w:noProof/>
            <w:webHidden/>
          </w:rPr>
        </w:r>
        <w:r w:rsidR="000376E4">
          <w:rPr>
            <w:noProof/>
            <w:webHidden/>
          </w:rPr>
          <w:fldChar w:fldCharType="separate"/>
        </w:r>
        <w:r w:rsidR="000376E4">
          <w:rPr>
            <w:noProof/>
            <w:webHidden/>
          </w:rPr>
          <w:t>28</w:t>
        </w:r>
        <w:r w:rsidR="000376E4">
          <w:rPr>
            <w:noProof/>
            <w:webHidden/>
          </w:rPr>
          <w:fldChar w:fldCharType="end"/>
        </w:r>
      </w:hyperlink>
    </w:p>
    <w:p w14:paraId="45FF6348"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2" w:history="1">
        <w:r w:rsidR="000376E4" w:rsidRPr="00F50400">
          <w:rPr>
            <w:rStyle w:val="Link"/>
            <w:rFonts w:eastAsiaTheme="majorEastAsia"/>
            <w:noProof/>
          </w:rPr>
          <w:t>2.3.2.6</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Hardware:</w:t>
        </w:r>
        <w:r w:rsidR="000376E4">
          <w:rPr>
            <w:noProof/>
            <w:webHidden/>
          </w:rPr>
          <w:tab/>
        </w:r>
        <w:r w:rsidR="000376E4">
          <w:rPr>
            <w:noProof/>
            <w:webHidden/>
          </w:rPr>
          <w:fldChar w:fldCharType="begin"/>
        </w:r>
        <w:r w:rsidR="000376E4">
          <w:rPr>
            <w:noProof/>
            <w:webHidden/>
          </w:rPr>
          <w:instrText xml:space="preserve"> PAGEREF _Toc431298982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7190AA47"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3" w:history="1">
        <w:r w:rsidR="000376E4" w:rsidRPr="00F50400">
          <w:rPr>
            <w:rStyle w:val="Link"/>
            <w:rFonts w:eastAsiaTheme="majorEastAsia"/>
            <w:noProof/>
          </w:rPr>
          <w:t>2.3.2.7</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Dienste:</w:t>
        </w:r>
        <w:r w:rsidR="000376E4">
          <w:rPr>
            <w:noProof/>
            <w:webHidden/>
          </w:rPr>
          <w:tab/>
        </w:r>
        <w:r w:rsidR="000376E4">
          <w:rPr>
            <w:noProof/>
            <w:webHidden/>
          </w:rPr>
          <w:fldChar w:fldCharType="begin"/>
        </w:r>
        <w:r w:rsidR="000376E4">
          <w:rPr>
            <w:noProof/>
            <w:webHidden/>
          </w:rPr>
          <w:instrText xml:space="preserve"> PAGEREF _Toc431298983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55E15FED"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4" w:history="1">
        <w:r w:rsidR="000376E4" w:rsidRPr="00F50400">
          <w:rPr>
            <w:rStyle w:val="Link"/>
            <w:rFonts w:eastAsiaTheme="majorEastAsia"/>
            <w:noProof/>
          </w:rPr>
          <w:t>2.3.2.8</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Drucken &amp; Fax</w:t>
        </w:r>
        <w:r w:rsidR="000376E4">
          <w:rPr>
            <w:noProof/>
            <w:webHidden/>
          </w:rPr>
          <w:tab/>
        </w:r>
        <w:r w:rsidR="000376E4">
          <w:rPr>
            <w:noProof/>
            <w:webHidden/>
          </w:rPr>
          <w:fldChar w:fldCharType="begin"/>
        </w:r>
        <w:r w:rsidR="000376E4">
          <w:rPr>
            <w:noProof/>
            <w:webHidden/>
          </w:rPr>
          <w:instrText xml:space="preserve"> PAGEREF _Toc431298984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4229E3EF"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8985" w:history="1">
        <w:r w:rsidR="000376E4" w:rsidRPr="00F50400">
          <w:rPr>
            <w:rStyle w:val="Link"/>
            <w:rFonts w:eastAsiaTheme="majorEastAsia"/>
            <w:noProof/>
          </w:rPr>
          <w:t>2.3.2.9</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WLAN &amp; Internetzugang</w:t>
        </w:r>
        <w:r w:rsidR="000376E4">
          <w:rPr>
            <w:noProof/>
            <w:webHidden/>
          </w:rPr>
          <w:tab/>
        </w:r>
        <w:r w:rsidR="000376E4">
          <w:rPr>
            <w:noProof/>
            <w:webHidden/>
          </w:rPr>
          <w:fldChar w:fldCharType="begin"/>
        </w:r>
        <w:r w:rsidR="000376E4">
          <w:rPr>
            <w:noProof/>
            <w:webHidden/>
          </w:rPr>
          <w:instrText xml:space="preserve"> PAGEREF _Toc431298985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5C1A23AF" w14:textId="77777777" w:rsidR="000376E4" w:rsidRDefault="003A30C9">
      <w:pPr>
        <w:pStyle w:val="Verzeichnis4"/>
        <w:tabs>
          <w:tab w:val="left" w:pos="1760"/>
          <w:tab w:val="right" w:leader="dot" w:pos="8493"/>
        </w:tabs>
        <w:rPr>
          <w:rFonts w:asciiTheme="minorHAnsi" w:eastAsiaTheme="minorEastAsia" w:hAnsiTheme="minorHAnsi" w:cstheme="minorBidi"/>
          <w:i w:val="0"/>
          <w:noProof/>
          <w:szCs w:val="22"/>
        </w:rPr>
      </w:pPr>
      <w:hyperlink w:anchor="_Toc431298986" w:history="1">
        <w:r w:rsidR="000376E4" w:rsidRPr="00F50400">
          <w:rPr>
            <w:rStyle w:val="Link"/>
            <w:rFonts w:eastAsiaTheme="majorEastAsia"/>
            <w:noProof/>
          </w:rPr>
          <w:t>2.3.2.10</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CIP-Pools:</w:t>
        </w:r>
        <w:r w:rsidR="000376E4">
          <w:rPr>
            <w:noProof/>
            <w:webHidden/>
          </w:rPr>
          <w:tab/>
        </w:r>
        <w:r w:rsidR="000376E4">
          <w:rPr>
            <w:noProof/>
            <w:webHidden/>
          </w:rPr>
          <w:fldChar w:fldCharType="begin"/>
        </w:r>
        <w:r w:rsidR="000376E4">
          <w:rPr>
            <w:noProof/>
            <w:webHidden/>
          </w:rPr>
          <w:instrText xml:space="preserve"> PAGEREF _Toc431298986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71D7E4EF" w14:textId="77777777" w:rsidR="000376E4" w:rsidRDefault="003A30C9">
      <w:pPr>
        <w:pStyle w:val="Verzeichnis4"/>
        <w:tabs>
          <w:tab w:val="left" w:pos="1760"/>
          <w:tab w:val="right" w:leader="dot" w:pos="8493"/>
        </w:tabs>
        <w:rPr>
          <w:rFonts w:asciiTheme="minorHAnsi" w:eastAsiaTheme="minorEastAsia" w:hAnsiTheme="minorHAnsi" w:cstheme="minorBidi"/>
          <w:i w:val="0"/>
          <w:noProof/>
          <w:szCs w:val="22"/>
        </w:rPr>
      </w:pPr>
      <w:hyperlink w:anchor="_Toc431298987" w:history="1">
        <w:r w:rsidR="000376E4" w:rsidRPr="00F50400">
          <w:rPr>
            <w:rStyle w:val="Link"/>
            <w:rFonts w:eastAsiaTheme="majorEastAsia"/>
            <w:noProof/>
          </w:rPr>
          <w:t>2.3.2.11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Lehre &amp; Fortbildung:</w:t>
        </w:r>
        <w:r w:rsidR="000376E4">
          <w:rPr>
            <w:noProof/>
            <w:webHidden/>
          </w:rPr>
          <w:tab/>
        </w:r>
        <w:r w:rsidR="000376E4">
          <w:rPr>
            <w:noProof/>
            <w:webHidden/>
          </w:rPr>
          <w:fldChar w:fldCharType="begin"/>
        </w:r>
        <w:r w:rsidR="000376E4">
          <w:rPr>
            <w:noProof/>
            <w:webHidden/>
          </w:rPr>
          <w:instrText xml:space="preserve"> PAGEREF _Toc431298987 \h </w:instrText>
        </w:r>
        <w:r w:rsidR="000376E4">
          <w:rPr>
            <w:noProof/>
            <w:webHidden/>
          </w:rPr>
        </w:r>
        <w:r w:rsidR="000376E4">
          <w:rPr>
            <w:noProof/>
            <w:webHidden/>
          </w:rPr>
          <w:fldChar w:fldCharType="separate"/>
        </w:r>
        <w:r w:rsidR="000376E4">
          <w:rPr>
            <w:noProof/>
            <w:webHidden/>
          </w:rPr>
          <w:t>29</w:t>
        </w:r>
        <w:r w:rsidR="000376E4">
          <w:rPr>
            <w:noProof/>
            <w:webHidden/>
          </w:rPr>
          <w:fldChar w:fldCharType="end"/>
        </w:r>
      </w:hyperlink>
    </w:p>
    <w:p w14:paraId="0276A867" w14:textId="77777777" w:rsidR="000376E4" w:rsidRDefault="003A30C9">
      <w:pPr>
        <w:pStyle w:val="Verzeichnis4"/>
        <w:tabs>
          <w:tab w:val="left" w:pos="1760"/>
          <w:tab w:val="right" w:leader="dot" w:pos="8493"/>
        </w:tabs>
        <w:rPr>
          <w:rFonts w:asciiTheme="minorHAnsi" w:eastAsiaTheme="minorEastAsia" w:hAnsiTheme="minorHAnsi" w:cstheme="minorBidi"/>
          <w:i w:val="0"/>
          <w:noProof/>
          <w:szCs w:val="22"/>
        </w:rPr>
      </w:pPr>
      <w:hyperlink w:anchor="_Toc431298988" w:history="1">
        <w:r w:rsidR="000376E4" w:rsidRPr="00F50400">
          <w:rPr>
            <w:rStyle w:val="Link"/>
            <w:rFonts w:eastAsiaTheme="majorEastAsia"/>
            <w:noProof/>
          </w:rPr>
          <w:t>2.3.2.12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Verwaltung:</w:t>
        </w:r>
        <w:r w:rsidR="000376E4">
          <w:rPr>
            <w:noProof/>
            <w:webHidden/>
          </w:rPr>
          <w:tab/>
        </w:r>
        <w:r w:rsidR="000376E4">
          <w:rPr>
            <w:noProof/>
            <w:webHidden/>
          </w:rPr>
          <w:fldChar w:fldCharType="begin"/>
        </w:r>
        <w:r w:rsidR="000376E4">
          <w:rPr>
            <w:noProof/>
            <w:webHidden/>
          </w:rPr>
          <w:instrText xml:space="preserve"> PAGEREF _Toc431298988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1D272966" w14:textId="77777777" w:rsidR="000376E4" w:rsidRDefault="003A30C9">
      <w:pPr>
        <w:pStyle w:val="Verzeichnis4"/>
        <w:tabs>
          <w:tab w:val="left" w:pos="1760"/>
          <w:tab w:val="right" w:leader="dot" w:pos="8493"/>
        </w:tabs>
        <w:rPr>
          <w:rFonts w:asciiTheme="minorHAnsi" w:eastAsiaTheme="minorEastAsia" w:hAnsiTheme="minorHAnsi" w:cstheme="minorBidi"/>
          <w:i w:val="0"/>
          <w:noProof/>
          <w:szCs w:val="22"/>
        </w:rPr>
      </w:pPr>
      <w:hyperlink w:anchor="_Toc431298989" w:history="1">
        <w:r w:rsidR="000376E4" w:rsidRPr="00F50400">
          <w:rPr>
            <w:rStyle w:val="Link"/>
            <w:rFonts w:eastAsiaTheme="majorEastAsia"/>
            <w:noProof/>
          </w:rPr>
          <w:t>2.3.2.13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Über uns:</w:t>
        </w:r>
        <w:r w:rsidR="000376E4">
          <w:rPr>
            <w:noProof/>
            <w:webHidden/>
          </w:rPr>
          <w:tab/>
        </w:r>
        <w:r w:rsidR="000376E4">
          <w:rPr>
            <w:noProof/>
            <w:webHidden/>
          </w:rPr>
          <w:fldChar w:fldCharType="begin"/>
        </w:r>
        <w:r w:rsidR="000376E4">
          <w:rPr>
            <w:noProof/>
            <w:webHidden/>
          </w:rPr>
          <w:instrText xml:space="preserve"> PAGEREF _Toc431298989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026BE775" w14:textId="77777777" w:rsidR="000376E4" w:rsidRDefault="003A30C9">
      <w:pPr>
        <w:pStyle w:val="Verzeichnis3"/>
        <w:tabs>
          <w:tab w:val="left" w:pos="1100"/>
          <w:tab w:val="right" w:leader="dot" w:pos="8493"/>
        </w:tabs>
        <w:rPr>
          <w:rFonts w:asciiTheme="minorHAnsi" w:eastAsiaTheme="minorEastAsia" w:hAnsiTheme="minorHAnsi" w:cstheme="minorBidi"/>
          <w:noProof/>
          <w:szCs w:val="22"/>
        </w:rPr>
      </w:pPr>
      <w:hyperlink w:anchor="_Toc431298990" w:history="1">
        <w:r w:rsidR="000376E4" w:rsidRPr="00F50400">
          <w:rPr>
            <w:rStyle w:val="Link"/>
            <w:rFonts w:eastAsiaTheme="majorEastAsia"/>
            <w:noProof/>
          </w:rPr>
          <w:t>2.3.3</w:t>
        </w:r>
        <w:r w:rsidR="000376E4">
          <w:rPr>
            <w:rFonts w:asciiTheme="minorHAnsi" w:eastAsiaTheme="minorEastAsia" w:hAnsiTheme="minorHAnsi" w:cstheme="minorBidi"/>
            <w:noProof/>
            <w:szCs w:val="22"/>
          </w:rPr>
          <w:tab/>
        </w:r>
        <w:r w:rsidR="000376E4" w:rsidRPr="00F50400">
          <w:rPr>
            <w:rStyle w:val="Link"/>
            <w:rFonts w:eastAsiaTheme="majorEastAsia"/>
            <w:noProof/>
          </w:rPr>
          <w:t>Grenzen des Prototyps</w:t>
        </w:r>
        <w:r w:rsidR="000376E4">
          <w:rPr>
            <w:noProof/>
            <w:webHidden/>
          </w:rPr>
          <w:tab/>
        </w:r>
        <w:r w:rsidR="000376E4">
          <w:rPr>
            <w:noProof/>
            <w:webHidden/>
          </w:rPr>
          <w:fldChar w:fldCharType="begin"/>
        </w:r>
        <w:r w:rsidR="000376E4">
          <w:rPr>
            <w:noProof/>
            <w:webHidden/>
          </w:rPr>
          <w:instrText xml:space="preserve"> PAGEREF _Toc431298990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009B1CDE"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91" w:history="1">
        <w:r w:rsidR="000376E4" w:rsidRPr="00F50400">
          <w:rPr>
            <w:rStyle w:val="Link"/>
            <w:rFonts w:eastAsiaTheme="majorEastAsia"/>
            <w:noProof/>
          </w:rPr>
          <w:t>2.3.4</w:t>
        </w:r>
        <w:r w:rsidR="000376E4">
          <w:rPr>
            <w:rFonts w:asciiTheme="minorHAnsi" w:eastAsiaTheme="minorEastAsia" w:hAnsiTheme="minorHAnsi" w:cstheme="minorBidi"/>
            <w:noProof/>
            <w:szCs w:val="22"/>
          </w:rPr>
          <w:tab/>
        </w:r>
        <w:r w:rsidR="000376E4" w:rsidRPr="00F50400">
          <w:rPr>
            <w:rStyle w:val="Link"/>
            <w:rFonts w:eastAsiaTheme="majorEastAsia"/>
            <w:noProof/>
          </w:rPr>
          <w:t>Empfehlungen</w:t>
        </w:r>
        <w:r w:rsidR="000376E4">
          <w:rPr>
            <w:noProof/>
            <w:webHidden/>
          </w:rPr>
          <w:tab/>
        </w:r>
        <w:r w:rsidR="000376E4">
          <w:rPr>
            <w:noProof/>
            <w:webHidden/>
          </w:rPr>
          <w:fldChar w:fldCharType="begin"/>
        </w:r>
        <w:r w:rsidR="000376E4">
          <w:rPr>
            <w:noProof/>
            <w:webHidden/>
          </w:rPr>
          <w:instrText xml:space="preserve"> PAGEREF _Toc431298991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59AF2E51"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92" w:history="1">
        <w:r w:rsidR="000376E4" w:rsidRPr="00F50400">
          <w:rPr>
            <w:rStyle w:val="Link"/>
            <w:rFonts w:eastAsiaTheme="majorEastAsia"/>
            <w:noProof/>
          </w:rPr>
          <w:t>2.4</w:t>
        </w:r>
        <w:r w:rsidR="000376E4">
          <w:rPr>
            <w:rFonts w:asciiTheme="minorHAnsi" w:eastAsiaTheme="minorEastAsia" w:hAnsiTheme="minorHAnsi" w:cstheme="minorBidi"/>
            <w:noProof/>
            <w:szCs w:val="22"/>
          </w:rPr>
          <w:tab/>
        </w:r>
        <w:r w:rsidR="000376E4" w:rsidRPr="00F50400">
          <w:rPr>
            <w:rStyle w:val="Link"/>
            <w:rFonts w:eastAsiaTheme="majorEastAsia"/>
            <w:noProof/>
          </w:rPr>
          <w:t>Heuristic Walkthrough</w:t>
        </w:r>
        <w:r w:rsidR="000376E4">
          <w:rPr>
            <w:noProof/>
            <w:webHidden/>
          </w:rPr>
          <w:tab/>
        </w:r>
        <w:r w:rsidR="000376E4">
          <w:rPr>
            <w:noProof/>
            <w:webHidden/>
          </w:rPr>
          <w:fldChar w:fldCharType="begin"/>
        </w:r>
        <w:r w:rsidR="000376E4">
          <w:rPr>
            <w:noProof/>
            <w:webHidden/>
          </w:rPr>
          <w:instrText xml:space="preserve"> PAGEREF _Toc431298992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3090B6B5"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93" w:history="1">
        <w:r w:rsidR="000376E4" w:rsidRPr="00F50400">
          <w:rPr>
            <w:rStyle w:val="Link"/>
            <w:rFonts w:eastAsiaTheme="majorEastAsia"/>
            <w:noProof/>
          </w:rPr>
          <w:t>2.4.1</w:t>
        </w:r>
        <w:r w:rsidR="000376E4">
          <w:rPr>
            <w:rFonts w:asciiTheme="minorHAnsi" w:eastAsiaTheme="minorEastAsia" w:hAnsiTheme="minorHAnsi" w:cstheme="minorBidi"/>
            <w:noProof/>
            <w:szCs w:val="22"/>
          </w:rPr>
          <w:tab/>
        </w:r>
        <w:r w:rsidR="000376E4" w:rsidRPr="00F50400">
          <w:rPr>
            <w:rStyle w:val="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_Toc431298993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3ABE09F5"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94" w:history="1">
        <w:r w:rsidR="000376E4" w:rsidRPr="00F50400">
          <w:rPr>
            <w:rStyle w:val="Link"/>
            <w:rFonts w:eastAsiaTheme="majorEastAsia"/>
            <w:noProof/>
          </w:rPr>
          <w:t>2.4.2</w:t>
        </w:r>
        <w:r w:rsidR="000376E4">
          <w:rPr>
            <w:rFonts w:asciiTheme="minorHAnsi" w:eastAsiaTheme="minorEastAsia" w:hAnsiTheme="minorHAnsi" w:cstheme="minorBidi"/>
            <w:noProof/>
            <w:szCs w:val="22"/>
          </w:rPr>
          <w:tab/>
        </w:r>
        <w:r w:rsidR="000376E4" w:rsidRPr="00F50400">
          <w:rPr>
            <w:rStyle w:val="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_Toc431298994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2790CB6E"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8995" w:history="1">
        <w:r w:rsidR="000376E4" w:rsidRPr="00F50400">
          <w:rPr>
            <w:rStyle w:val="Link"/>
            <w:rFonts w:eastAsiaTheme="majorEastAsia"/>
            <w:noProof/>
          </w:rPr>
          <w:t>2.5</w:t>
        </w:r>
        <w:r w:rsidR="000376E4">
          <w:rPr>
            <w:rFonts w:asciiTheme="minorHAnsi" w:eastAsiaTheme="minorEastAsia" w:hAnsiTheme="minorHAnsi" w:cstheme="minorBidi"/>
            <w:noProof/>
            <w:szCs w:val="22"/>
          </w:rPr>
          <w:tab/>
        </w:r>
        <w:r w:rsidR="000376E4" w:rsidRPr="00F50400">
          <w:rPr>
            <w:rStyle w:val="Link"/>
            <w:rFonts w:eastAsiaTheme="majorEastAsia"/>
            <w:noProof/>
          </w:rPr>
          <w:t>Usability-Test (A-B-Vergleich)</w:t>
        </w:r>
        <w:r w:rsidR="000376E4">
          <w:rPr>
            <w:noProof/>
            <w:webHidden/>
          </w:rPr>
          <w:tab/>
        </w:r>
        <w:r w:rsidR="000376E4">
          <w:rPr>
            <w:noProof/>
            <w:webHidden/>
          </w:rPr>
          <w:fldChar w:fldCharType="begin"/>
        </w:r>
        <w:r w:rsidR="000376E4">
          <w:rPr>
            <w:noProof/>
            <w:webHidden/>
          </w:rPr>
          <w:instrText xml:space="preserve"> PAGEREF _Toc431298995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78D9031D" w14:textId="77777777" w:rsidR="000376E4" w:rsidRDefault="003A30C9">
      <w:pPr>
        <w:pStyle w:val="Verzeichnis3"/>
        <w:tabs>
          <w:tab w:val="left" w:pos="1100"/>
          <w:tab w:val="right" w:leader="dot" w:pos="8493"/>
        </w:tabs>
        <w:rPr>
          <w:rFonts w:asciiTheme="minorHAnsi" w:eastAsiaTheme="minorEastAsia" w:hAnsiTheme="minorHAnsi" w:cstheme="minorBidi"/>
          <w:noProof/>
          <w:szCs w:val="22"/>
        </w:rPr>
      </w:pPr>
      <w:hyperlink w:anchor="_Toc431298996" w:history="1">
        <w:r w:rsidR="000376E4" w:rsidRPr="00F50400">
          <w:rPr>
            <w:rStyle w:val="Link"/>
            <w:rFonts w:eastAsiaTheme="majorEastAsia"/>
            <w:noProof/>
          </w:rPr>
          <w:t>2.5.1</w:t>
        </w:r>
        <w:r w:rsidR="000376E4">
          <w:rPr>
            <w:rFonts w:asciiTheme="minorHAnsi" w:eastAsiaTheme="minorEastAsia" w:hAnsiTheme="minorHAnsi" w:cstheme="minorBidi"/>
            <w:noProof/>
            <w:szCs w:val="22"/>
          </w:rPr>
          <w:tab/>
        </w:r>
        <w:r w:rsidR="000376E4" w:rsidRPr="00F50400">
          <w:rPr>
            <w:rStyle w:val="Link"/>
            <w:rFonts w:eastAsiaTheme="majorEastAsia"/>
            <w:noProof/>
          </w:rPr>
          <w:t>Tasks</w:t>
        </w:r>
        <w:r w:rsidR="000376E4">
          <w:rPr>
            <w:noProof/>
            <w:webHidden/>
          </w:rPr>
          <w:tab/>
        </w:r>
        <w:r w:rsidR="000376E4">
          <w:rPr>
            <w:noProof/>
            <w:webHidden/>
          </w:rPr>
          <w:fldChar w:fldCharType="begin"/>
        </w:r>
        <w:r w:rsidR="000376E4">
          <w:rPr>
            <w:noProof/>
            <w:webHidden/>
          </w:rPr>
          <w:instrText xml:space="preserve"> PAGEREF _Toc431298996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38596CAB"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97" w:history="1">
        <w:r w:rsidR="000376E4" w:rsidRPr="00F50400">
          <w:rPr>
            <w:rStyle w:val="Link"/>
            <w:rFonts w:eastAsiaTheme="majorEastAsia"/>
            <w:noProof/>
          </w:rPr>
          <w:t>2.5.2</w:t>
        </w:r>
        <w:r w:rsidR="000376E4">
          <w:rPr>
            <w:rFonts w:asciiTheme="minorHAnsi" w:eastAsiaTheme="minorEastAsia" w:hAnsiTheme="minorHAnsi" w:cstheme="minorBidi"/>
            <w:noProof/>
            <w:szCs w:val="22"/>
          </w:rPr>
          <w:tab/>
        </w:r>
        <w:r w:rsidR="000376E4" w:rsidRPr="00F50400">
          <w:rPr>
            <w:rStyle w:val="Link"/>
            <w:rFonts w:eastAsiaTheme="majorEastAsia"/>
            <w:noProof/>
          </w:rPr>
          <w:t>Testaufbau</w:t>
        </w:r>
        <w:r w:rsidR="000376E4">
          <w:rPr>
            <w:noProof/>
            <w:webHidden/>
          </w:rPr>
          <w:tab/>
        </w:r>
        <w:r w:rsidR="000376E4">
          <w:rPr>
            <w:noProof/>
            <w:webHidden/>
          </w:rPr>
          <w:fldChar w:fldCharType="begin"/>
        </w:r>
        <w:r w:rsidR="000376E4">
          <w:rPr>
            <w:noProof/>
            <w:webHidden/>
          </w:rPr>
          <w:instrText xml:space="preserve"> PAGEREF _Toc431298997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59AA9CC8" w14:textId="77777777" w:rsidR="000376E4" w:rsidRDefault="003A30C9">
      <w:pPr>
        <w:pStyle w:val="Verzeichnis3"/>
        <w:tabs>
          <w:tab w:val="left" w:pos="1100"/>
          <w:tab w:val="right" w:leader="dot" w:pos="8493"/>
        </w:tabs>
        <w:rPr>
          <w:rFonts w:asciiTheme="minorHAnsi" w:eastAsiaTheme="minorEastAsia" w:hAnsiTheme="minorHAnsi" w:cstheme="minorBidi"/>
          <w:noProof/>
          <w:szCs w:val="22"/>
        </w:rPr>
      </w:pPr>
      <w:hyperlink w:anchor="_Toc431298998" w:history="1">
        <w:r w:rsidR="000376E4" w:rsidRPr="00F50400">
          <w:rPr>
            <w:rStyle w:val="Link"/>
            <w:rFonts w:eastAsiaTheme="majorEastAsia"/>
            <w:noProof/>
          </w:rPr>
          <w:t>2.5.3</w:t>
        </w:r>
        <w:r w:rsidR="000376E4">
          <w:rPr>
            <w:rFonts w:asciiTheme="minorHAnsi" w:eastAsiaTheme="minorEastAsia" w:hAnsiTheme="minorHAnsi" w:cstheme="minorBidi"/>
            <w:noProof/>
            <w:szCs w:val="22"/>
          </w:rPr>
          <w:tab/>
        </w:r>
        <w:r w:rsidR="000376E4" w:rsidRPr="00F50400">
          <w:rPr>
            <w:rStyle w:val="Link"/>
            <w:rFonts w:eastAsiaTheme="majorEastAsia"/>
            <w:noProof/>
          </w:rPr>
          <w:t>Testdurchführung</w:t>
        </w:r>
        <w:r w:rsidR="000376E4">
          <w:rPr>
            <w:noProof/>
            <w:webHidden/>
          </w:rPr>
          <w:tab/>
        </w:r>
        <w:r w:rsidR="000376E4">
          <w:rPr>
            <w:noProof/>
            <w:webHidden/>
          </w:rPr>
          <w:fldChar w:fldCharType="begin"/>
        </w:r>
        <w:r w:rsidR="000376E4">
          <w:rPr>
            <w:noProof/>
            <w:webHidden/>
          </w:rPr>
          <w:instrText xml:space="preserve"> PAGEREF _Toc431298998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014D9B7F" w14:textId="77777777" w:rsidR="000376E4" w:rsidRDefault="003A30C9">
      <w:pPr>
        <w:pStyle w:val="Verzeichnis3"/>
        <w:tabs>
          <w:tab w:val="left" w:pos="1320"/>
          <w:tab w:val="right" w:leader="dot" w:pos="8493"/>
        </w:tabs>
        <w:rPr>
          <w:rFonts w:asciiTheme="minorHAnsi" w:eastAsiaTheme="minorEastAsia" w:hAnsiTheme="minorHAnsi" w:cstheme="minorBidi"/>
          <w:noProof/>
          <w:szCs w:val="22"/>
        </w:rPr>
      </w:pPr>
      <w:hyperlink w:anchor="_Toc431298999" w:history="1">
        <w:r w:rsidR="000376E4" w:rsidRPr="00F50400">
          <w:rPr>
            <w:rStyle w:val="Link"/>
            <w:rFonts w:eastAsiaTheme="majorEastAsia"/>
            <w:noProof/>
          </w:rPr>
          <w:t>2.5.4</w:t>
        </w:r>
        <w:r w:rsidR="000376E4">
          <w:rPr>
            <w:rFonts w:asciiTheme="minorHAnsi" w:eastAsiaTheme="minorEastAsia" w:hAnsiTheme="minorHAnsi" w:cstheme="minorBidi"/>
            <w:noProof/>
            <w:szCs w:val="22"/>
          </w:rPr>
          <w:tab/>
        </w:r>
        <w:r w:rsidR="000376E4" w:rsidRPr="00F50400">
          <w:rPr>
            <w:rStyle w:val="Link"/>
            <w:rFonts w:eastAsiaTheme="majorEastAsia"/>
            <w:noProof/>
          </w:rPr>
          <w:t>Ergebnisse des Tests</w:t>
        </w:r>
        <w:r w:rsidR="000376E4">
          <w:rPr>
            <w:noProof/>
            <w:webHidden/>
          </w:rPr>
          <w:tab/>
        </w:r>
        <w:r w:rsidR="000376E4">
          <w:rPr>
            <w:noProof/>
            <w:webHidden/>
          </w:rPr>
          <w:fldChar w:fldCharType="begin"/>
        </w:r>
        <w:r w:rsidR="000376E4">
          <w:rPr>
            <w:noProof/>
            <w:webHidden/>
          </w:rPr>
          <w:instrText xml:space="preserve"> PAGEREF _Toc431298999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19530DC3"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9000" w:history="1">
        <w:r w:rsidR="000376E4" w:rsidRPr="00F50400">
          <w:rPr>
            <w:rStyle w:val="Link"/>
            <w:rFonts w:eastAsiaTheme="majorEastAsia"/>
            <w:noProof/>
          </w:rPr>
          <w:t>2.5.4.1</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Quantitative Ergebnisse</w:t>
        </w:r>
        <w:r w:rsidR="000376E4">
          <w:rPr>
            <w:noProof/>
            <w:webHidden/>
          </w:rPr>
          <w:tab/>
        </w:r>
        <w:r w:rsidR="000376E4">
          <w:rPr>
            <w:noProof/>
            <w:webHidden/>
          </w:rPr>
          <w:fldChar w:fldCharType="begin"/>
        </w:r>
        <w:r w:rsidR="000376E4">
          <w:rPr>
            <w:noProof/>
            <w:webHidden/>
          </w:rPr>
          <w:instrText xml:space="preserve"> PAGEREF _Toc431299000 \h </w:instrText>
        </w:r>
        <w:r w:rsidR="000376E4">
          <w:rPr>
            <w:noProof/>
            <w:webHidden/>
          </w:rPr>
        </w:r>
        <w:r w:rsidR="000376E4">
          <w:rPr>
            <w:noProof/>
            <w:webHidden/>
          </w:rPr>
          <w:fldChar w:fldCharType="separate"/>
        </w:r>
        <w:r w:rsidR="000376E4">
          <w:rPr>
            <w:noProof/>
            <w:webHidden/>
          </w:rPr>
          <w:t>30</w:t>
        </w:r>
        <w:r w:rsidR="000376E4">
          <w:rPr>
            <w:noProof/>
            <w:webHidden/>
          </w:rPr>
          <w:fldChar w:fldCharType="end"/>
        </w:r>
      </w:hyperlink>
    </w:p>
    <w:p w14:paraId="2243B547"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9001" w:history="1">
        <w:r w:rsidR="000376E4" w:rsidRPr="00F50400">
          <w:rPr>
            <w:rStyle w:val="Link"/>
            <w:rFonts w:eastAsiaTheme="majorEastAsia"/>
            <w:noProof/>
          </w:rPr>
          <w:t>2.5.4.2</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Qualitative Ergebnisse</w:t>
        </w:r>
        <w:r w:rsidR="000376E4">
          <w:rPr>
            <w:noProof/>
            <w:webHidden/>
          </w:rPr>
          <w:tab/>
        </w:r>
        <w:r w:rsidR="000376E4">
          <w:rPr>
            <w:noProof/>
            <w:webHidden/>
          </w:rPr>
          <w:fldChar w:fldCharType="begin"/>
        </w:r>
        <w:r w:rsidR="000376E4">
          <w:rPr>
            <w:noProof/>
            <w:webHidden/>
          </w:rPr>
          <w:instrText xml:space="preserve"> PAGEREF _Toc431299001 \h </w:instrText>
        </w:r>
        <w:r w:rsidR="000376E4">
          <w:rPr>
            <w:noProof/>
            <w:webHidden/>
          </w:rPr>
        </w:r>
        <w:r w:rsidR="000376E4">
          <w:rPr>
            <w:noProof/>
            <w:webHidden/>
          </w:rPr>
          <w:fldChar w:fldCharType="separate"/>
        </w:r>
        <w:r w:rsidR="000376E4">
          <w:rPr>
            <w:noProof/>
            <w:webHidden/>
          </w:rPr>
          <w:t>31</w:t>
        </w:r>
        <w:r w:rsidR="000376E4">
          <w:rPr>
            <w:noProof/>
            <w:webHidden/>
          </w:rPr>
          <w:fldChar w:fldCharType="end"/>
        </w:r>
      </w:hyperlink>
    </w:p>
    <w:p w14:paraId="1A8E360E" w14:textId="77777777" w:rsidR="000376E4" w:rsidRDefault="003A30C9">
      <w:pPr>
        <w:pStyle w:val="Verzeichnis4"/>
        <w:tabs>
          <w:tab w:val="left" w:pos="1540"/>
          <w:tab w:val="right" w:leader="dot" w:pos="8493"/>
        </w:tabs>
        <w:rPr>
          <w:rFonts w:asciiTheme="minorHAnsi" w:eastAsiaTheme="minorEastAsia" w:hAnsiTheme="minorHAnsi" w:cstheme="minorBidi"/>
          <w:i w:val="0"/>
          <w:noProof/>
          <w:szCs w:val="22"/>
        </w:rPr>
      </w:pPr>
      <w:hyperlink w:anchor="_Toc431299002" w:history="1">
        <w:r w:rsidR="000376E4" w:rsidRPr="00F50400">
          <w:rPr>
            <w:rStyle w:val="Link"/>
            <w:rFonts w:eastAsiaTheme="majorEastAsia"/>
            <w:noProof/>
          </w:rPr>
          <w:t>2.5.4.3</w:t>
        </w:r>
        <w:r w:rsidR="000376E4">
          <w:rPr>
            <w:rFonts w:asciiTheme="minorHAnsi" w:eastAsiaTheme="minorEastAsia" w:hAnsiTheme="minorHAnsi" w:cstheme="minorBidi"/>
            <w:i w:val="0"/>
            <w:noProof/>
            <w:szCs w:val="22"/>
          </w:rPr>
          <w:tab/>
        </w:r>
        <w:r w:rsidR="000376E4" w:rsidRPr="00F50400">
          <w:rPr>
            <w:rStyle w:val="Link"/>
            <w:rFonts w:eastAsiaTheme="majorEastAsia"/>
            <w:noProof/>
          </w:rPr>
          <w:t>Zusammenfassung der Ergebnisse</w:t>
        </w:r>
        <w:r w:rsidR="000376E4">
          <w:rPr>
            <w:noProof/>
            <w:webHidden/>
          </w:rPr>
          <w:tab/>
        </w:r>
        <w:r w:rsidR="000376E4">
          <w:rPr>
            <w:noProof/>
            <w:webHidden/>
          </w:rPr>
          <w:fldChar w:fldCharType="begin"/>
        </w:r>
        <w:r w:rsidR="000376E4">
          <w:rPr>
            <w:noProof/>
            <w:webHidden/>
          </w:rPr>
          <w:instrText xml:space="preserve"> PAGEREF _Toc431299002 \h </w:instrText>
        </w:r>
        <w:r w:rsidR="000376E4">
          <w:rPr>
            <w:noProof/>
            <w:webHidden/>
          </w:rPr>
        </w:r>
        <w:r w:rsidR="000376E4">
          <w:rPr>
            <w:noProof/>
            <w:webHidden/>
          </w:rPr>
          <w:fldChar w:fldCharType="separate"/>
        </w:r>
        <w:r w:rsidR="000376E4">
          <w:rPr>
            <w:noProof/>
            <w:webHidden/>
          </w:rPr>
          <w:t>31</w:t>
        </w:r>
        <w:r w:rsidR="000376E4">
          <w:rPr>
            <w:noProof/>
            <w:webHidden/>
          </w:rPr>
          <w:fldChar w:fldCharType="end"/>
        </w:r>
      </w:hyperlink>
    </w:p>
    <w:p w14:paraId="5CBC7D54" w14:textId="77777777" w:rsidR="000376E4" w:rsidRDefault="003A30C9">
      <w:pPr>
        <w:pStyle w:val="Verzeichnis2"/>
        <w:tabs>
          <w:tab w:val="left" w:pos="880"/>
          <w:tab w:val="right" w:leader="dot" w:pos="8493"/>
        </w:tabs>
        <w:rPr>
          <w:rFonts w:asciiTheme="minorHAnsi" w:eastAsiaTheme="minorEastAsia" w:hAnsiTheme="minorHAnsi" w:cstheme="minorBidi"/>
          <w:noProof/>
          <w:szCs w:val="22"/>
        </w:rPr>
      </w:pPr>
      <w:hyperlink w:anchor="_Toc431299003" w:history="1">
        <w:r w:rsidR="000376E4" w:rsidRPr="00F50400">
          <w:rPr>
            <w:rStyle w:val="Link"/>
            <w:rFonts w:eastAsiaTheme="majorEastAsia"/>
            <w:noProof/>
          </w:rPr>
          <w:t>2.6</w:t>
        </w:r>
        <w:r w:rsidR="000376E4">
          <w:rPr>
            <w:rFonts w:asciiTheme="minorHAnsi" w:eastAsiaTheme="minorEastAsia" w:hAnsiTheme="minorHAnsi" w:cstheme="minorBidi"/>
            <w:noProof/>
            <w:szCs w:val="22"/>
          </w:rPr>
          <w:tab/>
        </w:r>
        <w:r w:rsidR="000376E4" w:rsidRPr="00F50400">
          <w:rPr>
            <w:rStyle w:val="Link"/>
            <w:rFonts w:eastAsiaTheme="majorEastAsia"/>
            <w:noProof/>
          </w:rPr>
          <w:t>Überarbeitung des Prototyps</w:t>
        </w:r>
        <w:r w:rsidR="000376E4">
          <w:rPr>
            <w:noProof/>
            <w:webHidden/>
          </w:rPr>
          <w:tab/>
        </w:r>
        <w:r w:rsidR="000376E4">
          <w:rPr>
            <w:noProof/>
            <w:webHidden/>
          </w:rPr>
          <w:fldChar w:fldCharType="begin"/>
        </w:r>
        <w:r w:rsidR="000376E4">
          <w:rPr>
            <w:noProof/>
            <w:webHidden/>
          </w:rPr>
          <w:instrText xml:space="preserve"> PAGEREF _Toc431299003 \h </w:instrText>
        </w:r>
        <w:r w:rsidR="000376E4">
          <w:rPr>
            <w:noProof/>
            <w:webHidden/>
          </w:rPr>
        </w:r>
        <w:r w:rsidR="000376E4">
          <w:rPr>
            <w:noProof/>
            <w:webHidden/>
          </w:rPr>
          <w:fldChar w:fldCharType="separate"/>
        </w:r>
        <w:r w:rsidR="000376E4">
          <w:rPr>
            <w:noProof/>
            <w:webHidden/>
          </w:rPr>
          <w:t>31</w:t>
        </w:r>
        <w:r w:rsidR="000376E4">
          <w:rPr>
            <w:noProof/>
            <w:webHidden/>
          </w:rPr>
          <w:fldChar w:fldCharType="end"/>
        </w:r>
      </w:hyperlink>
    </w:p>
    <w:p w14:paraId="4620F797" w14:textId="77777777" w:rsidR="000376E4" w:rsidRDefault="003A30C9">
      <w:pPr>
        <w:pStyle w:val="Verzeichnis1"/>
        <w:rPr>
          <w:rFonts w:asciiTheme="minorHAnsi" w:eastAsiaTheme="minorEastAsia" w:hAnsiTheme="minorHAnsi" w:cstheme="minorBidi"/>
          <w:noProof/>
          <w:sz w:val="22"/>
          <w:szCs w:val="22"/>
        </w:rPr>
      </w:pPr>
      <w:hyperlink w:anchor="_Toc431299004" w:history="1">
        <w:r w:rsidR="000376E4" w:rsidRPr="00F50400">
          <w:rPr>
            <w:rStyle w:val="Link"/>
            <w:rFonts w:eastAsiaTheme="majorEastAsia"/>
            <w:noProof/>
          </w:rPr>
          <w:t>3</w:t>
        </w:r>
        <w:r w:rsidR="000376E4">
          <w:rPr>
            <w:rFonts w:asciiTheme="minorHAnsi" w:eastAsiaTheme="minorEastAsia" w:hAnsiTheme="minorHAnsi" w:cstheme="minorBidi"/>
            <w:noProof/>
            <w:sz w:val="22"/>
            <w:szCs w:val="22"/>
          </w:rPr>
          <w:tab/>
        </w:r>
        <w:r w:rsidR="000376E4" w:rsidRPr="00F50400">
          <w:rPr>
            <w:rStyle w:val="Link"/>
            <w:rFonts w:eastAsiaTheme="majorEastAsia"/>
            <w:noProof/>
          </w:rPr>
          <w:t>Projektabschluss</w:t>
        </w:r>
        <w:r w:rsidR="000376E4">
          <w:rPr>
            <w:noProof/>
            <w:webHidden/>
          </w:rPr>
          <w:tab/>
        </w:r>
        <w:r w:rsidR="000376E4">
          <w:rPr>
            <w:noProof/>
            <w:webHidden/>
          </w:rPr>
          <w:fldChar w:fldCharType="begin"/>
        </w:r>
        <w:r w:rsidR="000376E4">
          <w:rPr>
            <w:noProof/>
            <w:webHidden/>
          </w:rPr>
          <w:instrText xml:space="preserve"> PAGEREF _Toc431299004 \h </w:instrText>
        </w:r>
        <w:r w:rsidR="000376E4">
          <w:rPr>
            <w:noProof/>
            <w:webHidden/>
          </w:rPr>
        </w:r>
        <w:r w:rsidR="000376E4">
          <w:rPr>
            <w:noProof/>
            <w:webHidden/>
          </w:rPr>
          <w:fldChar w:fldCharType="separate"/>
        </w:r>
        <w:r w:rsidR="000376E4">
          <w:rPr>
            <w:noProof/>
            <w:webHidden/>
          </w:rPr>
          <w:t>31</w:t>
        </w:r>
        <w:r w:rsidR="000376E4">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225CE3D1" w14:textId="77777777" w:rsidR="00BA0772" w:rsidRDefault="00246EB0">
      <w:pPr>
        <w:pStyle w:val="Abbildungsverzeichnis"/>
        <w:tabs>
          <w:tab w:val="right" w:leader="dot" w:pos="8493"/>
        </w:tabs>
        <w:rPr>
          <w:rFonts w:asciiTheme="minorHAnsi" w:eastAsiaTheme="minorEastAsia" w:hAnsiTheme="minorHAnsi" w:cstheme="minorBidi"/>
          <w:noProof/>
          <w:szCs w:val="22"/>
        </w:rPr>
      </w:pPr>
      <w:r>
        <w:fldChar w:fldCharType="begin"/>
      </w:r>
      <w:r w:rsidR="00FA494F">
        <w:instrText xml:space="preserve"> TOC \h \z \c "Abbildung" </w:instrText>
      </w:r>
      <w:r>
        <w:fldChar w:fldCharType="separate"/>
      </w:r>
      <w:hyperlink w:anchor="_Toc431295461" w:history="1">
        <w:r w:rsidR="00BA0772" w:rsidRPr="009C32DE">
          <w:rPr>
            <w:rStyle w:val="Link"/>
            <w:noProof/>
          </w:rPr>
          <w:t>Abbildung 1 Beispiel Begriffe Navigation</w:t>
        </w:r>
        <w:r w:rsidR="00BA0772">
          <w:rPr>
            <w:noProof/>
            <w:webHidden/>
          </w:rPr>
          <w:tab/>
        </w:r>
        <w:r w:rsidR="00BA0772">
          <w:rPr>
            <w:noProof/>
            <w:webHidden/>
          </w:rPr>
          <w:fldChar w:fldCharType="begin"/>
        </w:r>
        <w:r w:rsidR="00BA0772">
          <w:rPr>
            <w:noProof/>
            <w:webHidden/>
          </w:rPr>
          <w:instrText xml:space="preserve"> PAGEREF _Toc431295461 \h </w:instrText>
        </w:r>
        <w:r w:rsidR="00BA0772">
          <w:rPr>
            <w:noProof/>
            <w:webHidden/>
          </w:rPr>
        </w:r>
        <w:r w:rsidR="00BA0772">
          <w:rPr>
            <w:noProof/>
            <w:webHidden/>
          </w:rPr>
          <w:fldChar w:fldCharType="separate"/>
        </w:r>
        <w:r w:rsidR="00BA0772">
          <w:rPr>
            <w:noProof/>
            <w:webHidden/>
          </w:rPr>
          <w:t>22</w:t>
        </w:r>
        <w:r w:rsidR="00BA0772">
          <w:rPr>
            <w:noProof/>
            <w:webHidden/>
          </w:rPr>
          <w:fldChar w:fldCharType="end"/>
        </w:r>
      </w:hyperlink>
    </w:p>
    <w:p w14:paraId="609C9294" w14:textId="77777777" w:rsidR="00BA0772" w:rsidRDefault="003A30C9">
      <w:pPr>
        <w:pStyle w:val="Abbildungsverzeichnis"/>
        <w:tabs>
          <w:tab w:val="right" w:leader="dot" w:pos="8493"/>
        </w:tabs>
        <w:rPr>
          <w:rFonts w:asciiTheme="minorHAnsi" w:eastAsiaTheme="minorEastAsia" w:hAnsiTheme="minorHAnsi" w:cstheme="minorBidi"/>
          <w:noProof/>
          <w:szCs w:val="22"/>
        </w:rPr>
      </w:pPr>
      <w:hyperlink w:anchor="_Toc431295462" w:history="1">
        <w:r w:rsidR="00BA0772" w:rsidRPr="009C32DE">
          <w:rPr>
            <w:rStyle w:val="Link"/>
            <w:noProof/>
          </w:rPr>
          <w:t>Abbildung 2 Imperia GUI (Ausschnitt)</w:t>
        </w:r>
        <w:r w:rsidR="00BA0772">
          <w:rPr>
            <w:noProof/>
            <w:webHidden/>
          </w:rPr>
          <w:tab/>
        </w:r>
        <w:r w:rsidR="00BA0772">
          <w:rPr>
            <w:noProof/>
            <w:webHidden/>
          </w:rPr>
          <w:fldChar w:fldCharType="begin"/>
        </w:r>
        <w:r w:rsidR="00BA0772">
          <w:rPr>
            <w:noProof/>
            <w:webHidden/>
          </w:rPr>
          <w:instrText xml:space="preserve"> PAGEREF _Toc431295462 \h </w:instrText>
        </w:r>
        <w:r w:rsidR="00BA0772">
          <w:rPr>
            <w:noProof/>
            <w:webHidden/>
          </w:rPr>
        </w:r>
        <w:r w:rsidR="00BA0772">
          <w:rPr>
            <w:noProof/>
            <w:webHidden/>
          </w:rPr>
          <w:fldChar w:fldCharType="separate"/>
        </w:r>
        <w:r w:rsidR="00BA0772">
          <w:rPr>
            <w:noProof/>
            <w:webHidden/>
          </w:rPr>
          <w:t>25</w:t>
        </w:r>
        <w:r w:rsidR="00BA0772">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BA0772">
          <w:rPr>
            <w:noProof/>
            <w:webHidden/>
          </w:rPr>
          <w:t>26</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0" w:name="_Toc431298945"/>
      <w:r>
        <w:lastRenderedPageBreak/>
        <w:t>Projektdefinition</w:t>
      </w:r>
      <w:bookmarkEnd w:id="0"/>
    </w:p>
    <w:p w14:paraId="7E295903" w14:textId="77777777" w:rsidR="00417692" w:rsidRDefault="00417692" w:rsidP="00417692">
      <w:pPr>
        <w:pStyle w:val="berschrift2"/>
      </w:pPr>
      <w:bookmarkStart w:id="1" w:name="_Ref431282393"/>
      <w:bookmarkStart w:id="2" w:name="_Toc431298946"/>
      <w:r>
        <w:t>Motivation</w:t>
      </w:r>
      <w:bookmarkEnd w:id="1"/>
      <w:bookmarkEnd w:id="2"/>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3" w:name="_Toc431298947"/>
      <w:r>
        <w:t>Ausgangssituation</w:t>
      </w:r>
      <w:bookmarkEnd w:id="3"/>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BA0772">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4" w:name="_Toc431298948"/>
      <w:r>
        <w:t>Aufgabenstellung</w:t>
      </w:r>
      <w:bookmarkEnd w:id="4"/>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5" w:name="_Toc431298949"/>
      <w:r>
        <w:t>Projektverlauf</w:t>
      </w:r>
      <w:bookmarkEnd w:id="5"/>
    </w:p>
    <w:p w14:paraId="58E2A5C8" w14:textId="09FEC153" w:rsidR="00C8722F" w:rsidRDefault="00C8722F" w:rsidP="00C8722F">
      <w:pPr>
        <w:pStyle w:val="berschrift2"/>
      </w:pPr>
      <w:bookmarkStart w:id="6" w:name="_Toc431298950"/>
      <w:r>
        <w:t>Projektmanagement</w:t>
      </w:r>
      <w:bookmarkEnd w:id="6"/>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 xml:space="preserve">Der finale Projektplan ist als "Projektplan Relaunch RZ-Webseite.mpp"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7" w:name="_Toc431298951"/>
      <w:r>
        <w:t>Anforderungsanalyse</w:t>
      </w:r>
      <w:bookmarkEnd w:id="7"/>
    </w:p>
    <w:p w14:paraId="1CE7B8A9" w14:textId="77777777" w:rsidR="00FC48A3" w:rsidRDefault="00AE46FE" w:rsidP="00AE46FE">
      <w:pPr>
        <w:pStyle w:val="berschrift3"/>
      </w:pPr>
      <w:bookmarkStart w:id="8" w:name="_Toc431298952"/>
      <w:r>
        <w:t>Konkurrenzanalyse</w:t>
      </w:r>
      <w:bookmarkEnd w:id="8"/>
    </w:p>
    <w:p w14:paraId="70437757" w14:textId="77777777" w:rsidR="00FC48A3" w:rsidRDefault="00FC48A3" w:rsidP="00FC48A3">
      <w:r>
        <w:t xml:space="preserve">In einem ersten Schritt wird erkannt, dass die Struktur der Webseite des Rechenzentrums der Universität Regensburg sowohl breit, als auch tief angelegt ist. Identische Informationen finden sich dabei an verschiedenen Stellen auf der Seite, was zu Verwirrung </w:t>
      </w:r>
      <w:r>
        <w:lastRenderedPageBreak/>
        <w:t>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9" w:name="_Toc431298953"/>
      <w:r>
        <w:t>Konkurrenz national</w:t>
      </w:r>
      <w:bookmarkEnd w:id="9"/>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0" w:name="_Toc431298954"/>
      <w:r w:rsidRPr="00FC48A3">
        <w:rPr>
          <w:rStyle w:val="berschrift4Zchn"/>
          <w:b/>
          <w:bCs/>
          <w:i/>
          <w:iCs/>
        </w:rPr>
        <w:t>Konkurrenz international</w:t>
      </w:r>
      <w:bookmarkEnd w:id="10"/>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1" w:name="_Toc431298955"/>
      <w:r w:rsidRPr="00C11C33">
        <w:t>Content Analyse</w:t>
      </w:r>
      <w:bookmarkEnd w:id="11"/>
      <w:r w:rsidRPr="00C11C33">
        <w:t xml:space="preserve"> </w:t>
      </w:r>
    </w:p>
    <w:p w14:paraId="448871D3" w14:textId="20E24725" w:rsidR="00FC48A3" w:rsidRDefault="00FC48A3" w:rsidP="00FC48A3">
      <w:pPr>
        <w:pStyle w:val="berschrift4"/>
      </w:pPr>
      <w:bookmarkStart w:id="12" w:name="_Toc431298956"/>
      <w:r>
        <w:t>Definition</w:t>
      </w:r>
      <w:bookmarkEnd w:id="12"/>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w:t>
      </w:r>
      <w:r>
        <w:lastRenderedPageBreak/>
        <w:t xml:space="preserve">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3" w:name="_Toc431298957"/>
      <w:r>
        <w:t>Durchführung</w:t>
      </w:r>
      <w:bookmarkEnd w:id="13"/>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4" w:name="_Toc431298958"/>
      <w:r w:rsidRPr="00C11C33">
        <w:lastRenderedPageBreak/>
        <w:t>Ergebnisse</w:t>
      </w:r>
      <w:bookmarkEnd w:id="14"/>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5" w:name="_Toc431298959"/>
      <w:r>
        <w:t>Piwik- und Log-Daten-Analyse</w:t>
      </w:r>
      <w:bookmarkEnd w:id="15"/>
    </w:p>
    <w:p w14:paraId="56588137" w14:textId="20F1BBBC" w:rsidR="009F4B15" w:rsidRDefault="009F4B15" w:rsidP="00622CF4">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1C61EBFB" w14:textId="77777777" w:rsidR="009F4B15" w:rsidRDefault="009F4B15" w:rsidP="009F4B15">
      <w:pPr>
        <w:pStyle w:val="berschrift4"/>
      </w:pPr>
      <w:bookmarkStart w:id="16" w:name="_Toc431298960"/>
      <w:r>
        <w:t>Definition Piwik</w:t>
      </w:r>
      <w:bookmarkEnd w:id="16"/>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lastRenderedPageBreak/>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BA0772">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BA0772">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7" w:name="_Toc431298961"/>
      <w:r>
        <w:t>Durchführung</w:t>
      </w:r>
      <w:bookmarkEnd w:id="17"/>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Piwik-Analyse einigen sich die Mitglieder auf die 50 meistbesuchten RZ-Inhalte. Dabei werden bei den zehn meistbesuchten Seiten alle oben </w:t>
      </w:r>
      <w:r>
        <w:lastRenderedPageBreak/>
        <w:t>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8" w:name="_Toc431298962"/>
      <w:r>
        <w:t>Ergebnisse</w:t>
      </w:r>
      <w:bookmarkEnd w:id="18"/>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w:t>
      </w:r>
      <w:r>
        <w:lastRenderedPageBreak/>
        <w:t>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VPN: Die hohe Zahl der direkten Aufrufe lässt Bookmarks vermuten. Jedoch navigieren auch viele Benutzer durch die Menüstruktur der Webseite. Der größte Teil der Benutzer verwendet diesen Inhalt, um den Outlink „sslgate.uni- regensburg.de“ aufzurufen. Nach dieser Seite navigieren die meisten Nutzer zu Inhalten mit einem anderen Thema. Dies lässt vermuten, dass ihr Informationsbedürfnis gestillt wurde.</w:t>
      </w:r>
    </w:p>
    <w:p w14:paraId="54EBCDF9" w14:textId="2D1AAFD0" w:rsidR="009F4B15" w:rsidRDefault="009F4B15" w:rsidP="00622CF4">
      <w:pPr>
        <w:pStyle w:val="Listenabsatz"/>
        <w:numPr>
          <w:ilvl w:val="0"/>
          <w:numId w:val="21"/>
        </w:numPr>
      </w:pPr>
      <w:r>
        <w:t>IT-Services: E-Mail, Drucken, Datennetz und Mein RZ-Account sind beliebte Funktionen, die im Anschlus</w:t>
      </w:r>
      <w:r w:rsidR="00622CF4">
        <w:t xml:space="preserve">s </w:t>
      </w:r>
      <w:r>
        <w:t>aufgerufen werden. Seite dient als Einführung in die Unterpunkte und wird auch so von den Besuchern wahrgenommen (Nutzer verbringen durchschnittlich nur 35 Sekunden auf dieser Seite).</w:t>
      </w:r>
    </w:p>
    <w:p w14:paraId="7549B460" w14:textId="1BFCE4ED" w:rsidR="009F4B15" w:rsidRDefault="009F4B15" w:rsidP="009F4B15">
      <w:pPr>
        <w:pStyle w:val="Listenabsatz"/>
        <w:numPr>
          <w:ilvl w:val="0"/>
          <w:numId w:val="21"/>
        </w:numPr>
      </w:pPr>
      <w:r>
        <w:t>P</w:t>
      </w:r>
      <w:r w:rsidR="00622CF4">
        <w:t>asswort vergessen</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w:t>
      </w:r>
      <w:r>
        <w:lastRenderedPageBreak/>
        <w:t xml:space="preserve">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lastRenderedPageBreak/>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4BECF0A1" w14:textId="36D94D38" w:rsidR="009F4B15" w:rsidRPr="009F4B15" w:rsidRDefault="009F4B15" w:rsidP="00622CF4">
      <w:pPr>
        <w:pStyle w:val="Listenabsatz"/>
        <w:numPr>
          <w:ilvl w:val="0"/>
          <w:numId w:val="21"/>
        </w:numPr>
      </w:pPr>
      <w:r>
        <w:t>CIP-Pools: Überrascht mit niedrigen Zugriffszahlen.</w:t>
      </w:r>
    </w:p>
    <w:p w14:paraId="142B4B6A" w14:textId="63DD5124" w:rsidR="00803321" w:rsidRDefault="00803321" w:rsidP="00803321">
      <w:pPr>
        <w:pStyle w:val="berschrift3"/>
      </w:pPr>
      <w:bookmarkStart w:id="19" w:name="_Ref431283196"/>
      <w:bookmarkStart w:id="20" w:name="_Ref431283216"/>
      <w:bookmarkStart w:id="21" w:name="_Toc431298963"/>
      <w:r>
        <w:t>Contextual Inquiry</w:t>
      </w:r>
      <w:bookmarkEnd w:id="19"/>
      <w:bookmarkEnd w:id="20"/>
      <w:bookmarkEnd w:id="21"/>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257A43F3" w14:textId="19312D4B" w:rsidR="001C7280" w:rsidRPr="00C11C33" w:rsidRDefault="001C7280" w:rsidP="00C11C33">
      <w:pPr>
        <w:pStyle w:val="berschrift4"/>
      </w:pPr>
      <w:bookmarkStart w:id="22" w:name="_Toc431298964"/>
      <w:r w:rsidRPr="00C11C33">
        <w:t>Ablauf</w:t>
      </w:r>
      <w:bookmarkEnd w:id="22"/>
    </w:p>
    <w:p w14:paraId="78960A4D" w14:textId="54B53F15"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"Quicktime" aufgenommen. </w:t>
      </w:r>
    </w:p>
    <w:p w14:paraId="2F162881" w14:textId="11CF244B" w:rsidR="001C7280" w:rsidRPr="00C11C33" w:rsidRDefault="009F4B15" w:rsidP="00C11C33">
      <w:pPr>
        <w:pStyle w:val="berschrift4"/>
      </w:pPr>
      <w:bookmarkStart w:id="23" w:name="_Toc431298965"/>
      <w:r w:rsidRPr="00C11C33">
        <w:t>Ergebnisse</w:t>
      </w:r>
      <w:r w:rsidR="001C7280" w:rsidRPr="00C11C33">
        <w:t xml:space="preserve"> von Studenten</w:t>
      </w:r>
      <w:bookmarkEnd w:id="23"/>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Contextual Inquiry erwähnt wurden. Auf der Y-Achse sind die 20 Probanden aufgelistet. Sollte ein Teilnehmer während seiner Contextual Inquiry </w:t>
      </w:r>
      <w:r>
        <w:lastRenderedPageBreak/>
        <w:t xml:space="preserve">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64C0AE28" w14:textId="49742AF8"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4EE611E4" w14:textId="2C160FF0" w:rsidR="001C7280" w:rsidRPr="00C11C33" w:rsidRDefault="001C7280" w:rsidP="00C11C33">
      <w:pPr>
        <w:pStyle w:val="berschrift4"/>
      </w:pPr>
      <w:bookmarkStart w:id="24" w:name="_Toc431298966"/>
      <w:r w:rsidRPr="00C11C33">
        <w:t>Ergebnisse von Mitarbeitern</w:t>
      </w:r>
      <w:bookmarkEnd w:id="24"/>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5" w:name="_Toc431298967"/>
      <w:r>
        <w:t>Fragebogen</w:t>
      </w:r>
      <w:bookmarkEnd w:id="25"/>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65AEE0B9" w14:textId="0B01876E" w:rsidR="00FF7918" w:rsidRDefault="00FF7918" w:rsidP="00FF7918">
      <w:r>
        <w:t>einigten sich die Projektmitglieder darauf, dass ein eigens erstellter Fragebogen den nächsten Schritt der Anforderungsanalyse darstellt. Ziel dieser Methode ist es, die vor</w:t>
      </w:r>
      <w:r>
        <w:lastRenderedPageBreak/>
        <w:t xml:space="preserve">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6" w:name="_Toc431298968"/>
      <w:r>
        <w:t>Ablauf und Durchführung</w:t>
      </w:r>
      <w:bookmarkEnd w:id="26"/>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7" w:name="_Toc431298969"/>
      <w:r>
        <w:t>Aufbau</w:t>
      </w:r>
      <w:bookmarkEnd w:id="27"/>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6F4CD8DA" w14:textId="063742AA" w:rsidR="00FF7918" w:rsidRDefault="00FF7918" w:rsidP="00FF7918">
      <w:pPr>
        <w:pStyle w:val="Listenabsatz"/>
        <w:numPr>
          <w:ilvl w:val="0"/>
          <w:numId w:val="17"/>
        </w:numPr>
      </w:pPr>
      <w:r>
        <w:t xml:space="preserve">Haben Sie die Webseite des Rechenzentrums bereits genutzt? </w:t>
      </w:r>
    </w:p>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114D47">
      <w:pPr>
        <w:pStyle w:val="Listenabsatz"/>
        <w:numPr>
          <w:ilvl w:val="0"/>
          <w:numId w:val="17"/>
        </w:numPr>
      </w:pPr>
      <w:r>
        <w:t>Bei technischen Problemen finde ich Hilfe auf den Webseiten des Rechenzentrums.</w:t>
      </w:r>
    </w:p>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lastRenderedPageBreak/>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8" w:name="_Toc431298970"/>
      <w:r>
        <w:t>Ergebnisse</w:t>
      </w:r>
      <w:bookmarkEnd w:id="28"/>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5FD73E21" w14:textId="11051ACC" w:rsidR="005572AD" w:rsidRPr="005572AD" w:rsidRDefault="00FF7918" w:rsidP="00622CF4">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Groupwise (57%) und VPN (51%) gesucht zu haben. Ein weitere viel gesuchte </w:t>
      </w:r>
      <w:r>
        <w:lastRenderedPageBreak/>
        <w:t>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29" w:name="_Toc431298971"/>
      <w:r>
        <w:t>Card Sorting</w:t>
      </w:r>
      <w:bookmarkEnd w:id="29"/>
    </w:p>
    <w:p w14:paraId="1E1A150B" w14:textId="1B923155" w:rsidR="00FF7918" w:rsidRDefault="00FF7918" w:rsidP="00FF7918">
      <w:r>
        <w:t xml:space="preserve">Beim Card Sorting werden von Probanden vorgegebene Begriffe selbstständig und möglichst ohne äußere Einflüsse in für sie sinnvollen Kategorien gesammelt. Diesen Kategorien werden Namen zugewiesen, die die beinhalteten Begriffe möglichst aussagekräftig </w:t>
      </w:r>
      <w:r>
        <w:lastRenderedPageBreak/>
        <w:t>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0" w:name="_Toc431298972"/>
      <w:r>
        <w:t>Vorbereitung und Durchführung</w:t>
      </w:r>
      <w:bookmarkEnd w:id="30"/>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DD386A5" w14:textId="77777777" w:rsidR="007E51B2" w:rsidRDefault="003A30C9"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82pt">
            <v:imagedata r:id="rId11" o:title="beispiel begriffe navigation"/>
          </v:shape>
        </w:pict>
      </w:r>
    </w:p>
    <w:p w14:paraId="32558799" w14:textId="2F8C8361" w:rsidR="00FF7918" w:rsidRDefault="007E51B2" w:rsidP="007E51B2">
      <w:pPr>
        <w:pStyle w:val="Beschriftung"/>
      </w:pPr>
      <w:bookmarkStart w:id="31" w:name="_Toc431295461"/>
      <w:r>
        <w:t xml:space="preserve">Abbildung </w:t>
      </w:r>
      <w:r w:rsidR="003A30C9">
        <w:fldChar w:fldCharType="begin"/>
      </w:r>
      <w:r w:rsidR="003A30C9">
        <w:instrText xml:space="preserve"> SEQ Abbildung \* ARABIC </w:instrText>
      </w:r>
      <w:r w:rsidR="003A30C9">
        <w:fldChar w:fldCharType="separate"/>
      </w:r>
      <w:r w:rsidR="00BA0772">
        <w:rPr>
          <w:noProof/>
        </w:rPr>
        <w:t>1</w:t>
      </w:r>
      <w:r w:rsidR="003A30C9">
        <w:rPr>
          <w:noProof/>
        </w:rPr>
        <w:fldChar w:fldCharType="end"/>
      </w:r>
      <w:r>
        <w:t xml:space="preserve"> Beispiel Begriffe N</w:t>
      </w:r>
      <w:r w:rsidRPr="00E326D8">
        <w:t>avigation</w:t>
      </w:r>
      <w:bookmarkEnd w:id="31"/>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589A1E92" w14:textId="4478D765" w:rsidR="00FF7918" w:rsidRDefault="00FF7918" w:rsidP="00FF7918">
      <w:pPr>
        <w:pStyle w:val="Listenabsatz"/>
        <w:numPr>
          <w:ilvl w:val="0"/>
          <w:numId w:val="15"/>
        </w:numPr>
      </w:pPr>
      <w:r>
        <w:t>Tätigkeitsbereich an der Universität Regensburg (falls vorhanden)</w:t>
      </w:r>
    </w:p>
    <w:p w14:paraId="2B93BF13" w14:textId="648CC374" w:rsidR="00FF7918" w:rsidRDefault="00FF7918" w:rsidP="00FF7918">
      <w:pPr>
        <w:pStyle w:val="berschrift4"/>
      </w:pPr>
      <w:bookmarkStart w:id="32" w:name="_Toc431298973"/>
      <w:r>
        <w:t>Ergebnisse</w:t>
      </w:r>
      <w:bookmarkEnd w:id="32"/>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lastRenderedPageBreak/>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3" w:name="_Toc431298974"/>
      <w:r>
        <w:t>Konzeption und Design des Prototyp</w:t>
      </w:r>
      <w:r w:rsidR="003732FD">
        <w:t>en</w:t>
      </w:r>
      <w:bookmarkEnd w:id="33"/>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Imperia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3A30C9" w:rsidP="00053637">
      <w:pPr>
        <w:pStyle w:val="Folgeabsatz"/>
        <w:keepNext/>
      </w:pPr>
      <w:r>
        <w:lastRenderedPageBreak/>
        <w:pict w14:anchorId="4AF5147D">
          <v:shape id="_x0000_i1026" type="#_x0000_t75" style="width:401pt;height:272pt">
            <v:imagedata r:id="rId12" o:title="2"/>
          </v:shape>
        </w:pict>
      </w:r>
    </w:p>
    <w:p w14:paraId="6FD2E94B" w14:textId="1086C909" w:rsidR="000116CA" w:rsidRPr="000116CA" w:rsidRDefault="00053637" w:rsidP="00053637">
      <w:pPr>
        <w:pStyle w:val="Beschriftung"/>
      </w:pPr>
      <w:bookmarkStart w:id="34" w:name="_Toc431295462"/>
      <w:r>
        <w:t xml:space="preserve">Abbildung </w:t>
      </w:r>
      <w:r w:rsidR="003A30C9">
        <w:fldChar w:fldCharType="begin"/>
      </w:r>
      <w:r w:rsidR="003A30C9">
        <w:instrText xml:space="preserve"> SEQ Abbildung \* ARABIC </w:instrText>
      </w:r>
      <w:r w:rsidR="003A30C9">
        <w:fldChar w:fldCharType="separate"/>
      </w:r>
      <w:r w:rsidR="00BA0772">
        <w:rPr>
          <w:noProof/>
        </w:rPr>
        <w:t>2</w:t>
      </w:r>
      <w:r w:rsidR="003A30C9">
        <w:rPr>
          <w:noProof/>
        </w:rPr>
        <w:fldChar w:fldCharType="end"/>
      </w:r>
      <w:r>
        <w:t xml:space="preserve"> </w:t>
      </w:r>
      <w:r>
        <w:rPr>
          <w:noProof/>
        </w:rPr>
        <w:t>Imperia GUI (Ausschnitt)</w:t>
      </w:r>
      <w:bookmarkEnd w:id="34"/>
    </w:p>
    <w:p w14:paraId="69AA5619" w14:textId="4DE27547" w:rsidR="00803321" w:rsidRDefault="00803321" w:rsidP="00803321">
      <w:pPr>
        <w:pStyle w:val="berschrift3"/>
      </w:pPr>
      <w:bookmarkStart w:id="35" w:name="_Toc431298975"/>
      <w:r>
        <w:t>Personas &amp; Szenarien</w:t>
      </w:r>
      <w:bookmarkEnd w:id="35"/>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6" w:name="_Toc431298976"/>
      <w:r w:rsidRPr="00E87771">
        <w:t>Aufbau des Prototyps</w:t>
      </w:r>
      <w:bookmarkEnd w:id="36"/>
    </w:p>
    <w:p w14:paraId="17E29D7C" w14:textId="6BC06082" w:rsidR="005A099D" w:rsidRPr="005A099D" w:rsidRDefault="00114D47" w:rsidP="005A099D">
      <w:r>
        <w:t>Als Ausgangspunkt für die Konstruktion des Prototyps stehen alle in der Anforderungsanalyse genannten Methoden. So wird gemeinsam in mehreren Meetings aus den verwendeten Methoden eine geeignete Struktur entwickelt und diese in einem Prototypen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7" w:name="_Toc431298977"/>
      <w:r w:rsidRPr="005A099D">
        <w:t>A</w:t>
      </w:r>
      <w:r w:rsidR="00114D47" w:rsidRPr="005A099D">
        <w:t>llgemein</w:t>
      </w:r>
      <w:bookmarkEnd w:id="37"/>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Imperia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Die Inhalte auf der neuen Webseite werden größtenteils beibehalten, jedoch benötigen sie eine einheitliche grafische Darstellung. Dies geschieht indem die von Imperia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Weitere kleinere Designentscheidungen betreffen die Zusammenführung der Frequently Asked Questions (FAQs), die an einer zentralen Stelle zur Verfügung gestellt werden und die direkte Weiterleitung von Elementen in der Navigationsleiste zu externen Links.</w:t>
      </w:r>
    </w:p>
    <w:p w14:paraId="36E2146C" w14:textId="3BE87686" w:rsidR="00114D47" w:rsidRDefault="00114D47" w:rsidP="00114D47">
      <w:pPr>
        <w:pStyle w:val="berschrift4"/>
      </w:pPr>
      <w:bookmarkStart w:id="38" w:name="_Toc431298978"/>
      <w:r>
        <w:t>Home:</w:t>
      </w:r>
      <w:bookmarkEnd w:id="38"/>
    </w:p>
    <w:p w14:paraId="2CF60915" w14:textId="5353318B" w:rsidR="00114D47" w:rsidRDefault="00114D47" w:rsidP="00114D47">
      <w:r>
        <w:t>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Slider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7DCF205" w:rsidR="00114D47" w:rsidRDefault="00114D47" w:rsidP="00114D47">
      <w:pPr>
        <w:pStyle w:val="berschrift4"/>
      </w:pPr>
      <w:r>
        <w:t xml:space="preserve"> </w:t>
      </w:r>
      <w:bookmarkStart w:id="39" w:name="_Toc431298979"/>
      <w:r>
        <w:t>Mein RZ-Account:</w:t>
      </w:r>
      <w:bookmarkEnd w:id="39"/>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F94C600" w:rsidR="00114D47" w:rsidRDefault="00114D47" w:rsidP="00114D47">
      <w:pPr>
        <w:pStyle w:val="berschrift4"/>
      </w:pPr>
      <w:bookmarkStart w:id="40" w:name="_Toc431298980"/>
      <w:r>
        <w:t>E-Mail:</w:t>
      </w:r>
      <w:bookmarkEnd w:id="40"/>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0889BEF9" w:rsidR="00114D47" w:rsidRDefault="00114D47" w:rsidP="00114D47">
      <w:pPr>
        <w:pStyle w:val="berschrift4"/>
      </w:pPr>
      <w:r>
        <w:t xml:space="preserve"> </w:t>
      </w:r>
      <w:bookmarkStart w:id="41" w:name="_Toc431298981"/>
      <w:r>
        <w:t>Software:</w:t>
      </w:r>
      <w:bookmarkEnd w:id="41"/>
    </w:p>
    <w:p w14:paraId="450549F4" w14:textId="51F34B96" w:rsidR="00114D47" w:rsidRDefault="00114D47" w:rsidP="00114D47">
      <w:r>
        <w:t>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Imperia wird auch als eigener Menüpunkt von "Software" eingeführt. Als größte Anpassung wird die Erweiterung des Softwarekatalogs eingeführt. So wird auch Software die auf der ursprünglichen Seite einen Sonderstatus besitzen (SPSS, Citavi,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11DFCE20" w:rsidR="00114D47" w:rsidRDefault="00114D47" w:rsidP="00114D47">
      <w:pPr>
        <w:pStyle w:val="berschrift4"/>
      </w:pPr>
      <w:bookmarkStart w:id="42" w:name="_Toc431298982"/>
      <w:r>
        <w:lastRenderedPageBreak/>
        <w:t>Hardware:</w:t>
      </w:r>
      <w:bookmarkEnd w:id="42"/>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45B526CE" w:rsidR="00114D47" w:rsidRDefault="00114D47" w:rsidP="00114D47">
      <w:pPr>
        <w:pStyle w:val="berschrift4"/>
      </w:pPr>
      <w:bookmarkStart w:id="43" w:name="_Toc431298983"/>
      <w:r>
        <w:t>Dienste:</w:t>
      </w:r>
      <w:bookmarkEnd w:id="43"/>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4" w:name="_Toc431298984"/>
      <w:r>
        <w:t>Drucken &amp; Fax</w:t>
      </w:r>
      <w:bookmarkEnd w:id="44"/>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5" w:name="_Toc431298985"/>
      <w:r>
        <w:t>WLAN &amp; Internetzugang</w:t>
      </w:r>
      <w:bookmarkEnd w:id="45"/>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2F1AC09D" w:rsidR="00114D47" w:rsidRDefault="00114D47" w:rsidP="00114D47">
      <w:pPr>
        <w:pStyle w:val="berschrift4"/>
      </w:pPr>
      <w:bookmarkStart w:id="46" w:name="_Toc431298986"/>
      <w:r>
        <w:t>CIP-Pools:</w:t>
      </w:r>
      <w:bookmarkEnd w:id="46"/>
    </w:p>
    <w:p w14:paraId="16DFBAA0" w14:textId="5C60AC59" w:rsidR="00114D47" w:rsidRDefault="00114D47" w:rsidP="00114D47">
      <w:r>
        <w:t xml:space="preserve">Die an verschiedenen Stellen vorhandene Information zu CIP-Pools werden die Unterseiten aus "IT-Services" und "Support" zusammengefasst. Außerdem findet sich nun die Ausstattung der verschiedenen CIP-Pools auf einer einzigen Unterseite. </w:t>
      </w:r>
      <w:r w:rsidR="00622CF4">
        <w:t>Viele einzelne</w:t>
      </w:r>
      <w:r>
        <w:t xml:space="preserve"> Seiten aus der dritten Ebene werden nun in „Anleitungen“ zusammengefasst Auch die Reservierung und die Suche nach CIP-Pools wird in der neuen Str</w:t>
      </w:r>
      <w:bookmarkStart w:id="47" w:name="_GoBack"/>
      <w:bookmarkEnd w:id="47"/>
      <w:r>
        <w:t>uktur auf erster Ebene ermöglicht.</w:t>
      </w:r>
    </w:p>
    <w:p w14:paraId="20073975" w14:textId="65DE591D" w:rsidR="00114D47" w:rsidRDefault="00114D47" w:rsidP="00114D47">
      <w:pPr>
        <w:pStyle w:val="berschrift4"/>
      </w:pPr>
      <w:r>
        <w:t xml:space="preserve"> </w:t>
      </w:r>
      <w:bookmarkStart w:id="48" w:name="_Toc431298987"/>
      <w:r>
        <w:t>Lehre &amp; Fortbildung:</w:t>
      </w:r>
      <w:bookmarkEnd w:id="48"/>
    </w:p>
    <w:p w14:paraId="78D243C0" w14:textId="6AEC283D" w:rsidR="00114D47" w:rsidRDefault="00114D47" w:rsidP="00114D47">
      <w:r>
        <w:t>Hier finden Dozenten, Studenten und Angestellte die Information</w:t>
      </w:r>
      <w:r w:rsidR="00622CF4">
        <w:t>en,</w:t>
      </w:r>
      <w:r>
        <w:t xml:space="preserve"> die Studium und Ausbildung betreffen. Fast alle Menüpunkte aus dem ursprünglichen Menüpunkt "Lehre und Lernen" vereint und wenn nötig inhaltlich angepasst.</w:t>
      </w:r>
    </w:p>
    <w:p w14:paraId="357E18FB" w14:textId="1E0DAAAB" w:rsidR="00114D47" w:rsidRDefault="00114D47" w:rsidP="00114D47">
      <w:pPr>
        <w:pStyle w:val="berschrift4"/>
      </w:pPr>
      <w:r>
        <w:lastRenderedPageBreak/>
        <w:t xml:space="preserve"> </w:t>
      </w:r>
      <w:bookmarkStart w:id="49" w:name="_Toc431298988"/>
      <w:r>
        <w:t>Verwaltung:</w:t>
      </w:r>
      <w:bookmarkEnd w:id="49"/>
    </w:p>
    <w:p w14:paraId="7AB73FFC" w14:textId="68C3B2DE" w:rsidR="00114D47" w:rsidRDefault="00114D47" w:rsidP="00114D47">
      <w:r>
        <w:t>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Workgroupmanager).</w:t>
      </w:r>
    </w:p>
    <w:p w14:paraId="631EA566" w14:textId="36B1E1D0" w:rsidR="00114D47" w:rsidRDefault="00114D47" w:rsidP="00114D47">
      <w:pPr>
        <w:pStyle w:val="berschrift4"/>
      </w:pPr>
      <w:bookmarkStart w:id="50" w:name="_Toc431298989"/>
      <w:r>
        <w:t>Über uns:</w:t>
      </w:r>
      <w:bookmarkEnd w:id="50"/>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1" w:name="_Toc431298990"/>
      <w:r w:rsidRPr="00E87771">
        <w:t>Grenzen des Prototyp</w:t>
      </w:r>
      <w:r>
        <w:t>s</w:t>
      </w:r>
      <w:bookmarkEnd w:id="51"/>
    </w:p>
    <w:p w14:paraId="49B74CDB" w14:textId="72972119" w:rsidR="00E87771" w:rsidRPr="00E87771" w:rsidRDefault="00E87771" w:rsidP="00E87771">
      <w:pPr>
        <w:pStyle w:val="berschrift3"/>
      </w:pPr>
      <w:bookmarkStart w:id="52" w:name="_Toc431298991"/>
      <w:r>
        <w:t>Empfehlungen</w:t>
      </w:r>
      <w:bookmarkEnd w:id="52"/>
    </w:p>
    <w:p w14:paraId="2C366806" w14:textId="03EA7147" w:rsidR="00803321" w:rsidRDefault="00803321" w:rsidP="00803321">
      <w:pPr>
        <w:pStyle w:val="berschrift2"/>
      </w:pPr>
      <w:bookmarkStart w:id="53" w:name="_Toc431298992"/>
      <w:r>
        <w:t>Heuristic Walkthrough</w:t>
      </w:r>
      <w:bookmarkEnd w:id="53"/>
    </w:p>
    <w:p w14:paraId="4C7FF052" w14:textId="53130495" w:rsidR="002C1FBD" w:rsidRDefault="002C1FBD" w:rsidP="002C1FBD">
      <w:pPr>
        <w:pStyle w:val="berschrift3"/>
      </w:pPr>
      <w:bookmarkStart w:id="54" w:name="_Toc431298993"/>
      <w:r>
        <w:t>Durchführung</w:t>
      </w:r>
      <w:bookmarkEnd w:id="54"/>
      <w:r>
        <w:t xml:space="preserve"> </w:t>
      </w:r>
    </w:p>
    <w:p w14:paraId="4F292504" w14:textId="45B41B49" w:rsidR="002C1FBD" w:rsidRDefault="002C1FBD" w:rsidP="002C1FBD">
      <w:pPr>
        <w:pStyle w:val="berschrift3"/>
      </w:pPr>
      <w:bookmarkStart w:id="55" w:name="_Toc431298994"/>
      <w:r>
        <w:t>Ergebnisse</w:t>
      </w:r>
      <w:bookmarkEnd w:id="55"/>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56" w:name="_Toc431298995"/>
      <w:r>
        <w:t>Usability-Test (A-B-Vergleich)</w:t>
      </w:r>
      <w:bookmarkEnd w:id="56"/>
      <w:r>
        <w:t xml:space="preserve"> </w:t>
      </w:r>
    </w:p>
    <w:p w14:paraId="3888BE4F" w14:textId="34BA7661" w:rsidR="00803321" w:rsidRDefault="00803321" w:rsidP="00803321">
      <w:pPr>
        <w:pStyle w:val="berschrift3"/>
      </w:pPr>
      <w:bookmarkStart w:id="57" w:name="_Toc431298996"/>
      <w:r>
        <w:t>Tasks</w:t>
      </w:r>
      <w:bookmarkEnd w:id="57"/>
    </w:p>
    <w:p w14:paraId="7F13E348" w14:textId="39033D9D" w:rsidR="00622CF4" w:rsidRPr="00622CF4" w:rsidRDefault="00622CF4" w:rsidP="00622CF4">
      <w:pPr>
        <w:pStyle w:val="berschrift3"/>
      </w:pPr>
      <w:r>
        <w:t xml:space="preserve">Testaufbau </w:t>
      </w:r>
    </w:p>
    <w:p w14:paraId="705C29FF" w14:textId="36836248" w:rsidR="00803321" w:rsidRDefault="00803321" w:rsidP="00803321">
      <w:pPr>
        <w:pStyle w:val="berschrift3"/>
      </w:pPr>
      <w:bookmarkStart w:id="58" w:name="_Toc431298998"/>
      <w:r>
        <w:t>Testdurchführung</w:t>
      </w:r>
      <w:bookmarkEnd w:id="58"/>
    </w:p>
    <w:p w14:paraId="6F840366" w14:textId="5DBCC57B" w:rsidR="00803321" w:rsidRDefault="00803321" w:rsidP="00803321">
      <w:pPr>
        <w:pStyle w:val="berschrift3"/>
      </w:pPr>
      <w:bookmarkStart w:id="59" w:name="_Toc431298999"/>
      <w:r>
        <w:t>Ergebnisse des Tests</w:t>
      </w:r>
      <w:bookmarkEnd w:id="59"/>
    </w:p>
    <w:p w14:paraId="23900F7E" w14:textId="7C435D5B" w:rsidR="0087789D" w:rsidRDefault="00803321" w:rsidP="00FE5B61">
      <w:pPr>
        <w:pStyle w:val="berschrift4"/>
      </w:pPr>
      <w:bookmarkStart w:id="60" w:name="_Toc431299000"/>
      <w:r>
        <w:t>Quantitative Ergebnisse</w:t>
      </w:r>
      <w:bookmarkEnd w:id="60"/>
    </w:p>
    <w:p w14:paraId="3F615ED9" w14:textId="77777777" w:rsidR="00FE5B61" w:rsidRPr="00FE5B61" w:rsidRDefault="00FE5B61" w:rsidP="00FE5B61"/>
    <w:p w14:paraId="77FCEE1E" w14:textId="00671378" w:rsidR="00FE5B61" w:rsidRDefault="00FE5B61" w:rsidP="00FE5B61">
      <w:pPr>
        <w:pStyle w:val="Beschriftung"/>
        <w:keepNext/>
      </w:pPr>
      <w:bookmarkStart w:id="61" w:name="_Toc431295463"/>
      <w:r>
        <w:t xml:space="preserve">Tabelle </w:t>
      </w:r>
      <w:r w:rsidR="003A30C9">
        <w:fldChar w:fldCharType="begin"/>
      </w:r>
      <w:r w:rsidR="003A30C9">
        <w:instrText xml:space="preserve"> SEQ Tabelle \* ARABIC </w:instrText>
      </w:r>
      <w:r w:rsidR="003A30C9">
        <w:fldChar w:fldCharType="separate"/>
      </w:r>
      <w:r w:rsidR="00BA0772">
        <w:rPr>
          <w:noProof/>
        </w:rPr>
        <w:t>1</w:t>
      </w:r>
      <w:r w:rsidR="003A30C9">
        <w:rPr>
          <w:noProof/>
        </w:rPr>
        <w:fldChar w:fldCharType="end"/>
      </w:r>
      <w:r>
        <w:rPr>
          <w:noProof/>
        </w:rPr>
        <w:t xml:space="preserve"> </w:t>
      </w:r>
      <w:r w:rsidRPr="008C0DDC">
        <w:rPr>
          <w:noProof/>
        </w:rPr>
        <w:t>Fehler Probanden Original und Redesign</w:t>
      </w:r>
      <w:bookmarkEnd w:id="61"/>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622CF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lastRenderedPageBreak/>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Redesign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2" w:name="_Toc431299001"/>
      <w:r>
        <w:t>Qualitative Ergebnisse</w:t>
      </w:r>
      <w:bookmarkEnd w:id="62"/>
    </w:p>
    <w:p w14:paraId="2E934752" w14:textId="713C2E0D" w:rsidR="00803321" w:rsidRPr="00803321" w:rsidRDefault="00803321" w:rsidP="00803321">
      <w:pPr>
        <w:pStyle w:val="berschrift4"/>
      </w:pPr>
      <w:bookmarkStart w:id="63" w:name="_Toc431299002"/>
      <w:r>
        <w:t>Zusammenfassung der Ergebnisse</w:t>
      </w:r>
      <w:bookmarkEnd w:id="63"/>
      <w:r>
        <w:t xml:space="preserve"> </w:t>
      </w:r>
    </w:p>
    <w:p w14:paraId="6490A810" w14:textId="49612969" w:rsidR="00803321" w:rsidRPr="00803321" w:rsidRDefault="00803321" w:rsidP="00803321">
      <w:pPr>
        <w:pStyle w:val="berschrift2"/>
      </w:pPr>
      <w:bookmarkStart w:id="64" w:name="_Toc431299003"/>
      <w:r>
        <w:t>Überarbeitung des Prototyps</w:t>
      </w:r>
      <w:bookmarkEnd w:id="64"/>
      <w:r>
        <w:t xml:space="preserve"> </w:t>
      </w:r>
    </w:p>
    <w:p w14:paraId="5D5897D7" w14:textId="77777777" w:rsidR="00690BDF" w:rsidRDefault="00FD5517" w:rsidP="00FD5517">
      <w:pPr>
        <w:pStyle w:val="berschrift1"/>
      </w:pPr>
      <w:bookmarkStart w:id="65" w:name="_Toc431299004"/>
      <w:r>
        <w:t>Projektabschluss</w:t>
      </w:r>
      <w:bookmarkEnd w:id="65"/>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5F6CC" w14:textId="77777777" w:rsidR="003A30C9" w:rsidRDefault="003A30C9" w:rsidP="00793C70">
      <w:pPr>
        <w:spacing w:line="240" w:lineRule="auto"/>
      </w:pPr>
      <w:r>
        <w:separator/>
      </w:r>
    </w:p>
  </w:endnote>
  <w:endnote w:type="continuationSeparator" w:id="0">
    <w:p w14:paraId="5F1A37B1" w14:textId="77777777" w:rsidR="003A30C9" w:rsidRDefault="003A30C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B59B5" w14:textId="77777777" w:rsidR="003A30C9" w:rsidRDefault="003A30C9" w:rsidP="00793C70">
      <w:pPr>
        <w:spacing w:line="240" w:lineRule="auto"/>
      </w:pPr>
      <w:r>
        <w:separator/>
      </w:r>
    </w:p>
  </w:footnote>
  <w:footnote w:type="continuationSeparator" w:id="0">
    <w:p w14:paraId="29AC8D78" w14:textId="77777777" w:rsidR="003A30C9" w:rsidRDefault="003A30C9"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114D47" w:rsidRDefault="00114D47" w:rsidP="000147EF">
    <w:pPr>
      <w:pStyle w:val="Kopfzeile"/>
      <w:jc w:val="right"/>
    </w:pPr>
  </w:p>
  <w:p w14:paraId="2EA93691" w14:textId="77777777" w:rsidR="00114D47" w:rsidRDefault="00114D47"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114D47" w:rsidRDefault="00114D4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114D47" w:rsidRDefault="003A30C9" w:rsidP="00EE11F6">
    <w:pPr>
      <w:pStyle w:val="Kopfzeile"/>
      <w:pBdr>
        <w:bottom w:val="single" w:sz="4" w:space="1" w:color="auto"/>
      </w:pBdr>
    </w:pPr>
    <w:r>
      <w:fldChar w:fldCharType="begin"/>
    </w:r>
    <w:r>
      <w:instrText xml:space="preserve"> STYLEREF  "Überschrift 1"  \* MERGEFORMAT </w:instrText>
    </w:r>
    <w:r>
      <w:fldChar w:fldCharType="separate"/>
    </w:r>
    <w:r w:rsidR="00622CF4">
      <w:rPr>
        <w:noProof/>
      </w:rPr>
      <w:t>Projektverlauf</w:t>
    </w:r>
    <w:r>
      <w:rPr>
        <w:noProof/>
      </w:rPr>
      <w:fldChar w:fldCharType="end"/>
    </w:r>
    <w:r w:rsidR="00114D47">
      <w:ptab w:relativeTo="margin" w:alignment="center" w:leader="none"/>
    </w:r>
    <w:r w:rsidR="00114D47">
      <w:ptab w:relativeTo="margin" w:alignment="right" w:leader="none"/>
    </w:r>
    <w:r w:rsidR="00114D47">
      <w:fldChar w:fldCharType="begin"/>
    </w:r>
    <w:r w:rsidR="00114D47">
      <w:instrText xml:space="preserve"> PAGE   \* MERGEFORMAT </w:instrText>
    </w:r>
    <w:r w:rsidR="00114D47">
      <w:fldChar w:fldCharType="separate"/>
    </w:r>
    <w:r w:rsidR="00622CF4">
      <w:rPr>
        <w:noProof/>
      </w:rPr>
      <w:t>30</w:t>
    </w:r>
    <w:r w:rsidR="00114D47">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114D47" w:rsidRDefault="00114D4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B9E55D3"/>
    <w:multiLevelType w:val="hybridMultilevel"/>
    <w:tmpl w:val="9B78F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9"/>
  </w:num>
  <w:num w:numId="14">
    <w:abstractNumId w:val="23"/>
  </w:num>
  <w:num w:numId="15">
    <w:abstractNumId w:val="26"/>
  </w:num>
  <w:num w:numId="16">
    <w:abstractNumId w:val="28"/>
  </w:num>
  <w:num w:numId="17">
    <w:abstractNumId w:val="10"/>
  </w:num>
  <w:num w:numId="18">
    <w:abstractNumId w:val="33"/>
  </w:num>
  <w:num w:numId="19">
    <w:abstractNumId w:val="30"/>
  </w:num>
  <w:num w:numId="20">
    <w:abstractNumId w:val="34"/>
  </w:num>
  <w:num w:numId="21">
    <w:abstractNumId w:val="35"/>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7"/>
  </w:num>
  <w:num w:numId="31">
    <w:abstractNumId w:val="22"/>
  </w:num>
  <w:num w:numId="32">
    <w:abstractNumId w:val="39"/>
  </w:num>
  <w:num w:numId="33">
    <w:abstractNumId w:val="25"/>
  </w:num>
  <w:num w:numId="34">
    <w:abstractNumId w:val="32"/>
  </w:num>
  <w:num w:numId="35">
    <w:abstractNumId w:val="36"/>
  </w:num>
  <w:num w:numId="36">
    <w:abstractNumId w:val="16"/>
  </w:num>
  <w:num w:numId="37">
    <w:abstractNumId w:val="13"/>
  </w:num>
  <w:num w:numId="38">
    <w:abstractNumId w:val="38"/>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A30C9"/>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A099D"/>
    <w:rsid w:val="005D451D"/>
    <w:rsid w:val="005D7B01"/>
    <w:rsid w:val="005F317F"/>
    <w:rsid w:val="00607234"/>
    <w:rsid w:val="00616FFC"/>
    <w:rsid w:val="00622CF4"/>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52A55"/>
    <w:rsid w:val="00A9201B"/>
    <w:rsid w:val="00A94A76"/>
    <w:rsid w:val="00AB7ACA"/>
    <w:rsid w:val="00AE46FE"/>
    <w:rsid w:val="00AF635C"/>
    <w:rsid w:val="00B04B86"/>
    <w:rsid w:val="00B31C26"/>
    <w:rsid w:val="00B55F8D"/>
    <w:rsid w:val="00B72BC9"/>
    <w:rsid w:val="00BA0772"/>
    <w:rsid w:val="00BA3AC4"/>
    <w:rsid w:val="00BB6BE6"/>
    <w:rsid w:val="00C11C33"/>
    <w:rsid w:val="00C21CE4"/>
    <w:rsid w:val="00C3093A"/>
    <w:rsid w:val="00C64062"/>
    <w:rsid w:val="00C83FD4"/>
    <w:rsid w:val="00C8722F"/>
    <w:rsid w:val="00CC3632"/>
    <w:rsid w:val="00CF1D85"/>
    <w:rsid w:val="00D10BDD"/>
    <w:rsid w:val="00D47FC2"/>
    <w:rsid w:val="00DA76C3"/>
    <w:rsid w:val="00DE0D3A"/>
    <w:rsid w:val="00DE2F4D"/>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ACED1-F774-AF43-897B-EE018BAE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C:\Users\Dominik\Dropbox\advanced usability enginnering\Dokumentation\Dokumentation.dotx</Template>
  <TotalTime>0</TotalTime>
  <Pages>33</Pages>
  <Words>7542</Words>
  <Characters>47515</Characters>
  <Application>Microsoft Macintosh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Ein Microsoft Office-Anwender</cp:lastModifiedBy>
  <cp:revision>45</cp:revision>
  <cp:lastPrinted>2015-09-29T11:11:00Z</cp:lastPrinted>
  <dcterms:created xsi:type="dcterms:W3CDTF">2015-09-11T17:50:00Z</dcterms:created>
  <dcterms:modified xsi:type="dcterms:W3CDTF">2015-09-29T12:20:00Z</dcterms:modified>
</cp:coreProperties>
</file>