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D7F1B1C" w14:textId="2ED1179E" w:rsidR="00A80A11" w:rsidRDefault="00000000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r w:rsidR="0027059B">
        <w:rPr>
          <w:rFonts w:ascii="Arial" w:eastAsia="Arial" w:hAnsi="Arial" w:cs="Arial"/>
          <w:b/>
          <w:sz w:val="36"/>
          <w:szCs w:val="36"/>
        </w:rPr>
        <w:t>Google Fiber</w:t>
      </w:r>
    </w:p>
    <w:p w14:paraId="203FEEDF" w14:textId="77777777" w:rsidR="00A80A11" w:rsidRDefault="00A80A11">
      <w:pPr>
        <w:rPr>
          <w:rFonts w:ascii="Arial" w:eastAsia="Arial" w:hAnsi="Arial" w:cs="Arial"/>
        </w:rPr>
      </w:pPr>
    </w:p>
    <w:p w14:paraId="4FBB917D" w14:textId="77777777" w:rsidR="00A80A11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80A11" w14:paraId="2E352CFD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95641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E064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41EF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A80A11" w14:paraId="4C3DB72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BC478" w14:textId="12A71CB1" w:rsidR="00A80A11" w:rsidRDefault="00B5063C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Benedict Lee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D1246" w14:textId="2980CFD4" w:rsidR="00A80A11" w:rsidRDefault="00B5063C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 Applicant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2E9BC" w14:textId="10A01B02" w:rsidR="00A80A11" w:rsidRDefault="00B5063C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01/08/24</w:t>
            </w:r>
          </w:p>
        </w:tc>
      </w:tr>
    </w:tbl>
    <w:p w14:paraId="76A71AB1" w14:textId="77777777" w:rsidR="00A80A11" w:rsidRDefault="00A80A11">
      <w:pPr>
        <w:rPr>
          <w:rFonts w:ascii="Arial" w:eastAsia="Arial" w:hAnsi="Arial" w:cs="Arial"/>
          <w:sz w:val="21"/>
          <w:szCs w:val="21"/>
        </w:rPr>
      </w:pPr>
    </w:p>
    <w:p w14:paraId="03B7F0DD" w14:textId="20B206F0" w:rsidR="00A80A11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27059B">
        <w:rPr>
          <w:rFonts w:ascii="Arial" w:eastAsia="Arial" w:hAnsi="Arial" w:cs="Arial"/>
        </w:rPr>
        <w:t>Emma Santiago, Hiring Manager</w:t>
      </w:r>
    </w:p>
    <w:p w14:paraId="42A00BCD" w14:textId="2877F8B8" w:rsidR="00A80A11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 w:rsidRPr="0027059B">
        <w:rPr>
          <w:rFonts w:ascii="Arial" w:eastAsia="Arial" w:hAnsi="Arial" w:cs="Arial"/>
          <w:highlight w:val="yellow"/>
        </w:rPr>
        <w:t>Draft</w:t>
      </w:r>
      <w:r>
        <w:rPr>
          <w:rFonts w:ascii="Arial" w:eastAsia="Arial" w:hAnsi="Arial" w:cs="Arial"/>
        </w:rPr>
        <w:t xml:space="preserve"> &gt; </w:t>
      </w:r>
      <w:r w:rsidRPr="0027059B">
        <w:rPr>
          <w:rFonts w:ascii="Arial" w:eastAsia="Arial" w:hAnsi="Arial" w:cs="Arial"/>
        </w:rPr>
        <w:t>Under review</w:t>
      </w:r>
      <w:r>
        <w:rPr>
          <w:rFonts w:ascii="Arial" w:eastAsia="Arial" w:hAnsi="Arial" w:cs="Arial"/>
        </w:rPr>
        <w:t xml:space="preserve"> &gt; Implemented | Not implemented</w:t>
      </w:r>
    </w:p>
    <w:p w14:paraId="10F1962F" w14:textId="77777777" w:rsidR="00A80A11" w:rsidRDefault="00A80A11">
      <w:pPr>
        <w:spacing w:line="360" w:lineRule="auto"/>
        <w:rPr>
          <w:rFonts w:ascii="Arial" w:eastAsia="Arial" w:hAnsi="Arial" w:cs="Arial"/>
        </w:rPr>
      </w:pPr>
    </w:p>
    <w:p w14:paraId="1F1B5355" w14:textId="067389DE" w:rsidR="00A80A11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r w:rsidR="0027059B">
        <w:rPr>
          <w:rFonts w:ascii="Arial" w:eastAsia="Arial" w:hAnsi="Arial" w:cs="Arial"/>
        </w:rPr>
        <w:t>market_1, market_2, market_3</w:t>
      </w:r>
    </w:p>
    <w:p w14:paraId="76589794" w14:textId="7075694E" w:rsidR="00A80A11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r w:rsidR="009D6804">
        <w:rPr>
          <w:rFonts w:ascii="Arial" w:eastAsia="Arial" w:hAnsi="Arial" w:cs="Arial"/>
        </w:rPr>
        <w:t>NA</w:t>
      </w:r>
    </w:p>
    <w:p w14:paraId="3FBBEF58" w14:textId="197CC512" w:rsidR="00A80A11" w:rsidRDefault="00000000">
      <w:pPr>
        <w:pStyle w:val="Heading2"/>
        <w:spacing w:line="360" w:lineRule="auto"/>
        <w:rPr>
          <w:rFonts w:ascii="Arial" w:eastAsia="Arial" w:hAnsi="Arial" w:cs="Arial"/>
          <w:b w:val="0"/>
          <w:sz w:val="22"/>
          <w:szCs w:val="22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</w:p>
    <w:p w14:paraId="546D8368" w14:textId="564202CD" w:rsidR="0027059B" w:rsidRDefault="0027059B" w:rsidP="0027059B">
      <w:r>
        <w:t>Emma Santiago, Hiring Manager</w:t>
      </w:r>
    </w:p>
    <w:p w14:paraId="64792FA6" w14:textId="717585E7" w:rsidR="0027059B" w:rsidRDefault="0027059B" w:rsidP="0027059B">
      <w:r>
        <w:t>Keith Portone, Project Manager</w:t>
      </w:r>
    </w:p>
    <w:p w14:paraId="20456A37" w14:textId="013DCD22" w:rsidR="0027059B" w:rsidRDefault="0027059B" w:rsidP="0027059B">
      <w:r>
        <w:t>Minna Rah, Lead BI Analyst</w:t>
      </w:r>
    </w:p>
    <w:p w14:paraId="20487A57" w14:textId="2268C1B2" w:rsidR="0027059B" w:rsidRDefault="0027059B" w:rsidP="0027059B">
      <w:r>
        <w:t>Ian Ortega, BI Analyst</w:t>
      </w:r>
    </w:p>
    <w:p w14:paraId="2BFA8D21" w14:textId="2FF27299" w:rsidR="0027059B" w:rsidRPr="0027059B" w:rsidRDefault="0027059B" w:rsidP="0027059B">
      <w:r>
        <w:t>Sylvie Essa, BI Analyst</w:t>
      </w:r>
    </w:p>
    <w:p w14:paraId="27D9D012" w14:textId="77777777" w:rsidR="00A80A11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6A1018DB" w14:textId="77777777" w:rsidR="00A80A11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80A11" w14:paraId="5399D7F7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66CFE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0012C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80A11" w14:paraId="77A3B0F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EF68C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03452E35" w14:textId="77777777" w:rsidR="00A80A11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A5676" w14:textId="6E4230A1" w:rsidR="00A80A11" w:rsidRDefault="0027059B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to explore the number of repeat callers and their problem types in 3 different market cities.</w:t>
            </w:r>
          </w:p>
        </w:tc>
      </w:tr>
      <w:tr w:rsidR="00A80A11" w14:paraId="3BB2FA9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95BEF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10D8B612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D86A3" w14:textId="6F7A791D" w:rsidR="00A80A11" w:rsidRDefault="0027059B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 will be provided as read-only to the stakeholders listed.</w:t>
            </w:r>
          </w:p>
        </w:tc>
      </w:tr>
      <w:tr w:rsidR="00A80A11" w14:paraId="4145426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4A230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500EE6C6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CE43F" w14:textId="77777777" w:rsidR="00A80A11" w:rsidRDefault="0027059B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Fields include:</w:t>
            </w:r>
          </w:p>
          <w:p w14:paraId="2FD03EE7" w14:textId="77777777" w:rsidR="0027059B" w:rsidRDefault="0027059B" w:rsidP="0027059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  <w:p w14:paraId="12AD8452" w14:textId="77777777" w:rsidR="0027059B" w:rsidRDefault="0027059B" w:rsidP="0027059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</w:t>
            </w:r>
          </w:p>
          <w:p w14:paraId="0BDF9326" w14:textId="77777777" w:rsidR="0027059B" w:rsidRDefault="0027059B" w:rsidP="0027059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problem_type</w:t>
            </w:r>
          </w:p>
          <w:p w14:paraId="6918066C" w14:textId="77777777" w:rsidR="0027059B" w:rsidRDefault="0027059B" w:rsidP="0027059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contact_n</w:t>
            </w:r>
          </w:p>
          <w:p w14:paraId="66B823E0" w14:textId="43736978" w:rsidR="0027059B" w:rsidRPr="0027059B" w:rsidRDefault="0027059B" w:rsidP="0027059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contact_n_number of days</w:t>
            </w:r>
          </w:p>
        </w:tc>
      </w:tr>
      <w:tr w:rsidR="00A80A11" w14:paraId="67131F6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2720B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73ADE20A" w14:textId="77777777" w:rsidR="00A80A11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DC021" w14:textId="77777777" w:rsidR="00A80A11" w:rsidRDefault="0027059B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filters:</w:t>
            </w:r>
          </w:p>
          <w:p w14:paraId="72910723" w14:textId="77777777" w:rsidR="0027059B" w:rsidRDefault="0027059B" w:rsidP="0027059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Week</w:t>
            </w:r>
          </w:p>
          <w:p w14:paraId="73B13E4D" w14:textId="77777777" w:rsidR="0027059B" w:rsidRDefault="0027059B" w:rsidP="0027059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Month</w:t>
            </w:r>
          </w:p>
          <w:p w14:paraId="59406613" w14:textId="77777777" w:rsidR="0027059B" w:rsidRDefault="0027059B" w:rsidP="0027059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Quarter</w:t>
            </w:r>
          </w:p>
          <w:p w14:paraId="63535919" w14:textId="77777777" w:rsidR="0027059B" w:rsidRDefault="0027059B" w:rsidP="0027059B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14:paraId="70C595DC" w14:textId="0190F83E" w:rsidR="0027059B" w:rsidRPr="0027059B" w:rsidRDefault="0027059B" w:rsidP="0027059B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Granularity: Any chart with detailed metrics should have the ability to click on that metric to view specific information.</w:t>
            </w:r>
          </w:p>
        </w:tc>
      </w:tr>
    </w:tbl>
    <w:p w14:paraId="63A92782" w14:textId="77777777" w:rsidR="00A80A11" w:rsidRDefault="00A80A11">
      <w:pPr>
        <w:rPr>
          <w:rFonts w:ascii="Arial" w:eastAsia="Arial" w:hAnsi="Arial" w:cs="Arial"/>
        </w:rPr>
      </w:pPr>
    </w:p>
    <w:p w14:paraId="6B5D85AF" w14:textId="77777777" w:rsidR="00A80A11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lastRenderedPageBreak/>
        <w:t>Metrics and Charts</w:t>
      </w:r>
    </w:p>
    <w:p w14:paraId="7DDE7425" w14:textId="77777777" w:rsidR="00A80A11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5A1AAD18" w14:textId="77777777" w:rsidR="00A80A11" w:rsidRDefault="0000000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80A11" w14:paraId="710E54D1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F6316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1603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80A11" w14:paraId="5387BCC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8CD10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FB176" w14:textId="49894F99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Repeat calls by </w:t>
            </w:r>
            <w:r w:rsidR="001310C6">
              <w:rPr>
                <w:rFonts w:ascii="Arial" w:eastAsia="Arial" w:hAnsi="Arial" w:cs="Arial"/>
              </w:rPr>
              <w:t>date</w:t>
            </w:r>
          </w:p>
        </w:tc>
      </w:tr>
      <w:tr w:rsidR="00A80A11" w14:paraId="631D749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11D7E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DB53B66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47C9D" w14:textId="70BC945A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A80A11" w14:paraId="1F7D58B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EB1DF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5ACAC33A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074CB" w14:textId="571C8DF7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Day of initial call, subsequent repeat calls</w:t>
            </w:r>
          </w:p>
        </w:tc>
      </w:tr>
      <w:tr w:rsidR="00A80A11" w14:paraId="0595923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1AE44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F47203F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CFDE9" w14:textId="4B0C542A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5616EECB" w14:textId="77777777" w:rsidR="00A80A11" w:rsidRDefault="00A80A11">
      <w:pPr>
        <w:rPr>
          <w:rFonts w:ascii="Arial" w:eastAsia="Arial" w:hAnsi="Arial" w:cs="Arial"/>
        </w:rPr>
      </w:pPr>
    </w:p>
    <w:p w14:paraId="48D3BF08" w14:textId="77777777" w:rsidR="00A80A11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80A11" w14:paraId="69357EEE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47536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19A9F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80A11" w14:paraId="6EDF113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36101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D3675" w14:textId="5E2F739B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 and Problem Type of First Repeat Calls</w:t>
            </w:r>
          </w:p>
        </w:tc>
      </w:tr>
      <w:tr w:rsidR="00A80A11" w14:paraId="162D926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3C48A" w14:textId="77777777" w:rsidR="00A80A11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6BB7DB70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A5AE4" w14:textId="03211EEB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A80A11" w14:paraId="4AF0EE9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4E62" w14:textId="77777777" w:rsidR="00A80A11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230A050F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0C2E0" w14:textId="1493CBFD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 type, market, contact_n_1</w:t>
            </w:r>
          </w:p>
        </w:tc>
      </w:tr>
      <w:tr w:rsidR="00A80A11" w14:paraId="6221BAC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D907D" w14:textId="77777777" w:rsidR="00A80A11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759CD463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D706" w14:textId="4FC9D2C4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43081819" w14:textId="77777777" w:rsidR="00A80A11" w:rsidRDefault="00A80A11">
      <w:pPr>
        <w:rPr>
          <w:rFonts w:ascii="Arial" w:eastAsia="Arial" w:hAnsi="Arial" w:cs="Arial"/>
        </w:rPr>
      </w:pPr>
    </w:p>
    <w:p w14:paraId="289157D1" w14:textId="77777777" w:rsidR="00A80A11" w:rsidRDefault="00A80A11">
      <w:pPr>
        <w:rPr>
          <w:rFonts w:ascii="Arial" w:eastAsia="Arial" w:hAnsi="Arial" w:cs="Arial"/>
        </w:rPr>
      </w:pPr>
    </w:p>
    <w:p w14:paraId="6AE2B382" w14:textId="77777777" w:rsidR="00A80A11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80A11" w14:paraId="4BD69930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D601D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D02F1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80A11" w14:paraId="4817A11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A4C7" w14:textId="77777777" w:rsidR="00A80A11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10DB5" w14:textId="5748FC80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Calls by Market and Type</w:t>
            </w:r>
          </w:p>
        </w:tc>
      </w:tr>
      <w:tr w:rsidR="00A80A11" w14:paraId="4F43A4F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B825" w14:textId="77777777" w:rsidR="00A80A11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5DC75016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8445E" w14:textId="71508FDC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A80A11" w14:paraId="19D8AAC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50E6" w14:textId="77777777" w:rsidR="00A80A11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66587818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42A53" w14:textId="6D87E0E0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Market, call type, day</w:t>
            </w:r>
          </w:p>
        </w:tc>
      </w:tr>
      <w:tr w:rsidR="00A80A11" w14:paraId="5404303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CCBF2" w14:textId="77777777" w:rsidR="00A80A11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73C8BE1B" w14:textId="77777777" w:rsidR="00A80A11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1FEAD" w14:textId="3BF93BBC" w:rsidR="00A80A11" w:rsidRDefault="007C7F0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3FBA1062" w14:textId="77777777" w:rsidR="00A80A11" w:rsidRDefault="00A80A11">
      <w:pPr>
        <w:rPr>
          <w:rFonts w:ascii="Arial" w:eastAsia="Arial" w:hAnsi="Arial" w:cs="Arial"/>
        </w:rPr>
      </w:pPr>
    </w:p>
    <w:p w14:paraId="35D5FAF4" w14:textId="7F41F962" w:rsidR="007C7F0A" w:rsidRDefault="007C7F0A" w:rsidP="007C7F0A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Chart </w:t>
      </w:r>
      <w:r w:rsidR="00025BFF">
        <w:rPr>
          <w:rFonts w:ascii="Arial" w:eastAsia="Arial" w:hAnsi="Arial" w:cs="Arial"/>
        </w:rPr>
        <w:t>4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C7F0A" w14:paraId="5CB6E30F" w14:textId="77777777" w:rsidTr="000B0540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28EC" w14:textId="77777777" w:rsidR="007C7F0A" w:rsidRDefault="007C7F0A" w:rsidP="000B054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3CE1D" w14:textId="77777777" w:rsidR="007C7F0A" w:rsidRDefault="007C7F0A" w:rsidP="000B054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7C7F0A" w14:paraId="20F76093" w14:textId="77777777" w:rsidTr="000B054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19CF3" w14:textId="77777777" w:rsidR="007C7F0A" w:rsidRDefault="007C7F0A" w:rsidP="000B054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02B2" w14:textId="2D059397" w:rsidR="007C7F0A" w:rsidRDefault="007C7F0A" w:rsidP="000B054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Repeats by Week, Month, and Quarter</w:t>
            </w:r>
          </w:p>
        </w:tc>
      </w:tr>
      <w:tr w:rsidR="007C7F0A" w14:paraId="02ABF0F3" w14:textId="77777777" w:rsidTr="000B054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AF2F" w14:textId="77777777" w:rsidR="007C7F0A" w:rsidRDefault="007C7F0A" w:rsidP="000B054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458D785D" w14:textId="77777777" w:rsidR="007C7F0A" w:rsidRDefault="007C7F0A" w:rsidP="000B054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5CE7" w14:textId="6BB179A3" w:rsidR="007C7F0A" w:rsidRDefault="007C7F0A" w:rsidP="000B054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7C7F0A" w14:paraId="1292D753" w14:textId="77777777" w:rsidTr="000B054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4464" w14:textId="77777777" w:rsidR="007C7F0A" w:rsidRDefault="007C7F0A" w:rsidP="000B054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5E1766F4" w14:textId="77777777" w:rsidR="007C7F0A" w:rsidRDefault="007C7F0A" w:rsidP="000B054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57914" w14:textId="62A5DF64" w:rsidR="007C7F0A" w:rsidRDefault="007C7F0A" w:rsidP="000B054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Date, contact</w:t>
            </w:r>
          </w:p>
        </w:tc>
      </w:tr>
      <w:tr w:rsidR="007C7F0A" w14:paraId="6342EA20" w14:textId="77777777" w:rsidTr="000B054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B4393" w14:textId="77777777" w:rsidR="007C7F0A" w:rsidRDefault="007C7F0A" w:rsidP="000B054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63C2FA1" w14:textId="77777777" w:rsidR="007C7F0A" w:rsidRDefault="007C7F0A" w:rsidP="000B054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BE312" w14:textId="7F2CFBA1" w:rsidR="007C7F0A" w:rsidRDefault="007C7F0A" w:rsidP="000B054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</w:tbl>
    <w:p w14:paraId="64A8ABDC" w14:textId="77777777" w:rsidR="007C7F0A" w:rsidRDefault="007C7F0A">
      <w:pPr>
        <w:rPr>
          <w:rFonts w:ascii="Arial" w:eastAsia="Arial" w:hAnsi="Arial" w:cs="Arial"/>
        </w:rPr>
      </w:pPr>
    </w:p>
    <w:p w14:paraId="0FD88F7F" w14:textId="77777777" w:rsidR="00A80A11" w:rsidRDefault="00A80A11">
      <w:pPr>
        <w:rPr>
          <w:rFonts w:ascii="Arial" w:eastAsia="Arial" w:hAnsi="Arial" w:cs="Arial"/>
        </w:rPr>
      </w:pPr>
      <w:bookmarkStart w:id="7" w:name="_77pzt227iwoc" w:colFirst="0" w:colLast="0"/>
      <w:bookmarkEnd w:id="7"/>
    </w:p>
    <w:sectPr w:rsidR="00A80A11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AE1DADB-1A15-43C3-A304-A481CA396B4B}"/>
    <w:embedBold r:id="rId2" w:fontKey="{07382221-FF4C-454D-8A9F-0C99D889826D}"/>
    <w:embedItalic r:id="rId3" w:fontKey="{3BDC8852-6886-451D-9F6B-B1F521D7773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7471B30C-698D-49FD-997B-0AB8E8604352}"/>
    <w:embedBold r:id="rId5" w:fontKey="{BD8F27DA-B4F7-4375-9EC4-ED0F776A3AE9}"/>
    <w:embedItalic r:id="rId6" w:fontKey="{B8E40B13-B1AA-4211-ACE4-D47C4023BDF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C296BE1D-50C6-4C30-8715-5574EF33DA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10CAC69-1155-400A-A555-151D1A4CB6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041F0"/>
    <w:multiLevelType w:val="hybridMultilevel"/>
    <w:tmpl w:val="DA56968A"/>
    <w:lvl w:ilvl="0" w:tplc="26F87D8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3046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A11"/>
    <w:rsid w:val="00025BFF"/>
    <w:rsid w:val="001310C6"/>
    <w:rsid w:val="0027059B"/>
    <w:rsid w:val="007C7F0A"/>
    <w:rsid w:val="009D6804"/>
    <w:rsid w:val="00A80A11"/>
    <w:rsid w:val="00B5063C"/>
    <w:rsid w:val="00D13AE8"/>
    <w:rsid w:val="00DE5B16"/>
    <w:rsid w:val="00EC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A758C"/>
  <w15:docId w15:val="{6E6384AD-8DCA-4DBF-8895-BE22CA3E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70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Benedict LEE Zi Le</cp:lastModifiedBy>
  <cp:revision>7</cp:revision>
  <dcterms:created xsi:type="dcterms:W3CDTF">2024-07-21T15:20:00Z</dcterms:created>
  <dcterms:modified xsi:type="dcterms:W3CDTF">2024-08-12T07:02:00Z</dcterms:modified>
</cp:coreProperties>
</file>