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VERIFAI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7B6C"/>
          <w:sz w:val="36"/>
          <w:szCs w:val="36"/>
        </w:rPr>
        <w:t xml:space="preserve">Fake News Detection Platform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TECHNICAL REQUIREMENTS DOCUMENT (TRD)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  |  ENGINEERING CONFIDENTIAL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System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VERIFAI is built on a cloud-native, microservices architecture optimized for high throughput, low latency, and horizontal scalability. The system is divided into five primary layers: Client Tier, API Gateway, Application Services, ML Pipeline, and Data Layer.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High-Level Architecture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Client Tier: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14 (App Router) — Web Application — Vercel Edge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Native 0.74 — iOS &amp; Android Mobile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Chrome Extension (Manifest V3) — Browser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REST/GraphQL API clients for enterprise integrations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API Gateway &amp; Edge: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Edge Functions — geographic routing and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Kong API Gateway — rate limiting, auth validation, request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WAF — DDoS protection and bot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(Upstash) — response caching layer (TTL: 1 hour for identical URLs)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Application Services (Supabase Edge Functions / Node.js):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Service — Supabase Auth (JWT, OAuth, magic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Analysis Orchestrator — routes requests to appropriate ML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Scraping Service — Playwright headless browser + Cheerio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Intelligence Service — credibility database lookups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Service — email (Resend), push (FCM),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Generation Service — PDF/Excel export engine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ML Pipeline (Python / FastAPI):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BERT/RoBERTa inference service — text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analysis service — ViT + CLIP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Fact-check cross-reference engine —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Bias detection engine — political stance classifier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serving — TorchServe on AWS ECS (Fargate)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— Data Layer: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PostgreSQL — primary relational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Storage — file uploads, cached article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Realtime — live dashboard updates via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ElasticSearch — full-text search on 10M+ fact-check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— caching, session storage, rate limit counters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Complete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Next.js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14.2.x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React framework, SSR, App Router, API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18.3.x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Component-based UI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5.4.x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JavaScript throughout codebase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3.4.x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Accessible, customizable UI component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transitions and micro-animations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2.12.x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visualization and analytics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state management and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4.5.x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handling with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validation (shared with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 drag-and-drop interface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BaaS: Auth, PostgreSQL, Storage, Realtime, Edge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relational database via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20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for API services and Edge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3.11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inference services and data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0.111.x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High-performance REST API for ML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1.44.x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Functions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Caching, sessions,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search on fact-check corpus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1.44.x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Headless browser for article scraping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 / BullMQ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B6C"/>
                <w:sz w:val="18"/>
                <w:szCs w:val="18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queues for async processing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2.3 ML &amp; 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PyTorch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2.3.x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learning framework for model training and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Hugging Face 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4.41.x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Pre-trained BERT, RoBERTa, ViT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BERT (fine-tuned)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bert-base-uncased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text classification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RoBERTa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roberta-large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ensemble model for high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ViT-L/14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Image-text alignment for visual misinformation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TorchServe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0.10.x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model serving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NLTK / spaCy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3.7.x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NLP preprocessing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1.5.x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 and ensemble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0.2.x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chains for explanation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Sentence 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similarity for cross-reference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Database Schema (Supabase / PostgreSQL)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Schema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tables use UUID primary keys for security and distributed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 Level Security (RLS) enabled on all tables — users access only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deletes on critical tables (deleted_at timestamp, not hard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trail via created_at, updated_at timestamps on all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Foreign keys with cascade deletes where 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Indexes on all frequently queried columns (user_id, created_at, status)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Core Tables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3.2.1 users (managed by Supabase Auth, extended via profiles)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TABLE profiles 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           UUID PRIMARY KEY REFERENCES auth.users(id) ON DELETE CASCADE,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username     TEXT UNIQUE NOT NULL,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full_name 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avatar_url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tier         TEXT DEFAULT 'free' CHECK (tier IN ('free','pro','enterprise')),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api_key      TEXT UNIQUE,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api_calls_today INT DEFAULT 0,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total_analyses  INT DEFAULT 0,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created_at   TIMESTAMPTZ DEFAULT NOW(),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updated_at   TIMESTAMPTZ DEFAULT NOW()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3.2.2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TABLE analyses 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user_id         UUID REFERENCES profiles(id) ON DELETE CASCADE,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input_type      TEXT NOT NULL CHECK (input_type IN ('url','text','image','social')),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input_content   TEXT NOT NULL,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article_title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article_author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source_domain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verdict         TEXT NOT NULL CHECK (verdict IN ('real','fake','misleading','satire','unverified')),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credibility_score SMALLINT CHECK (credibility_score BETWEEN 0 AND 100),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confidence      NUMERIC(5,2),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bias_score      SMALLINT,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sentiment_score NUMERIC(5,2),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analysis_data   JSONB,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model_version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processing_ms   INT,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is_public       BOOLEAN DEFAULT FALSE,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share_token     TEXT UNIQUE,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deleted_at      TIMESTAMPTZ,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created_at      TIMESTAMPTZ DEFAULT NOW()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INDEX idx_analyses_user_id ON analyses(user_id);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INDEX idx_analyses_verdict ON analyses(verdict);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INDEX idx_analyses_created ON analyses(created_at DESC);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3.2.3 sources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TABLE sources 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domain          TEXT UNIQUE NOT NULL,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name            TEXT NOT NULL,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credibility     SMALLINT CHECK (credibility BETWEEN 0 AND 100),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bias_label   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country         TEXT,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category        TEXT[],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is_satire       BOOLEAN DEFAULT FALSE,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last_reviewed   TIMESTAMPTZ,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metadata        JSONB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3.2.4 subscriptions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TABLE subscriptions 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user_id         UUID UNIQUE REFERENCES profiles(id) ON DELETE CASCADE,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stripe_customer_id  TEXT UNIQUE,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stripe_sub_id       TEXT UNIQUE,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tier            TEXT NOT NULL CHECK (tier IN ('free','pro','enterprise')),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status          TEXT NOT NULL CHECK (status IN ('active','canceled','past_due')),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current_period_start  TIMESTAMPTZ,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current_period_end    TIMESTAMPTZ,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created_at      TIMESTAMPTZ DEFAULT NOW()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API Design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REST API Base URL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Production:  https://api.verifai.ai/v1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Staging:     https://api-staging.verifai.ai/v1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Authentication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API requests require a Bearer token in the Authorization header: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Authorization: Bearer &lt;supabase_jwt_or_api_key&gt;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4.3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/analyses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analysis (URL, text, image)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/analyses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analysis history (paginated)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/analyses/:id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specific analysis by ID or share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/analyses/:id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an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/analyses/batch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analyze up to 50 URLs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/sources/:domain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credibility data for a 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/sources/search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source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misinformation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/profile/api-key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Generate/rotate API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6C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usage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/webhooks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webhook endpoints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4.4 Sample API Request / Response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POST /v1/analyses — URL Analysis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Request body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"input_type": "url",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"content": "https://example.com/breaking-news-article",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"options":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"include_source_rating": true,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"include_bias_analysis": true,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"language": "en"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Response (HTTP 201 Created)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"id": "550e8400-e29b-41d4-a716-446655440000",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"verdict": "misleading",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"credibility_score": 28,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"confidence": 0.87,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"article":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"title": "Shocking study reveals coffee causes...",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"author": "Unknown"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"published_at": "2026-06-20T10:30:00Z"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"source":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"domain": "example.com",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"credibility": 22,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"bias": "far-right",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"known_issues": ["clickbait", "misleading_headlines"]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"flags": [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"emotional_language", "severity": "high" },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"missing_sources", "severity": "medium" }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],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"processing_ms": 1847,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"share_url": "https://verifai.ai/r/abc123def"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ML Pipeline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Text Classification Pipeline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article analysis flows through a 5-stage pipeline: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— Preprocessing: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fetch and HTML parsing via Playwright + Readability.js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cleaning: remove HTML tags, normalize Unicode, fix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detection via langdetect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Tokenization using HuggingFace AutoTokenizer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— Feature Extraction: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BERT embeddings (768-dimensional vector)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Linguistic features: sentence count, avg word length, exclamation density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Sentiment features: VADER + transformer-based sentiment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metadata features: domain age, Alexa rank, HTTPS status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— Model Ensemble: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Fine-tuned BERT (bert-base-uncased) on LIAR + FakeNewsNet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Secondary: RoBERTa-large for high-confidence cross-validation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Tertiary: XGBoost on engineered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Ensemble: weighted averaging (BERT 50%, RoBERTa 35%, XGBoost 15%)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4 — Cross-Reference Check: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key claims using NER (spaCy: PERSON, ORG, DATE, EVENT entities)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search against 10M+ fact-check records in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Sources: PolitiFact, Snopes, FactCheck.org, AFP Fact Check, Boom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Contradiction detection using MNLI entailment models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5 — Scoring &amp; Explanation: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score: weighted combination of all model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SHAP values for explainability — which features drove the verdict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LLM-generated plain-English explanation via GPT-4o /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 calibration using temperature scaling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Model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LIAR Benchmark (12,836 statements)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BERT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RoBERTa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Ensemble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 Time (CPU)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~800ms per article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 Time (GPU)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~120ms per article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Size (BERT)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Size (RoBERTa)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1.3GB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Supabase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Project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Project: verifai-prod (Region: ap-south-1 — Mumbai for Indian user 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Database: PostgreSQL 15 with pgvector extension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Realtime: Enabled on analyses table for live dashboard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Storage: Buckets for article_cache and user_uploads (max 10MB)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Functions: analyse_url, analyse_text, generate_report, send_alerts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Row Level Security Policies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Users can only see their own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"user_analyses_select" ON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SELECT USING (auth.uid() = user_id OR is_public = true);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Users can only insert their own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"user_analyses_insert" ON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INSERT WITH CHECK (auth.uid() = user_id);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Users can only delete their own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"user_analyses_delete" ON analyses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DELETE USING (auth.uid() = user_id);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6.3 Edge Functions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analyse-url Function (Deno)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supabase/functions/analyse-url/index.ts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serve } from 'https://deno.land/std@0.208.0/http/server.ts'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{ createClient } from 'https://esm.sh/@supabase/supabase-js@2'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serve(async (req) =&gt;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{ url } = await req.json()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supabase = createClient(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Deno.env.get('SUPABASE_URL')!,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Deno.env.get('SUPABASE_SERVICE_ROLE_KEY')!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1. Check Redis cache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2. Call ML service (FastAPI)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3. Store result in Supabase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4. Return analysis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new Response(JSON.stringify(result), { headers: { 'Content-Type': 'application/json' } })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})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Deployment &amp; Infrastructure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automatic deployments from main branch, preview URLs for PRs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 — deployed via Supabase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Fargate — containerized Python FastAPI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— managed, auto-backups, point-in-time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Network + Cloudflare CDN (50+ global PoPs)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— serverless, globally distributed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 + Supabase Dashboard + Sentry error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— lint, test, build, deploy pipeline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7.2 Environment Variables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.env.local (Next.js)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NEXT_PUBLIC_SUPABASE_URL=https://xxx.supabase.co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NEXT_PUBLIC_SUPABASE_ANON_KEY=eyJ...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SUPABASE_SERVICE_ROLE_KEY=eyJ...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ML_SERVICE_URL=https://ml.verifai.ai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ML_SERVICE_API_KEY=vfy_ml_...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REDIS_URL=rediss://xxx.upstash.io:6380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STRIPE_SECRET_KEY=sk_live_...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RESEND_API_KEY=re_...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7.3 CI/CD Pipeline (GitHub Actions)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.github/workflows/deploy.yml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on: push: branches: [main]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jobs: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test: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runs-on: ubuntu-latest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steps: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uses: actions/checkout@v4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run: npm ci &amp;&amp; npm run test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run: npm run lint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run: npx tsc --noEmit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deploy: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needs: test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steps: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uses: amondnet/vercel-action@v25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- run: supabase functions deploy --project-ref $PROJECT_REF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Security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8.1 Authentication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auth via Supabase Auth — no custom auth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JWTs signed with RS256, 1-hour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tokens rotated on each use (rotation interval: 60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keys stored as bcrypt hashes in database (never in plain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OAuth tokens stored in Supabase secure sessions, never in localStorage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8.2 Input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inputs validated with Zod schemas on both client and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validation: must be http/https, no private IP ranges (SSRF prevention)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input: sanitized with DOMPurify, max length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uploads: magic byte verification (not just extension check), max 10MB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injection: impossible via Supabase parameterized queries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analyses/day, 100 API calls/hour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analyses, 1000 API calls/hour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analyses, unlimited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analyses/day (IP-based)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 with sliding window algorithm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8.4 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PII used in ML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Article content cached for 24 hours only, then purged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can download all their data (GDPR Article 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deletion purges all data within 30 days (GDPR Article 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DPDP Act 2023 compliant — data localization in ap-south-1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Testing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 — all components and utility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Supertest — all API endpoints with mock ML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— critical user journeys (register, analyze, subscribe)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Model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— accuracy benchmarks, edge cases, adversarial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— simulate 10,000 concurrent users on analysis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 — automated DAST scanning on every release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9.2 Coverage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 coverage: &gt; 80%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paths (auth, payment, analysis): 100%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E2E coverage: all P0 user stories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 accuracy: &gt; 90% on held-out test set before any model deployment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9.3 Quality 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PRs must pass lint (ESLint + Prettier), type check (tsc --noEmit), and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PR merged with coverage decrease &gt; 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E2E tests run nightly; failures block next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tests run before each major release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Project Structure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verifai/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apps/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web/                    # Next.js 14 web application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app/                # App Router pages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├── (auth)/         # Login, register, forgot-password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├── (dashboard)/    # Protected: analyze, history, settings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└── api/            # API route handlers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components/         # React components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├── ui/             # shadcn/ui base components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├── analysis/       # AnalysisCard, VerdictBadge, ScoreGauge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│   └── dashboard/      # Charts, stats, history table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lib/                # Supabase client, API clients, utils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hooks/              # React Query hooks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└── stores/             # Zustand state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mobile/                 # React Native app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packages/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types/                  # Shared TypeScript types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schemas/                # Zod validation schemas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utils/                  # Shared utility functions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services/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ml-service/             # Python FastAPI ML inference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models/             # BERT, RoBERTa model files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pipelines/          # Preprocessing, ensemble, explainer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└── api/                # FastAPI routes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scraper/                # Playwright scraping service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supabase/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functions/              # Edge Functions (Deno)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migrations/             # SQL migration files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seed.sql                # Development seed data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infrastructure/             # Docker, k8s, Terraform configs</w:t>
      </w:r>
    </w:p>
    <w:p>
      <w:r>
        <w:br w:type="page"/>
      </w:r>
    </w:p>
    <w:p>
      <w:pPr>
        <w:pStyle w:val="Heading1"/>
        <w:pBdr>
          <w:bottom w:val="single" w:color="1A3C5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acceptance criteria from PRD user stories are 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has unit, integration, and (for P0) E2E test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reviewed and approved by at least 2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P0/P1 bugs outstanding for the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Accessibility audit passed (WCAG 2.1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documentation updated in Swagger/OpenAPI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migrations reviewed by DBA and tested on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benchmarks met (&lt; 3s p95 response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review completed for auth-touching and data-touching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Manager sign-off obtained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flagged and can be safely rolled back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2026-06-24T04:34:02.432Z</dcterms:created>
  <dcterms:modified xsi:type="dcterms:W3CDTF">2026-06-24T04:34:02.432Z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