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24620000"/>
        <w:docPartObj>
          <w:docPartGallery w:val="Table of Contents"/>
          <w:docPartUnique/>
        </w:docPartObj>
      </w:sdtPr>
      <w:sdtEndPr>
        <w:rPr>
          <w:b/>
          <w:bCs/>
        </w:rPr>
      </w:sdtEndPr>
      <w:sdtContent>
        <w:p w14:paraId="0318863B" w14:textId="7D816828" w:rsidR="005640FD" w:rsidRDefault="005640FD">
          <w:pPr>
            <w:pStyle w:val="TOC"/>
          </w:pPr>
          <w:r>
            <w:rPr>
              <w:lang w:val="zh-CN"/>
            </w:rPr>
            <w:t>目录</w:t>
          </w:r>
        </w:p>
        <w:p w14:paraId="09E724BB" w14:textId="674176A1" w:rsidR="00863D4B" w:rsidRDefault="005640FD">
          <w:pPr>
            <w:pStyle w:val="TOC2"/>
            <w:tabs>
              <w:tab w:val="right" w:leader="dot" w:pos="8296"/>
            </w:tabs>
            <w:rPr>
              <w:noProof/>
            </w:rPr>
          </w:pPr>
          <w:r>
            <w:fldChar w:fldCharType="begin"/>
          </w:r>
          <w:r>
            <w:instrText xml:space="preserve"> TOC \o "1-3" \h \z \u </w:instrText>
          </w:r>
          <w:r>
            <w:fldChar w:fldCharType="separate"/>
          </w:r>
          <w:hyperlink w:anchor="_Toc98668826" w:history="1">
            <w:r w:rsidR="00863D4B" w:rsidRPr="001C0085">
              <w:rPr>
                <w:rStyle w:val="a7"/>
                <w:noProof/>
              </w:rPr>
              <w:t>神州控股 HK:00861 https://www.dcholdings.com/ch/</w:t>
            </w:r>
            <w:r w:rsidR="00863D4B">
              <w:rPr>
                <w:noProof/>
                <w:webHidden/>
              </w:rPr>
              <w:tab/>
            </w:r>
            <w:r w:rsidR="00863D4B">
              <w:rPr>
                <w:noProof/>
                <w:webHidden/>
              </w:rPr>
              <w:fldChar w:fldCharType="begin"/>
            </w:r>
            <w:r w:rsidR="00863D4B">
              <w:rPr>
                <w:noProof/>
                <w:webHidden/>
              </w:rPr>
              <w:instrText xml:space="preserve"> PAGEREF _Toc98668826 \h </w:instrText>
            </w:r>
            <w:r w:rsidR="00863D4B">
              <w:rPr>
                <w:noProof/>
                <w:webHidden/>
              </w:rPr>
            </w:r>
            <w:r w:rsidR="00863D4B">
              <w:rPr>
                <w:noProof/>
                <w:webHidden/>
              </w:rPr>
              <w:fldChar w:fldCharType="separate"/>
            </w:r>
            <w:r w:rsidR="00863D4B">
              <w:rPr>
                <w:noProof/>
                <w:webHidden/>
              </w:rPr>
              <w:t>2</w:t>
            </w:r>
            <w:r w:rsidR="00863D4B">
              <w:rPr>
                <w:noProof/>
                <w:webHidden/>
              </w:rPr>
              <w:fldChar w:fldCharType="end"/>
            </w:r>
          </w:hyperlink>
        </w:p>
        <w:p w14:paraId="0378E0D2" w14:textId="738601DE" w:rsidR="00863D4B" w:rsidRDefault="00E92E51">
          <w:pPr>
            <w:pStyle w:val="TOC2"/>
            <w:tabs>
              <w:tab w:val="right" w:leader="dot" w:pos="8296"/>
            </w:tabs>
            <w:rPr>
              <w:noProof/>
            </w:rPr>
          </w:pPr>
          <w:hyperlink w:anchor="_Toc98668827" w:history="1">
            <w:r w:rsidR="00863D4B" w:rsidRPr="001C0085">
              <w:rPr>
                <w:rStyle w:val="a7"/>
                <w:noProof/>
              </w:rPr>
              <w:t xml:space="preserve">神州数码 000034 </w:t>
            </w:r>
            <w:r w:rsidR="00863D4B" w:rsidRPr="001C0085">
              <w:rPr>
                <w:rStyle w:val="a7"/>
                <w:rFonts w:ascii="Helvetica" w:hAnsi="Helvetica" w:cs="Helvetica"/>
                <w:noProof/>
                <w:shd w:val="clear" w:color="auto" w:fill="FFFFFF"/>
              </w:rPr>
              <w:t>http://www.digitalchina.com</w:t>
            </w:r>
            <w:r w:rsidR="00863D4B" w:rsidRPr="001C0085">
              <w:rPr>
                <w:rStyle w:val="a7"/>
                <w:noProof/>
              </w:rPr>
              <w:t xml:space="preserve"> 北京海淀</w:t>
            </w:r>
            <w:r w:rsidR="00863D4B">
              <w:rPr>
                <w:noProof/>
                <w:webHidden/>
              </w:rPr>
              <w:tab/>
            </w:r>
            <w:r w:rsidR="00863D4B">
              <w:rPr>
                <w:noProof/>
                <w:webHidden/>
              </w:rPr>
              <w:fldChar w:fldCharType="begin"/>
            </w:r>
            <w:r w:rsidR="00863D4B">
              <w:rPr>
                <w:noProof/>
                <w:webHidden/>
              </w:rPr>
              <w:instrText xml:space="preserve"> PAGEREF _Toc98668827 \h </w:instrText>
            </w:r>
            <w:r w:rsidR="00863D4B">
              <w:rPr>
                <w:noProof/>
                <w:webHidden/>
              </w:rPr>
            </w:r>
            <w:r w:rsidR="00863D4B">
              <w:rPr>
                <w:noProof/>
                <w:webHidden/>
              </w:rPr>
              <w:fldChar w:fldCharType="separate"/>
            </w:r>
            <w:r w:rsidR="00863D4B">
              <w:rPr>
                <w:noProof/>
                <w:webHidden/>
              </w:rPr>
              <w:t>3</w:t>
            </w:r>
            <w:r w:rsidR="00863D4B">
              <w:rPr>
                <w:noProof/>
                <w:webHidden/>
              </w:rPr>
              <w:fldChar w:fldCharType="end"/>
            </w:r>
          </w:hyperlink>
        </w:p>
        <w:p w14:paraId="4F5593B2" w14:textId="103D04EF" w:rsidR="00863D4B" w:rsidRDefault="00E92E51">
          <w:pPr>
            <w:pStyle w:val="TOC2"/>
            <w:tabs>
              <w:tab w:val="right" w:leader="dot" w:pos="8296"/>
            </w:tabs>
            <w:rPr>
              <w:noProof/>
            </w:rPr>
          </w:pPr>
          <w:hyperlink w:anchor="_Toc98668828" w:history="1">
            <w:r w:rsidR="00863D4B" w:rsidRPr="001C0085">
              <w:rPr>
                <w:rStyle w:val="a7"/>
                <w:noProof/>
              </w:rPr>
              <w:t xml:space="preserve">金山云 NASDAQ:KC </w:t>
            </w:r>
            <w:r w:rsidR="00863D4B" w:rsidRPr="001C0085">
              <w:rPr>
                <w:rStyle w:val="a7"/>
                <w:rFonts w:ascii="Helvetica" w:hAnsi="Helvetica" w:cs="Helvetica"/>
                <w:noProof/>
                <w:shd w:val="clear" w:color="auto" w:fill="FFFFFF"/>
              </w:rPr>
              <w:t>http://www.ksyun.com</w:t>
            </w:r>
            <w:r w:rsidR="00863D4B">
              <w:rPr>
                <w:noProof/>
                <w:webHidden/>
              </w:rPr>
              <w:tab/>
            </w:r>
            <w:r w:rsidR="00863D4B">
              <w:rPr>
                <w:noProof/>
                <w:webHidden/>
              </w:rPr>
              <w:fldChar w:fldCharType="begin"/>
            </w:r>
            <w:r w:rsidR="00863D4B">
              <w:rPr>
                <w:noProof/>
                <w:webHidden/>
              </w:rPr>
              <w:instrText xml:space="preserve"> PAGEREF _Toc98668828 \h </w:instrText>
            </w:r>
            <w:r w:rsidR="00863D4B">
              <w:rPr>
                <w:noProof/>
                <w:webHidden/>
              </w:rPr>
            </w:r>
            <w:r w:rsidR="00863D4B">
              <w:rPr>
                <w:noProof/>
                <w:webHidden/>
              </w:rPr>
              <w:fldChar w:fldCharType="separate"/>
            </w:r>
            <w:r w:rsidR="00863D4B">
              <w:rPr>
                <w:noProof/>
                <w:webHidden/>
              </w:rPr>
              <w:t>4</w:t>
            </w:r>
            <w:r w:rsidR="00863D4B">
              <w:rPr>
                <w:noProof/>
                <w:webHidden/>
              </w:rPr>
              <w:fldChar w:fldCharType="end"/>
            </w:r>
          </w:hyperlink>
        </w:p>
        <w:p w14:paraId="2110062F" w14:textId="32B99383" w:rsidR="00863D4B" w:rsidRDefault="00E92E51">
          <w:pPr>
            <w:pStyle w:val="TOC2"/>
            <w:tabs>
              <w:tab w:val="right" w:leader="dot" w:pos="8296"/>
            </w:tabs>
            <w:rPr>
              <w:noProof/>
            </w:rPr>
          </w:pPr>
          <w:hyperlink w:anchor="_Toc98668829" w:history="1">
            <w:r w:rsidR="00863D4B" w:rsidRPr="001C0085">
              <w:rPr>
                <w:rStyle w:val="a7"/>
                <w:noProof/>
              </w:rPr>
              <w:t xml:space="preserve">每日互动 300766 </w:t>
            </w:r>
            <w:r w:rsidR="00863D4B" w:rsidRPr="001C0085">
              <w:rPr>
                <w:rStyle w:val="a7"/>
                <w:rFonts w:ascii="Helvetica" w:hAnsi="Helvetica" w:cs="Helvetica"/>
                <w:noProof/>
                <w:shd w:val="clear" w:color="auto" w:fill="FFFFFF"/>
              </w:rPr>
              <w:t>http://www.ge.cn</w:t>
            </w:r>
            <w:r w:rsidR="00863D4B" w:rsidRPr="001C0085">
              <w:rPr>
                <w:rStyle w:val="a7"/>
                <w:noProof/>
              </w:rPr>
              <w:t xml:space="preserve"> 浙江杭州</w:t>
            </w:r>
            <w:r w:rsidR="00863D4B">
              <w:rPr>
                <w:noProof/>
                <w:webHidden/>
              </w:rPr>
              <w:tab/>
            </w:r>
            <w:r w:rsidR="00863D4B">
              <w:rPr>
                <w:noProof/>
                <w:webHidden/>
              </w:rPr>
              <w:fldChar w:fldCharType="begin"/>
            </w:r>
            <w:r w:rsidR="00863D4B">
              <w:rPr>
                <w:noProof/>
                <w:webHidden/>
              </w:rPr>
              <w:instrText xml:space="preserve"> PAGEREF _Toc98668829 \h </w:instrText>
            </w:r>
            <w:r w:rsidR="00863D4B">
              <w:rPr>
                <w:noProof/>
                <w:webHidden/>
              </w:rPr>
            </w:r>
            <w:r w:rsidR="00863D4B">
              <w:rPr>
                <w:noProof/>
                <w:webHidden/>
              </w:rPr>
              <w:fldChar w:fldCharType="separate"/>
            </w:r>
            <w:r w:rsidR="00863D4B">
              <w:rPr>
                <w:noProof/>
                <w:webHidden/>
              </w:rPr>
              <w:t>5</w:t>
            </w:r>
            <w:r w:rsidR="00863D4B">
              <w:rPr>
                <w:noProof/>
                <w:webHidden/>
              </w:rPr>
              <w:fldChar w:fldCharType="end"/>
            </w:r>
          </w:hyperlink>
        </w:p>
        <w:p w14:paraId="7ECA08F2" w14:textId="7DE2B50B" w:rsidR="00863D4B" w:rsidRDefault="00E92E51">
          <w:pPr>
            <w:pStyle w:val="TOC2"/>
            <w:tabs>
              <w:tab w:val="right" w:leader="dot" w:pos="8296"/>
            </w:tabs>
            <w:rPr>
              <w:noProof/>
            </w:rPr>
          </w:pPr>
          <w:hyperlink w:anchor="_Toc98668830" w:history="1">
            <w:r w:rsidR="00863D4B" w:rsidRPr="001C0085">
              <w:rPr>
                <w:rStyle w:val="a7"/>
                <w:noProof/>
                <w:highlight w:val="green"/>
              </w:rPr>
              <w:t>汇纳科技 300609</w:t>
            </w:r>
            <w:r w:rsidR="00863D4B" w:rsidRPr="001C0085">
              <w:rPr>
                <w:rStyle w:val="a7"/>
                <w:noProof/>
              </w:rPr>
              <w:t xml:space="preserve"> </w:t>
            </w:r>
            <w:r w:rsidR="00863D4B" w:rsidRPr="001C0085">
              <w:rPr>
                <w:rStyle w:val="a7"/>
                <w:rFonts w:ascii="Helvetica" w:hAnsi="Helvetica" w:cs="Helvetica"/>
                <w:noProof/>
                <w:shd w:val="clear" w:color="auto" w:fill="FFFFFF"/>
              </w:rPr>
              <w:t>http://www.winnerinf.com</w:t>
            </w:r>
            <w:r w:rsidR="00863D4B" w:rsidRPr="001C0085">
              <w:rPr>
                <w:rStyle w:val="a7"/>
                <w:noProof/>
              </w:rPr>
              <w:t xml:space="preserve"> 上海浦东</w:t>
            </w:r>
            <w:r w:rsidR="00863D4B">
              <w:rPr>
                <w:noProof/>
                <w:webHidden/>
              </w:rPr>
              <w:tab/>
            </w:r>
            <w:r w:rsidR="00863D4B">
              <w:rPr>
                <w:noProof/>
                <w:webHidden/>
              </w:rPr>
              <w:fldChar w:fldCharType="begin"/>
            </w:r>
            <w:r w:rsidR="00863D4B">
              <w:rPr>
                <w:noProof/>
                <w:webHidden/>
              </w:rPr>
              <w:instrText xml:space="preserve"> PAGEREF _Toc98668830 \h </w:instrText>
            </w:r>
            <w:r w:rsidR="00863D4B">
              <w:rPr>
                <w:noProof/>
                <w:webHidden/>
              </w:rPr>
            </w:r>
            <w:r w:rsidR="00863D4B">
              <w:rPr>
                <w:noProof/>
                <w:webHidden/>
              </w:rPr>
              <w:fldChar w:fldCharType="separate"/>
            </w:r>
            <w:r w:rsidR="00863D4B">
              <w:rPr>
                <w:noProof/>
                <w:webHidden/>
              </w:rPr>
              <w:t>6</w:t>
            </w:r>
            <w:r w:rsidR="00863D4B">
              <w:rPr>
                <w:noProof/>
                <w:webHidden/>
              </w:rPr>
              <w:fldChar w:fldCharType="end"/>
            </w:r>
          </w:hyperlink>
        </w:p>
        <w:p w14:paraId="27C61DE2" w14:textId="5459B9BE" w:rsidR="00863D4B" w:rsidRDefault="00E92E51">
          <w:pPr>
            <w:pStyle w:val="TOC2"/>
            <w:tabs>
              <w:tab w:val="right" w:leader="dot" w:pos="8296"/>
            </w:tabs>
            <w:rPr>
              <w:noProof/>
            </w:rPr>
          </w:pPr>
          <w:hyperlink w:anchor="_Toc98668831" w:history="1">
            <w:r w:rsidR="00863D4B" w:rsidRPr="001C0085">
              <w:rPr>
                <w:rStyle w:val="a7"/>
                <w:noProof/>
                <w:highlight w:val="green"/>
              </w:rPr>
              <w:t>深桑达A 000032</w:t>
            </w:r>
            <w:r w:rsidR="00863D4B" w:rsidRPr="001C0085">
              <w:rPr>
                <w:rStyle w:val="a7"/>
                <w:noProof/>
              </w:rPr>
              <w:t xml:space="preserve"> </w:t>
            </w:r>
            <w:r w:rsidR="00863D4B" w:rsidRPr="001C0085">
              <w:rPr>
                <w:rStyle w:val="a7"/>
                <w:rFonts w:ascii="Helvetica" w:hAnsi="Helvetica" w:cs="Helvetica"/>
                <w:noProof/>
                <w:shd w:val="clear" w:color="auto" w:fill="FFFFFF"/>
              </w:rPr>
              <w:t>http://www.sedind.com</w:t>
            </w:r>
            <w:r w:rsidR="00863D4B" w:rsidRPr="001C0085">
              <w:rPr>
                <w:rStyle w:val="a7"/>
                <w:noProof/>
              </w:rPr>
              <w:t xml:space="preserve"> 广东深圳</w:t>
            </w:r>
            <w:r w:rsidR="00863D4B">
              <w:rPr>
                <w:noProof/>
                <w:webHidden/>
              </w:rPr>
              <w:tab/>
            </w:r>
            <w:r w:rsidR="00863D4B">
              <w:rPr>
                <w:noProof/>
                <w:webHidden/>
              </w:rPr>
              <w:fldChar w:fldCharType="begin"/>
            </w:r>
            <w:r w:rsidR="00863D4B">
              <w:rPr>
                <w:noProof/>
                <w:webHidden/>
              </w:rPr>
              <w:instrText xml:space="preserve"> PAGEREF _Toc98668831 \h </w:instrText>
            </w:r>
            <w:r w:rsidR="00863D4B">
              <w:rPr>
                <w:noProof/>
                <w:webHidden/>
              </w:rPr>
            </w:r>
            <w:r w:rsidR="00863D4B">
              <w:rPr>
                <w:noProof/>
                <w:webHidden/>
              </w:rPr>
              <w:fldChar w:fldCharType="separate"/>
            </w:r>
            <w:r w:rsidR="00863D4B">
              <w:rPr>
                <w:noProof/>
                <w:webHidden/>
              </w:rPr>
              <w:t>7</w:t>
            </w:r>
            <w:r w:rsidR="00863D4B">
              <w:rPr>
                <w:noProof/>
                <w:webHidden/>
              </w:rPr>
              <w:fldChar w:fldCharType="end"/>
            </w:r>
          </w:hyperlink>
        </w:p>
        <w:p w14:paraId="76752537" w14:textId="40E77EB0" w:rsidR="00863D4B" w:rsidRDefault="00E92E51">
          <w:pPr>
            <w:pStyle w:val="TOC2"/>
            <w:tabs>
              <w:tab w:val="right" w:leader="dot" w:pos="8296"/>
            </w:tabs>
            <w:rPr>
              <w:noProof/>
            </w:rPr>
          </w:pPr>
          <w:hyperlink w:anchor="_Toc98668832" w:history="1">
            <w:r w:rsidR="00863D4B" w:rsidRPr="001C0085">
              <w:rPr>
                <w:rStyle w:val="a7"/>
                <w:noProof/>
                <w:shd w:val="clear" w:color="auto" w:fill="FFFFFF"/>
              </w:rPr>
              <w:t>浪潮国际 HK:00596 https://www.inspur.com.hk/</w:t>
            </w:r>
            <w:r w:rsidR="00863D4B">
              <w:rPr>
                <w:noProof/>
                <w:webHidden/>
              </w:rPr>
              <w:tab/>
            </w:r>
            <w:r w:rsidR="00863D4B">
              <w:rPr>
                <w:noProof/>
                <w:webHidden/>
              </w:rPr>
              <w:fldChar w:fldCharType="begin"/>
            </w:r>
            <w:r w:rsidR="00863D4B">
              <w:rPr>
                <w:noProof/>
                <w:webHidden/>
              </w:rPr>
              <w:instrText xml:space="preserve"> PAGEREF _Toc98668832 \h </w:instrText>
            </w:r>
            <w:r w:rsidR="00863D4B">
              <w:rPr>
                <w:noProof/>
                <w:webHidden/>
              </w:rPr>
            </w:r>
            <w:r w:rsidR="00863D4B">
              <w:rPr>
                <w:noProof/>
                <w:webHidden/>
              </w:rPr>
              <w:fldChar w:fldCharType="separate"/>
            </w:r>
            <w:r w:rsidR="00863D4B">
              <w:rPr>
                <w:noProof/>
                <w:webHidden/>
              </w:rPr>
              <w:t>8</w:t>
            </w:r>
            <w:r w:rsidR="00863D4B">
              <w:rPr>
                <w:noProof/>
                <w:webHidden/>
              </w:rPr>
              <w:fldChar w:fldCharType="end"/>
            </w:r>
          </w:hyperlink>
        </w:p>
        <w:p w14:paraId="5EE2279A" w14:textId="07219F14" w:rsidR="005640FD" w:rsidRDefault="005640FD">
          <w:r>
            <w:rPr>
              <w:b/>
              <w:bCs/>
              <w:lang w:val="zh-CN"/>
            </w:rPr>
            <w:fldChar w:fldCharType="end"/>
          </w:r>
        </w:p>
      </w:sdtContent>
    </w:sdt>
    <w:p w14:paraId="79FD1E45" w14:textId="77777777" w:rsidR="00A33E63" w:rsidRDefault="00A33E63">
      <w:pPr>
        <w:widowControl/>
        <w:jc w:val="left"/>
        <w:rPr>
          <w:rFonts w:asciiTheme="majorHAnsi" w:eastAsiaTheme="majorEastAsia" w:hAnsiTheme="majorHAnsi" w:cstheme="majorBidi"/>
          <w:b/>
          <w:bCs/>
          <w:sz w:val="28"/>
          <w:szCs w:val="28"/>
        </w:rPr>
      </w:pPr>
      <w:bookmarkStart w:id="0" w:name="_Toc98668827"/>
      <w:r>
        <w:rPr>
          <w:sz w:val="28"/>
          <w:szCs w:val="28"/>
        </w:rPr>
        <w:br w:type="page"/>
      </w:r>
    </w:p>
    <w:p w14:paraId="6BFA7FA6" w14:textId="3582E7A3" w:rsidR="00A33E63" w:rsidRPr="00D73035" w:rsidRDefault="00A33E63" w:rsidP="00A33E63">
      <w:pPr>
        <w:pStyle w:val="2"/>
        <w:rPr>
          <w:sz w:val="28"/>
          <w:szCs w:val="28"/>
        </w:rPr>
      </w:pPr>
      <w:r w:rsidRPr="00D73035">
        <w:rPr>
          <w:rFonts w:hint="eastAsia"/>
          <w:sz w:val="28"/>
          <w:szCs w:val="28"/>
        </w:rPr>
        <w:lastRenderedPageBreak/>
        <w:t xml:space="preserve">神州数码 </w:t>
      </w:r>
      <w:r w:rsidRPr="00D73035">
        <w:rPr>
          <w:sz w:val="28"/>
          <w:szCs w:val="28"/>
        </w:rPr>
        <w:t xml:space="preserve">000034 </w:t>
      </w:r>
      <w:hyperlink r:id="rId7" w:history="1">
        <w:r w:rsidRPr="00D73035">
          <w:rPr>
            <w:rStyle w:val="a7"/>
            <w:rFonts w:ascii="Helvetica" w:hAnsi="Helvetica" w:cs="Helvetica"/>
            <w:color w:val="0066CC"/>
            <w:sz w:val="28"/>
            <w:szCs w:val="28"/>
            <w:shd w:val="clear" w:color="auto" w:fill="FFFFFF"/>
          </w:rPr>
          <w:t>http://www.digitalchina.com</w:t>
        </w:r>
      </w:hyperlink>
      <w:r w:rsidRPr="00D73035">
        <w:rPr>
          <w:sz w:val="28"/>
          <w:szCs w:val="28"/>
        </w:rPr>
        <w:t xml:space="preserve"> </w:t>
      </w:r>
      <w:r w:rsidRPr="00D73035">
        <w:rPr>
          <w:rFonts w:hint="eastAsia"/>
          <w:sz w:val="28"/>
          <w:szCs w:val="28"/>
        </w:rPr>
        <w:t>北京海淀</w:t>
      </w:r>
      <w:bookmarkEnd w:id="0"/>
    </w:p>
    <w:p w14:paraId="03FFF6FF" w14:textId="77777777" w:rsidR="00A33E63" w:rsidRDefault="00A33E63" w:rsidP="00A33E6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神州数码集团股份有限公司主营业务为</w:t>
      </w:r>
      <w:proofErr w:type="gramStart"/>
      <w:r>
        <w:rPr>
          <w:rFonts w:ascii="Helvetica" w:hAnsi="Helvetica" w:cs="Helvetica"/>
          <w:color w:val="33353C"/>
          <w:szCs w:val="21"/>
          <w:shd w:val="clear" w:color="auto" w:fill="FFFFFF"/>
        </w:rPr>
        <w:t>云管理</w:t>
      </w:r>
      <w:proofErr w:type="gramEnd"/>
      <w:r>
        <w:rPr>
          <w:rFonts w:ascii="Helvetica" w:hAnsi="Helvetica" w:cs="Helvetica"/>
          <w:color w:val="33353C"/>
          <w:szCs w:val="21"/>
          <w:shd w:val="clear" w:color="auto" w:fill="FFFFFF"/>
        </w:rPr>
        <w:t>服务及数字化方案提供商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信息技术应用创新业务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领域分销和增值服务商，为企业客户提供从</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的各类产品、服务及企业数字化解决方案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是中国最大的、涉及领域最广的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w:t>
      </w:r>
    </w:p>
    <w:p w14:paraId="0DB35980" w14:textId="77777777" w:rsidR="00A33E63" w:rsidRDefault="00A33E63" w:rsidP="00A33E63">
      <w:pPr>
        <w:rPr>
          <w:rFonts w:ascii="Helvetica" w:hAnsi="Helvetica" w:cs="Helvetica"/>
          <w:color w:val="33353C"/>
          <w:szCs w:val="21"/>
          <w:shd w:val="clear" w:color="auto" w:fill="FFFFFF"/>
        </w:rPr>
      </w:pPr>
    </w:p>
    <w:p w14:paraId="347D3434"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云及数字化服务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云管理</w:t>
      </w:r>
      <w:proofErr w:type="gramEnd"/>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一站</w:t>
      </w:r>
      <w:proofErr w:type="gramStart"/>
      <w:r>
        <w:rPr>
          <w:rFonts w:ascii="Helvetica" w:hAnsi="Helvetica" w:cs="Helvetica" w:hint="eastAsia"/>
          <w:color w:val="33353C"/>
          <w:szCs w:val="21"/>
          <w:shd w:val="clear" w:color="auto" w:fill="FFFFFF"/>
        </w:rPr>
        <w:t>式云资源</w:t>
      </w:r>
      <w:proofErr w:type="gramEnd"/>
      <w:r>
        <w:rPr>
          <w:rFonts w:ascii="Helvetica" w:hAnsi="Helvetica" w:cs="Helvetica" w:hint="eastAsia"/>
          <w:color w:val="33353C"/>
          <w:szCs w:val="21"/>
          <w:shd w:val="clear" w:color="auto" w:fill="FFFFFF"/>
        </w:rPr>
        <w:t>采购平台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专有云</w:t>
      </w:r>
      <w:proofErr w:type="gramEnd"/>
      <w:r>
        <w:rPr>
          <w:rFonts w:ascii="Helvetica" w:hAnsi="Helvetica" w:cs="Helvetica" w:hint="eastAsia"/>
          <w:color w:val="33353C"/>
          <w:szCs w:val="21"/>
          <w:shd w:val="clear" w:color="auto" w:fill="FFFFFF"/>
        </w:rPr>
        <w:t>服务</w:t>
      </w:r>
    </w:p>
    <w:p w14:paraId="42488B47" w14:textId="77777777" w:rsidR="00A33E63" w:rsidRDefault="00A33E63" w:rsidP="00A33E6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云基础</w:t>
      </w:r>
      <w:proofErr w:type="gramEnd"/>
      <w:r>
        <w:rPr>
          <w:rFonts w:ascii="Helvetica" w:hAnsi="Helvetica" w:cs="Helvetica" w:hint="eastAsia"/>
          <w:color w:val="33353C"/>
          <w:szCs w:val="21"/>
          <w:shd w:val="clear" w:color="auto" w:fill="FFFFFF"/>
        </w:rPr>
        <w:t>设施产品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实训室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PC </w:t>
      </w:r>
      <w:r>
        <w:rPr>
          <w:rFonts w:ascii="Helvetica" w:hAnsi="Helvetica" w:cs="Helvetica" w:hint="eastAsia"/>
          <w:color w:val="33353C"/>
          <w:szCs w:val="21"/>
          <w:shd w:val="clear" w:color="auto" w:fill="FFFFFF"/>
        </w:rPr>
        <w:t>云教室</w:t>
      </w:r>
      <w:r>
        <w:rPr>
          <w:rFonts w:ascii="Helvetica" w:hAnsi="Helvetica" w:cs="Helvetica" w:hint="eastAsia"/>
          <w:color w:val="33353C"/>
          <w:szCs w:val="21"/>
          <w:shd w:val="clear" w:color="auto" w:fill="FFFFFF"/>
        </w:rPr>
        <w:t xml:space="preserve"> </w:t>
      </w:r>
    </w:p>
    <w:p w14:paraId="7413FB35" w14:textId="77777777" w:rsidR="00A33E63" w:rsidRDefault="00A33E63" w:rsidP="00A33E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mcloud</w:t>
      </w:r>
      <w:proofErr w:type="spellEnd"/>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增值产品</w:t>
      </w:r>
    </w:p>
    <w:p w14:paraId="3D9906FB" w14:textId="77777777" w:rsidR="00A33E63" w:rsidRDefault="00A33E63" w:rsidP="00A33E63">
      <w:pPr>
        <w:rPr>
          <w:rFonts w:ascii="Helvetica" w:hAnsi="Helvetica" w:cs="Helvetica"/>
          <w:color w:val="33353C"/>
          <w:szCs w:val="21"/>
          <w:shd w:val="clear" w:color="auto" w:fill="FFFFFF"/>
        </w:rPr>
      </w:pPr>
    </w:p>
    <w:p w14:paraId="32ADA639"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ACEA6C8"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证券行业数据脱敏解决方案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数据分析平台解决方案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智能手环系统</w:t>
      </w:r>
    </w:p>
    <w:p w14:paraId="74E12AD5" w14:textId="77777777" w:rsidR="00A33E63" w:rsidRDefault="00A33E63" w:rsidP="00A33E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国都证券</w:t>
      </w:r>
      <w:proofErr w:type="gramStart"/>
      <w:r>
        <w:rPr>
          <w:rFonts w:ascii="Helvetica" w:hAnsi="Helvetica" w:cs="Helvetica" w:hint="eastAsia"/>
          <w:color w:val="33353C"/>
          <w:szCs w:val="21"/>
          <w:shd w:val="clear" w:color="auto" w:fill="FFFFFF"/>
        </w:rPr>
        <w:t>专有云服务</w:t>
      </w:r>
      <w:proofErr w:type="gramEnd"/>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平安银行大型银行数据脱敏</w:t>
      </w:r>
    </w:p>
    <w:p w14:paraId="7D3527F5"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机构化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非结构化大数据平台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零售全渠道大</w:t>
      </w:r>
      <w:proofErr w:type="gramEnd"/>
      <w:r>
        <w:rPr>
          <w:rFonts w:ascii="Helvetica" w:hAnsi="Helvetica" w:cs="Helvetica" w:hint="eastAsia"/>
          <w:color w:val="33353C"/>
          <w:szCs w:val="21"/>
          <w:shd w:val="clear" w:color="auto" w:fill="FFFFFF"/>
        </w:rPr>
        <w:t>数据平台搭建</w:t>
      </w:r>
      <w:r>
        <w:rPr>
          <w:rFonts w:ascii="Helvetica" w:hAnsi="Helvetica" w:cs="Helvetica" w:hint="eastAsia"/>
          <w:color w:val="33353C"/>
          <w:szCs w:val="21"/>
          <w:shd w:val="clear" w:color="auto" w:fill="FFFFFF"/>
        </w:rPr>
        <w:t xml:space="preserve"> </w:t>
      </w:r>
    </w:p>
    <w:p w14:paraId="7B4AE87F" w14:textId="77777777" w:rsidR="00A33E63" w:rsidRDefault="00A33E63" w:rsidP="00A33E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化妆品行业客户数据平台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SAP</w:t>
      </w:r>
      <w:r>
        <w:rPr>
          <w:rFonts w:ascii="Helvetica" w:hAnsi="Helvetica" w:cs="Helvetica" w:hint="eastAsia"/>
          <w:color w:val="33353C"/>
          <w:szCs w:val="21"/>
          <w:shd w:val="clear" w:color="auto" w:fill="FFFFFF"/>
        </w:rPr>
        <w:t>基础架构部署及运维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大数据分析平台</w:t>
      </w:r>
    </w:p>
    <w:p w14:paraId="03C65224" w14:textId="77777777" w:rsidR="00A33E63" w:rsidRDefault="00A33E63" w:rsidP="00A33E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多云运</w:t>
      </w:r>
      <w:proofErr w:type="gramEnd"/>
      <w:r>
        <w:rPr>
          <w:rFonts w:ascii="Helvetica" w:hAnsi="Helvetica" w:cs="Helvetica" w:hint="eastAsia"/>
          <w:color w:val="33353C"/>
          <w:szCs w:val="21"/>
          <w:shd w:val="clear" w:color="auto" w:fill="FFFFFF"/>
        </w:rPr>
        <w:t>维和管理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大型零售业云平台设计和运维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ev</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运维</w:t>
      </w:r>
    </w:p>
    <w:p w14:paraId="6A49E83F"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正大食品数字化转型</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多云运</w:t>
      </w:r>
      <w:proofErr w:type="gramEnd"/>
      <w:r>
        <w:rPr>
          <w:rFonts w:ascii="Helvetica" w:hAnsi="Helvetica" w:cs="Helvetica" w:hint="eastAsia"/>
          <w:color w:val="33353C"/>
          <w:szCs w:val="21"/>
          <w:shd w:val="clear" w:color="auto" w:fill="FFFFFF"/>
        </w:rPr>
        <w:t>维和迁移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汽车制造智能质检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服务运营管理平台</w:t>
      </w:r>
      <w:r>
        <w:rPr>
          <w:rFonts w:ascii="Helvetica" w:hAnsi="Helvetica" w:cs="Helvetica" w:hint="eastAsia"/>
          <w:color w:val="33353C"/>
          <w:szCs w:val="21"/>
          <w:shd w:val="clear" w:color="auto" w:fill="FFFFFF"/>
        </w:rPr>
        <w:t xml:space="preserve"> </w:t>
      </w:r>
    </w:p>
    <w:p w14:paraId="305FA96E" w14:textId="77777777" w:rsidR="00A33E63" w:rsidRDefault="00A33E63" w:rsidP="00A33E6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文旅</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东方明珠媒体数据平台搭建及运维</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中影光峰云</w:t>
      </w:r>
      <w:proofErr w:type="gramEnd"/>
      <w:r>
        <w:rPr>
          <w:rFonts w:ascii="Helvetica" w:hAnsi="Helvetica" w:cs="Helvetica" w:hint="eastAsia"/>
          <w:color w:val="33353C"/>
          <w:szCs w:val="21"/>
          <w:shd w:val="clear" w:color="auto" w:fill="FFFFFF"/>
        </w:rPr>
        <w:t>迁移</w:t>
      </w:r>
      <w:r>
        <w:rPr>
          <w:rFonts w:ascii="Helvetica" w:hAnsi="Helvetica" w:cs="Helvetica" w:hint="eastAsia"/>
          <w:color w:val="33353C"/>
          <w:szCs w:val="21"/>
          <w:shd w:val="clear" w:color="auto" w:fill="FFFFFF"/>
        </w:rPr>
        <w:t xml:space="preserve"> </w:t>
      </w:r>
    </w:p>
    <w:p w14:paraId="60F3B40E" w14:textId="77777777" w:rsidR="00A33E63" w:rsidRDefault="00A33E63" w:rsidP="00A33E63">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旅游集团整体</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平台搭建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文旅大数据平台建设</w:t>
      </w:r>
      <w:r>
        <w:rPr>
          <w:rFonts w:ascii="Helvetica" w:hAnsi="Helvetica" w:cs="Helvetica" w:hint="eastAsia"/>
          <w:color w:val="33353C"/>
          <w:szCs w:val="21"/>
          <w:shd w:val="clear" w:color="auto" w:fill="FFFFFF"/>
        </w:rPr>
        <w:t xml:space="preserve"> </w:t>
      </w:r>
    </w:p>
    <w:p w14:paraId="004F67CA"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医疗混合云迁移部署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诊断自动化运维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北京地坛医院新冠病毒应急存储系统</w:t>
      </w:r>
    </w:p>
    <w:p w14:paraId="014D56AD" w14:textId="77777777" w:rsidR="00A33E63" w:rsidRDefault="00A33E63" w:rsidP="00A33E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容器云平台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0F02D75C"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汽车后市场供应链优化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北京大兴机场建设项目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车联网</w:t>
      </w:r>
      <w:proofErr w:type="gramStart"/>
      <w:r>
        <w:rPr>
          <w:rFonts w:ascii="Helvetica" w:hAnsi="Helvetica" w:cs="Helvetica" w:hint="eastAsia"/>
          <w:color w:val="33353C"/>
          <w:szCs w:val="21"/>
          <w:shd w:val="clear" w:color="auto" w:fill="FFFFFF"/>
        </w:rPr>
        <w:t>云管理</w:t>
      </w:r>
      <w:proofErr w:type="gramEnd"/>
      <w:r>
        <w:rPr>
          <w:rFonts w:ascii="Helvetica" w:hAnsi="Helvetica" w:cs="Helvetica" w:hint="eastAsia"/>
          <w:color w:val="33353C"/>
          <w:szCs w:val="21"/>
          <w:shd w:val="clear" w:color="auto" w:fill="FFFFFF"/>
        </w:rPr>
        <w:t>平台开发</w:t>
      </w:r>
    </w:p>
    <w:p w14:paraId="7B0CA239" w14:textId="77777777" w:rsidR="00A33E63" w:rsidRDefault="00A33E63" w:rsidP="00A33E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共享出行云上全生命周期管理</w:t>
      </w:r>
    </w:p>
    <w:p w14:paraId="2EB853E7"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厦门鲲鹏超算中心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神州视讯</w:t>
      </w:r>
      <w:proofErr w:type="gramStart"/>
      <w:r>
        <w:rPr>
          <w:rFonts w:ascii="Helvetica" w:hAnsi="Helvetica" w:cs="Helvetica" w:hint="eastAsia"/>
          <w:color w:val="33353C"/>
          <w:szCs w:val="21"/>
          <w:shd w:val="clear" w:color="auto" w:fill="FFFFFF"/>
        </w:rPr>
        <w:t>公有云</w:t>
      </w:r>
      <w:proofErr w:type="gramEnd"/>
      <w:r>
        <w:rPr>
          <w:rFonts w:ascii="Helvetica" w:hAnsi="Helvetica" w:cs="Helvetica" w:hint="eastAsia"/>
          <w:color w:val="33353C"/>
          <w:szCs w:val="21"/>
          <w:shd w:val="clear" w:color="auto" w:fill="FFFFFF"/>
        </w:rPr>
        <w:t>视频会议解决方案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人脸识别工位分配系统</w:t>
      </w:r>
    </w:p>
    <w:p w14:paraId="70778DAC" w14:textId="77777777" w:rsidR="00A33E63" w:rsidRDefault="00A33E63" w:rsidP="00A33E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神州视讯</w:t>
      </w:r>
      <w:proofErr w:type="gramStart"/>
      <w:r>
        <w:rPr>
          <w:rFonts w:ascii="Helvetica" w:hAnsi="Helvetica" w:cs="Helvetica" w:hint="eastAsia"/>
          <w:color w:val="33353C"/>
          <w:szCs w:val="21"/>
          <w:shd w:val="clear" w:color="auto" w:fill="FFFFFF"/>
        </w:rPr>
        <w:t>私有云视</w:t>
      </w:r>
      <w:proofErr w:type="gramEnd"/>
      <w:r>
        <w:rPr>
          <w:rFonts w:ascii="Helvetica" w:hAnsi="Helvetica" w:cs="Helvetica" w:hint="eastAsia"/>
          <w:color w:val="33353C"/>
          <w:szCs w:val="21"/>
          <w:shd w:val="clear" w:color="auto" w:fill="FFFFFF"/>
        </w:rPr>
        <w:t>讯系统组网方案</w:t>
      </w:r>
      <w:r>
        <w:rPr>
          <w:rFonts w:ascii="Helvetica" w:hAnsi="Helvetica" w:cs="Helvetica" w:hint="eastAsia"/>
          <w:color w:val="33353C"/>
          <w:szCs w:val="21"/>
          <w:shd w:val="clear" w:color="auto" w:fill="FFFFFF"/>
        </w:rPr>
        <w:t xml:space="preserve"> </w:t>
      </w:r>
    </w:p>
    <w:p w14:paraId="0E7068EC" w14:textId="3D6C0B41" w:rsidR="0053565A" w:rsidRPr="00A33E63" w:rsidRDefault="005640FD" w:rsidP="00A33E63">
      <w:pPr>
        <w:widowControl/>
        <w:jc w:val="left"/>
        <w:rPr>
          <w:rFonts w:asciiTheme="majorHAnsi" w:eastAsiaTheme="majorEastAsia" w:hAnsiTheme="majorHAnsi" w:cstheme="majorBidi" w:hint="eastAsia"/>
          <w:b/>
          <w:bCs/>
          <w:sz w:val="28"/>
          <w:szCs w:val="28"/>
        </w:rPr>
      </w:pPr>
      <w:r>
        <w:rPr>
          <w:sz w:val="28"/>
          <w:szCs w:val="28"/>
        </w:rPr>
        <w:br w:type="page"/>
      </w:r>
    </w:p>
    <w:p w14:paraId="008344DD" w14:textId="1DD3BD50" w:rsidR="003805AF" w:rsidRPr="00644D7A" w:rsidRDefault="003805AF" w:rsidP="003805AF">
      <w:pPr>
        <w:pStyle w:val="2"/>
        <w:rPr>
          <w:sz w:val="28"/>
          <w:szCs w:val="28"/>
        </w:rPr>
      </w:pPr>
      <w:bookmarkStart w:id="1" w:name="_Toc98668829"/>
      <w:r w:rsidRPr="00644D7A">
        <w:rPr>
          <w:rFonts w:hint="eastAsia"/>
          <w:sz w:val="28"/>
          <w:szCs w:val="28"/>
        </w:rPr>
        <w:lastRenderedPageBreak/>
        <w:t xml:space="preserve">每日互动 </w:t>
      </w:r>
      <w:r w:rsidRPr="00644D7A">
        <w:rPr>
          <w:sz w:val="28"/>
          <w:szCs w:val="28"/>
        </w:rPr>
        <w:t xml:space="preserve">300766 </w:t>
      </w:r>
      <w:hyperlink r:id="rId8" w:history="1">
        <w:r w:rsidRPr="00644D7A">
          <w:rPr>
            <w:rStyle w:val="a7"/>
            <w:rFonts w:ascii="Helvetica" w:hAnsi="Helvetica" w:cs="Helvetica"/>
            <w:color w:val="0066CC"/>
            <w:sz w:val="28"/>
            <w:szCs w:val="28"/>
            <w:shd w:val="clear" w:color="auto" w:fill="FFFFFF"/>
          </w:rPr>
          <w:t>http://www.ge.cn</w:t>
        </w:r>
      </w:hyperlink>
      <w:r w:rsidRPr="00644D7A">
        <w:rPr>
          <w:sz w:val="28"/>
          <w:szCs w:val="28"/>
        </w:rPr>
        <w:t xml:space="preserve"> </w:t>
      </w:r>
      <w:r w:rsidRPr="00644D7A">
        <w:rPr>
          <w:rFonts w:hint="eastAsia"/>
          <w:sz w:val="28"/>
          <w:szCs w:val="28"/>
        </w:rPr>
        <w:t>浙江杭州</w:t>
      </w:r>
      <w:bookmarkEnd w:id="1"/>
    </w:p>
    <w:p w14:paraId="46F58B9B" w14:textId="77777777" w:rsidR="003805AF" w:rsidRDefault="003805AF" w:rsidP="003805A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每日互动股份有限公司作为专业的</w:t>
      </w:r>
      <w:r w:rsidRPr="00FD5BF2">
        <w:rPr>
          <w:rFonts w:ascii="Helvetica" w:hAnsi="Helvetica" w:cs="Helvetica"/>
          <w:b/>
          <w:bCs/>
          <w:color w:val="33353C"/>
          <w:szCs w:val="21"/>
          <w:shd w:val="clear" w:color="auto" w:fill="FFFFFF"/>
        </w:rPr>
        <w:t>数据智能服务商</w:t>
      </w:r>
      <w:r>
        <w:rPr>
          <w:rFonts w:ascii="Helvetica" w:hAnsi="Helvetica" w:cs="Helvetica"/>
          <w:color w:val="33353C"/>
          <w:szCs w:val="21"/>
          <w:shd w:val="clear" w:color="auto" w:fill="FFFFFF"/>
        </w:rPr>
        <w:t>，致力于数据</w:t>
      </w:r>
      <w:proofErr w:type="gramStart"/>
      <w:r>
        <w:rPr>
          <w:rFonts w:ascii="Helvetica" w:hAnsi="Helvetica" w:cs="Helvetica"/>
          <w:color w:val="33353C"/>
          <w:szCs w:val="21"/>
          <w:shd w:val="clear" w:color="auto" w:fill="FFFFFF"/>
        </w:rPr>
        <w:t>让产业</w:t>
      </w:r>
      <w:proofErr w:type="gramEnd"/>
      <w:r>
        <w:rPr>
          <w:rFonts w:ascii="Helvetica" w:hAnsi="Helvetica" w:cs="Helvetica"/>
          <w:color w:val="33353C"/>
          <w:szCs w:val="21"/>
          <w:shd w:val="clear" w:color="auto" w:fill="FFFFFF"/>
        </w:rPr>
        <w:t>更智能。公司深耕开发者服务，并以海量的数据积累和创新的技术理念，构建了移动开发、用户增长、品牌营销、公共管理和</w:t>
      </w:r>
      <w:proofErr w:type="gramStart"/>
      <w:r>
        <w:rPr>
          <w:rFonts w:ascii="Helvetica" w:hAnsi="Helvetica" w:cs="Helvetica"/>
          <w:color w:val="33353C"/>
          <w:szCs w:val="21"/>
          <w:shd w:val="clear" w:color="auto" w:fill="FFFFFF"/>
        </w:rPr>
        <w:t>智能风控等</w:t>
      </w:r>
      <w:proofErr w:type="gramEnd"/>
      <w:r>
        <w:rPr>
          <w:rFonts w:ascii="Helvetica" w:hAnsi="Helvetica" w:cs="Helvetica"/>
          <w:color w:val="33353C"/>
          <w:szCs w:val="21"/>
          <w:shd w:val="clear" w:color="auto" w:fill="FFFFFF"/>
        </w:rPr>
        <w:t>多领域的数据智能服务生态。公司主要产品包括开发者服务、数据服务、公共服务、</w:t>
      </w:r>
      <w:proofErr w:type="gramStart"/>
      <w:r>
        <w:rPr>
          <w:rFonts w:ascii="Helvetica" w:hAnsi="Helvetica" w:cs="Helvetica"/>
          <w:color w:val="33353C"/>
          <w:szCs w:val="21"/>
          <w:shd w:val="clear" w:color="auto" w:fill="FFFFFF"/>
        </w:rPr>
        <w:t>风控服务</w:t>
      </w:r>
      <w:proofErr w:type="gramEnd"/>
      <w:r>
        <w:rPr>
          <w:rFonts w:ascii="Helvetica" w:hAnsi="Helvetica" w:cs="Helvetica"/>
          <w:color w:val="33353C"/>
          <w:szCs w:val="21"/>
          <w:shd w:val="clear" w:color="auto" w:fill="FFFFFF"/>
        </w:rPr>
        <w:t>和品牌服务。公司于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月登陆创业板，成为我国行业内率先在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54F9916D" w14:textId="77777777" w:rsidR="003805AF" w:rsidRDefault="003805AF" w:rsidP="003805AF">
      <w:pPr>
        <w:rPr>
          <w:rFonts w:ascii="Helvetica" w:hAnsi="Helvetica" w:cs="Helvetica"/>
          <w:color w:val="33353C"/>
          <w:szCs w:val="21"/>
          <w:shd w:val="clear" w:color="auto" w:fill="FFFFFF"/>
        </w:rPr>
      </w:pPr>
    </w:p>
    <w:p w14:paraId="054CD8EB"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702A6C6F"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w:t>
      </w:r>
      <w:proofErr w:type="gramStart"/>
      <w:r>
        <w:rPr>
          <w:rFonts w:ascii="Helvetica" w:hAnsi="Helvetica" w:cs="Helvetica" w:hint="eastAsia"/>
          <w:color w:val="33353C"/>
          <w:szCs w:val="21"/>
          <w:shd w:val="clear" w:color="auto" w:fill="FFFFFF"/>
        </w:rPr>
        <w:t>者工具</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消息推送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一键认证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视觉智能</w:t>
      </w:r>
    </w:p>
    <w:p w14:paraId="268EDFF4"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运营增长工具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用户画像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数据统计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流量变现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消息中心</w:t>
      </w:r>
    </w:p>
    <w:p w14:paraId="52325068"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数据洞察工具</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营销数盘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人口数盘</w:t>
      </w:r>
    </w:p>
    <w:p w14:paraId="6F438B88" w14:textId="77777777" w:rsidR="003805AF" w:rsidRDefault="003805AF" w:rsidP="003805AF">
      <w:pPr>
        <w:rPr>
          <w:rFonts w:ascii="Helvetica" w:hAnsi="Helvetica" w:cs="Helvetica"/>
          <w:color w:val="33353C"/>
          <w:szCs w:val="21"/>
          <w:shd w:val="clear" w:color="auto" w:fill="FFFFFF"/>
        </w:rPr>
      </w:pPr>
    </w:p>
    <w:p w14:paraId="0D4CD3E0" w14:textId="77777777" w:rsidR="003805AF" w:rsidRDefault="003805AF" w:rsidP="003805A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数智解决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5768E867"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w:t>
      </w:r>
      <w:proofErr w:type="gramStart"/>
      <w:r>
        <w:rPr>
          <w:rFonts w:ascii="Helvetica" w:hAnsi="Helvetica" w:cs="Helvetica" w:hint="eastAsia"/>
          <w:color w:val="33353C"/>
          <w:szCs w:val="21"/>
          <w:shd w:val="clear" w:color="auto" w:fill="FFFFFF"/>
        </w:rPr>
        <w:t>台解决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智能运营解决方案</w:t>
      </w:r>
    </w:p>
    <w:p w14:paraId="6EA8A1D0"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互联网增长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银行数字化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智能风控</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科技公益</w:t>
      </w:r>
    </w:p>
    <w:p w14:paraId="32BFBB5A" w14:textId="2E80FE3C" w:rsidR="003805AF" w:rsidRDefault="003805AF" w:rsidP="00D15FDD">
      <w:pPr>
        <w:rPr>
          <w:rFonts w:ascii="Helvetica" w:hAnsi="Helvetica" w:cs="Helvetica"/>
          <w:color w:val="33353C"/>
          <w:szCs w:val="21"/>
          <w:shd w:val="clear" w:color="auto" w:fill="FFFFFF"/>
        </w:rPr>
      </w:pPr>
    </w:p>
    <w:p w14:paraId="25A60C8E" w14:textId="6E3C655F" w:rsidR="005640FD" w:rsidRDefault="005640FD" w:rsidP="00D15FDD">
      <w:pPr>
        <w:rPr>
          <w:rFonts w:ascii="Helvetica" w:hAnsi="Helvetica" w:cs="Helvetica"/>
          <w:color w:val="33353C"/>
          <w:szCs w:val="21"/>
          <w:shd w:val="clear" w:color="auto" w:fill="FFFFFF"/>
        </w:rPr>
      </w:pPr>
    </w:p>
    <w:p w14:paraId="1951F152" w14:textId="77777777" w:rsidR="005640FD" w:rsidRPr="005640FD" w:rsidRDefault="005640FD">
      <w:pPr>
        <w:widowControl/>
        <w:jc w:val="left"/>
        <w:rPr>
          <w:rFonts w:asciiTheme="majorHAnsi" w:eastAsiaTheme="majorEastAsia" w:hAnsiTheme="majorHAnsi" w:cstheme="majorBidi"/>
          <w:b/>
          <w:bCs/>
          <w:sz w:val="28"/>
          <w:szCs w:val="28"/>
        </w:rPr>
      </w:pPr>
      <w:r w:rsidRPr="005640FD">
        <w:rPr>
          <w:sz w:val="28"/>
          <w:szCs w:val="28"/>
        </w:rPr>
        <w:br w:type="page"/>
      </w:r>
    </w:p>
    <w:p w14:paraId="7AF4B9A0" w14:textId="0024A81C" w:rsidR="005640FD" w:rsidRPr="00F64AF2" w:rsidRDefault="005640FD" w:rsidP="005640FD">
      <w:pPr>
        <w:pStyle w:val="2"/>
        <w:rPr>
          <w:sz w:val="28"/>
          <w:szCs w:val="28"/>
        </w:rPr>
      </w:pPr>
      <w:bookmarkStart w:id="2" w:name="_Toc98668830"/>
      <w:r w:rsidRPr="00F64AF2">
        <w:rPr>
          <w:rFonts w:hint="eastAsia"/>
          <w:sz w:val="28"/>
          <w:szCs w:val="28"/>
          <w:highlight w:val="green"/>
        </w:rPr>
        <w:lastRenderedPageBreak/>
        <w:t>汇</w:t>
      </w:r>
      <w:proofErr w:type="gramStart"/>
      <w:r w:rsidRPr="00F64AF2">
        <w:rPr>
          <w:rFonts w:hint="eastAsia"/>
          <w:sz w:val="28"/>
          <w:szCs w:val="28"/>
          <w:highlight w:val="green"/>
        </w:rPr>
        <w:t>纳科技</w:t>
      </w:r>
      <w:proofErr w:type="gramEnd"/>
      <w:r w:rsidRPr="00F64AF2">
        <w:rPr>
          <w:rFonts w:hint="eastAsia"/>
          <w:sz w:val="28"/>
          <w:szCs w:val="28"/>
          <w:highlight w:val="green"/>
        </w:rPr>
        <w:t xml:space="preserve"> </w:t>
      </w:r>
      <w:r w:rsidRPr="00F64AF2">
        <w:rPr>
          <w:sz w:val="28"/>
          <w:szCs w:val="28"/>
          <w:highlight w:val="green"/>
        </w:rPr>
        <w:t>300609</w:t>
      </w:r>
      <w:r w:rsidRPr="00F64AF2">
        <w:rPr>
          <w:sz w:val="28"/>
          <w:szCs w:val="28"/>
        </w:rPr>
        <w:t xml:space="preserve"> </w:t>
      </w:r>
      <w:hyperlink r:id="rId9" w:history="1">
        <w:r w:rsidRPr="00F64AF2">
          <w:rPr>
            <w:rStyle w:val="a7"/>
            <w:rFonts w:ascii="Helvetica" w:hAnsi="Helvetica" w:cs="Helvetica"/>
            <w:color w:val="0066CC"/>
            <w:sz w:val="28"/>
            <w:szCs w:val="28"/>
            <w:shd w:val="clear" w:color="auto" w:fill="FFFFFF"/>
          </w:rPr>
          <w:t>http://www.winnerinf.com</w:t>
        </w:r>
      </w:hyperlink>
      <w:r w:rsidRPr="00F64AF2">
        <w:rPr>
          <w:sz w:val="28"/>
          <w:szCs w:val="28"/>
        </w:rPr>
        <w:t xml:space="preserve"> </w:t>
      </w:r>
      <w:r w:rsidRPr="00F64AF2">
        <w:rPr>
          <w:rFonts w:hint="eastAsia"/>
          <w:sz w:val="28"/>
          <w:szCs w:val="28"/>
        </w:rPr>
        <w:t>上海浦东</w:t>
      </w:r>
      <w:bookmarkEnd w:id="2"/>
    </w:p>
    <w:p w14:paraId="19822584" w14:textId="77777777" w:rsidR="005640FD" w:rsidRDefault="005640FD" w:rsidP="005640F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汇</w:t>
      </w:r>
      <w:proofErr w:type="gramStart"/>
      <w:r>
        <w:rPr>
          <w:rFonts w:ascii="Helvetica" w:hAnsi="Helvetica" w:cs="Helvetica"/>
          <w:color w:val="33353C"/>
          <w:szCs w:val="21"/>
          <w:shd w:val="clear" w:color="auto" w:fill="FFFFFF"/>
        </w:rPr>
        <w:t>纳科技</w:t>
      </w:r>
      <w:proofErr w:type="gramEnd"/>
      <w:r>
        <w:rPr>
          <w:rFonts w:ascii="Helvetica" w:hAnsi="Helvetica" w:cs="Helvetica"/>
          <w:color w:val="33353C"/>
          <w:szCs w:val="21"/>
          <w:shd w:val="clear" w:color="auto" w:fill="FFFFFF"/>
        </w:rPr>
        <w:t>股份有限公司主要业务为视频客流分析系统在商业零售领域的推广与布局。公司主要产品为视频客流分析系统。</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年，公司被评为国家高新技术企业。公司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汇客云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实体商业大数据平台上留存的可用于二次计算的线下商业客流相关数据资源规模为国内最大。</w:t>
      </w:r>
    </w:p>
    <w:p w14:paraId="30E5EC21" w14:textId="77777777" w:rsidR="005640FD" w:rsidRDefault="005640FD" w:rsidP="005640FD">
      <w:pPr>
        <w:rPr>
          <w:rFonts w:ascii="Helvetica" w:hAnsi="Helvetica" w:cs="Helvetica"/>
          <w:color w:val="33353C"/>
          <w:szCs w:val="21"/>
          <w:shd w:val="clear" w:color="auto" w:fill="FFFFFF"/>
        </w:rPr>
      </w:pPr>
    </w:p>
    <w:p w14:paraId="7FA08A26" w14:textId="77777777" w:rsidR="005640FD" w:rsidRDefault="005640FD" w:rsidP="005640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成为中国最大的线下消费数据提供商</w:t>
      </w:r>
    </w:p>
    <w:p w14:paraId="4CE0BDAE" w14:textId="77777777" w:rsidR="005640FD" w:rsidRDefault="005640FD" w:rsidP="005640FD">
      <w:pPr>
        <w:rPr>
          <w:rFonts w:ascii="Helvetica" w:hAnsi="Helvetica" w:cs="Helvetica"/>
          <w:color w:val="33353C"/>
          <w:szCs w:val="21"/>
          <w:shd w:val="clear" w:color="auto" w:fill="FFFFFF"/>
        </w:rPr>
      </w:pPr>
    </w:p>
    <w:p w14:paraId="64D98903" w14:textId="77777777" w:rsidR="005640FD" w:rsidRDefault="005640FD" w:rsidP="005640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86A18E7" w14:textId="77777777" w:rsidR="005640FD" w:rsidRDefault="005640FD" w:rsidP="005640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数据服务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汇客云</w:t>
      </w:r>
      <w:proofErr w:type="gramEnd"/>
    </w:p>
    <w:p w14:paraId="5B15E3D6" w14:textId="77777777" w:rsidR="004B6D8B" w:rsidRDefault="004B6D8B">
      <w:pPr>
        <w:widowControl/>
        <w:jc w:val="left"/>
        <w:rPr>
          <w:rFonts w:asciiTheme="majorHAnsi" w:eastAsiaTheme="majorEastAsia" w:hAnsiTheme="majorHAnsi" w:cstheme="majorBidi"/>
          <w:b/>
          <w:bCs/>
          <w:sz w:val="28"/>
          <w:szCs w:val="28"/>
          <w:highlight w:val="green"/>
        </w:rPr>
      </w:pPr>
      <w:bookmarkStart w:id="3" w:name="_Toc97414606"/>
      <w:r>
        <w:rPr>
          <w:sz w:val="28"/>
          <w:szCs w:val="28"/>
          <w:highlight w:val="green"/>
        </w:rPr>
        <w:br w:type="page"/>
      </w:r>
    </w:p>
    <w:p w14:paraId="2973406E" w14:textId="025D947B" w:rsidR="004B6D8B" w:rsidRPr="00663F33" w:rsidRDefault="004B6D8B" w:rsidP="004B6D8B">
      <w:pPr>
        <w:pStyle w:val="2"/>
        <w:rPr>
          <w:sz w:val="28"/>
          <w:szCs w:val="28"/>
        </w:rPr>
      </w:pPr>
      <w:bookmarkStart w:id="4" w:name="_Toc98668831"/>
      <w:r w:rsidRPr="000F1623">
        <w:rPr>
          <w:rFonts w:hint="eastAsia"/>
          <w:sz w:val="28"/>
          <w:szCs w:val="28"/>
          <w:highlight w:val="green"/>
        </w:rPr>
        <w:lastRenderedPageBreak/>
        <w:t>深桑达A</w:t>
      </w:r>
      <w:r w:rsidRPr="000F1623">
        <w:rPr>
          <w:sz w:val="28"/>
          <w:szCs w:val="28"/>
          <w:highlight w:val="green"/>
        </w:rPr>
        <w:t xml:space="preserve"> 000032</w:t>
      </w:r>
      <w:r w:rsidRPr="00663F33">
        <w:rPr>
          <w:sz w:val="28"/>
          <w:szCs w:val="28"/>
        </w:rPr>
        <w:t xml:space="preserve"> </w:t>
      </w:r>
      <w:hyperlink r:id="rId10" w:history="1">
        <w:r w:rsidRPr="00663F33">
          <w:rPr>
            <w:rStyle w:val="a7"/>
            <w:rFonts w:ascii="Helvetica" w:hAnsi="Helvetica" w:cs="Helvetica"/>
            <w:color w:val="0066CC"/>
            <w:sz w:val="28"/>
            <w:szCs w:val="28"/>
            <w:shd w:val="clear" w:color="auto" w:fill="FFFFFF"/>
          </w:rPr>
          <w:t>http://www.sedind.com</w:t>
        </w:r>
      </w:hyperlink>
      <w:r w:rsidRPr="00663F33">
        <w:rPr>
          <w:sz w:val="28"/>
          <w:szCs w:val="28"/>
        </w:rPr>
        <w:t xml:space="preserve"> </w:t>
      </w:r>
      <w:r w:rsidRPr="00663F33">
        <w:rPr>
          <w:rFonts w:hint="eastAsia"/>
          <w:sz w:val="28"/>
          <w:szCs w:val="28"/>
        </w:rPr>
        <w:t>广东深圳</w:t>
      </w:r>
      <w:bookmarkEnd w:id="3"/>
      <w:bookmarkEnd w:id="4"/>
    </w:p>
    <w:p w14:paraId="457B8A43" w14:textId="77777777" w:rsidR="004B6D8B" w:rsidRDefault="004B6D8B" w:rsidP="004B6D8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深圳市桑达实业股份有限公司是一家以</w:t>
      </w:r>
      <w:r w:rsidRPr="00AF6B43">
        <w:rPr>
          <w:rFonts w:ascii="Helvetica" w:hAnsi="Helvetica" w:cs="Helvetica"/>
          <w:strike/>
          <w:color w:val="33353C"/>
          <w:szCs w:val="21"/>
          <w:shd w:val="clear" w:color="auto" w:fill="FFFFFF"/>
        </w:rPr>
        <w:t>电子整机产品、新兴电子元器件等电子高新技术产品为主导</w:t>
      </w:r>
      <w:r w:rsidRPr="00A62EBA">
        <w:rPr>
          <w:rFonts w:ascii="Helvetica" w:hAnsi="Helvetica" w:cs="Helvetica"/>
          <w:color w:val="33353C"/>
          <w:szCs w:val="21"/>
          <w:shd w:val="clear" w:color="auto" w:fill="FFFFFF"/>
        </w:rPr>
        <w:t>的企业</w:t>
      </w:r>
      <w:r>
        <w:rPr>
          <w:rFonts w:ascii="Helvetica" w:hAnsi="Helvetica" w:cs="Helvetica"/>
          <w:color w:val="33353C"/>
          <w:szCs w:val="21"/>
          <w:shd w:val="clear" w:color="auto" w:fill="FFFFFF"/>
        </w:rPr>
        <w:t>。公司主要产品包括手机、税控收款机、高速公路紧急电话等电子整机产品和高清数字电视</w:t>
      </w:r>
      <w:r>
        <w:rPr>
          <w:rFonts w:ascii="Helvetica" w:hAnsi="Helvetica" w:cs="Helvetica"/>
          <w:color w:val="33353C"/>
          <w:szCs w:val="21"/>
          <w:shd w:val="clear" w:color="auto" w:fill="FFFFFF"/>
        </w:rPr>
        <w:t>FBT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DC-AC</w:t>
      </w:r>
      <w:r>
        <w:rPr>
          <w:rFonts w:ascii="Helvetica" w:hAnsi="Helvetica" w:cs="Helvetica"/>
          <w:color w:val="33353C"/>
          <w:szCs w:val="21"/>
          <w:shd w:val="clear" w:color="auto" w:fill="FFFFFF"/>
        </w:rPr>
        <w:t>电源等电子元器件</w:t>
      </w:r>
    </w:p>
    <w:p w14:paraId="2F73FF10" w14:textId="77777777" w:rsidR="004B6D8B" w:rsidRDefault="004B6D8B" w:rsidP="004B6D8B">
      <w:pPr>
        <w:rPr>
          <w:rFonts w:ascii="Helvetica" w:hAnsi="Helvetica" w:cs="Helvetica"/>
          <w:color w:val="33353C"/>
          <w:szCs w:val="21"/>
          <w:shd w:val="clear" w:color="auto" w:fill="FFFFFF"/>
        </w:rPr>
      </w:pPr>
    </w:p>
    <w:p w14:paraId="100CD0AC" w14:textId="77777777" w:rsidR="004B6D8B" w:rsidRDefault="004B6D8B" w:rsidP="004B6D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世界一流的高科技工程服务商，中国领先的现代数字城市运营服务商</w:t>
      </w:r>
    </w:p>
    <w:p w14:paraId="56AE1161" w14:textId="77777777" w:rsidR="004B6D8B" w:rsidRPr="00AF6B43" w:rsidRDefault="004B6D8B" w:rsidP="004B6D8B">
      <w:pPr>
        <w:rPr>
          <w:rFonts w:ascii="Helvetica" w:hAnsi="Helvetica" w:cs="Helvetica"/>
          <w:b/>
          <w:bCs/>
          <w:color w:val="33353C"/>
          <w:szCs w:val="21"/>
          <w:shd w:val="clear" w:color="auto" w:fill="FFFFFF"/>
        </w:rPr>
      </w:pPr>
      <w:r w:rsidRPr="00AF6B43">
        <w:rPr>
          <w:rFonts w:ascii="Helvetica" w:hAnsi="Helvetica" w:cs="Helvetica" w:hint="eastAsia"/>
          <w:b/>
          <w:bCs/>
          <w:color w:val="33353C"/>
          <w:szCs w:val="21"/>
          <w:shd w:val="clear" w:color="auto" w:fill="FFFFFF"/>
        </w:rPr>
        <w:t>中国电子信息产业集团有限公司</w:t>
      </w:r>
    </w:p>
    <w:p w14:paraId="6EDD873C" w14:textId="77777777" w:rsidR="004B6D8B" w:rsidRDefault="004B6D8B" w:rsidP="004B6D8B">
      <w:pPr>
        <w:rPr>
          <w:rFonts w:ascii="Helvetica" w:hAnsi="Helvetica" w:cs="Helvetica"/>
          <w:color w:val="33353C"/>
          <w:szCs w:val="21"/>
          <w:shd w:val="clear" w:color="auto" w:fill="FFFFFF"/>
        </w:rPr>
      </w:pPr>
    </w:p>
    <w:p w14:paraId="4399F033" w14:textId="77777777" w:rsidR="004B6D8B" w:rsidRDefault="004B6D8B" w:rsidP="004B6D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w:t>
      </w:r>
    </w:p>
    <w:p w14:paraId="03A0A17C" w14:textId="77777777" w:rsidR="004B6D8B" w:rsidRDefault="004B6D8B" w:rsidP="004B6D8B">
      <w:pPr>
        <w:ind w:left="1676" w:hanging="1676"/>
        <w:rPr>
          <w:rFonts w:ascii="Helvetica" w:hAnsi="Helvetica" w:cs="Helvetica"/>
          <w:color w:val="33353C"/>
          <w:szCs w:val="21"/>
          <w:shd w:val="clear" w:color="auto" w:fill="FFFFFF"/>
        </w:rPr>
      </w:pPr>
      <w:r w:rsidRPr="00E240F0">
        <w:rPr>
          <w:rFonts w:ascii="Helvetica" w:hAnsi="Helvetica" w:cs="Helvetica" w:hint="eastAsia"/>
          <w:b/>
          <w:bCs/>
          <w:color w:val="33353C"/>
          <w:szCs w:val="21"/>
          <w:shd w:val="clear" w:color="auto" w:fill="FFFFFF"/>
        </w:rPr>
        <w:t>数字基础设施</w:t>
      </w:r>
      <w:r>
        <w:rPr>
          <w:rFonts w:ascii="Helvetica" w:hAnsi="Helvetica" w:cs="Helvetica"/>
          <w:color w:val="33353C"/>
          <w:szCs w:val="21"/>
          <w:shd w:val="clear" w:color="auto" w:fill="FFFFFF"/>
        </w:rPr>
        <w:tab/>
      </w:r>
      <w:hyperlink r:id="rId11" w:history="1">
        <w:r w:rsidRPr="009B30D4">
          <w:rPr>
            <w:rStyle w:val="a7"/>
            <w:rFonts w:ascii="Helvetica" w:hAnsi="Helvetica" w:cs="Helvetica"/>
            <w:szCs w:val="21"/>
            <w:shd w:val="clear" w:color="auto" w:fill="FFFFFF"/>
          </w:rPr>
          <w:t>https://cecloud.com/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中国电子云</w:t>
      </w:r>
    </w:p>
    <w:p w14:paraId="445FB410" w14:textId="77777777" w:rsidR="004B6D8B" w:rsidRDefault="004B6D8B" w:rsidP="004B6D8B">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中国电子信息产业集团整合多方</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能力，专为政府、公共服务机构、大型集团企业打造的数字经济基础设施</w:t>
      </w:r>
    </w:p>
    <w:p w14:paraId="268BB57D" w14:textId="77777777" w:rsidR="004B6D8B" w:rsidRDefault="004B6D8B" w:rsidP="004B6D8B">
      <w:pPr>
        <w:ind w:left="1676" w:hanging="1676"/>
        <w:rPr>
          <w:rFonts w:ascii="Helvetica" w:hAnsi="Helvetica" w:cs="Helvetica"/>
          <w:color w:val="33353C"/>
          <w:szCs w:val="21"/>
          <w:shd w:val="clear" w:color="auto" w:fill="FFFFFF"/>
        </w:rPr>
      </w:pPr>
      <w:r w:rsidRPr="00A62E88">
        <w:rPr>
          <w:rFonts w:ascii="Helvetica" w:hAnsi="Helvetica" w:cs="Helvetica" w:hint="eastAsia"/>
          <w:b/>
          <w:bCs/>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通过数据治理与运营，构建城市数据金库，支撑各社会主体高效协同、融合创新，促进城市高质量发展</w:t>
      </w:r>
    </w:p>
    <w:p w14:paraId="58BE308F" w14:textId="77777777" w:rsidR="004B6D8B" w:rsidRDefault="004B6D8B" w:rsidP="004B6D8B">
      <w:pPr>
        <w:ind w:left="1676" w:hanging="1676"/>
        <w:rPr>
          <w:rFonts w:ascii="Helvetica" w:hAnsi="Helvetica" w:cs="Helvetica"/>
          <w:color w:val="33353C"/>
          <w:szCs w:val="21"/>
          <w:shd w:val="clear" w:color="auto" w:fill="FFFFFF"/>
        </w:rPr>
      </w:pPr>
      <w:r w:rsidRPr="00A3534F">
        <w:rPr>
          <w:rFonts w:ascii="Helvetica" w:hAnsi="Helvetica" w:cs="Helvetica" w:hint="eastAsia"/>
          <w:b/>
          <w:bCs/>
          <w:color w:val="33353C"/>
          <w:szCs w:val="21"/>
          <w:shd w:val="clear" w:color="auto" w:fill="FFFFFF"/>
        </w:rPr>
        <w:t>数字解决方案</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采用信创数字</w:t>
      </w:r>
      <w:proofErr w:type="gramEnd"/>
      <w:r>
        <w:rPr>
          <w:rFonts w:ascii="Helvetica" w:hAnsi="Helvetica" w:cs="Helvetica" w:hint="eastAsia"/>
          <w:color w:val="33353C"/>
          <w:szCs w:val="21"/>
          <w:shd w:val="clear" w:color="auto" w:fill="FFFFFF"/>
        </w:rPr>
        <w:t>底座</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数智赋能</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场景的“</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”三层架构，实现“上云用数赋智”</w:t>
      </w:r>
    </w:p>
    <w:p w14:paraId="1359C7FA" w14:textId="77777777" w:rsidR="004B6D8B" w:rsidRDefault="004B6D8B" w:rsidP="004B6D8B">
      <w:pPr>
        <w:ind w:left="1676" w:hanging="1676"/>
      </w:pPr>
    </w:p>
    <w:p w14:paraId="7659761E" w14:textId="77777777" w:rsidR="004B6D8B" w:rsidRDefault="004B6D8B" w:rsidP="004B6D8B">
      <w:pPr>
        <w:ind w:left="1676" w:hanging="1676"/>
      </w:pPr>
      <w:r>
        <w:rPr>
          <w:rFonts w:hint="eastAsia"/>
        </w:rPr>
        <w:t>产业服务：</w:t>
      </w:r>
    </w:p>
    <w:p w14:paraId="611554DB" w14:textId="77777777" w:rsidR="004B6D8B" w:rsidRDefault="004B6D8B" w:rsidP="004B6D8B">
      <w:pPr>
        <w:ind w:left="1676" w:hanging="1676"/>
      </w:pPr>
      <w:r w:rsidRPr="00022F7F">
        <w:rPr>
          <w:rFonts w:hint="eastAsia"/>
          <w:b/>
          <w:bCs/>
          <w:highlight w:val="yellow"/>
        </w:rPr>
        <w:t>高科技产业工程</w:t>
      </w:r>
      <w:r>
        <w:tab/>
      </w:r>
      <w:r>
        <w:rPr>
          <w:rFonts w:hint="eastAsia"/>
        </w:rPr>
        <w:t>世界一流的高科技产业工程服务商，拥有全产业链自主能力</w:t>
      </w:r>
    </w:p>
    <w:p w14:paraId="0A654E6C" w14:textId="77777777" w:rsidR="004B6D8B" w:rsidRDefault="004B6D8B" w:rsidP="004B6D8B">
      <w:pPr>
        <w:ind w:left="1676" w:hanging="1676"/>
      </w:pPr>
      <w:r w:rsidRPr="00022F7F">
        <w:rPr>
          <w:rFonts w:hint="eastAsia"/>
          <w:b/>
          <w:bCs/>
          <w:highlight w:val="yellow"/>
        </w:rPr>
        <w:t>智慧供热</w:t>
      </w:r>
      <w:r>
        <w:tab/>
      </w:r>
      <w:r>
        <w:rPr>
          <w:rFonts w:hint="eastAsia"/>
        </w:rPr>
        <w:t>端到端的自动化、智能化控制能录，构建供热管控一体化系统</w:t>
      </w:r>
    </w:p>
    <w:p w14:paraId="6B7E382F" w14:textId="77777777" w:rsidR="004B6D8B" w:rsidRDefault="004B6D8B" w:rsidP="004B6D8B">
      <w:pPr>
        <w:ind w:left="1676" w:hanging="1676"/>
      </w:pPr>
      <w:r w:rsidRPr="00022F7F">
        <w:rPr>
          <w:rFonts w:hint="eastAsia"/>
          <w:b/>
          <w:bCs/>
          <w:highlight w:val="yellow"/>
        </w:rPr>
        <w:t>现代物流</w:t>
      </w:r>
      <w:r>
        <w:tab/>
      </w:r>
      <w:r>
        <w:rPr>
          <w:rFonts w:hint="eastAsia"/>
        </w:rPr>
        <w:t>提供全方位、一站式国内外物流及代理服务</w:t>
      </w:r>
    </w:p>
    <w:p w14:paraId="643E50B1" w14:textId="77777777" w:rsidR="004B6D8B" w:rsidRPr="00436A2C" w:rsidRDefault="004B6D8B" w:rsidP="004B6D8B">
      <w:pPr>
        <w:ind w:left="1676" w:hanging="1676"/>
      </w:pPr>
      <w:r w:rsidRPr="00022F7F">
        <w:rPr>
          <w:rFonts w:hint="eastAsia"/>
          <w:highlight w:val="yellow"/>
        </w:rPr>
        <w:t>其他</w:t>
      </w:r>
      <w:r>
        <w:tab/>
      </w:r>
      <w:r>
        <w:tab/>
      </w:r>
      <w:r w:rsidRPr="00952CBF">
        <w:rPr>
          <w:rFonts w:hint="eastAsia"/>
          <w:b/>
          <w:bCs/>
        </w:rPr>
        <w:t>进出口业务</w:t>
      </w:r>
      <w:r w:rsidRPr="00952CBF">
        <w:rPr>
          <w:b/>
          <w:bCs/>
        </w:rPr>
        <w:tab/>
      </w:r>
      <w:r w:rsidRPr="00952CBF">
        <w:rPr>
          <w:rFonts w:hint="eastAsia"/>
          <w:b/>
          <w:bCs/>
        </w:rPr>
        <w:t>房屋租赁</w:t>
      </w:r>
    </w:p>
    <w:p w14:paraId="45AA8C9D" w14:textId="77777777" w:rsidR="004B6D8B" w:rsidRDefault="004B6D8B" w:rsidP="004B6D8B"/>
    <w:p w14:paraId="488EDD28" w14:textId="77777777" w:rsidR="00A33E63" w:rsidRDefault="00A33E63">
      <w:pPr>
        <w:widowControl/>
        <w:jc w:val="left"/>
        <w:rPr>
          <w:rFonts w:ascii="Helvetica" w:eastAsiaTheme="majorEastAsia" w:hAnsi="Helvetica" w:cs="Helvetica"/>
          <w:b/>
          <w:bCs/>
          <w:color w:val="33353C"/>
          <w:sz w:val="28"/>
          <w:szCs w:val="28"/>
          <w:shd w:val="clear" w:color="auto" w:fill="FFFFFF"/>
        </w:rPr>
      </w:pPr>
      <w:bookmarkStart w:id="5" w:name="_Toc97414605"/>
      <w:r>
        <w:rPr>
          <w:rFonts w:ascii="Helvetica" w:hAnsi="Helvetica" w:cs="Helvetica"/>
          <w:color w:val="33353C"/>
          <w:sz w:val="28"/>
          <w:szCs w:val="28"/>
          <w:shd w:val="clear" w:color="auto" w:fill="FFFFFF"/>
        </w:rPr>
        <w:br w:type="page"/>
      </w:r>
    </w:p>
    <w:p w14:paraId="20A91F56" w14:textId="39A6A182" w:rsidR="00A33E63" w:rsidRPr="00863D4B" w:rsidRDefault="00A33E63" w:rsidP="00A33E63">
      <w:pPr>
        <w:pStyle w:val="2"/>
        <w:rPr>
          <w:sz w:val="28"/>
          <w:szCs w:val="28"/>
        </w:rPr>
      </w:pPr>
      <w:r w:rsidRPr="00863D4B">
        <w:rPr>
          <w:rFonts w:ascii="Helvetica" w:hAnsi="Helvetica" w:cs="Helvetica" w:hint="eastAsia"/>
          <w:color w:val="33353C"/>
          <w:sz w:val="28"/>
          <w:szCs w:val="28"/>
          <w:shd w:val="clear" w:color="auto" w:fill="FFFFFF"/>
        </w:rPr>
        <w:lastRenderedPageBreak/>
        <w:t>华胜天成</w:t>
      </w:r>
      <w:r w:rsidRPr="00863D4B">
        <w:rPr>
          <w:rFonts w:ascii="Helvetica" w:hAnsi="Helvetica" w:cs="Helvetica" w:hint="eastAsia"/>
          <w:color w:val="33353C"/>
          <w:sz w:val="28"/>
          <w:szCs w:val="28"/>
          <w:shd w:val="clear" w:color="auto" w:fill="FFFFFF"/>
        </w:rPr>
        <w:t xml:space="preserve"> </w:t>
      </w:r>
      <w:r w:rsidRPr="00863D4B">
        <w:rPr>
          <w:rFonts w:ascii="Helvetica" w:hAnsi="Helvetica" w:cs="Helvetica"/>
          <w:color w:val="33353C"/>
          <w:sz w:val="28"/>
          <w:szCs w:val="28"/>
          <w:shd w:val="clear" w:color="auto" w:fill="FFFFFF"/>
        </w:rPr>
        <w:t xml:space="preserve">600410 </w:t>
      </w:r>
      <w:hyperlink r:id="rId12" w:history="1">
        <w:r w:rsidRPr="00863D4B">
          <w:rPr>
            <w:rStyle w:val="a7"/>
            <w:rFonts w:ascii="Helvetica" w:hAnsi="Helvetica" w:cs="Helvetica"/>
            <w:color w:val="0066CC"/>
            <w:sz w:val="28"/>
            <w:szCs w:val="28"/>
            <w:shd w:val="clear" w:color="auto" w:fill="FFFFFF"/>
          </w:rPr>
          <w:t>http://www.teamsun.com.cn</w:t>
        </w:r>
      </w:hyperlink>
      <w:r w:rsidRPr="00863D4B">
        <w:rPr>
          <w:sz w:val="28"/>
          <w:szCs w:val="28"/>
        </w:rPr>
        <w:t xml:space="preserve"> </w:t>
      </w:r>
      <w:r w:rsidRPr="00863D4B">
        <w:rPr>
          <w:rFonts w:hint="eastAsia"/>
          <w:sz w:val="28"/>
          <w:szCs w:val="28"/>
        </w:rPr>
        <w:t>北京海淀</w:t>
      </w:r>
    </w:p>
    <w:p w14:paraId="1323FBBD" w14:textId="77777777" w:rsidR="00A33E63" w:rsidRDefault="00A33E63" w:rsidP="00A33E63">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北京华胜天成科技股份有限公司的主营业务是系统集成、软件及自主产品业务及专业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服务，公司主要产品包括系统产品及系统集成、软件及软件开发、专业服务。作为国内最早涉足</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服务的企业之一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公司积极布局全产业链路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综合服务领域具有显著优势。</w:t>
      </w:r>
    </w:p>
    <w:p w14:paraId="667D3ECD" w14:textId="77777777" w:rsidR="00A33E63" w:rsidRDefault="00A33E63" w:rsidP="00A33E63">
      <w:pPr>
        <w:tabs>
          <w:tab w:val="left" w:pos="420"/>
          <w:tab w:val="left" w:pos="840"/>
          <w:tab w:val="left" w:pos="1630"/>
        </w:tabs>
        <w:rPr>
          <w:rFonts w:ascii="Helvetica" w:hAnsi="Helvetica" w:cs="Helvetica"/>
          <w:color w:val="33353C"/>
          <w:szCs w:val="21"/>
          <w:shd w:val="clear" w:color="auto" w:fill="FFFFFF"/>
        </w:rPr>
      </w:pPr>
    </w:p>
    <w:p w14:paraId="6DDF20B4" w14:textId="77777777" w:rsidR="00A33E63" w:rsidRDefault="00A33E63" w:rsidP="00A33E63">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经济社会发展的数字化领导者</w:t>
      </w:r>
    </w:p>
    <w:p w14:paraId="23F67840" w14:textId="77777777" w:rsidR="00A33E63" w:rsidRDefault="00A33E63" w:rsidP="00A33E63">
      <w:pPr>
        <w:tabs>
          <w:tab w:val="left" w:pos="420"/>
          <w:tab w:val="left" w:pos="840"/>
          <w:tab w:val="left" w:pos="1630"/>
        </w:tabs>
        <w:rPr>
          <w:rFonts w:ascii="Helvetica" w:hAnsi="Helvetica" w:cs="Helvetica"/>
          <w:color w:val="33353C"/>
          <w:szCs w:val="21"/>
          <w:shd w:val="clear" w:color="auto" w:fill="FFFFFF"/>
        </w:rPr>
      </w:pPr>
    </w:p>
    <w:p w14:paraId="41700797" w14:textId="77777777" w:rsidR="00A33E63" w:rsidRDefault="00A33E63" w:rsidP="00A33E63">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01E00B9E" w14:textId="77777777" w:rsidR="00A33E63" w:rsidRDefault="00A33E63" w:rsidP="00A33E63">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智慧银行解决方案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文旅解决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智慧税务解决方案</w:t>
      </w:r>
    </w:p>
    <w:p w14:paraId="0B2A651F" w14:textId="77777777" w:rsidR="00A33E63" w:rsidRDefault="00A33E63" w:rsidP="00A33E63">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智慧景区解决方案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跨境电商数字化综合服务平台</w:t>
      </w:r>
    </w:p>
    <w:p w14:paraId="74761CFE" w14:textId="77777777" w:rsidR="00A33E63" w:rsidRDefault="00A33E63" w:rsidP="00A33E63">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智慧应急</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智慧消防</w:t>
      </w:r>
      <w:proofErr w:type="gramEnd"/>
      <w:r>
        <w:rPr>
          <w:rFonts w:ascii="Helvetica" w:hAnsi="Helvetica" w:cs="Helvetica" w:hint="eastAsia"/>
          <w:color w:val="33353C"/>
          <w:szCs w:val="21"/>
          <w:shd w:val="clear" w:color="auto" w:fill="FFFFFF"/>
        </w:rPr>
        <w:t>物联网解决方案</w:t>
      </w:r>
    </w:p>
    <w:p w14:paraId="72433F16" w14:textId="77777777" w:rsidR="00A33E63" w:rsidRDefault="00A33E63" w:rsidP="00A33E63">
      <w:pPr>
        <w:tabs>
          <w:tab w:val="left" w:pos="420"/>
          <w:tab w:val="left" w:pos="840"/>
          <w:tab w:val="left" w:pos="1630"/>
        </w:tabs>
        <w:rPr>
          <w:rFonts w:ascii="Helvetica" w:hAnsi="Helvetica" w:cs="Helvetica"/>
          <w:color w:val="33353C"/>
          <w:szCs w:val="21"/>
          <w:shd w:val="clear" w:color="auto" w:fill="FFFFFF"/>
        </w:rPr>
      </w:pPr>
    </w:p>
    <w:p w14:paraId="18D8259B" w14:textId="77777777" w:rsidR="00A33E63" w:rsidRDefault="00A33E63" w:rsidP="00A33E63">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天成</w:t>
      </w:r>
      <w:proofErr w:type="gramStart"/>
      <w:r>
        <w:rPr>
          <w:rFonts w:ascii="Helvetica" w:hAnsi="Helvetica" w:cs="Helvetica" w:hint="eastAsia"/>
          <w:color w:val="33353C"/>
          <w:szCs w:val="21"/>
          <w:shd w:val="clear" w:color="auto" w:fill="FFFFFF"/>
        </w:rPr>
        <w:t>云产品</w:t>
      </w:r>
      <w:proofErr w:type="gramEnd"/>
      <w:r>
        <w:rPr>
          <w:rFonts w:ascii="Helvetica" w:hAnsi="Helvetica" w:cs="Helvetica" w:hint="eastAsia"/>
          <w:color w:val="33353C"/>
          <w:szCs w:val="21"/>
          <w:shd w:val="clear" w:color="auto" w:fill="FFFFFF"/>
        </w:rPr>
        <w:t>和服务：</w:t>
      </w:r>
    </w:p>
    <w:p w14:paraId="37277377" w14:textId="77777777" w:rsidR="00A33E63" w:rsidRDefault="00A33E63" w:rsidP="00A33E63">
      <w:pPr>
        <w:tabs>
          <w:tab w:val="left" w:pos="420"/>
          <w:tab w:val="left" w:pos="840"/>
          <w:tab w:val="left" w:pos="163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云产品</w:t>
      </w:r>
      <w:proofErr w:type="gramEnd"/>
      <w:r>
        <w:rPr>
          <w:rFonts w:ascii="Helvetica" w:hAnsi="Helvetica" w:cs="Helvetica" w:hint="eastAsia"/>
          <w:color w:val="33353C"/>
          <w:szCs w:val="21"/>
          <w:shd w:val="clear" w:color="auto" w:fill="FFFFFF"/>
        </w:rPr>
        <w:t>和解决方案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云资源池管理平台解决方案</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云业务</w:t>
      </w:r>
      <w:proofErr w:type="gramEnd"/>
      <w:r>
        <w:rPr>
          <w:rFonts w:ascii="Helvetica" w:hAnsi="Helvetica" w:cs="Helvetica" w:hint="eastAsia"/>
          <w:color w:val="33353C"/>
          <w:szCs w:val="21"/>
          <w:shd w:val="clear" w:color="auto" w:fill="FFFFFF"/>
        </w:rPr>
        <w:t>管理平台解决方案</w:t>
      </w:r>
      <w:r>
        <w:rPr>
          <w:rFonts w:ascii="Helvetica" w:hAnsi="Helvetica" w:cs="Helvetica" w:hint="eastAsia"/>
          <w:color w:val="33353C"/>
          <w:szCs w:val="21"/>
          <w:shd w:val="clear" w:color="auto" w:fill="FFFFFF"/>
        </w:rPr>
        <w:t xml:space="preserve"> </w:t>
      </w:r>
    </w:p>
    <w:p w14:paraId="7F8572FE" w14:textId="77777777" w:rsidR="00A33E63" w:rsidRDefault="00A33E63" w:rsidP="00A33E63">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安全运维管理</w:t>
      </w:r>
      <w:proofErr w:type="gramEnd"/>
      <w:r>
        <w:rPr>
          <w:rFonts w:ascii="Helvetica" w:hAnsi="Helvetica" w:cs="Helvetica" w:hint="eastAsia"/>
          <w:color w:val="33353C"/>
          <w:szCs w:val="21"/>
          <w:shd w:val="clear" w:color="auto" w:fill="FFFFFF"/>
        </w:rPr>
        <w:t>平台</w:t>
      </w:r>
    </w:p>
    <w:p w14:paraId="3D998784" w14:textId="77777777" w:rsidR="00A33E63" w:rsidRDefault="00A33E63" w:rsidP="00A33E63">
      <w:pPr>
        <w:tabs>
          <w:tab w:val="left" w:pos="42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云建设</w:t>
      </w:r>
      <w:proofErr w:type="gramEnd"/>
      <w:r>
        <w:rPr>
          <w:rFonts w:ascii="Helvetica" w:hAnsi="Helvetica" w:cs="Helvetica" w:hint="eastAsia"/>
          <w:color w:val="33353C"/>
          <w:szCs w:val="21"/>
          <w:shd w:val="clear" w:color="auto" w:fill="FFFFFF"/>
        </w:rPr>
        <w:t>和运迁移</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云运维</w:t>
      </w:r>
      <w:proofErr w:type="gramEnd"/>
    </w:p>
    <w:p w14:paraId="45F09590" w14:textId="77777777" w:rsidR="00A33E63" w:rsidRDefault="00A33E63" w:rsidP="00A33E63">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基础架构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维保运维搬迁服务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人员外包及培训服务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基础软件服务</w:t>
      </w:r>
    </w:p>
    <w:p w14:paraId="3B7CCAA7" w14:textId="77777777" w:rsidR="00346B11" w:rsidRDefault="00346B1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612A870" w14:textId="5A138FB4" w:rsidR="00346B11" w:rsidRPr="00737430" w:rsidRDefault="00346B11" w:rsidP="00346B11">
      <w:pPr>
        <w:pStyle w:val="2"/>
        <w:rPr>
          <w:sz w:val="28"/>
          <w:szCs w:val="28"/>
          <w:shd w:val="clear" w:color="auto" w:fill="FFFFFF"/>
        </w:rPr>
      </w:pPr>
      <w:bookmarkStart w:id="6" w:name="_Toc98668832"/>
      <w:r w:rsidRPr="00737430">
        <w:rPr>
          <w:rFonts w:hint="eastAsia"/>
          <w:sz w:val="28"/>
          <w:szCs w:val="28"/>
          <w:shd w:val="clear" w:color="auto" w:fill="FFFFFF"/>
        </w:rPr>
        <w:lastRenderedPageBreak/>
        <w:t xml:space="preserve">浪潮国际 </w:t>
      </w:r>
      <w:r w:rsidRPr="00737430">
        <w:rPr>
          <w:sz w:val="28"/>
          <w:szCs w:val="28"/>
          <w:shd w:val="clear" w:color="auto" w:fill="FFFFFF"/>
        </w:rPr>
        <w:t xml:space="preserve">HK:00596 </w:t>
      </w:r>
      <w:hyperlink r:id="rId13" w:history="1">
        <w:r w:rsidRPr="009B30D4">
          <w:rPr>
            <w:rStyle w:val="a7"/>
            <w:sz w:val="28"/>
            <w:szCs w:val="28"/>
            <w:shd w:val="clear" w:color="auto" w:fill="FFFFFF"/>
          </w:rPr>
          <w:t>http</w:t>
        </w:r>
        <w:r w:rsidRPr="009B30D4">
          <w:rPr>
            <w:rStyle w:val="a7"/>
            <w:rFonts w:hint="eastAsia"/>
            <w:sz w:val="28"/>
            <w:szCs w:val="28"/>
            <w:shd w:val="clear" w:color="auto" w:fill="FFFFFF"/>
          </w:rPr>
          <w:t>s</w:t>
        </w:r>
        <w:r w:rsidRPr="009B30D4">
          <w:rPr>
            <w:rStyle w:val="a7"/>
            <w:sz w:val="28"/>
            <w:szCs w:val="28"/>
            <w:shd w:val="clear" w:color="auto" w:fill="FFFFFF"/>
          </w:rPr>
          <w:t>://www.inspur.com.hk/</w:t>
        </w:r>
        <w:bookmarkEnd w:id="5"/>
        <w:bookmarkEnd w:id="6"/>
      </w:hyperlink>
      <w:r>
        <w:rPr>
          <w:sz w:val="28"/>
          <w:szCs w:val="28"/>
          <w:shd w:val="clear" w:color="auto" w:fill="FFFFFF"/>
        </w:rPr>
        <w:t xml:space="preserve"> </w:t>
      </w:r>
    </w:p>
    <w:p w14:paraId="24D4C50E" w14:textId="77777777" w:rsidR="00346B11" w:rsidRDefault="00346B11" w:rsidP="00346B1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浪潮国际有限公司</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日注册成立于开曼群岛</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月在香港联交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板上市</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日转至香港主板。本公司在创建初期是以向计算机生产厂商提供配件为主的贸易型公司。</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年公司以微软入资为契机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迅速</w:t>
      </w:r>
      <w:r w:rsidRPr="00737430">
        <w:rPr>
          <w:rFonts w:ascii="Helvetica" w:hAnsi="Helvetica" w:cs="Helvetica"/>
          <w:b/>
          <w:bCs/>
          <w:color w:val="33353C"/>
          <w:szCs w:val="21"/>
          <w:shd w:val="clear" w:color="auto" w:fill="FFFFFF"/>
        </w:rPr>
        <w:t>启动向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服务及软件外包的转型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在短短两年的时间里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先后投资于税务、金融、政府、</w:t>
      </w:r>
      <w:r>
        <w:rPr>
          <w:rFonts w:ascii="Helvetica" w:hAnsi="Helvetica" w:cs="Helvetica"/>
          <w:color w:val="33353C"/>
          <w:szCs w:val="21"/>
          <w:shd w:val="clear" w:color="auto" w:fill="FFFFFF"/>
        </w:rPr>
        <w:t>ERP</w:t>
      </w:r>
      <w:r>
        <w:rPr>
          <w:rFonts w:ascii="Helvetica" w:hAnsi="Helvetica" w:cs="Helvetica"/>
          <w:color w:val="33353C"/>
          <w:szCs w:val="21"/>
          <w:shd w:val="clear" w:color="auto" w:fill="FFFFFF"/>
        </w:rPr>
        <w:t>、通信、软件外包等行业。截止目前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w:t>
      </w:r>
      <w:r w:rsidRPr="00737430">
        <w:rPr>
          <w:rFonts w:ascii="Helvetica" w:hAnsi="Helvetica" w:cs="Helvetica"/>
          <w:b/>
          <w:bCs/>
          <w:color w:val="33353C"/>
          <w:szCs w:val="21"/>
          <w:shd w:val="clear" w:color="auto" w:fill="FFFFFF"/>
        </w:rPr>
        <w:t>全面实现主营业务由贸易向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服务的转型</w:t>
      </w:r>
      <w:r>
        <w:rPr>
          <w:rFonts w:ascii="Helvetica" w:hAnsi="Helvetica" w:cs="Helvetica"/>
          <w:color w:val="33353C"/>
          <w:szCs w:val="21"/>
          <w:shd w:val="clear" w:color="auto" w:fill="FFFFFF"/>
        </w:rPr>
        <w:t>。</w:t>
      </w:r>
    </w:p>
    <w:p w14:paraId="119860F0" w14:textId="77777777" w:rsidR="00346B11" w:rsidRDefault="00346B11" w:rsidP="00346B11">
      <w:pPr>
        <w:tabs>
          <w:tab w:val="left" w:pos="420"/>
          <w:tab w:val="left" w:pos="840"/>
          <w:tab w:val="left" w:pos="1630"/>
        </w:tabs>
        <w:rPr>
          <w:rFonts w:ascii="Helvetica" w:hAnsi="Helvetica" w:cs="Helvetica"/>
          <w:color w:val="33353C"/>
          <w:szCs w:val="21"/>
          <w:shd w:val="clear" w:color="auto" w:fill="FFFFFF"/>
        </w:rPr>
      </w:pPr>
    </w:p>
    <w:p w14:paraId="1DCB892B" w14:textId="77777777" w:rsidR="00346B11" w:rsidRDefault="00346B11" w:rsidP="00346B1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企业管理软件</w:t>
      </w:r>
    </w:p>
    <w:p w14:paraId="2459F005" w14:textId="77777777" w:rsidR="00346B11" w:rsidRDefault="00346B11" w:rsidP="00346B11">
      <w:pPr>
        <w:tabs>
          <w:tab w:val="left" w:pos="420"/>
          <w:tab w:val="left" w:pos="840"/>
          <w:tab w:val="left" w:pos="163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业务</w:t>
      </w:r>
    </w:p>
    <w:p w14:paraId="2959A88A" w14:textId="56A32035" w:rsidR="00346B11" w:rsidRDefault="00346B11" w:rsidP="00346B1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物联网解决方案</w:t>
      </w:r>
    </w:p>
    <w:p w14:paraId="4B176300" w14:textId="19E33D2C" w:rsidR="00863D4B" w:rsidRDefault="00863D4B" w:rsidP="00346B11">
      <w:pPr>
        <w:tabs>
          <w:tab w:val="left" w:pos="420"/>
          <w:tab w:val="left" w:pos="840"/>
          <w:tab w:val="left" w:pos="1630"/>
        </w:tabs>
        <w:rPr>
          <w:rFonts w:ascii="Helvetica" w:hAnsi="Helvetica" w:cs="Helvetica"/>
          <w:color w:val="33353C"/>
          <w:szCs w:val="21"/>
          <w:shd w:val="clear" w:color="auto" w:fill="FFFFFF"/>
        </w:rPr>
      </w:pPr>
    </w:p>
    <w:p w14:paraId="3DAE8971" w14:textId="764B6AC0" w:rsidR="00863D4B" w:rsidRDefault="00863D4B" w:rsidP="00346B11">
      <w:pPr>
        <w:tabs>
          <w:tab w:val="left" w:pos="420"/>
          <w:tab w:val="left" w:pos="840"/>
          <w:tab w:val="left" w:pos="1630"/>
        </w:tabs>
        <w:rPr>
          <w:rFonts w:ascii="Helvetica" w:hAnsi="Helvetica" w:cs="Helvetica"/>
          <w:color w:val="33353C"/>
          <w:szCs w:val="21"/>
          <w:shd w:val="clear" w:color="auto" w:fill="FFFFFF"/>
        </w:rPr>
      </w:pPr>
    </w:p>
    <w:p w14:paraId="15EC0B64" w14:textId="77777777" w:rsidR="00A33E63" w:rsidRDefault="00A33E63">
      <w:pPr>
        <w:widowControl/>
        <w:jc w:val="left"/>
        <w:rPr>
          <w:rFonts w:asciiTheme="majorHAnsi" w:eastAsiaTheme="majorEastAsia" w:hAnsiTheme="majorHAnsi" w:cstheme="majorBidi"/>
          <w:b/>
          <w:bCs/>
          <w:sz w:val="28"/>
          <w:szCs w:val="28"/>
        </w:rPr>
      </w:pPr>
      <w:bookmarkStart w:id="7" w:name="_Toc98668826"/>
      <w:r>
        <w:rPr>
          <w:sz w:val="28"/>
          <w:szCs w:val="28"/>
        </w:rPr>
        <w:br w:type="page"/>
      </w:r>
    </w:p>
    <w:p w14:paraId="74F89E3E" w14:textId="7A93DF57" w:rsidR="00A33E63" w:rsidRDefault="00A33E63" w:rsidP="00A33E63">
      <w:pPr>
        <w:pStyle w:val="2"/>
        <w:rPr>
          <w:sz w:val="28"/>
          <w:szCs w:val="28"/>
        </w:rPr>
      </w:pPr>
      <w:r w:rsidRPr="00C11F9D">
        <w:rPr>
          <w:rFonts w:hint="eastAsia"/>
          <w:sz w:val="28"/>
          <w:szCs w:val="28"/>
        </w:rPr>
        <w:lastRenderedPageBreak/>
        <w:t xml:space="preserve">神州控股 </w:t>
      </w:r>
      <w:r w:rsidRPr="00C11F9D">
        <w:rPr>
          <w:sz w:val="28"/>
          <w:szCs w:val="28"/>
        </w:rPr>
        <w:t>HK:00861</w:t>
      </w:r>
      <w:r>
        <w:rPr>
          <w:sz w:val="28"/>
          <w:szCs w:val="28"/>
        </w:rPr>
        <w:t xml:space="preserve"> </w:t>
      </w:r>
      <w:hyperlink r:id="rId14" w:history="1">
        <w:r w:rsidRPr="008768A7">
          <w:rPr>
            <w:rStyle w:val="a7"/>
            <w:sz w:val="28"/>
            <w:szCs w:val="28"/>
          </w:rPr>
          <w:t>https://www.dcholdings.com/ch/</w:t>
        </w:r>
        <w:bookmarkEnd w:id="7"/>
      </w:hyperlink>
      <w:r>
        <w:rPr>
          <w:sz w:val="28"/>
          <w:szCs w:val="28"/>
        </w:rPr>
        <w:t xml:space="preserve"> </w:t>
      </w:r>
    </w:p>
    <w:p w14:paraId="00DBA45E" w14:textId="77777777" w:rsidR="00A33E63" w:rsidRDefault="00A33E63" w:rsidP="00A33E6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以下简称「神州数码」或「公司」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:00861)</w:t>
      </w:r>
      <w:r>
        <w:rPr>
          <w:rFonts w:ascii="Helvetica" w:hAnsi="Helvetica" w:cs="Helvetica"/>
          <w:color w:val="33353C"/>
          <w:szCs w:val="21"/>
          <w:shd w:val="clear" w:color="auto" w:fill="FFFFFF"/>
        </w:rPr>
        <w:t>是中国领先的整合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服务提供商。公司由原联想集团分拆而来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二零零一年六月一日在香港联合交易所有限公司主板独立上市。神州数码致力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为中国用户提供先进、适用的资讯技术应用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以科技驱动工作与生活的创新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推进数字化中国进程。为此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公司努力将自身打造成为中国</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广大用户提供最为全面</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服务的首选供应商。</w:t>
      </w:r>
    </w:p>
    <w:p w14:paraId="053D56BC" w14:textId="77777777" w:rsidR="00A33E63" w:rsidRDefault="00A33E63" w:rsidP="00A33E63">
      <w:pPr>
        <w:rPr>
          <w:rFonts w:ascii="Helvetica" w:hAnsi="Helvetica" w:cs="Helvetica"/>
          <w:color w:val="33353C"/>
          <w:szCs w:val="21"/>
          <w:shd w:val="clear" w:color="auto" w:fill="FFFFFF"/>
        </w:rPr>
      </w:pPr>
    </w:p>
    <w:p w14:paraId="1D3520B3"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342D0F"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智数中台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数据集成</w:t>
      </w:r>
    </w:p>
    <w:p w14:paraId="5EB14B36" w14:textId="77777777" w:rsidR="00A33E63" w:rsidRDefault="00A33E63" w:rsidP="00A33E6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智数中枢</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燕云</w:t>
      </w:r>
      <w:proofErr w:type="spellStart"/>
      <w:r>
        <w:rPr>
          <w:rFonts w:ascii="Helvetica" w:hAnsi="Helvetica" w:cs="Helvetica" w:hint="eastAsia"/>
          <w:color w:val="33353C"/>
          <w:szCs w:val="21"/>
          <w:shd w:val="clear" w:color="auto" w:fill="FFFFFF"/>
        </w:rPr>
        <w:t>Daas</w:t>
      </w:r>
      <w:proofErr w:type="spellEnd"/>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Sysnet</w:t>
      </w:r>
      <w:proofErr w:type="spellEnd"/>
    </w:p>
    <w:p w14:paraId="529F45FF" w14:textId="77777777" w:rsidR="00A33E63" w:rsidRDefault="00A33E63" w:rsidP="00A33E6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智数孪生</w:t>
      </w:r>
      <w:proofErr w:type="gramEnd"/>
    </w:p>
    <w:p w14:paraId="434D3508" w14:textId="77777777" w:rsidR="00A33E63" w:rsidRDefault="00A33E63" w:rsidP="00A33E63">
      <w:pPr>
        <w:rPr>
          <w:rFonts w:ascii="Helvetica" w:hAnsi="Helvetica" w:cs="Helvetica"/>
          <w:color w:val="33353C"/>
          <w:szCs w:val="21"/>
          <w:shd w:val="clear" w:color="auto" w:fill="FFFFFF"/>
        </w:rPr>
      </w:pPr>
    </w:p>
    <w:p w14:paraId="03F8553E"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w:t>
      </w:r>
      <w:proofErr w:type="gramStart"/>
      <w:r>
        <w:rPr>
          <w:rFonts w:ascii="Helvetica" w:hAnsi="Helvetica" w:cs="Helvetica" w:hint="eastAsia"/>
          <w:color w:val="33353C"/>
          <w:szCs w:val="21"/>
          <w:shd w:val="clear" w:color="auto" w:fill="FFFFFF"/>
        </w:rPr>
        <w:t>旗系列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三合一</w:t>
      </w:r>
    </w:p>
    <w:p w14:paraId="68EADD20" w14:textId="77777777" w:rsidR="00A33E63" w:rsidRDefault="00A33E63" w:rsidP="00A33E63">
      <w:pPr>
        <w:rPr>
          <w:rFonts w:ascii="Helvetica" w:hAnsi="Helvetica" w:cs="Helvetica"/>
          <w:color w:val="33353C"/>
          <w:szCs w:val="21"/>
          <w:shd w:val="clear" w:color="auto" w:fill="FFFFFF"/>
        </w:rPr>
      </w:pPr>
    </w:p>
    <w:p w14:paraId="1531F7E8"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9004C9C"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数字大脑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外贸综合服务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智慧城市智能运营中心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经纪运行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数据账户</w:t>
      </w:r>
    </w:p>
    <w:p w14:paraId="5B87C188"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0218557A"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ingKoo</w:t>
      </w:r>
      <w:proofErr w:type="spellEnd"/>
    </w:p>
    <w:p w14:paraId="7C32B652" w14:textId="09872528" w:rsidR="00F419E3" w:rsidRPr="00A33E63" w:rsidRDefault="00863D4B">
      <w:pPr>
        <w:widowControl/>
        <w:jc w:val="left"/>
        <w:rPr>
          <w:rFonts w:ascii="Helvetica" w:eastAsiaTheme="majorEastAsia" w:hAnsi="Helvetica" w:cs="Helvetica" w:hint="eastAsia"/>
          <w:b/>
          <w:bCs/>
          <w:color w:val="33353C"/>
          <w:sz w:val="28"/>
          <w:szCs w:val="28"/>
          <w:shd w:val="clear" w:color="auto" w:fill="FFFFFF"/>
        </w:rPr>
      </w:pPr>
      <w:r>
        <w:rPr>
          <w:rFonts w:ascii="Helvetica" w:hAnsi="Helvetica" w:cs="Helvetica"/>
          <w:color w:val="33353C"/>
          <w:sz w:val="28"/>
          <w:szCs w:val="28"/>
          <w:shd w:val="clear" w:color="auto" w:fill="FFFFFF"/>
        </w:rPr>
        <w:br w:type="page"/>
      </w:r>
    </w:p>
    <w:p w14:paraId="48028576" w14:textId="5DC8D225" w:rsidR="00F419E3" w:rsidRPr="00F419E3" w:rsidRDefault="00F419E3" w:rsidP="00F419E3">
      <w:pPr>
        <w:pStyle w:val="2"/>
        <w:rPr>
          <w:sz w:val="28"/>
          <w:szCs w:val="28"/>
        </w:rPr>
      </w:pPr>
      <w:r w:rsidRPr="00F419E3">
        <w:rPr>
          <w:color w:val="33353C"/>
          <w:sz w:val="28"/>
          <w:szCs w:val="28"/>
          <w:shd w:val="clear" w:color="auto" w:fill="FFFFFF"/>
        </w:rPr>
        <w:lastRenderedPageBreak/>
        <w:t>G</w:t>
      </w:r>
      <w:r w:rsidRPr="00F419E3">
        <w:rPr>
          <w:rFonts w:hint="eastAsia"/>
          <w:color w:val="33353C"/>
          <w:sz w:val="28"/>
          <w:szCs w:val="28"/>
          <w:shd w:val="clear" w:color="auto" w:fill="FFFFFF"/>
        </w:rPr>
        <w:t>rid</w:t>
      </w:r>
      <w:r w:rsidRPr="00F419E3">
        <w:rPr>
          <w:color w:val="33353C"/>
          <w:sz w:val="28"/>
          <w:szCs w:val="28"/>
          <w:shd w:val="clear" w:color="auto" w:fill="FFFFFF"/>
        </w:rPr>
        <w:t xml:space="preserve"> Dynamics </w:t>
      </w:r>
      <w:proofErr w:type="gramStart"/>
      <w:r w:rsidRPr="00F419E3">
        <w:rPr>
          <w:color w:val="33353C"/>
          <w:sz w:val="28"/>
          <w:szCs w:val="28"/>
          <w:shd w:val="clear" w:color="auto" w:fill="FFFFFF"/>
        </w:rPr>
        <w:t>NASDAQ:GDYN</w:t>
      </w:r>
      <w:proofErr w:type="gramEnd"/>
      <w:r w:rsidRPr="00F419E3">
        <w:rPr>
          <w:color w:val="33353C"/>
          <w:sz w:val="28"/>
          <w:szCs w:val="28"/>
          <w:shd w:val="clear" w:color="auto" w:fill="FFFFFF"/>
        </w:rPr>
        <w:t xml:space="preserve"> </w:t>
      </w:r>
      <w:hyperlink r:id="rId15" w:history="1">
        <w:r w:rsidRPr="00F419E3">
          <w:rPr>
            <w:rStyle w:val="a7"/>
            <w:rFonts w:ascii="Helvetica" w:hAnsi="Helvetica" w:cs="Helvetica"/>
            <w:color w:val="0066CC"/>
            <w:sz w:val="28"/>
            <w:szCs w:val="28"/>
            <w:shd w:val="clear" w:color="auto" w:fill="FFFFFF"/>
          </w:rPr>
          <w:t>http://www.griddynamics.com</w:t>
        </w:r>
      </w:hyperlink>
      <w:r w:rsidRPr="00F419E3">
        <w:rPr>
          <w:sz w:val="28"/>
          <w:szCs w:val="28"/>
        </w:rPr>
        <w:t xml:space="preserve"> </w:t>
      </w:r>
    </w:p>
    <w:p w14:paraId="2A0EA184" w14:textId="0DA2B3E5" w:rsidR="00741355" w:rsidRDefault="00F419E3" w:rsidP="000E36AB">
      <w:pPr>
        <w:tabs>
          <w:tab w:val="left" w:pos="42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Grid Dynamics Holdings,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日在特拉华州成立。</w:t>
      </w:r>
      <w:proofErr w:type="spellStart"/>
      <w:r>
        <w:rPr>
          <w:rFonts w:ascii="Helvetica" w:hAnsi="Helvetica" w:cs="Helvetica"/>
          <w:color w:val="33353C"/>
          <w:szCs w:val="21"/>
          <w:shd w:val="clear" w:color="auto" w:fill="FFFFFF"/>
        </w:rPr>
        <w:t>GridDynamics</w:t>
      </w:r>
      <w:proofErr w:type="spellEnd"/>
      <w:r>
        <w:rPr>
          <w:rFonts w:ascii="Helvetica" w:hAnsi="Helvetica" w:cs="Helvetica"/>
          <w:color w:val="33353C"/>
          <w:szCs w:val="21"/>
          <w:shd w:val="clear" w:color="auto" w:fill="FFFFFF"/>
        </w:rPr>
        <w:t>是推动财富</w:t>
      </w:r>
      <w:r>
        <w:rPr>
          <w:rFonts w:ascii="Helvetica" w:hAnsi="Helvetica" w:cs="Helvetica"/>
          <w:color w:val="33353C"/>
          <w:szCs w:val="21"/>
          <w:shd w:val="clear" w:color="auto" w:fill="FFFFFF"/>
        </w:rPr>
        <w:t xml:space="preserve"> 1000</w:t>
      </w:r>
      <w:r>
        <w:rPr>
          <w:rFonts w:ascii="Helvetica" w:hAnsi="Helvetica" w:cs="Helvetica"/>
          <w:color w:val="33353C"/>
          <w:szCs w:val="21"/>
          <w:shd w:val="clear" w:color="auto" w:fill="FFFFFF"/>
        </w:rPr>
        <w:t>强公司的企业级数字化转型的新兴领导者。自</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年成立于加利福尼亚州门洛帕克（</w:t>
      </w:r>
      <w:r>
        <w:rPr>
          <w:rFonts w:ascii="Helvetica" w:hAnsi="Helvetica" w:cs="Helvetica"/>
          <w:color w:val="33353C"/>
          <w:szCs w:val="21"/>
          <w:shd w:val="clear" w:color="auto" w:fill="FFFFFF"/>
        </w:rPr>
        <w:t>Menlo Park</w:t>
      </w:r>
      <w:r>
        <w:rPr>
          <w:rFonts w:ascii="Helvetica" w:hAnsi="Helvetica" w:cs="Helvetica"/>
          <w:color w:val="33353C"/>
          <w:szCs w:val="21"/>
          <w:shd w:val="clear" w:color="auto" w:fill="FFFFFF"/>
        </w:rPr>
        <w:t>）以来，作为网格和</w:t>
      </w:r>
      <w:proofErr w:type="gramStart"/>
      <w:r>
        <w:rPr>
          <w:rFonts w:ascii="Helvetica" w:hAnsi="Helvetica" w:cs="Helvetica"/>
          <w:color w:val="33353C"/>
          <w:szCs w:val="21"/>
          <w:shd w:val="clear" w:color="auto" w:fill="FFFFFF"/>
        </w:rPr>
        <w:t>云咨询</w:t>
      </w:r>
      <w:proofErr w:type="gramEnd"/>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Grid Dynamics</w:t>
      </w:r>
      <w:r>
        <w:rPr>
          <w:rFonts w:ascii="Helvetica" w:hAnsi="Helvetica" w:cs="Helvetica"/>
          <w:color w:val="33353C"/>
          <w:szCs w:val="21"/>
          <w:shd w:val="clear" w:color="auto" w:fill="FFFFFF"/>
        </w:rPr>
        <w:t>一直站在数字化转型的最前沿，致力于云计算，</w:t>
      </w:r>
      <w:r>
        <w:rPr>
          <w:rFonts w:ascii="Helvetica" w:hAnsi="Helvetica" w:cs="Helvetica"/>
          <w:color w:val="33353C"/>
          <w:szCs w:val="21"/>
          <w:shd w:val="clear" w:color="auto" w:fill="FFFFFF"/>
        </w:rPr>
        <w:t>NOSQL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DevOps</w:t>
      </w:r>
      <w:r>
        <w:rPr>
          <w:rFonts w:ascii="Helvetica" w:hAnsi="Helvetica" w:cs="Helvetica"/>
          <w:color w:val="33353C"/>
          <w:szCs w:val="21"/>
          <w:shd w:val="clear" w:color="auto" w:fill="FFFFFF"/>
        </w:rPr>
        <w:t>，微服务，大数据和人工智能等大创意（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），并迅速将自己确立为技术和数字企业公司的首选提供商。</w:t>
      </w:r>
    </w:p>
    <w:p w14:paraId="35DBFF9B" w14:textId="53E9A59D" w:rsidR="00741355" w:rsidRDefault="00741355" w:rsidP="000E36AB">
      <w:pPr>
        <w:tabs>
          <w:tab w:val="left" w:pos="420"/>
        </w:tabs>
        <w:rPr>
          <w:rFonts w:ascii="Helvetica" w:hAnsi="Helvetica" w:cs="Helvetica"/>
          <w:color w:val="33353C"/>
          <w:szCs w:val="21"/>
          <w:shd w:val="clear" w:color="auto" w:fill="FFFFFF"/>
        </w:rPr>
      </w:pPr>
    </w:p>
    <w:p w14:paraId="45835CBD" w14:textId="238E4261" w:rsidR="00741355" w:rsidRDefault="00741355" w:rsidP="000E36AB">
      <w:pPr>
        <w:tabs>
          <w:tab w:val="left" w:pos="420"/>
        </w:tabs>
        <w:rPr>
          <w:rFonts w:ascii="Helvetica" w:hAnsi="Helvetica" w:cs="Helvetica"/>
          <w:color w:val="33353C"/>
          <w:szCs w:val="21"/>
          <w:shd w:val="clear" w:color="auto" w:fill="FFFFFF"/>
        </w:rPr>
      </w:pPr>
    </w:p>
    <w:p w14:paraId="23954314" w14:textId="5D5F2029" w:rsidR="00741355" w:rsidRDefault="00741355" w:rsidP="000E36AB">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LOUD &amp; DEVOPS</w:t>
      </w:r>
    </w:p>
    <w:p w14:paraId="2561ADA5" w14:textId="6A72E46F" w:rsidR="00741355" w:rsidRDefault="00741355" w:rsidP="000E36AB">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IG DATA</w:t>
      </w:r>
    </w:p>
    <w:p w14:paraId="54B2758D" w14:textId="77B8A5C8" w:rsidR="00741355" w:rsidRDefault="00741355" w:rsidP="000E36AB">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ATA SCIENCE &amp; AI</w:t>
      </w:r>
    </w:p>
    <w:p w14:paraId="01BCE764" w14:textId="2650804F" w:rsidR="00741355" w:rsidRDefault="00741355" w:rsidP="000E36AB">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I &amp; MOBILE</w:t>
      </w:r>
    </w:p>
    <w:p w14:paraId="79572F09" w14:textId="57A1140C" w:rsidR="00741355" w:rsidRDefault="00741355" w:rsidP="000E36AB">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EARCH</w:t>
      </w:r>
    </w:p>
    <w:p w14:paraId="598AF86F" w14:textId="24FCF45E" w:rsidR="00741355" w:rsidRDefault="00741355" w:rsidP="000E36AB">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UALITY</w:t>
      </w:r>
    </w:p>
    <w:p w14:paraId="17377139" w14:textId="714FA120" w:rsidR="00741355" w:rsidRDefault="00741355" w:rsidP="000E36AB">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PPLICATION DEVELOPMENT</w:t>
      </w:r>
    </w:p>
    <w:p w14:paraId="16E53CFE" w14:textId="56B88AD5" w:rsidR="00741355" w:rsidRDefault="00741355" w:rsidP="000E36AB">
      <w:pPr>
        <w:tabs>
          <w:tab w:val="left" w:pos="420"/>
        </w:tabs>
        <w:rPr>
          <w:rFonts w:ascii="Helvetica" w:hAnsi="Helvetica" w:cs="Helvetica"/>
          <w:color w:val="33353C"/>
          <w:szCs w:val="21"/>
          <w:shd w:val="clear" w:color="auto" w:fill="FFFFFF"/>
        </w:rPr>
      </w:pPr>
    </w:p>
    <w:p w14:paraId="00B2DF0E" w14:textId="6923CF1C" w:rsidR="00A33E63" w:rsidRDefault="00A33E63" w:rsidP="000E36AB">
      <w:pPr>
        <w:tabs>
          <w:tab w:val="left" w:pos="420"/>
        </w:tabs>
        <w:rPr>
          <w:rFonts w:ascii="Helvetica" w:hAnsi="Helvetica" w:cs="Helvetica"/>
          <w:color w:val="33353C"/>
          <w:szCs w:val="21"/>
          <w:shd w:val="clear" w:color="auto" w:fill="FFFFFF"/>
        </w:rPr>
      </w:pPr>
    </w:p>
    <w:p w14:paraId="49D854BC" w14:textId="77777777" w:rsidR="00A33E63" w:rsidRDefault="00A33E63">
      <w:pPr>
        <w:widowControl/>
        <w:jc w:val="left"/>
        <w:rPr>
          <w:rFonts w:asciiTheme="majorHAnsi" w:eastAsiaTheme="majorEastAsia" w:hAnsiTheme="majorHAnsi" w:cstheme="majorBidi"/>
          <w:b/>
          <w:bCs/>
          <w:sz w:val="28"/>
          <w:szCs w:val="28"/>
        </w:rPr>
      </w:pPr>
      <w:r>
        <w:rPr>
          <w:sz w:val="28"/>
          <w:szCs w:val="28"/>
        </w:rPr>
        <w:br w:type="page"/>
      </w:r>
    </w:p>
    <w:p w14:paraId="5963F051" w14:textId="7644D626" w:rsidR="00A33E63" w:rsidRPr="009B5565" w:rsidRDefault="00A33E63" w:rsidP="00A33E63">
      <w:pPr>
        <w:pStyle w:val="2"/>
        <w:rPr>
          <w:sz w:val="28"/>
          <w:szCs w:val="28"/>
        </w:rPr>
      </w:pPr>
      <w:r w:rsidRPr="009B5565">
        <w:rPr>
          <w:rFonts w:hint="eastAsia"/>
          <w:sz w:val="28"/>
          <w:szCs w:val="28"/>
        </w:rPr>
        <w:lastRenderedPageBreak/>
        <w:t>谷歌A</w:t>
      </w:r>
      <w:r w:rsidRPr="009B5565">
        <w:rPr>
          <w:sz w:val="28"/>
          <w:szCs w:val="28"/>
        </w:rPr>
        <w:t xml:space="preserve"> NASDAQ:GOOGL </w:t>
      </w:r>
      <w:hyperlink r:id="rId16" w:history="1">
        <w:r w:rsidRPr="009B5565">
          <w:rPr>
            <w:rStyle w:val="a7"/>
            <w:rFonts w:ascii="Helvetica" w:hAnsi="Helvetica" w:cs="Helvetica"/>
            <w:color w:val="0066CC"/>
            <w:sz w:val="28"/>
            <w:szCs w:val="28"/>
            <w:shd w:val="clear" w:color="auto" w:fill="FFFFFF"/>
          </w:rPr>
          <w:t>http://www.abc.xyz</w:t>
        </w:r>
      </w:hyperlink>
      <w:r w:rsidRPr="009B5565">
        <w:rPr>
          <w:sz w:val="28"/>
          <w:szCs w:val="28"/>
        </w:rPr>
        <w:t xml:space="preserve"> </w:t>
      </w:r>
    </w:p>
    <w:p w14:paraId="6A073AE6" w14:textId="77777777" w:rsidR="00A33E63" w:rsidRDefault="00A33E63" w:rsidP="00A33E6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Alphabet Inc.</w:t>
      </w:r>
      <w:r>
        <w:rPr>
          <w:rFonts w:ascii="Helvetica" w:hAnsi="Helvetica" w:cs="Helvetica"/>
          <w:color w:val="33353C"/>
          <w:szCs w:val="21"/>
          <w:shd w:val="clear" w:color="auto" w:fill="FFFFFF"/>
        </w:rPr>
        <w:t>是谷歌</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及谷歌旗下各个子公司的控股公司，于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年进行重组成立。谷歌于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日在加利福尼亚成立，于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月在特拉华州重新注册成立。</w:t>
      </w:r>
      <w:r>
        <w:rPr>
          <w:rFonts w:ascii="Helvetica" w:hAnsi="Helvetica" w:cs="Helvetica"/>
          <w:color w:val="33353C"/>
          <w:szCs w:val="21"/>
          <w:shd w:val="clear" w:color="auto" w:fill="FFFFFF"/>
        </w:rPr>
        <w:t>Alphabet</w:t>
      </w:r>
      <w:r>
        <w:rPr>
          <w:rFonts w:ascii="Helvetica" w:hAnsi="Helvetica" w:cs="Helvetica"/>
          <w:color w:val="33353C"/>
          <w:szCs w:val="21"/>
          <w:shd w:val="clear" w:color="auto" w:fill="FFFFFF"/>
        </w:rPr>
        <w:t>涉足各个领域，包括技术，生命科学，资本投资和研究。其子公司包括</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Calico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 Capital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 Fiber</w:t>
      </w:r>
      <w:r>
        <w:rPr>
          <w:rFonts w:ascii="Helvetica" w:hAnsi="Helvetica" w:cs="Helvetica"/>
          <w:color w:val="33353C"/>
          <w:szCs w:val="21"/>
          <w:shd w:val="clear" w:color="auto" w:fill="FFFFFF"/>
        </w:rPr>
        <w:t>等等。谷歌公司致力于互联网搜索、云计算、广告技术等领域，开发并提供大量基于互联网的产品与服务。</w:t>
      </w:r>
    </w:p>
    <w:p w14:paraId="390EA49D" w14:textId="77777777" w:rsidR="00A33E63" w:rsidRDefault="00A33E63">
      <w:pPr>
        <w:widowControl/>
        <w:jc w:val="left"/>
        <w:rPr>
          <w:rFonts w:asciiTheme="majorHAnsi" w:eastAsiaTheme="majorEastAsia" w:hAnsiTheme="majorHAnsi" w:cstheme="majorBidi"/>
          <w:b/>
          <w:bCs/>
          <w:sz w:val="28"/>
          <w:szCs w:val="28"/>
        </w:rPr>
      </w:pPr>
      <w:bookmarkStart w:id="8" w:name="_Toc97833010"/>
      <w:bookmarkStart w:id="9" w:name="_Toc98668828"/>
      <w:r>
        <w:rPr>
          <w:sz w:val="28"/>
          <w:szCs w:val="28"/>
        </w:rPr>
        <w:br w:type="page"/>
      </w:r>
    </w:p>
    <w:p w14:paraId="60BA852F" w14:textId="092DB1E7" w:rsidR="00A33E63" w:rsidRPr="00610FA7" w:rsidRDefault="00A33E63" w:rsidP="00A33E63">
      <w:pPr>
        <w:pStyle w:val="2"/>
        <w:rPr>
          <w:sz w:val="28"/>
          <w:szCs w:val="28"/>
        </w:rPr>
      </w:pPr>
      <w:proofErr w:type="gramStart"/>
      <w:r w:rsidRPr="00610FA7">
        <w:rPr>
          <w:rFonts w:hint="eastAsia"/>
          <w:sz w:val="28"/>
          <w:szCs w:val="28"/>
        </w:rPr>
        <w:lastRenderedPageBreak/>
        <w:t>金山云</w:t>
      </w:r>
      <w:proofErr w:type="gramEnd"/>
      <w:r w:rsidRPr="00610FA7">
        <w:rPr>
          <w:rFonts w:hint="eastAsia"/>
          <w:sz w:val="28"/>
          <w:szCs w:val="28"/>
        </w:rPr>
        <w:t xml:space="preserve"> </w:t>
      </w:r>
      <w:r w:rsidRPr="00610FA7">
        <w:rPr>
          <w:sz w:val="28"/>
          <w:szCs w:val="28"/>
        </w:rPr>
        <w:t xml:space="preserve">NASDAQ:KC </w:t>
      </w:r>
      <w:hyperlink r:id="rId17" w:history="1">
        <w:r w:rsidRPr="00610FA7">
          <w:rPr>
            <w:rStyle w:val="a7"/>
            <w:rFonts w:ascii="Helvetica" w:hAnsi="Helvetica" w:cs="Helvetica"/>
            <w:color w:val="0066CC"/>
            <w:sz w:val="28"/>
            <w:szCs w:val="28"/>
            <w:shd w:val="clear" w:color="auto" w:fill="FFFFFF"/>
          </w:rPr>
          <w:t>http://www.ksyun.com</w:t>
        </w:r>
        <w:bookmarkEnd w:id="8"/>
        <w:bookmarkEnd w:id="9"/>
      </w:hyperlink>
    </w:p>
    <w:p w14:paraId="6E94366F" w14:textId="77777777" w:rsidR="00A33E63" w:rsidRDefault="00A33E63" w:rsidP="00A33E63">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金山云</w:t>
      </w:r>
      <w:proofErr w:type="gramEnd"/>
      <w:r>
        <w:rPr>
          <w:rFonts w:ascii="Helvetica" w:hAnsi="Helvetica" w:cs="Helvetica"/>
          <w:color w:val="33353C"/>
          <w:szCs w:val="21"/>
          <w:shd w:val="clear" w:color="auto" w:fill="FFFFFF"/>
        </w:rPr>
        <w:t>控股有限公司是一家于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日在开曼群岛注册成立的有限责任公司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是中国前三的互联网</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商，业务范围遍及全球多个国家和地区。</w:t>
      </w:r>
      <w:proofErr w:type="gramStart"/>
      <w:r>
        <w:rPr>
          <w:rFonts w:ascii="Helvetica" w:hAnsi="Helvetica" w:cs="Helvetica"/>
          <w:color w:val="33353C"/>
          <w:szCs w:val="21"/>
          <w:shd w:val="clear" w:color="auto" w:fill="FFFFFF"/>
        </w:rPr>
        <w:t>金山云</w:t>
      </w:r>
      <w:proofErr w:type="gramEnd"/>
      <w:r>
        <w:rPr>
          <w:rFonts w:ascii="Helvetica" w:hAnsi="Helvetica" w:cs="Helvetica"/>
          <w:color w:val="33353C"/>
          <w:szCs w:val="21"/>
          <w:shd w:val="clear" w:color="auto" w:fill="FFFFFF"/>
        </w:rPr>
        <w:t>依托金山集团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年企业级服务经验，坚持技术立业，逐步构建了完备的</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基础架构和运营体系，并通过与人工智能、大数据、物联网、区块链、边缘计算、</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等先进技术有机结合，深耕行业，提供超过</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种适用于政务、金融、医疗、教育、传媒、工业、视频、游戏、电商零售、地产、能源、农业等行业解决方案，服务</w:t>
      </w:r>
      <w:r>
        <w:rPr>
          <w:rFonts w:ascii="Helvetica" w:hAnsi="Helvetica" w:cs="Helvetica"/>
          <w:color w:val="33353C"/>
          <w:szCs w:val="21"/>
          <w:shd w:val="clear" w:color="auto" w:fill="FFFFFF"/>
        </w:rPr>
        <w:t>243</w:t>
      </w:r>
      <w:r>
        <w:rPr>
          <w:rFonts w:ascii="Helvetica" w:hAnsi="Helvetica" w:cs="Helvetica"/>
          <w:color w:val="33353C"/>
          <w:szCs w:val="21"/>
          <w:shd w:val="clear" w:color="auto" w:fill="FFFFFF"/>
        </w:rPr>
        <w:t>家头部客户。</w:t>
      </w:r>
    </w:p>
    <w:p w14:paraId="46F942C6" w14:textId="77777777" w:rsidR="00A33E63" w:rsidRDefault="00A33E63" w:rsidP="00A33E63">
      <w:pPr>
        <w:rPr>
          <w:rFonts w:ascii="Helvetica" w:hAnsi="Helvetica" w:cs="Helvetica"/>
          <w:color w:val="33353C"/>
          <w:szCs w:val="21"/>
          <w:shd w:val="clear" w:color="auto" w:fill="FFFFFF"/>
        </w:rPr>
      </w:pPr>
    </w:p>
    <w:p w14:paraId="638388E8"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8282A76" w14:textId="77777777" w:rsidR="00A33E63" w:rsidRPr="00F406D0"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云分发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中间体</w:t>
      </w:r>
    </w:p>
    <w:p w14:paraId="47F1C636"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关系型数据库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oSQL</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数据库工具</w:t>
      </w:r>
    </w:p>
    <w:p w14:paraId="214DDB30"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云安全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业务安全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安全服务</w:t>
      </w:r>
    </w:p>
    <w:p w14:paraId="42DE848C"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大数据存储与计算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大数据搜索与分析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大数据开发与治理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私有化大数据</w:t>
      </w:r>
    </w:p>
    <w:p w14:paraId="6D8FCCF8"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自然语言处理</w:t>
      </w:r>
    </w:p>
    <w:p w14:paraId="40B72554"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专有云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混合云存储</w:t>
      </w:r>
    </w:p>
    <w:p w14:paraId="4D1FDC42"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开发与运维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开发与运维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企业能效平台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应用服务</w:t>
      </w:r>
    </w:p>
    <w:p w14:paraId="5A51BA86" w14:textId="77777777" w:rsidR="00A33E63" w:rsidRDefault="00A33E63" w:rsidP="00A33E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行业引擎</w:t>
      </w:r>
    </w:p>
    <w:p w14:paraId="0C6D8BC3" w14:textId="77777777" w:rsidR="00A33E63" w:rsidRDefault="00A33E63" w:rsidP="00A33E63">
      <w:pPr>
        <w:rPr>
          <w:rFonts w:ascii="Helvetica" w:hAnsi="Helvetica" w:cs="Helvetica"/>
          <w:color w:val="33353C"/>
          <w:szCs w:val="21"/>
          <w:shd w:val="clear" w:color="auto" w:fill="FFFFFF"/>
        </w:rPr>
      </w:pPr>
    </w:p>
    <w:p w14:paraId="61976C96" w14:textId="77777777" w:rsidR="00A33E63" w:rsidRDefault="00A33E63" w:rsidP="00A33E63">
      <w:pPr>
        <w:widowControl/>
        <w:jc w:val="left"/>
        <w:rPr>
          <w:rFonts w:asciiTheme="majorHAnsi" w:eastAsiaTheme="majorEastAsia" w:hAnsiTheme="majorHAnsi" w:cstheme="majorBidi"/>
          <w:b/>
          <w:bCs/>
          <w:sz w:val="28"/>
          <w:szCs w:val="28"/>
        </w:rPr>
      </w:pPr>
      <w:r>
        <w:rPr>
          <w:sz w:val="28"/>
          <w:szCs w:val="28"/>
        </w:rPr>
        <w:br w:type="page"/>
      </w:r>
    </w:p>
    <w:p w14:paraId="1DCD59C4" w14:textId="77777777" w:rsidR="00A33E63" w:rsidRPr="00A33E63" w:rsidRDefault="00A33E63" w:rsidP="000E36AB">
      <w:pPr>
        <w:tabs>
          <w:tab w:val="left" w:pos="420"/>
        </w:tabs>
        <w:rPr>
          <w:rFonts w:ascii="Helvetica" w:hAnsi="Helvetica" w:cs="Helvetica" w:hint="eastAsia"/>
          <w:color w:val="33353C"/>
          <w:szCs w:val="21"/>
          <w:shd w:val="clear" w:color="auto" w:fill="FFFFFF"/>
        </w:rPr>
      </w:pPr>
    </w:p>
    <w:p w14:paraId="6FA37CDD" w14:textId="77777777" w:rsidR="00346B11" w:rsidRPr="00AF6B43" w:rsidRDefault="00346B11" w:rsidP="00346B11">
      <w:pPr>
        <w:widowControl/>
        <w:jc w:val="left"/>
        <w:rPr>
          <w:rFonts w:asciiTheme="majorHAnsi" w:eastAsiaTheme="majorEastAsia" w:hAnsiTheme="majorHAnsi" w:cstheme="majorBidi"/>
          <w:b/>
          <w:bCs/>
          <w:sz w:val="28"/>
          <w:szCs w:val="28"/>
        </w:rPr>
      </w:pPr>
      <w:bookmarkStart w:id="10" w:name="_Toc94487271"/>
      <w:r w:rsidRPr="00AF6B43">
        <w:rPr>
          <w:sz w:val="28"/>
          <w:szCs w:val="28"/>
        </w:rPr>
        <w:br w:type="page"/>
      </w:r>
    </w:p>
    <w:bookmarkEnd w:id="10"/>
    <w:p w14:paraId="1E09D9C9" w14:textId="77777777" w:rsidR="005640FD" w:rsidRPr="004B6D8B" w:rsidRDefault="005640FD" w:rsidP="00D15FDD">
      <w:pPr>
        <w:rPr>
          <w:rFonts w:ascii="Helvetica" w:hAnsi="Helvetica" w:cs="Helvetica"/>
          <w:color w:val="33353C"/>
          <w:szCs w:val="21"/>
          <w:shd w:val="clear" w:color="auto" w:fill="FFFFFF"/>
        </w:rPr>
      </w:pPr>
    </w:p>
    <w:sectPr w:rsidR="005640FD" w:rsidRPr="004B6D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26749" w14:textId="77777777" w:rsidR="00E92E51" w:rsidRDefault="00E92E51" w:rsidP="00D73035">
      <w:r>
        <w:separator/>
      </w:r>
    </w:p>
  </w:endnote>
  <w:endnote w:type="continuationSeparator" w:id="0">
    <w:p w14:paraId="5D1130FD" w14:textId="77777777" w:rsidR="00E92E51" w:rsidRDefault="00E92E51" w:rsidP="00D73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E756C" w14:textId="77777777" w:rsidR="00E92E51" w:rsidRDefault="00E92E51" w:rsidP="00D73035">
      <w:r>
        <w:separator/>
      </w:r>
    </w:p>
  </w:footnote>
  <w:footnote w:type="continuationSeparator" w:id="0">
    <w:p w14:paraId="6F94CA72" w14:textId="77777777" w:rsidR="00E92E51" w:rsidRDefault="00E92E51" w:rsidP="00D730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41"/>
    <w:rsid w:val="0000504E"/>
    <w:rsid w:val="00005549"/>
    <w:rsid w:val="000D1C8C"/>
    <w:rsid w:val="000E36AB"/>
    <w:rsid w:val="00156663"/>
    <w:rsid w:val="001D3A81"/>
    <w:rsid w:val="001D4691"/>
    <w:rsid w:val="00231134"/>
    <w:rsid w:val="003440DC"/>
    <w:rsid w:val="00344941"/>
    <w:rsid w:val="00346B11"/>
    <w:rsid w:val="00371BF2"/>
    <w:rsid w:val="003754D1"/>
    <w:rsid w:val="003805AF"/>
    <w:rsid w:val="00460CA2"/>
    <w:rsid w:val="004B6D8B"/>
    <w:rsid w:val="0053565A"/>
    <w:rsid w:val="005640FD"/>
    <w:rsid w:val="00572458"/>
    <w:rsid w:val="007246F4"/>
    <w:rsid w:val="00741355"/>
    <w:rsid w:val="00741A30"/>
    <w:rsid w:val="00863D4B"/>
    <w:rsid w:val="00922904"/>
    <w:rsid w:val="009644E0"/>
    <w:rsid w:val="009C77F8"/>
    <w:rsid w:val="00A33528"/>
    <w:rsid w:val="00A33E63"/>
    <w:rsid w:val="00AB5C41"/>
    <w:rsid w:val="00AD300C"/>
    <w:rsid w:val="00C11F9D"/>
    <w:rsid w:val="00C91E47"/>
    <w:rsid w:val="00D15FDD"/>
    <w:rsid w:val="00D73035"/>
    <w:rsid w:val="00E51A11"/>
    <w:rsid w:val="00E92E51"/>
    <w:rsid w:val="00EB59D3"/>
    <w:rsid w:val="00EF5A87"/>
    <w:rsid w:val="00EF61A6"/>
    <w:rsid w:val="00F419E3"/>
    <w:rsid w:val="00FC1D2D"/>
    <w:rsid w:val="00FC6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F57A9"/>
  <w15:chartTrackingRefBased/>
  <w15:docId w15:val="{2F128C99-9826-4E2F-B5B7-1BA7E997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40F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30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30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3035"/>
    <w:rPr>
      <w:sz w:val="18"/>
      <w:szCs w:val="18"/>
    </w:rPr>
  </w:style>
  <w:style w:type="paragraph" w:styleId="a5">
    <w:name w:val="footer"/>
    <w:basedOn w:val="a"/>
    <w:link w:val="a6"/>
    <w:uiPriority w:val="99"/>
    <w:unhideWhenUsed/>
    <w:rsid w:val="00D73035"/>
    <w:pPr>
      <w:tabs>
        <w:tab w:val="center" w:pos="4153"/>
        <w:tab w:val="right" w:pos="8306"/>
      </w:tabs>
      <w:snapToGrid w:val="0"/>
      <w:jc w:val="left"/>
    </w:pPr>
    <w:rPr>
      <w:sz w:val="18"/>
      <w:szCs w:val="18"/>
    </w:rPr>
  </w:style>
  <w:style w:type="character" w:customStyle="1" w:styleId="a6">
    <w:name w:val="页脚 字符"/>
    <w:basedOn w:val="a0"/>
    <w:link w:val="a5"/>
    <w:uiPriority w:val="99"/>
    <w:rsid w:val="00D73035"/>
    <w:rPr>
      <w:sz w:val="18"/>
      <w:szCs w:val="18"/>
    </w:rPr>
  </w:style>
  <w:style w:type="character" w:styleId="a7">
    <w:name w:val="Hyperlink"/>
    <w:basedOn w:val="a0"/>
    <w:uiPriority w:val="99"/>
    <w:unhideWhenUsed/>
    <w:rsid w:val="00D73035"/>
    <w:rPr>
      <w:color w:val="0000FF"/>
      <w:u w:val="single"/>
    </w:rPr>
  </w:style>
  <w:style w:type="character" w:customStyle="1" w:styleId="20">
    <w:name w:val="标题 2 字符"/>
    <w:basedOn w:val="a0"/>
    <w:link w:val="2"/>
    <w:uiPriority w:val="9"/>
    <w:rsid w:val="00D73035"/>
    <w:rPr>
      <w:rFonts w:asciiTheme="majorHAnsi" w:eastAsiaTheme="majorEastAsia" w:hAnsiTheme="majorHAnsi" w:cstheme="majorBidi"/>
      <w:b/>
      <w:bCs/>
      <w:sz w:val="32"/>
      <w:szCs w:val="32"/>
    </w:rPr>
  </w:style>
  <w:style w:type="character" w:styleId="a8">
    <w:name w:val="Unresolved Mention"/>
    <w:basedOn w:val="a0"/>
    <w:uiPriority w:val="99"/>
    <w:semiHidden/>
    <w:unhideWhenUsed/>
    <w:rsid w:val="00460CA2"/>
    <w:rPr>
      <w:color w:val="605E5C"/>
      <w:shd w:val="clear" w:color="auto" w:fill="E1DFDD"/>
    </w:rPr>
  </w:style>
  <w:style w:type="character" w:customStyle="1" w:styleId="10">
    <w:name w:val="标题 1 字符"/>
    <w:basedOn w:val="a0"/>
    <w:link w:val="1"/>
    <w:uiPriority w:val="9"/>
    <w:rsid w:val="005640FD"/>
    <w:rPr>
      <w:b/>
      <w:bCs/>
      <w:kern w:val="44"/>
      <w:sz w:val="44"/>
      <w:szCs w:val="44"/>
    </w:rPr>
  </w:style>
  <w:style w:type="paragraph" w:styleId="TOC">
    <w:name w:val="TOC Heading"/>
    <w:basedOn w:val="1"/>
    <w:next w:val="a"/>
    <w:uiPriority w:val="39"/>
    <w:unhideWhenUsed/>
    <w:qFormat/>
    <w:rsid w:val="005640F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640FD"/>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cn/" TargetMode="External"/><Relationship Id="rId13" Type="http://schemas.openxmlformats.org/officeDocument/2006/relationships/hyperlink" Target="https://www.inspur.com.h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igitalchina.com/" TargetMode="External"/><Relationship Id="rId12" Type="http://schemas.openxmlformats.org/officeDocument/2006/relationships/hyperlink" Target="http://www.teamsun.com.cn/" TargetMode="External"/><Relationship Id="rId17" Type="http://schemas.openxmlformats.org/officeDocument/2006/relationships/hyperlink" Target="http://www.ksyun.com/" TargetMode="External"/><Relationship Id="rId2" Type="http://schemas.openxmlformats.org/officeDocument/2006/relationships/styles" Target="styles.xml"/><Relationship Id="rId16" Type="http://schemas.openxmlformats.org/officeDocument/2006/relationships/hyperlink" Target="http://www.abc.xyz/"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ecloud.com/" TargetMode="External"/><Relationship Id="rId5" Type="http://schemas.openxmlformats.org/officeDocument/2006/relationships/footnotes" Target="footnotes.xml"/><Relationship Id="rId15" Type="http://schemas.openxmlformats.org/officeDocument/2006/relationships/hyperlink" Target="http://www.griddynamics.com/" TargetMode="External"/><Relationship Id="rId10" Type="http://schemas.openxmlformats.org/officeDocument/2006/relationships/hyperlink" Target="http://www.sedind.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innerinf.com/" TargetMode="External"/><Relationship Id="rId14" Type="http://schemas.openxmlformats.org/officeDocument/2006/relationships/hyperlink" Target="https://www.dcholdings.com/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E0913-A285-4947-A672-FF81E9148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13</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27</cp:revision>
  <dcterms:created xsi:type="dcterms:W3CDTF">2022-03-12T10:06:00Z</dcterms:created>
  <dcterms:modified xsi:type="dcterms:W3CDTF">2022-04-03T01:53:00Z</dcterms:modified>
</cp:coreProperties>
</file>