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8B912" w14:textId="77777777" w:rsidR="00FF3B9B" w:rsidRPr="00B30362" w:rsidRDefault="00FF3B9B" w:rsidP="00FF3B9B">
      <w:pPr>
        <w:pStyle w:val="2"/>
        <w:rPr>
          <w:sz w:val="28"/>
          <w:szCs w:val="28"/>
        </w:rPr>
      </w:pPr>
      <w:bookmarkStart w:id="0" w:name="_Toc98112779"/>
      <w:bookmarkStart w:id="1" w:name="_Toc98112845"/>
      <w:bookmarkStart w:id="2" w:name="_Toc94568765"/>
      <w:r w:rsidRPr="00B30362">
        <w:rPr>
          <w:rFonts w:hint="eastAsia"/>
          <w:sz w:val="28"/>
          <w:szCs w:val="28"/>
        </w:rPr>
        <w:t>中</w:t>
      </w:r>
      <w:proofErr w:type="gramStart"/>
      <w:r w:rsidRPr="00B30362">
        <w:rPr>
          <w:rFonts w:hint="eastAsia"/>
          <w:sz w:val="28"/>
          <w:szCs w:val="28"/>
        </w:rPr>
        <w:t>海油服</w:t>
      </w:r>
      <w:proofErr w:type="gramEnd"/>
      <w:r w:rsidRPr="00B30362">
        <w:rPr>
          <w:rFonts w:hint="eastAsia"/>
          <w:sz w:val="28"/>
          <w:szCs w:val="28"/>
        </w:rPr>
        <w:t xml:space="preserve"> </w:t>
      </w:r>
      <w:r w:rsidRPr="00B30362">
        <w:rPr>
          <w:sz w:val="28"/>
          <w:szCs w:val="28"/>
        </w:rPr>
        <w:t xml:space="preserve">601808 </w:t>
      </w:r>
      <w:hyperlink r:id="rId7" w:history="1">
        <w:r w:rsidRPr="00B30362">
          <w:rPr>
            <w:rStyle w:val="a7"/>
            <w:sz w:val="28"/>
            <w:szCs w:val="28"/>
          </w:rPr>
          <w:t>http://www.cosl.com.cn</w:t>
        </w:r>
      </w:hyperlink>
      <w:r w:rsidRPr="00B30362">
        <w:rPr>
          <w:sz w:val="28"/>
          <w:szCs w:val="28"/>
        </w:rPr>
        <w:t xml:space="preserve"> </w:t>
      </w:r>
      <w:r w:rsidRPr="00B30362">
        <w:rPr>
          <w:rFonts w:hint="eastAsia"/>
          <w:sz w:val="28"/>
          <w:szCs w:val="28"/>
        </w:rPr>
        <w:t>河北廊坊</w:t>
      </w:r>
      <w:bookmarkEnd w:id="0"/>
      <w:bookmarkEnd w:id="1"/>
    </w:p>
    <w:p w14:paraId="0B60B820" w14:textId="77777777" w:rsidR="00FF3B9B" w:rsidRDefault="00FF3B9B" w:rsidP="00FF3B9B">
      <w:pPr>
        <w:widowControl/>
        <w:shd w:val="clear" w:color="auto" w:fill="FFFFFF"/>
        <w:jc w:val="left"/>
      </w:pPr>
      <w:r>
        <w:tab/>
        <w:t>中海油田服务股份有限公司的</w:t>
      </w:r>
      <w:r w:rsidRPr="00412A18">
        <w:rPr>
          <w:b/>
          <w:bCs/>
        </w:rPr>
        <w:t>主营业务涉及石油及天然气勘探、开发及生产的各个阶段</w:t>
      </w:r>
      <w:r>
        <w:t>,主要分为</w:t>
      </w:r>
      <w:r w:rsidRPr="00412A18">
        <w:rPr>
          <w:b/>
          <w:bCs/>
        </w:rPr>
        <w:t>钻井服务、油田技术服务、船舶服务、物探勘察服务</w:t>
      </w:r>
      <w:r>
        <w:t>四大板块。公司占据了中国近海油田技术服务市场大部分份额,其中固井、泥浆等服务在中国近海拥有绝对市场优势;公司在市场上拥有和操作规模最庞大和功能最广泛的大型装备群,具有较强的竞争能力,可服务于整个中国海域的油田服务市场。2018年,公司技术发展不断提速,多个攻关技术进展顺利,公司核心竞争力获得全球行业市场认可,经济和战略意义影响深远。2019年，在第十四届中国上市公司竞争力公信力</w:t>
      </w:r>
      <w:proofErr w:type="gramStart"/>
      <w:r>
        <w:t>荣誉榜获评</w:t>
      </w:r>
      <w:proofErr w:type="gramEnd"/>
      <w:r>
        <w:t>“最佳创新上市公司”；在第十九届中国上市公司百强高峰论坛荣膺“中国明星企业奖”。</w:t>
      </w:r>
    </w:p>
    <w:p w14:paraId="188460E2" w14:textId="77777777" w:rsidR="00FF3B9B" w:rsidRDefault="00FF3B9B" w:rsidP="00FF3B9B">
      <w:pPr>
        <w:widowControl/>
        <w:shd w:val="clear" w:color="auto" w:fill="FFFFFF"/>
        <w:jc w:val="left"/>
      </w:pPr>
    </w:p>
    <w:p w14:paraId="2985713E" w14:textId="77777777" w:rsidR="00FF3B9B" w:rsidRDefault="00FF3B9B" w:rsidP="00FF3B9B">
      <w:pPr>
        <w:widowControl/>
        <w:shd w:val="clear" w:color="auto" w:fill="FFFFFF"/>
        <w:jc w:val="left"/>
      </w:pPr>
      <w:r>
        <w:rPr>
          <w:rFonts w:hint="eastAsia"/>
        </w:rPr>
        <w:t>服务与产品</w:t>
      </w:r>
    </w:p>
    <w:p w14:paraId="7F561D04" w14:textId="77777777" w:rsidR="00FF3B9B" w:rsidRPr="00813388" w:rsidRDefault="00FF3B9B" w:rsidP="00FF3B9B">
      <w:pPr>
        <w:widowControl/>
        <w:shd w:val="clear" w:color="auto" w:fill="FFFFFF"/>
        <w:jc w:val="left"/>
      </w:pPr>
      <w:r w:rsidRPr="00813388">
        <w:rPr>
          <w:rFonts w:hint="eastAsia"/>
          <w:b/>
          <w:bCs/>
        </w:rPr>
        <w:t>一体化服务</w:t>
      </w:r>
      <w:r w:rsidRPr="00813388">
        <w:tab/>
      </w:r>
      <w:r w:rsidRPr="00813388">
        <w:rPr>
          <w:rFonts w:hint="eastAsia"/>
        </w:rPr>
        <w:t>中海</w:t>
      </w:r>
      <w:proofErr w:type="gramStart"/>
      <w:r w:rsidRPr="00813388">
        <w:rPr>
          <w:rFonts w:hint="eastAsia"/>
        </w:rPr>
        <w:t>油服拥有</w:t>
      </w:r>
      <w:proofErr w:type="gramEnd"/>
      <w:r w:rsidRPr="00813388">
        <w:rPr>
          <w:rFonts w:hint="eastAsia"/>
        </w:rPr>
        <w:t>完整的服务链条</w:t>
      </w:r>
    </w:p>
    <w:p w14:paraId="25A42192" w14:textId="77777777" w:rsidR="00FF3B9B" w:rsidRPr="00813388" w:rsidRDefault="00FF3B9B" w:rsidP="00FF3B9B">
      <w:pPr>
        <w:widowControl/>
        <w:shd w:val="clear" w:color="auto" w:fill="FFFFFF"/>
        <w:jc w:val="left"/>
        <w:rPr>
          <w:b/>
          <w:bCs/>
        </w:rPr>
      </w:pPr>
      <w:r w:rsidRPr="00813388">
        <w:rPr>
          <w:rFonts w:hint="eastAsia"/>
          <w:b/>
          <w:bCs/>
        </w:rPr>
        <w:t>地球物理</w:t>
      </w:r>
    </w:p>
    <w:p w14:paraId="24A8AAB1" w14:textId="77777777" w:rsidR="00FF3B9B" w:rsidRDefault="00FF3B9B" w:rsidP="00FF3B9B">
      <w:pPr>
        <w:widowControl/>
        <w:shd w:val="clear" w:color="auto" w:fill="FFFFFF"/>
        <w:jc w:val="left"/>
      </w:pPr>
      <w:r>
        <w:tab/>
      </w:r>
      <w:r>
        <w:rPr>
          <w:rFonts w:hint="eastAsia"/>
        </w:rPr>
        <w:t>海洋地震勘探</w:t>
      </w:r>
    </w:p>
    <w:p w14:paraId="75A91B2B" w14:textId="77777777" w:rsidR="00FF3B9B" w:rsidRDefault="00FF3B9B" w:rsidP="00FF3B9B">
      <w:pPr>
        <w:widowControl/>
        <w:shd w:val="clear" w:color="auto" w:fill="FFFFFF"/>
        <w:jc w:val="left"/>
      </w:pPr>
      <w:r>
        <w:tab/>
      </w:r>
      <w:r>
        <w:rPr>
          <w:rFonts w:hint="eastAsia"/>
        </w:rPr>
        <w:t>地震数据处理和解释</w:t>
      </w:r>
    </w:p>
    <w:p w14:paraId="73843CC6" w14:textId="77777777" w:rsidR="00FF3B9B" w:rsidRDefault="00FF3B9B" w:rsidP="00FF3B9B">
      <w:pPr>
        <w:widowControl/>
        <w:shd w:val="clear" w:color="auto" w:fill="FFFFFF"/>
        <w:jc w:val="left"/>
      </w:pPr>
      <w:r>
        <w:tab/>
      </w:r>
      <w:r>
        <w:rPr>
          <w:rFonts w:hint="eastAsia"/>
        </w:rPr>
        <w:t>装备研发制造</w:t>
      </w:r>
    </w:p>
    <w:p w14:paraId="331C7762" w14:textId="77777777" w:rsidR="00FF3B9B" w:rsidRPr="00477F36" w:rsidRDefault="00FF3B9B" w:rsidP="00FF3B9B">
      <w:pPr>
        <w:widowControl/>
        <w:shd w:val="clear" w:color="auto" w:fill="FFFFFF"/>
        <w:jc w:val="left"/>
        <w:rPr>
          <w:b/>
          <w:bCs/>
        </w:rPr>
      </w:pPr>
      <w:r w:rsidRPr="00477F36">
        <w:rPr>
          <w:rFonts w:hint="eastAsia"/>
          <w:b/>
          <w:bCs/>
        </w:rPr>
        <w:t>工程勘察</w:t>
      </w:r>
    </w:p>
    <w:p w14:paraId="661CC364" w14:textId="77777777" w:rsidR="00FF3B9B" w:rsidRDefault="00FF3B9B" w:rsidP="00FF3B9B">
      <w:pPr>
        <w:widowControl/>
        <w:shd w:val="clear" w:color="auto" w:fill="FFFFFF"/>
        <w:jc w:val="left"/>
      </w:pPr>
      <w:r>
        <w:tab/>
      </w:r>
      <w:r>
        <w:rPr>
          <w:rFonts w:hint="eastAsia"/>
        </w:rPr>
        <w:t>海洋工程勘察</w:t>
      </w:r>
    </w:p>
    <w:p w14:paraId="7880B688" w14:textId="77777777" w:rsidR="00FF3B9B" w:rsidRDefault="00FF3B9B" w:rsidP="00FF3B9B">
      <w:pPr>
        <w:widowControl/>
        <w:shd w:val="clear" w:color="auto" w:fill="FFFFFF"/>
        <w:jc w:val="left"/>
      </w:pPr>
      <w:r>
        <w:tab/>
      </w:r>
      <w:r>
        <w:rPr>
          <w:rFonts w:hint="eastAsia"/>
        </w:rPr>
        <w:t>地基与基础建设</w:t>
      </w:r>
    </w:p>
    <w:p w14:paraId="7CE76C20" w14:textId="77777777" w:rsidR="00FF3B9B" w:rsidRPr="00374516" w:rsidRDefault="00FF3B9B" w:rsidP="00FF3B9B">
      <w:pPr>
        <w:widowControl/>
        <w:shd w:val="clear" w:color="auto" w:fill="FFFFFF"/>
        <w:jc w:val="left"/>
        <w:rPr>
          <w:b/>
          <w:bCs/>
        </w:rPr>
      </w:pPr>
      <w:r w:rsidRPr="00374516">
        <w:rPr>
          <w:rFonts w:hint="eastAsia"/>
          <w:b/>
          <w:bCs/>
        </w:rPr>
        <w:t>钻井</w:t>
      </w:r>
    </w:p>
    <w:p w14:paraId="552BF70B" w14:textId="77777777" w:rsidR="00FF3B9B" w:rsidRDefault="00FF3B9B" w:rsidP="00FF3B9B">
      <w:pPr>
        <w:widowControl/>
        <w:shd w:val="clear" w:color="auto" w:fill="FFFFFF"/>
        <w:jc w:val="left"/>
      </w:pPr>
      <w:r>
        <w:tab/>
      </w:r>
      <w:r>
        <w:rPr>
          <w:rFonts w:hint="eastAsia"/>
        </w:rPr>
        <w:t>海上钻井平台</w:t>
      </w:r>
    </w:p>
    <w:p w14:paraId="12B13EBC" w14:textId="77777777" w:rsidR="00FF3B9B" w:rsidRDefault="00FF3B9B" w:rsidP="00FF3B9B">
      <w:pPr>
        <w:widowControl/>
        <w:shd w:val="clear" w:color="auto" w:fill="FFFFFF"/>
        <w:jc w:val="left"/>
      </w:pPr>
      <w:r>
        <w:tab/>
      </w:r>
      <w:r>
        <w:rPr>
          <w:rFonts w:hint="eastAsia"/>
        </w:rPr>
        <w:t>海洋模块钻机</w:t>
      </w:r>
    </w:p>
    <w:p w14:paraId="34C06EB1" w14:textId="77777777" w:rsidR="00FF3B9B" w:rsidRDefault="00FF3B9B" w:rsidP="00FF3B9B">
      <w:pPr>
        <w:widowControl/>
        <w:shd w:val="clear" w:color="auto" w:fill="FFFFFF"/>
        <w:jc w:val="left"/>
      </w:pPr>
      <w:r>
        <w:tab/>
      </w:r>
      <w:r>
        <w:rPr>
          <w:rFonts w:hint="eastAsia"/>
        </w:rPr>
        <w:t>陆地钻机</w:t>
      </w:r>
    </w:p>
    <w:p w14:paraId="55633F36" w14:textId="77777777" w:rsidR="00FF3B9B" w:rsidRDefault="00FF3B9B" w:rsidP="00FF3B9B">
      <w:pPr>
        <w:widowControl/>
        <w:shd w:val="clear" w:color="auto" w:fill="FFFFFF"/>
        <w:jc w:val="left"/>
      </w:pPr>
      <w:r>
        <w:tab/>
      </w:r>
      <w:r>
        <w:rPr>
          <w:rFonts w:hint="eastAsia"/>
        </w:rPr>
        <w:t>石油工具与油套管服务</w:t>
      </w:r>
    </w:p>
    <w:p w14:paraId="5B7CDC53" w14:textId="77777777" w:rsidR="00FF3B9B" w:rsidRPr="00374516" w:rsidRDefault="00FF3B9B" w:rsidP="00FF3B9B">
      <w:pPr>
        <w:widowControl/>
        <w:shd w:val="clear" w:color="auto" w:fill="FFFFFF"/>
        <w:jc w:val="left"/>
        <w:rPr>
          <w:b/>
          <w:bCs/>
        </w:rPr>
      </w:pPr>
      <w:r w:rsidRPr="00374516">
        <w:rPr>
          <w:rFonts w:hint="eastAsia"/>
          <w:b/>
          <w:bCs/>
        </w:rPr>
        <w:t>定向钻井</w:t>
      </w:r>
    </w:p>
    <w:p w14:paraId="601D3098" w14:textId="77777777" w:rsidR="00FF3B9B" w:rsidRPr="00374516" w:rsidRDefault="00FF3B9B" w:rsidP="00FF3B9B">
      <w:pPr>
        <w:widowControl/>
        <w:shd w:val="clear" w:color="auto" w:fill="FFFFFF"/>
        <w:jc w:val="left"/>
        <w:rPr>
          <w:b/>
          <w:bCs/>
        </w:rPr>
      </w:pPr>
      <w:r w:rsidRPr="00374516">
        <w:rPr>
          <w:rFonts w:hint="eastAsia"/>
          <w:b/>
          <w:bCs/>
        </w:rPr>
        <w:t>测井</w:t>
      </w:r>
    </w:p>
    <w:p w14:paraId="5ADE2C41" w14:textId="77777777" w:rsidR="00FF3B9B" w:rsidRDefault="00FF3B9B" w:rsidP="00FF3B9B">
      <w:pPr>
        <w:widowControl/>
        <w:shd w:val="clear" w:color="auto" w:fill="FFFFFF"/>
        <w:jc w:val="left"/>
      </w:pPr>
      <w:r>
        <w:tab/>
      </w:r>
      <w:r>
        <w:rPr>
          <w:rFonts w:hint="eastAsia"/>
        </w:rPr>
        <w:t>油藏特征</w:t>
      </w:r>
    </w:p>
    <w:p w14:paraId="1854AF2E" w14:textId="77777777" w:rsidR="00FF3B9B" w:rsidRDefault="00FF3B9B" w:rsidP="00FF3B9B">
      <w:pPr>
        <w:widowControl/>
        <w:shd w:val="clear" w:color="auto" w:fill="FFFFFF"/>
        <w:jc w:val="left"/>
      </w:pPr>
      <w:r>
        <w:tab/>
      </w:r>
      <w:r>
        <w:rPr>
          <w:rFonts w:hint="eastAsia"/>
        </w:rPr>
        <w:t>生产测井</w:t>
      </w:r>
    </w:p>
    <w:p w14:paraId="03D12AF7" w14:textId="77777777" w:rsidR="00FF3B9B" w:rsidRDefault="00FF3B9B" w:rsidP="00FF3B9B">
      <w:pPr>
        <w:widowControl/>
        <w:shd w:val="clear" w:color="auto" w:fill="FFFFFF"/>
        <w:jc w:val="left"/>
      </w:pPr>
      <w:r>
        <w:tab/>
      </w:r>
      <w:r>
        <w:rPr>
          <w:rFonts w:hint="eastAsia"/>
        </w:rPr>
        <w:t>井筒干预</w:t>
      </w:r>
    </w:p>
    <w:p w14:paraId="0A6A0280" w14:textId="77777777" w:rsidR="00FF3B9B" w:rsidRDefault="00FF3B9B" w:rsidP="00FF3B9B">
      <w:pPr>
        <w:widowControl/>
        <w:shd w:val="clear" w:color="auto" w:fill="FFFFFF"/>
        <w:jc w:val="left"/>
      </w:pPr>
      <w:r>
        <w:tab/>
      </w:r>
      <w:r>
        <w:rPr>
          <w:rFonts w:hint="eastAsia"/>
        </w:rPr>
        <w:t>技术挑战</w:t>
      </w:r>
    </w:p>
    <w:p w14:paraId="1FEEA7E4" w14:textId="77777777" w:rsidR="00FF3B9B" w:rsidRPr="00374516" w:rsidRDefault="00FF3B9B" w:rsidP="00FF3B9B">
      <w:pPr>
        <w:widowControl/>
        <w:shd w:val="clear" w:color="auto" w:fill="FFFFFF"/>
        <w:jc w:val="left"/>
        <w:rPr>
          <w:b/>
          <w:bCs/>
        </w:rPr>
      </w:pPr>
      <w:r w:rsidRPr="00374516">
        <w:rPr>
          <w:rFonts w:hint="eastAsia"/>
          <w:b/>
          <w:bCs/>
        </w:rPr>
        <w:t>钻完井液</w:t>
      </w:r>
    </w:p>
    <w:p w14:paraId="21ABA2EE" w14:textId="77777777" w:rsidR="00FF3B9B" w:rsidRDefault="00FF3B9B" w:rsidP="00FF3B9B">
      <w:pPr>
        <w:widowControl/>
        <w:shd w:val="clear" w:color="auto" w:fill="FFFFFF"/>
        <w:jc w:val="left"/>
      </w:pPr>
      <w:r>
        <w:tab/>
      </w:r>
      <w:r>
        <w:rPr>
          <w:rFonts w:hint="eastAsia"/>
        </w:rPr>
        <w:t>钻完井液技术</w:t>
      </w:r>
    </w:p>
    <w:p w14:paraId="50965AC7" w14:textId="77777777" w:rsidR="00FF3B9B" w:rsidRDefault="00FF3B9B" w:rsidP="00FF3B9B">
      <w:pPr>
        <w:widowControl/>
        <w:shd w:val="clear" w:color="auto" w:fill="FFFFFF"/>
        <w:jc w:val="left"/>
      </w:pPr>
      <w:r>
        <w:tab/>
      </w:r>
      <w:r>
        <w:rPr>
          <w:rFonts w:hint="eastAsia"/>
        </w:rPr>
        <w:t>钻完井液添加剂</w:t>
      </w:r>
    </w:p>
    <w:p w14:paraId="332567B9" w14:textId="77777777" w:rsidR="00FF3B9B" w:rsidRDefault="00FF3B9B" w:rsidP="00FF3B9B">
      <w:pPr>
        <w:widowControl/>
        <w:shd w:val="clear" w:color="auto" w:fill="FFFFFF"/>
        <w:jc w:val="left"/>
      </w:pPr>
      <w:r>
        <w:tab/>
      </w:r>
      <w:r>
        <w:rPr>
          <w:rFonts w:hint="eastAsia"/>
        </w:rPr>
        <w:t>钻井液模拟软件</w:t>
      </w:r>
    </w:p>
    <w:p w14:paraId="3D08FF78" w14:textId="77777777" w:rsidR="00FF3B9B" w:rsidRDefault="00FF3B9B" w:rsidP="00FF3B9B">
      <w:pPr>
        <w:widowControl/>
        <w:shd w:val="clear" w:color="auto" w:fill="FFFFFF"/>
        <w:jc w:val="left"/>
      </w:pPr>
      <w:r>
        <w:tab/>
      </w:r>
      <w:proofErr w:type="gramStart"/>
      <w:r>
        <w:rPr>
          <w:rFonts w:hint="eastAsia"/>
        </w:rPr>
        <w:t>固控和</w:t>
      </w:r>
      <w:proofErr w:type="gramEnd"/>
      <w:r>
        <w:rPr>
          <w:rFonts w:hint="eastAsia"/>
        </w:rPr>
        <w:t>废弃物管理</w:t>
      </w:r>
    </w:p>
    <w:p w14:paraId="1D3D8194" w14:textId="77777777" w:rsidR="00FF3B9B" w:rsidRPr="00E6303E" w:rsidRDefault="00FF3B9B" w:rsidP="00FF3B9B">
      <w:pPr>
        <w:widowControl/>
        <w:shd w:val="clear" w:color="auto" w:fill="FFFFFF"/>
        <w:jc w:val="left"/>
        <w:rPr>
          <w:b/>
          <w:bCs/>
        </w:rPr>
      </w:pPr>
      <w:r w:rsidRPr="00E6303E">
        <w:rPr>
          <w:rFonts w:hint="eastAsia"/>
          <w:b/>
          <w:bCs/>
        </w:rPr>
        <w:t>固井</w:t>
      </w:r>
    </w:p>
    <w:p w14:paraId="5BA0BC38" w14:textId="77777777" w:rsidR="00FF3B9B" w:rsidRDefault="00FF3B9B" w:rsidP="00FF3B9B">
      <w:pPr>
        <w:widowControl/>
        <w:shd w:val="clear" w:color="auto" w:fill="FFFFFF"/>
        <w:jc w:val="left"/>
      </w:pPr>
      <w:r>
        <w:tab/>
      </w:r>
      <w:r>
        <w:rPr>
          <w:rFonts w:hint="eastAsia"/>
        </w:rPr>
        <w:t>固井技术</w:t>
      </w:r>
    </w:p>
    <w:p w14:paraId="406185B0" w14:textId="77777777" w:rsidR="00FF3B9B" w:rsidRDefault="00FF3B9B" w:rsidP="00FF3B9B">
      <w:pPr>
        <w:widowControl/>
        <w:shd w:val="clear" w:color="auto" w:fill="FFFFFF"/>
        <w:jc w:val="left"/>
      </w:pPr>
      <w:r>
        <w:tab/>
      </w:r>
      <w:r>
        <w:rPr>
          <w:rFonts w:hint="eastAsia"/>
        </w:rPr>
        <w:t>固井工具及套管附件</w:t>
      </w:r>
    </w:p>
    <w:p w14:paraId="78528681" w14:textId="77777777" w:rsidR="00FF3B9B" w:rsidRDefault="00FF3B9B" w:rsidP="00FF3B9B">
      <w:pPr>
        <w:widowControl/>
        <w:shd w:val="clear" w:color="auto" w:fill="FFFFFF"/>
        <w:jc w:val="left"/>
      </w:pPr>
      <w:r>
        <w:tab/>
      </w:r>
      <w:r>
        <w:rPr>
          <w:rFonts w:hint="eastAsia"/>
        </w:rPr>
        <w:t>固井模拟软件系统</w:t>
      </w:r>
    </w:p>
    <w:p w14:paraId="10FEED57" w14:textId="77777777" w:rsidR="00FF3B9B" w:rsidRDefault="00FF3B9B" w:rsidP="00FF3B9B">
      <w:pPr>
        <w:widowControl/>
        <w:shd w:val="clear" w:color="auto" w:fill="FFFFFF"/>
        <w:jc w:val="left"/>
      </w:pPr>
      <w:r>
        <w:tab/>
      </w:r>
      <w:r>
        <w:rPr>
          <w:rFonts w:hint="eastAsia"/>
        </w:rPr>
        <w:t>固井化学品</w:t>
      </w:r>
    </w:p>
    <w:p w14:paraId="1EE3DA6E" w14:textId="77777777" w:rsidR="00FF3B9B" w:rsidRDefault="00FF3B9B" w:rsidP="00FF3B9B">
      <w:pPr>
        <w:widowControl/>
        <w:shd w:val="clear" w:color="auto" w:fill="FFFFFF"/>
        <w:jc w:val="left"/>
      </w:pPr>
      <w:r>
        <w:tab/>
      </w:r>
      <w:r>
        <w:rPr>
          <w:rFonts w:hint="eastAsia"/>
        </w:rPr>
        <w:t>海上固井设备</w:t>
      </w:r>
    </w:p>
    <w:p w14:paraId="263F6DCD" w14:textId="77777777" w:rsidR="00FF3B9B" w:rsidRDefault="00FF3B9B" w:rsidP="00FF3B9B">
      <w:pPr>
        <w:widowControl/>
        <w:shd w:val="clear" w:color="auto" w:fill="FFFFFF"/>
        <w:jc w:val="left"/>
      </w:pPr>
      <w:r>
        <w:tab/>
      </w:r>
      <w:r>
        <w:rPr>
          <w:rFonts w:hint="eastAsia"/>
        </w:rPr>
        <w:t>陆地固井设备</w:t>
      </w:r>
    </w:p>
    <w:p w14:paraId="6A642205" w14:textId="77777777" w:rsidR="00FF3B9B" w:rsidRPr="00E6303E" w:rsidRDefault="00FF3B9B" w:rsidP="00FF3B9B">
      <w:pPr>
        <w:widowControl/>
        <w:shd w:val="clear" w:color="auto" w:fill="FFFFFF"/>
        <w:jc w:val="left"/>
        <w:rPr>
          <w:b/>
          <w:bCs/>
        </w:rPr>
      </w:pPr>
      <w:r w:rsidRPr="00E6303E">
        <w:rPr>
          <w:rFonts w:hint="eastAsia"/>
          <w:b/>
          <w:bCs/>
        </w:rPr>
        <w:lastRenderedPageBreak/>
        <w:t>修井</w:t>
      </w:r>
    </w:p>
    <w:p w14:paraId="1E79FDC6" w14:textId="77777777" w:rsidR="00FF3B9B" w:rsidRDefault="00FF3B9B" w:rsidP="00FF3B9B">
      <w:pPr>
        <w:widowControl/>
        <w:shd w:val="clear" w:color="auto" w:fill="FFFFFF"/>
        <w:jc w:val="left"/>
      </w:pPr>
      <w:r>
        <w:tab/>
      </w:r>
      <w:r>
        <w:rPr>
          <w:rFonts w:hint="eastAsia"/>
        </w:rPr>
        <w:t>大修技术服务</w:t>
      </w:r>
    </w:p>
    <w:p w14:paraId="4909543E" w14:textId="77777777" w:rsidR="00FF3B9B" w:rsidRDefault="00FF3B9B" w:rsidP="00FF3B9B">
      <w:pPr>
        <w:widowControl/>
        <w:shd w:val="clear" w:color="auto" w:fill="FFFFFF"/>
        <w:jc w:val="left"/>
      </w:pPr>
      <w:r>
        <w:tab/>
      </w:r>
      <w:r>
        <w:rPr>
          <w:rFonts w:hint="eastAsia"/>
        </w:rPr>
        <w:t>大修工具租赁</w:t>
      </w:r>
    </w:p>
    <w:p w14:paraId="05F1BB06" w14:textId="77777777" w:rsidR="00FF3B9B" w:rsidRDefault="00FF3B9B" w:rsidP="00FF3B9B">
      <w:pPr>
        <w:widowControl/>
        <w:shd w:val="clear" w:color="auto" w:fill="FFFFFF"/>
        <w:jc w:val="left"/>
      </w:pPr>
      <w:r>
        <w:tab/>
      </w:r>
      <w:r>
        <w:rPr>
          <w:rFonts w:hint="eastAsia"/>
        </w:rPr>
        <w:t>常规修井服务</w:t>
      </w:r>
    </w:p>
    <w:p w14:paraId="25A08942" w14:textId="77777777" w:rsidR="00FF3B9B" w:rsidRPr="00E6303E" w:rsidRDefault="00FF3B9B" w:rsidP="00FF3B9B">
      <w:pPr>
        <w:widowControl/>
        <w:shd w:val="clear" w:color="auto" w:fill="FFFFFF"/>
        <w:jc w:val="left"/>
        <w:rPr>
          <w:b/>
          <w:bCs/>
        </w:rPr>
      </w:pPr>
      <w:r w:rsidRPr="00E6303E">
        <w:rPr>
          <w:rFonts w:hint="eastAsia"/>
          <w:b/>
          <w:bCs/>
        </w:rPr>
        <w:t>增产</w:t>
      </w:r>
    </w:p>
    <w:p w14:paraId="1ABE65AC" w14:textId="77777777" w:rsidR="00FF3B9B" w:rsidRDefault="00FF3B9B" w:rsidP="00FF3B9B">
      <w:pPr>
        <w:widowControl/>
        <w:shd w:val="clear" w:color="auto" w:fill="FFFFFF"/>
        <w:jc w:val="left"/>
      </w:pPr>
      <w:r>
        <w:tab/>
      </w:r>
      <w:r>
        <w:rPr>
          <w:rFonts w:hint="eastAsia"/>
        </w:rPr>
        <w:t>地质油藏服务</w:t>
      </w:r>
    </w:p>
    <w:p w14:paraId="154F2FE9" w14:textId="77777777" w:rsidR="00FF3B9B" w:rsidRDefault="00FF3B9B" w:rsidP="00FF3B9B">
      <w:pPr>
        <w:widowControl/>
        <w:shd w:val="clear" w:color="auto" w:fill="FFFFFF"/>
        <w:jc w:val="left"/>
      </w:pPr>
      <w:r>
        <w:tab/>
      </w:r>
      <w:r>
        <w:rPr>
          <w:rFonts w:hint="eastAsia"/>
        </w:rPr>
        <w:t>酸化解堵服务</w:t>
      </w:r>
    </w:p>
    <w:p w14:paraId="19EDA882" w14:textId="77777777" w:rsidR="00FF3B9B" w:rsidRDefault="00FF3B9B" w:rsidP="00FF3B9B">
      <w:pPr>
        <w:widowControl/>
        <w:shd w:val="clear" w:color="auto" w:fill="FFFFFF"/>
        <w:jc w:val="left"/>
      </w:pPr>
      <w:r>
        <w:tab/>
      </w:r>
      <w:r>
        <w:rPr>
          <w:rFonts w:hint="eastAsia"/>
        </w:rPr>
        <w:t>低渗压裂服务</w:t>
      </w:r>
    </w:p>
    <w:p w14:paraId="4D6632CE" w14:textId="77777777" w:rsidR="00FF3B9B" w:rsidRDefault="00FF3B9B" w:rsidP="00FF3B9B">
      <w:pPr>
        <w:widowControl/>
        <w:shd w:val="clear" w:color="auto" w:fill="FFFFFF"/>
        <w:jc w:val="left"/>
      </w:pPr>
      <w:r>
        <w:tab/>
      </w:r>
      <w:r>
        <w:rPr>
          <w:rFonts w:hint="eastAsia"/>
        </w:rPr>
        <w:t>稳油控水服务</w:t>
      </w:r>
    </w:p>
    <w:p w14:paraId="64B7EFC9" w14:textId="77777777" w:rsidR="00FF3B9B" w:rsidRDefault="00FF3B9B" w:rsidP="00FF3B9B">
      <w:pPr>
        <w:widowControl/>
        <w:shd w:val="clear" w:color="auto" w:fill="FFFFFF"/>
        <w:jc w:val="left"/>
      </w:pPr>
      <w:r>
        <w:tab/>
      </w:r>
      <w:r>
        <w:rPr>
          <w:rFonts w:hint="eastAsia"/>
        </w:rPr>
        <w:t>稠油开采服务</w:t>
      </w:r>
    </w:p>
    <w:p w14:paraId="7F76E1E2" w14:textId="77777777" w:rsidR="00FF3B9B" w:rsidRDefault="00FF3B9B" w:rsidP="00FF3B9B">
      <w:pPr>
        <w:widowControl/>
        <w:shd w:val="clear" w:color="auto" w:fill="FFFFFF"/>
        <w:jc w:val="left"/>
      </w:pPr>
      <w:r>
        <w:tab/>
      </w:r>
      <w:r>
        <w:rPr>
          <w:rFonts w:hint="eastAsia"/>
        </w:rPr>
        <w:t>连续油管及氮气服务</w:t>
      </w:r>
    </w:p>
    <w:p w14:paraId="0EC4A293" w14:textId="77777777" w:rsidR="00FF3B9B" w:rsidRDefault="00FF3B9B" w:rsidP="00FF3B9B">
      <w:pPr>
        <w:widowControl/>
        <w:shd w:val="clear" w:color="auto" w:fill="FFFFFF"/>
        <w:jc w:val="left"/>
      </w:pPr>
      <w:r>
        <w:tab/>
        <w:t>HYSY640</w:t>
      </w:r>
      <w:r>
        <w:rPr>
          <w:rFonts w:hint="eastAsia"/>
        </w:rPr>
        <w:t>增产船</w:t>
      </w:r>
    </w:p>
    <w:p w14:paraId="289DA477" w14:textId="77777777" w:rsidR="00FF3B9B" w:rsidRPr="001E7D50" w:rsidRDefault="00FF3B9B" w:rsidP="00FF3B9B">
      <w:pPr>
        <w:widowControl/>
        <w:shd w:val="clear" w:color="auto" w:fill="FFFFFF"/>
        <w:jc w:val="left"/>
        <w:rPr>
          <w:b/>
          <w:bCs/>
        </w:rPr>
      </w:pPr>
      <w:r w:rsidRPr="001E7D50">
        <w:rPr>
          <w:rFonts w:hint="eastAsia"/>
          <w:b/>
          <w:bCs/>
        </w:rPr>
        <w:t>完井</w:t>
      </w:r>
    </w:p>
    <w:p w14:paraId="42BB3283" w14:textId="77777777" w:rsidR="00FF3B9B" w:rsidRDefault="00FF3B9B" w:rsidP="00FF3B9B">
      <w:pPr>
        <w:widowControl/>
        <w:shd w:val="clear" w:color="auto" w:fill="FFFFFF"/>
        <w:jc w:val="left"/>
      </w:pPr>
      <w:r>
        <w:tab/>
      </w:r>
      <w:r>
        <w:rPr>
          <w:rFonts w:hint="eastAsia"/>
        </w:rPr>
        <w:t>生产管柱配套工具</w:t>
      </w:r>
    </w:p>
    <w:p w14:paraId="228D97CB" w14:textId="77777777" w:rsidR="00FF3B9B" w:rsidRDefault="00FF3B9B" w:rsidP="00FF3B9B">
      <w:pPr>
        <w:widowControl/>
        <w:shd w:val="clear" w:color="auto" w:fill="FFFFFF"/>
        <w:jc w:val="left"/>
      </w:pPr>
      <w:r>
        <w:tab/>
      </w:r>
      <w:r>
        <w:rPr>
          <w:rFonts w:hint="eastAsia"/>
        </w:rPr>
        <w:t>防砂工具</w:t>
      </w:r>
    </w:p>
    <w:p w14:paraId="2D05162C" w14:textId="77777777" w:rsidR="00FF3B9B" w:rsidRDefault="00FF3B9B" w:rsidP="00FF3B9B">
      <w:pPr>
        <w:widowControl/>
        <w:shd w:val="clear" w:color="auto" w:fill="FFFFFF"/>
        <w:jc w:val="left"/>
      </w:pPr>
      <w:r>
        <w:tab/>
      </w:r>
      <w:r>
        <w:rPr>
          <w:rFonts w:hint="eastAsia"/>
        </w:rPr>
        <w:t>热采完井工具</w:t>
      </w:r>
    </w:p>
    <w:p w14:paraId="37305E24" w14:textId="77777777" w:rsidR="00FF3B9B" w:rsidRDefault="00FF3B9B" w:rsidP="00FF3B9B">
      <w:pPr>
        <w:widowControl/>
        <w:shd w:val="clear" w:color="auto" w:fill="FFFFFF"/>
        <w:jc w:val="left"/>
      </w:pPr>
      <w:r>
        <w:tab/>
      </w:r>
      <w:r>
        <w:rPr>
          <w:rFonts w:hint="eastAsia"/>
        </w:rPr>
        <w:t>防砂筛管</w:t>
      </w:r>
    </w:p>
    <w:p w14:paraId="559861D8" w14:textId="77777777" w:rsidR="00FF3B9B" w:rsidRDefault="00FF3B9B" w:rsidP="00FF3B9B">
      <w:pPr>
        <w:widowControl/>
        <w:shd w:val="clear" w:color="auto" w:fill="FFFFFF"/>
        <w:jc w:val="left"/>
      </w:pPr>
      <w:r>
        <w:tab/>
      </w:r>
      <w:r>
        <w:rPr>
          <w:rFonts w:hint="eastAsia"/>
        </w:rPr>
        <w:t>地面服务</w:t>
      </w:r>
    </w:p>
    <w:p w14:paraId="51EE8258" w14:textId="77777777" w:rsidR="00FF3B9B" w:rsidRPr="001E7D50" w:rsidRDefault="00FF3B9B" w:rsidP="00FF3B9B">
      <w:pPr>
        <w:widowControl/>
        <w:shd w:val="clear" w:color="auto" w:fill="FFFFFF"/>
        <w:jc w:val="left"/>
        <w:rPr>
          <w:b/>
          <w:bCs/>
        </w:rPr>
      </w:pPr>
      <w:r w:rsidRPr="001E7D50">
        <w:rPr>
          <w:rFonts w:hint="eastAsia"/>
          <w:b/>
          <w:bCs/>
        </w:rPr>
        <w:t>支持平台</w:t>
      </w:r>
    </w:p>
    <w:p w14:paraId="460B52DE" w14:textId="77777777" w:rsidR="00FF3B9B" w:rsidRPr="001E7D50" w:rsidRDefault="00FF3B9B" w:rsidP="00FF3B9B">
      <w:pPr>
        <w:widowControl/>
        <w:shd w:val="clear" w:color="auto" w:fill="FFFFFF"/>
        <w:jc w:val="left"/>
        <w:rPr>
          <w:b/>
          <w:bCs/>
        </w:rPr>
      </w:pPr>
      <w:r w:rsidRPr="001E7D50">
        <w:rPr>
          <w:rFonts w:hint="eastAsia"/>
          <w:b/>
          <w:bCs/>
        </w:rPr>
        <w:t>船舶</w:t>
      </w:r>
    </w:p>
    <w:p w14:paraId="3B76F3E1" w14:textId="77777777" w:rsidR="00FF3B9B" w:rsidRPr="001E7D50" w:rsidRDefault="00FF3B9B" w:rsidP="00FF3B9B">
      <w:pPr>
        <w:widowControl/>
        <w:shd w:val="clear" w:color="auto" w:fill="FFFFFF"/>
        <w:jc w:val="left"/>
        <w:rPr>
          <w:b/>
          <w:bCs/>
        </w:rPr>
      </w:pPr>
      <w:r w:rsidRPr="001E7D50">
        <w:rPr>
          <w:rFonts w:hint="eastAsia"/>
          <w:b/>
          <w:bCs/>
        </w:rPr>
        <w:t>非常规业务</w:t>
      </w:r>
    </w:p>
    <w:p w14:paraId="5D76C16C" w14:textId="77777777" w:rsidR="00FF3B9B" w:rsidRDefault="00FF3B9B" w:rsidP="00FF3B9B">
      <w:pPr>
        <w:widowControl/>
        <w:shd w:val="clear" w:color="auto" w:fill="FFFFFF"/>
        <w:jc w:val="left"/>
      </w:pPr>
      <w:r>
        <w:tab/>
      </w:r>
    </w:p>
    <w:p w14:paraId="2FE73F67" w14:textId="77777777" w:rsidR="00FF3B9B" w:rsidRDefault="00FF3B9B" w:rsidP="00FF3B9B">
      <w:pPr>
        <w:widowControl/>
        <w:shd w:val="clear" w:color="auto" w:fill="FFFFFF"/>
        <w:jc w:val="left"/>
      </w:pPr>
    </w:p>
    <w:p w14:paraId="55780CDC" w14:textId="77777777" w:rsidR="00FF3B9B" w:rsidRDefault="00FF3B9B" w:rsidP="00FF3B9B">
      <w:pPr>
        <w:widowControl/>
        <w:jc w:val="left"/>
      </w:pPr>
      <w:r>
        <w:br w:type="page"/>
      </w:r>
    </w:p>
    <w:p w14:paraId="799247D5" w14:textId="77777777" w:rsidR="00FF3B9B" w:rsidRPr="0070430F" w:rsidRDefault="00FF3B9B" w:rsidP="00FF3B9B">
      <w:pPr>
        <w:pStyle w:val="2"/>
        <w:rPr>
          <w:sz w:val="28"/>
          <w:szCs w:val="28"/>
        </w:rPr>
      </w:pPr>
      <w:bookmarkStart w:id="3" w:name="_Toc98112780"/>
      <w:bookmarkStart w:id="4" w:name="_Toc98112846"/>
      <w:r w:rsidRPr="0070430F">
        <w:rPr>
          <w:rFonts w:hint="eastAsia"/>
          <w:sz w:val="28"/>
          <w:szCs w:val="28"/>
        </w:rPr>
        <w:lastRenderedPageBreak/>
        <w:t xml:space="preserve">海油发展 </w:t>
      </w:r>
      <w:r w:rsidRPr="0070430F">
        <w:rPr>
          <w:sz w:val="28"/>
          <w:szCs w:val="28"/>
        </w:rPr>
        <w:t xml:space="preserve">600968 </w:t>
      </w:r>
      <w:hyperlink r:id="rId8" w:history="1">
        <w:r w:rsidRPr="0070430F">
          <w:rPr>
            <w:color w:val="0000FF"/>
            <w:sz w:val="28"/>
            <w:szCs w:val="28"/>
            <w:u w:val="single"/>
          </w:rPr>
          <w:t>http://cenertech.cnooc.com.cn</w:t>
        </w:r>
      </w:hyperlink>
      <w:r w:rsidRPr="0070430F">
        <w:rPr>
          <w:sz w:val="28"/>
          <w:szCs w:val="28"/>
        </w:rPr>
        <w:t xml:space="preserve"> </w:t>
      </w:r>
      <w:r w:rsidRPr="0070430F">
        <w:rPr>
          <w:rFonts w:hint="eastAsia"/>
          <w:sz w:val="28"/>
          <w:szCs w:val="28"/>
        </w:rPr>
        <w:t>北京东城</w:t>
      </w:r>
      <w:bookmarkEnd w:id="3"/>
      <w:bookmarkEnd w:id="4"/>
    </w:p>
    <w:p w14:paraId="7BDAB681" w14:textId="77777777" w:rsidR="00FF3B9B" w:rsidRPr="0070430F" w:rsidRDefault="00FF3B9B" w:rsidP="00FF3B9B">
      <w:pPr>
        <w:widowControl/>
        <w:jc w:val="left"/>
        <w:rPr>
          <w:rFonts w:ascii="宋体" w:eastAsia="宋体" w:hAnsi="宋体" w:cs="宋体"/>
          <w:kern w:val="0"/>
          <w:sz w:val="24"/>
          <w:szCs w:val="24"/>
        </w:rPr>
      </w:pPr>
      <w:r>
        <w:rPr>
          <w:rFonts w:ascii="宋体" w:eastAsia="宋体" w:hAnsi="宋体" w:cs="宋体"/>
          <w:kern w:val="0"/>
          <w:sz w:val="24"/>
          <w:szCs w:val="24"/>
        </w:rPr>
        <w:tab/>
      </w:r>
      <w:r>
        <w:t>中海油能源发展股份有限公司</w:t>
      </w:r>
      <w:r w:rsidRPr="00161002">
        <w:rPr>
          <w:b/>
          <w:bCs/>
        </w:rPr>
        <w:t>主营业务是能源技术服务、低碳环保与数字化、能源物流服务</w:t>
      </w:r>
      <w:r>
        <w:t>。公司主要产品包括工程技术服务、装备设计制造、绿色涂料等。公司注重科技创新，公司共拥有已授权专利1,409项，国家及省部级科研奖励253项。此外，公司已成立32家企业技术中心，并管理多个经科技部或工信部备案的国家级科研机构，包括国家工业水处理工程技术研究中心、石化工业水处理国家工程实验室、国家涂料工程技术研究中心和海洋石油高效开发国家重点实验室等，覆盖能源技术服务、FPSO生产技术服务、能源物流服务、安全环保与</w:t>
      </w:r>
      <w:proofErr w:type="gramStart"/>
      <w:r>
        <w:t>节能四</w:t>
      </w:r>
      <w:proofErr w:type="gramEnd"/>
      <w:r>
        <w:t>大业务板块的多项业务。</w:t>
      </w:r>
    </w:p>
    <w:p w14:paraId="10986415" w14:textId="77777777" w:rsidR="00FF3B9B" w:rsidRDefault="00FF3B9B" w:rsidP="00FF3B9B">
      <w:pPr>
        <w:widowControl/>
        <w:shd w:val="clear" w:color="auto" w:fill="FFFFFF"/>
        <w:jc w:val="left"/>
      </w:pPr>
    </w:p>
    <w:p w14:paraId="41443ECA" w14:textId="77777777" w:rsidR="00FF3B9B" w:rsidRDefault="00FF3B9B" w:rsidP="00FF3B9B">
      <w:pPr>
        <w:widowControl/>
        <w:shd w:val="clear" w:color="auto" w:fill="FFFFFF"/>
        <w:jc w:val="left"/>
      </w:pPr>
      <w:r>
        <w:rPr>
          <w:rFonts w:hint="eastAsia"/>
        </w:rPr>
        <w:t>努力建设有中国特色的国际一流能源技术服务公司</w:t>
      </w:r>
    </w:p>
    <w:p w14:paraId="722997F5" w14:textId="77777777" w:rsidR="00FF3B9B" w:rsidRDefault="00FF3B9B" w:rsidP="00FF3B9B">
      <w:pPr>
        <w:widowControl/>
        <w:shd w:val="clear" w:color="auto" w:fill="FFFFFF"/>
        <w:jc w:val="left"/>
      </w:pPr>
    </w:p>
    <w:p w14:paraId="40B78445" w14:textId="77777777" w:rsidR="00FF3B9B" w:rsidRDefault="00FF3B9B" w:rsidP="00FF3B9B">
      <w:pPr>
        <w:widowControl/>
        <w:shd w:val="clear" w:color="auto" w:fill="FFFFFF"/>
        <w:jc w:val="left"/>
      </w:pPr>
      <w:r>
        <w:rPr>
          <w:rFonts w:hint="eastAsia"/>
        </w:rPr>
        <w:t>产品与服务</w:t>
      </w:r>
    </w:p>
    <w:p w14:paraId="5B5A250E" w14:textId="77777777" w:rsidR="00FF3B9B" w:rsidRPr="00B344B2" w:rsidRDefault="00FF3B9B" w:rsidP="00FF3B9B">
      <w:pPr>
        <w:widowControl/>
        <w:shd w:val="clear" w:color="auto" w:fill="FFFFFF"/>
        <w:jc w:val="left"/>
        <w:rPr>
          <w:b/>
          <w:bCs/>
        </w:rPr>
      </w:pPr>
      <w:r w:rsidRPr="00B344B2">
        <w:rPr>
          <w:rFonts w:hint="eastAsia"/>
          <w:b/>
          <w:bCs/>
        </w:rPr>
        <w:t>能源技术服务</w:t>
      </w:r>
    </w:p>
    <w:p w14:paraId="2C4C69B2" w14:textId="77777777" w:rsidR="00FF3B9B" w:rsidRDefault="00FF3B9B" w:rsidP="00FF3B9B">
      <w:pPr>
        <w:widowControl/>
        <w:shd w:val="clear" w:color="auto" w:fill="FFFFFF"/>
        <w:ind w:left="420"/>
        <w:jc w:val="left"/>
      </w:pPr>
      <w:r w:rsidRPr="00960870">
        <w:rPr>
          <w:rFonts w:hint="eastAsia"/>
        </w:rPr>
        <w:t>为油气公司提供包括工程技术服务、装备设计制造与运维服务、油气田生产一体化服务等在内的全方位技术服务，并聚焦油气田生产阶段，从提高油田采收率、监督监理、油田作业支持、非常规油气一体化服务、设备设施运维一体化服务、FPSO生产运营服务等多个方面为海上和陆上油气公司的生产作业提供技术服务和支持保障。</w:t>
      </w:r>
    </w:p>
    <w:p w14:paraId="0A7FA2D1" w14:textId="77777777" w:rsidR="00FF3B9B" w:rsidRPr="00B344B2" w:rsidRDefault="00FF3B9B" w:rsidP="00FF3B9B">
      <w:pPr>
        <w:widowControl/>
        <w:shd w:val="clear" w:color="auto" w:fill="FFFFFF"/>
        <w:jc w:val="left"/>
        <w:rPr>
          <w:b/>
          <w:bCs/>
        </w:rPr>
      </w:pPr>
      <w:r w:rsidRPr="00B344B2">
        <w:rPr>
          <w:rFonts w:hint="eastAsia"/>
          <w:b/>
          <w:bCs/>
        </w:rPr>
        <w:t>低碳环保与数字化</w:t>
      </w:r>
    </w:p>
    <w:p w14:paraId="5D95D489" w14:textId="77777777" w:rsidR="00FF3B9B" w:rsidRDefault="00FF3B9B" w:rsidP="00FF3B9B">
      <w:pPr>
        <w:widowControl/>
        <w:shd w:val="clear" w:color="auto" w:fill="FFFFFF"/>
        <w:ind w:left="420"/>
        <w:jc w:val="left"/>
      </w:pPr>
      <w:r w:rsidRPr="00B344B2">
        <w:rPr>
          <w:rFonts w:hint="eastAsia"/>
        </w:rPr>
        <w:t>公司为实现未来长期可持续发展，充分利用自身优势，积极投入开发的业务。公司重点发展安全应急、节能环保、水处理、绿色涂料、冷能利用、数字化等技术与服务；</w:t>
      </w:r>
      <w:r w:rsidRPr="00DA681A">
        <w:rPr>
          <w:rFonts w:hint="eastAsia"/>
          <w:b/>
          <w:bCs/>
        </w:rPr>
        <w:t>重点加速培育海上风电EPCI 总承包服务能力和运维一体化服务能力</w:t>
      </w:r>
      <w:r w:rsidRPr="00B344B2">
        <w:rPr>
          <w:rFonts w:hint="eastAsia"/>
        </w:rPr>
        <w:t>；加大低碳环保、数字化技术研发力度，完善产业服务链条，打造集数字化技术服务、绿色用能技术服务和绿色产品供应于一体的综合服务能力。</w:t>
      </w:r>
    </w:p>
    <w:p w14:paraId="580776D7" w14:textId="77777777" w:rsidR="00FF3B9B" w:rsidRPr="002E6DCB" w:rsidRDefault="00FF3B9B" w:rsidP="00FF3B9B">
      <w:pPr>
        <w:widowControl/>
        <w:shd w:val="clear" w:color="auto" w:fill="FFFFFF"/>
        <w:jc w:val="left"/>
        <w:rPr>
          <w:b/>
          <w:bCs/>
        </w:rPr>
      </w:pPr>
      <w:r w:rsidRPr="002E6DCB">
        <w:rPr>
          <w:rFonts w:hint="eastAsia"/>
          <w:b/>
          <w:bCs/>
        </w:rPr>
        <w:t>能源物流服务</w:t>
      </w:r>
    </w:p>
    <w:p w14:paraId="3167059A" w14:textId="77777777" w:rsidR="00FF3B9B" w:rsidRDefault="00FF3B9B" w:rsidP="00FF3B9B">
      <w:pPr>
        <w:widowControl/>
        <w:shd w:val="clear" w:color="auto" w:fill="FFFFFF"/>
        <w:ind w:left="420"/>
        <w:jc w:val="left"/>
      </w:pPr>
      <w:r w:rsidRPr="00DA681A">
        <w:rPr>
          <w:rFonts w:hint="eastAsia"/>
        </w:rPr>
        <w:t>侧重于为海洋石油行业的生产环节和中下游领域提供支持服务，通过海上物资供应及配餐服务为海上油气田开采提供后勤保障，通过协调服务协助石油公司海上油气外输，通过销售服务开展油气副产品分销。</w:t>
      </w:r>
    </w:p>
    <w:p w14:paraId="584EA336" w14:textId="77777777" w:rsidR="00FF3B9B" w:rsidRDefault="00FF3B9B" w:rsidP="00FF3B9B">
      <w:pPr>
        <w:widowControl/>
        <w:shd w:val="clear" w:color="auto" w:fill="FFFFFF"/>
        <w:ind w:left="420"/>
        <w:jc w:val="left"/>
      </w:pPr>
    </w:p>
    <w:p w14:paraId="5BD82648" w14:textId="77777777" w:rsidR="00FF3B9B" w:rsidRDefault="00FF3B9B" w:rsidP="00FF3B9B">
      <w:pPr>
        <w:widowControl/>
        <w:shd w:val="clear" w:color="auto" w:fill="FFFFFF"/>
        <w:jc w:val="left"/>
      </w:pPr>
    </w:p>
    <w:p w14:paraId="0E4185EE" w14:textId="77777777" w:rsidR="00FF3B9B" w:rsidRDefault="00FF3B9B" w:rsidP="00FF3B9B">
      <w:pPr>
        <w:widowControl/>
        <w:shd w:val="clear" w:color="auto" w:fill="FFFFFF"/>
        <w:jc w:val="left"/>
      </w:pPr>
    </w:p>
    <w:p w14:paraId="02BBB2E9" w14:textId="77777777" w:rsidR="00FF3B9B" w:rsidRDefault="00FF3B9B" w:rsidP="00FF3B9B">
      <w:pPr>
        <w:widowControl/>
        <w:jc w:val="left"/>
      </w:pPr>
      <w:r>
        <w:br w:type="page"/>
      </w:r>
    </w:p>
    <w:p w14:paraId="75CB5801" w14:textId="77777777" w:rsidR="00FF3B9B" w:rsidRPr="00004FAA" w:rsidRDefault="00FF3B9B" w:rsidP="00FF3B9B">
      <w:pPr>
        <w:pStyle w:val="2"/>
        <w:rPr>
          <w:sz w:val="28"/>
          <w:szCs w:val="28"/>
        </w:rPr>
      </w:pPr>
      <w:bookmarkStart w:id="5" w:name="_Toc98112781"/>
      <w:bookmarkStart w:id="6" w:name="_Toc98112847"/>
      <w:r w:rsidRPr="00004FAA">
        <w:rPr>
          <w:rFonts w:hint="eastAsia"/>
          <w:sz w:val="28"/>
          <w:szCs w:val="28"/>
        </w:rPr>
        <w:lastRenderedPageBreak/>
        <w:t>海</w:t>
      </w:r>
      <w:proofErr w:type="gramStart"/>
      <w:r w:rsidRPr="00004FAA">
        <w:rPr>
          <w:rFonts w:hint="eastAsia"/>
          <w:sz w:val="28"/>
          <w:szCs w:val="28"/>
        </w:rPr>
        <w:t>油工程</w:t>
      </w:r>
      <w:proofErr w:type="gramEnd"/>
      <w:r w:rsidRPr="00004FAA">
        <w:rPr>
          <w:rFonts w:hint="eastAsia"/>
          <w:sz w:val="28"/>
          <w:szCs w:val="28"/>
        </w:rPr>
        <w:t xml:space="preserve"> </w:t>
      </w:r>
      <w:r w:rsidRPr="00004FAA">
        <w:rPr>
          <w:sz w:val="28"/>
          <w:szCs w:val="28"/>
        </w:rPr>
        <w:t xml:space="preserve">600583 </w:t>
      </w:r>
      <w:hyperlink r:id="rId9" w:history="1">
        <w:r w:rsidRPr="00004FAA">
          <w:rPr>
            <w:color w:val="0000FF"/>
            <w:sz w:val="28"/>
            <w:szCs w:val="28"/>
            <w:u w:val="single"/>
          </w:rPr>
          <w:t>http://www.cnoocengineering.com</w:t>
        </w:r>
      </w:hyperlink>
      <w:r w:rsidRPr="00004FAA">
        <w:rPr>
          <w:sz w:val="28"/>
          <w:szCs w:val="28"/>
        </w:rPr>
        <w:t xml:space="preserve"> </w:t>
      </w:r>
      <w:r w:rsidRPr="00004FAA">
        <w:rPr>
          <w:rFonts w:hint="eastAsia"/>
          <w:sz w:val="28"/>
          <w:szCs w:val="28"/>
        </w:rPr>
        <w:t>天津滨海</w:t>
      </w:r>
      <w:bookmarkEnd w:id="5"/>
      <w:bookmarkEnd w:id="6"/>
    </w:p>
    <w:p w14:paraId="14FC0386" w14:textId="77777777" w:rsidR="00FF3B9B" w:rsidRPr="00004FAA" w:rsidRDefault="00FF3B9B" w:rsidP="00FF3B9B">
      <w:pPr>
        <w:widowControl/>
        <w:jc w:val="left"/>
        <w:rPr>
          <w:rFonts w:ascii="宋体" w:eastAsia="宋体" w:hAnsi="宋体" w:cs="宋体"/>
          <w:kern w:val="0"/>
          <w:sz w:val="24"/>
          <w:szCs w:val="24"/>
        </w:rPr>
      </w:pPr>
      <w:r>
        <w:rPr>
          <w:rFonts w:ascii="宋体" w:eastAsia="宋体" w:hAnsi="宋体" w:cs="宋体"/>
          <w:kern w:val="0"/>
          <w:sz w:val="24"/>
          <w:szCs w:val="24"/>
        </w:rPr>
        <w:tab/>
      </w:r>
      <w:r>
        <w:t>海洋石油工程股份有限公司</w:t>
      </w:r>
      <w:r w:rsidRPr="00004FAA">
        <w:rPr>
          <w:b/>
          <w:bCs/>
        </w:rPr>
        <w:t>主营业务是海洋油气资源开发提供设计、陆地制造和海上安装、调试、维修等专业工程和技术服务</w:t>
      </w:r>
      <w:r>
        <w:t>。公司产品包括海洋石油、天然气等。公司先后为中海油、道达尔、BP、壳牌等国际大客户提供过优质服务,业务范围遍及中国各海域,并多次远赴中东、东南亚等海域成功进行施工作业.公司有20多个项目获得中国各个级别的科技进步奖,其中总承包的崖城13-1气田陆地终端南山气体处理厂工程获中国建筑质量最高奖"鲁班奖"。</w:t>
      </w:r>
    </w:p>
    <w:p w14:paraId="231FD81D" w14:textId="77777777" w:rsidR="00FF3B9B" w:rsidRDefault="00FF3B9B" w:rsidP="00FF3B9B">
      <w:pPr>
        <w:widowControl/>
        <w:shd w:val="clear" w:color="auto" w:fill="FFFFFF"/>
        <w:jc w:val="left"/>
      </w:pPr>
    </w:p>
    <w:p w14:paraId="17B29F5D" w14:textId="77777777" w:rsidR="00FF3B9B" w:rsidRDefault="00FF3B9B" w:rsidP="00FF3B9B">
      <w:pPr>
        <w:widowControl/>
        <w:shd w:val="clear" w:color="auto" w:fill="FFFFFF"/>
        <w:jc w:val="left"/>
      </w:pPr>
      <w:r>
        <w:rPr>
          <w:rFonts w:hint="eastAsia"/>
        </w:rPr>
        <w:t>更高性价比的引领者</w:t>
      </w:r>
    </w:p>
    <w:p w14:paraId="3A98698F" w14:textId="77777777" w:rsidR="00FF3B9B" w:rsidRDefault="00FF3B9B" w:rsidP="00FF3B9B">
      <w:pPr>
        <w:widowControl/>
        <w:shd w:val="clear" w:color="auto" w:fill="FFFFFF"/>
        <w:jc w:val="left"/>
      </w:pPr>
    </w:p>
    <w:p w14:paraId="04166453" w14:textId="77777777" w:rsidR="00FF3B9B" w:rsidRDefault="00FF3B9B" w:rsidP="00FF3B9B">
      <w:pPr>
        <w:widowControl/>
        <w:shd w:val="clear" w:color="auto" w:fill="FFFFFF"/>
        <w:jc w:val="left"/>
      </w:pPr>
      <w:r>
        <w:rPr>
          <w:rFonts w:hint="eastAsia"/>
        </w:rPr>
        <w:t>服务</w:t>
      </w:r>
    </w:p>
    <w:p w14:paraId="6A1381AB" w14:textId="77777777" w:rsidR="00FF3B9B" w:rsidRDefault="00FF3B9B" w:rsidP="00FF3B9B">
      <w:pPr>
        <w:widowControl/>
        <w:shd w:val="clear" w:color="auto" w:fill="FFFFFF"/>
        <w:jc w:val="left"/>
      </w:pPr>
      <w:r>
        <w:rPr>
          <w:rFonts w:hint="eastAsia"/>
        </w:rPr>
        <w:t>设计</w:t>
      </w:r>
    </w:p>
    <w:p w14:paraId="09625BD6" w14:textId="77777777" w:rsidR="00FF3B9B" w:rsidRDefault="00FF3B9B" w:rsidP="00FF3B9B">
      <w:pPr>
        <w:widowControl/>
        <w:shd w:val="clear" w:color="auto" w:fill="FFFFFF"/>
        <w:jc w:val="left"/>
      </w:pPr>
      <w:r>
        <w:rPr>
          <w:rFonts w:hint="eastAsia"/>
        </w:rPr>
        <w:t>建造</w:t>
      </w:r>
    </w:p>
    <w:p w14:paraId="1D69C4A3" w14:textId="77777777" w:rsidR="00FF3B9B" w:rsidRDefault="00FF3B9B" w:rsidP="00FF3B9B">
      <w:pPr>
        <w:widowControl/>
        <w:shd w:val="clear" w:color="auto" w:fill="FFFFFF"/>
        <w:jc w:val="left"/>
      </w:pPr>
      <w:r>
        <w:rPr>
          <w:rFonts w:hint="eastAsia"/>
        </w:rPr>
        <w:t>安装</w:t>
      </w:r>
    </w:p>
    <w:p w14:paraId="7DA954E9" w14:textId="77777777" w:rsidR="00FF3B9B" w:rsidRDefault="00FF3B9B" w:rsidP="00FF3B9B">
      <w:pPr>
        <w:widowControl/>
        <w:shd w:val="clear" w:color="auto" w:fill="FFFFFF"/>
        <w:jc w:val="left"/>
      </w:pPr>
      <w:r>
        <w:rPr>
          <w:rFonts w:hint="eastAsia"/>
        </w:rPr>
        <w:t>水下工程</w:t>
      </w:r>
    </w:p>
    <w:p w14:paraId="642B7B95" w14:textId="77777777" w:rsidR="00FF3B9B" w:rsidRDefault="00FF3B9B" w:rsidP="00FF3B9B">
      <w:pPr>
        <w:widowControl/>
        <w:shd w:val="clear" w:color="auto" w:fill="FFFFFF"/>
        <w:jc w:val="left"/>
      </w:pPr>
      <w:r>
        <w:rPr>
          <w:rFonts w:hint="eastAsia"/>
        </w:rPr>
        <w:t>技术服务</w:t>
      </w:r>
    </w:p>
    <w:p w14:paraId="7330F697" w14:textId="77777777" w:rsidR="00FF3B9B" w:rsidRDefault="00FF3B9B" w:rsidP="00FF3B9B">
      <w:pPr>
        <w:widowControl/>
        <w:shd w:val="clear" w:color="auto" w:fill="FFFFFF"/>
        <w:jc w:val="left"/>
      </w:pPr>
      <w:r>
        <w:rPr>
          <w:rFonts w:hint="eastAsia"/>
        </w:rPr>
        <w:t>特种设备</w:t>
      </w:r>
    </w:p>
    <w:p w14:paraId="3870FB89" w14:textId="77777777" w:rsidR="00FF3B9B" w:rsidRDefault="00FF3B9B" w:rsidP="00FF3B9B">
      <w:pPr>
        <w:widowControl/>
        <w:shd w:val="clear" w:color="auto" w:fill="FFFFFF"/>
        <w:jc w:val="left"/>
      </w:pPr>
      <w:r>
        <w:rPr>
          <w:rFonts w:hint="eastAsia"/>
        </w:rPr>
        <w:t>L</w:t>
      </w:r>
      <w:r>
        <w:t>NG</w:t>
      </w:r>
    </w:p>
    <w:p w14:paraId="616E9A33" w14:textId="77777777" w:rsidR="00FF3B9B" w:rsidRDefault="00FF3B9B" w:rsidP="00FF3B9B">
      <w:pPr>
        <w:widowControl/>
        <w:shd w:val="clear" w:color="auto" w:fill="FFFFFF"/>
        <w:jc w:val="left"/>
      </w:pPr>
    </w:p>
    <w:p w14:paraId="6B1E71CA" w14:textId="77777777" w:rsidR="00FF3B9B" w:rsidRDefault="00FF3B9B" w:rsidP="00FF3B9B">
      <w:pPr>
        <w:widowControl/>
        <w:jc w:val="left"/>
        <w:rPr>
          <w:rFonts w:asciiTheme="majorHAnsi" w:eastAsiaTheme="majorEastAsia" w:hAnsiTheme="majorHAnsi" w:cstheme="majorBidi"/>
          <w:b/>
          <w:bCs/>
          <w:sz w:val="28"/>
          <w:szCs w:val="28"/>
        </w:rPr>
      </w:pPr>
      <w:r>
        <w:rPr>
          <w:sz w:val="28"/>
          <w:szCs w:val="28"/>
        </w:rPr>
        <w:br w:type="page"/>
      </w:r>
    </w:p>
    <w:p w14:paraId="0A00355E" w14:textId="77777777" w:rsidR="00FF3B9B" w:rsidRPr="00DB7D24" w:rsidRDefault="00FF3B9B" w:rsidP="00FF3B9B">
      <w:pPr>
        <w:pStyle w:val="2"/>
        <w:rPr>
          <w:sz w:val="28"/>
          <w:szCs w:val="28"/>
        </w:rPr>
      </w:pPr>
      <w:bookmarkStart w:id="7" w:name="_Toc98112782"/>
      <w:bookmarkStart w:id="8" w:name="_Toc98112848"/>
      <w:r w:rsidRPr="00DB7D24">
        <w:rPr>
          <w:rFonts w:hint="eastAsia"/>
          <w:sz w:val="28"/>
          <w:szCs w:val="28"/>
        </w:rPr>
        <w:lastRenderedPageBreak/>
        <w:t xml:space="preserve">中油工程 </w:t>
      </w:r>
      <w:r w:rsidRPr="00DB7D24">
        <w:rPr>
          <w:sz w:val="28"/>
          <w:szCs w:val="28"/>
        </w:rPr>
        <w:t xml:space="preserve">600339 </w:t>
      </w:r>
      <w:hyperlink r:id="rId10" w:history="1">
        <w:r w:rsidRPr="00DB7D24">
          <w:rPr>
            <w:rStyle w:val="a7"/>
            <w:sz w:val="28"/>
            <w:szCs w:val="28"/>
          </w:rPr>
          <w:t>http://www.cpec.com.cn</w:t>
        </w:r>
      </w:hyperlink>
      <w:r w:rsidRPr="00DB7D24">
        <w:rPr>
          <w:sz w:val="28"/>
          <w:szCs w:val="28"/>
        </w:rPr>
        <w:t xml:space="preserve"> </w:t>
      </w:r>
      <w:r w:rsidRPr="00DB7D24">
        <w:rPr>
          <w:rFonts w:hint="eastAsia"/>
          <w:sz w:val="28"/>
          <w:szCs w:val="28"/>
        </w:rPr>
        <w:t>北京昌平</w:t>
      </w:r>
      <w:bookmarkEnd w:id="7"/>
      <w:bookmarkEnd w:id="8"/>
    </w:p>
    <w:p w14:paraId="450C08AD" w14:textId="77777777" w:rsidR="00FF3B9B" w:rsidRDefault="00FF3B9B" w:rsidP="00FF3B9B">
      <w:r>
        <w:tab/>
        <w:t>中国石油集团工程股份有限公司</w:t>
      </w:r>
      <w:r w:rsidRPr="00F20064">
        <w:rPr>
          <w:b/>
          <w:bCs/>
        </w:rPr>
        <w:t>主营业务为石油工程设计、施工及总承包等相关工程建设业务</w:t>
      </w:r>
      <w:r>
        <w:t>。公司主要服务包括煤化工工程、海洋石油工程、项目管理等。中亚管道、尼日尔原油管道、中缅天然气管道工程（缅甸段）、伊朗北阿扎德甘油田地</w:t>
      </w:r>
      <w:proofErr w:type="gramStart"/>
      <w:r>
        <w:t>面设施</w:t>
      </w:r>
      <w:proofErr w:type="gramEnd"/>
      <w:r>
        <w:t>开发、哈萨克斯坦PKOP炼厂改造工程等项目荣获国家优质工程金奖（境外工程）；独山子石化千万吨炼油、百万吨乙烯工程荣获新中国成立60周年“百项重大经典建设工程”；中俄东线（北段）工程获得习近平总书记高度赞誉。</w:t>
      </w:r>
    </w:p>
    <w:p w14:paraId="79B5B128" w14:textId="77777777" w:rsidR="00FF3B9B" w:rsidRDefault="00FF3B9B" w:rsidP="00FF3B9B"/>
    <w:p w14:paraId="4A5A4357" w14:textId="77777777" w:rsidR="00FF3B9B" w:rsidRDefault="00FF3B9B" w:rsidP="00FF3B9B">
      <w:r>
        <w:rPr>
          <w:rFonts w:hint="eastAsia"/>
        </w:rPr>
        <w:t>专业服务</w:t>
      </w:r>
    </w:p>
    <w:p w14:paraId="03D64B88" w14:textId="77777777" w:rsidR="00FF3B9B" w:rsidRPr="008967E7" w:rsidRDefault="00FF3B9B" w:rsidP="00FF3B9B">
      <w:pPr>
        <w:rPr>
          <w:b/>
          <w:bCs/>
        </w:rPr>
      </w:pPr>
      <w:r w:rsidRPr="008967E7">
        <w:rPr>
          <w:rFonts w:hint="eastAsia"/>
          <w:b/>
          <w:bCs/>
        </w:rPr>
        <w:t>上游服务</w:t>
      </w:r>
    </w:p>
    <w:p w14:paraId="4F1C5B99" w14:textId="77777777" w:rsidR="00FF3B9B" w:rsidRDefault="00FF3B9B" w:rsidP="00FF3B9B">
      <w:r>
        <w:tab/>
      </w:r>
      <w:r>
        <w:rPr>
          <w:rFonts w:hint="eastAsia"/>
        </w:rPr>
        <w:t>主要从事油气田地面工程、天然气液化工程和海上石油工程平台建设</w:t>
      </w:r>
    </w:p>
    <w:p w14:paraId="0DF2E975" w14:textId="77777777" w:rsidR="00FF3B9B" w:rsidRPr="008967E7" w:rsidRDefault="00FF3B9B" w:rsidP="00FF3B9B">
      <w:pPr>
        <w:rPr>
          <w:b/>
          <w:bCs/>
        </w:rPr>
      </w:pPr>
      <w:r w:rsidRPr="008967E7">
        <w:rPr>
          <w:rFonts w:hint="eastAsia"/>
          <w:b/>
          <w:bCs/>
        </w:rPr>
        <w:t>中游服务</w:t>
      </w:r>
    </w:p>
    <w:p w14:paraId="3AF2DE0F" w14:textId="77777777" w:rsidR="00FF3B9B" w:rsidRDefault="00FF3B9B" w:rsidP="00FF3B9B">
      <w:r>
        <w:tab/>
      </w:r>
      <w:r>
        <w:rPr>
          <w:rFonts w:hint="eastAsia"/>
        </w:rPr>
        <w:t>主要从事陆上及海洋管道工程、化工石油储库工程建设</w:t>
      </w:r>
    </w:p>
    <w:p w14:paraId="123DB3E7" w14:textId="77777777" w:rsidR="00FF3B9B" w:rsidRPr="008967E7" w:rsidRDefault="00FF3B9B" w:rsidP="00FF3B9B">
      <w:pPr>
        <w:rPr>
          <w:b/>
          <w:bCs/>
        </w:rPr>
      </w:pPr>
      <w:r w:rsidRPr="008967E7">
        <w:rPr>
          <w:rFonts w:hint="eastAsia"/>
          <w:b/>
          <w:bCs/>
        </w:rPr>
        <w:t>下游服务</w:t>
      </w:r>
    </w:p>
    <w:p w14:paraId="642B5F36" w14:textId="77777777" w:rsidR="00FF3B9B" w:rsidRDefault="00FF3B9B" w:rsidP="00FF3B9B">
      <w:r>
        <w:tab/>
      </w:r>
      <w:r>
        <w:rPr>
          <w:rFonts w:hint="eastAsia"/>
        </w:rPr>
        <w:t>主要从事炼油工程、化学工程、L</w:t>
      </w:r>
      <w:r>
        <w:t>NG</w:t>
      </w:r>
      <w:r>
        <w:rPr>
          <w:rFonts w:hint="eastAsia"/>
        </w:rPr>
        <w:t>接收存储气化工程建设</w:t>
      </w:r>
    </w:p>
    <w:p w14:paraId="6EF08098" w14:textId="77777777" w:rsidR="00FF3B9B" w:rsidRPr="008967E7" w:rsidRDefault="00FF3B9B" w:rsidP="00FF3B9B">
      <w:pPr>
        <w:rPr>
          <w:b/>
          <w:bCs/>
        </w:rPr>
      </w:pPr>
      <w:r w:rsidRPr="008967E7">
        <w:rPr>
          <w:rFonts w:hint="eastAsia"/>
          <w:b/>
          <w:bCs/>
        </w:rPr>
        <w:t>环境工程</w:t>
      </w:r>
    </w:p>
    <w:p w14:paraId="1B82293A" w14:textId="77777777" w:rsidR="00FF3B9B" w:rsidRDefault="00FF3B9B" w:rsidP="00FF3B9B">
      <w:r>
        <w:tab/>
      </w:r>
      <w:r>
        <w:rPr>
          <w:rFonts w:hint="eastAsia"/>
        </w:rPr>
        <w:t>主要从事环境工程、纺织化纤工程建设</w:t>
      </w:r>
    </w:p>
    <w:p w14:paraId="6B746006" w14:textId="77777777" w:rsidR="00FF3B9B" w:rsidRPr="008967E7" w:rsidRDefault="00FF3B9B" w:rsidP="00FF3B9B">
      <w:pPr>
        <w:rPr>
          <w:b/>
          <w:bCs/>
        </w:rPr>
      </w:pPr>
      <w:r w:rsidRPr="008967E7">
        <w:rPr>
          <w:rFonts w:hint="eastAsia"/>
          <w:b/>
          <w:bCs/>
        </w:rPr>
        <w:t>项目管理</w:t>
      </w:r>
    </w:p>
    <w:p w14:paraId="6A94AABB" w14:textId="77777777" w:rsidR="00FF3B9B" w:rsidRDefault="00FF3B9B" w:rsidP="00FF3B9B">
      <w:r>
        <w:tab/>
      </w:r>
      <w:r>
        <w:rPr>
          <w:rFonts w:hint="eastAsia"/>
        </w:rPr>
        <w:t>主要从事工程咨询、项目管理、设备监造、设计及施工监理、安全及环境监理等业务</w:t>
      </w:r>
    </w:p>
    <w:p w14:paraId="6466BF25" w14:textId="77777777" w:rsidR="00FF3B9B" w:rsidRDefault="00FF3B9B" w:rsidP="00FF3B9B">
      <w:pPr>
        <w:widowControl/>
        <w:jc w:val="left"/>
      </w:pPr>
      <w:r>
        <w:br w:type="page"/>
      </w:r>
    </w:p>
    <w:p w14:paraId="54BFC7E8" w14:textId="77777777" w:rsidR="00FF3B9B" w:rsidRPr="00FA3373" w:rsidRDefault="00FF3B9B" w:rsidP="00FF3B9B">
      <w:pPr>
        <w:pStyle w:val="2"/>
        <w:rPr>
          <w:sz w:val="28"/>
          <w:szCs w:val="28"/>
        </w:rPr>
      </w:pPr>
      <w:bookmarkStart w:id="9" w:name="_Toc98112783"/>
      <w:bookmarkStart w:id="10" w:name="_Toc98112849"/>
      <w:proofErr w:type="gramStart"/>
      <w:r w:rsidRPr="00FA3373">
        <w:rPr>
          <w:rFonts w:hint="eastAsia"/>
          <w:sz w:val="28"/>
          <w:szCs w:val="28"/>
        </w:rPr>
        <w:lastRenderedPageBreak/>
        <w:t>石化油服</w:t>
      </w:r>
      <w:proofErr w:type="gramEnd"/>
      <w:r w:rsidRPr="00FA3373">
        <w:rPr>
          <w:rFonts w:hint="eastAsia"/>
          <w:sz w:val="28"/>
          <w:szCs w:val="28"/>
        </w:rPr>
        <w:t xml:space="preserve"> </w:t>
      </w:r>
      <w:r w:rsidRPr="00FA3373">
        <w:rPr>
          <w:sz w:val="28"/>
          <w:szCs w:val="28"/>
        </w:rPr>
        <w:t xml:space="preserve">600871 </w:t>
      </w:r>
      <w:hyperlink r:id="rId11" w:history="1">
        <w:r w:rsidRPr="00FA3373">
          <w:rPr>
            <w:rStyle w:val="a7"/>
            <w:sz w:val="28"/>
            <w:szCs w:val="28"/>
          </w:rPr>
          <w:t>http://ssc.sinopec.com</w:t>
        </w:r>
      </w:hyperlink>
      <w:r w:rsidRPr="00FA3373">
        <w:rPr>
          <w:sz w:val="28"/>
          <w:szCs w:val="28"/>
        </w:rPr>
        <w:t xml:space="preserve"> </w:t>
      </w:r>
      <w:r w:rsidRPr="00FA3373">
        <w:rPr>
          <w:rFonts w:hint="eastAsia"/>
          <w:sz w:val="28"/>
          <w:szCs w:val="28"/>
        </w:rPr>
        <w:t>北京朝阳</w:t>
      </w:r>
      <w:bookmarkEnd w:id="9"/>
      <w:bookmarkEnd w:id="10"/>
    </w:p>
    <w:p w14:paraId="5C64E479" w14:textId="77777777" w:rsidR="00FF3B9B" w:rsidRDefault="00FF3B9B" w:rsidP="00FF3B9B">
      <w:pPr>
        <w:widowControl/>
        <w:shd w:val="clear" w:color="auto" w:fill="FFFFFF"/>
        <w:jc w:val="left"/>
      </w:pPr>
      <w:r>
        <w:tab/>
        <w:t>中石化石油工程技术服务股份有限公司</w:t>
      </w:r>
      <w:r w:rsidRPr="00653BA2">
        <w:rPr>
          <w:b/>
          <w:bCs/>
        </w:rPr>
        <w:t>主要油气勘探开发工程施工与技术服务</w:t>
      </w:r>
      <w:r>
        <w:t>；公司的主要产品为地球物理、钻井、测录井、井下特种作业、工程建设；2018年，公司全年申请国内外专利562件，获得国内外专利授权465件，“一种海上多方位石油钻修井自升式平台”获2018年度国家专利优秀奖。2019年全年获得国内外专利授权351项。</w:t>
      </w:r>
    </w:p>
    <w:p w14:paraId="259DE3F4" w14:textId="77777777" w:rsidR="00FF3B9B" w:rsidRDefault="00FF3B9B" w:rsidP="00FF3B9B">
      <w:pPr>
        <w:widowControl/>
        <w:shd w:val="clear" w:color="auto" w:fill="FFFFFF"/>
        <w:jc w:val="left"/>
      </w:pPr>
    </w:p>
    <w:p w14:paraId="353ED3FE" w14:textId="77777777" w:rsidR="00FF3B9B" w:rsidRDefault="00FF3B9B" w:rsidP="00FF3B9B">
      <w:pPr>
        <w:widowControl/>
        <w:shd w:val="clear" w:color="auto" w:fill="FFFFFF"/>
        <w:jc w:val="left"/>
      </w:pPr>
      <w:r w:rsidRPr="008826A5">
        <w:rPr>
          <w:rFonts w:hint="eastAsia"/>
        </w:rPr>
        <w:t>目前已经形成非洲、美洲、中亚、南亚及东南亚五大规模市场，成为沙特、科威特和厄瓜多尔国家石油公司最大陆上钻井承包商、阿尔及利亚石油公司最大国际地球物理承包商。</w:t>
      </w:r>
    </w:p>
    <w:p w14:paraId="465794A2" w14:textId="77777777" w:rsidR="00FF3B9B" w:rsidRDefault="00FF3B9B" w:rsidP="00FF3B9B">
      <w:pPr>
        <w:widowControl/>
        <w:shd w:val="clear" w:color="auto" w:fill="FFFFFF"/>
        <w:jc w:val="left"/>
      </w:pPr>
    </w:p>
    <w:p w14:paraId="28EDF121" w14:textId="77777777" w:rsidR="00FF3B9B" w:rsidRDefault="00FF3B9B" w:rsidP="00FF3B9B">
      <w:pPr>
        <w:widowControl/>
        <w:shd w:val="clear" w:color="auto" w:fill="FFFFFF"/>
        <w:jc w:val="left"/>
      </w:pPr>
      <w:r>
        <w:rPr>
          <w:rFonts w:hint="eastAsia"/>
        </w:rPr>
        <w:t>全产业链服务</w:t>
      </w:r>
    </w:p>
    <w:p w14:paraId="4B485681" w14:textId="77777777" w:rsidR="00FF3B9B" w:rsidRPr="00570AA6" w:rsidRDefault="00FF3B9B" w:rsidP="00FF3B9B">
      <w:pPr>
        <w:widowControl/>
        <w:shd w:val="clear" w:color="auto" w:fill="FFFFFF"/>
        <w:jc w:val="left"/>
        <w:rPr>
          <w:b/>
          <w:bCs/>
        </w:rPr>
      </w:pPr>
      <w:r w:rsidRPr="00570AA6">
        <w:rPr>
          <w:rFonts w:hint="eastAsia"/>
          <w:b/>
          <w:bCs/>
        </w:rPr>
        <w:t>地球物理</w:t>
      </w:r>
    </w:p>
    <w:p w14:paraId="312B72B3" w14:textId="77777777" w:rsidR="00FF3B9B" w:rsidRDefault="00FF3B9B" w:rsidP="00FF3B9B">
      <w:pPr>
        <w:widowControl/>
        <w:shd w:val="clear" w:color="auto" w:fill="FFFFFF"/>
        <w:jc w:val="left"/>
      </w:pPr>
      <w:r>
        <w:tab/>
      </w:r>
      <w:r>
        <w:rPr>
          <w:rFonts w:hint="eastAsia"/>
        </w:rPr>
        <w:t>涵盖资料采集、处理、解释、技术研发、装备制造、油藏服务全环节</w:t>
      </w:r>
    </w:p>
    <w:p w14:paraId="6ADBFCB7" w14:textId="77777777" w:rsidR="00FF3B9B" w:rsidRPr="00570AA6" w:rsidRDefault="00FF3B9B" w:rsidP="00FF3B9B">
      <w:pPr>
        <w:widowControl/>
        <w:shd w:val="clear" w:color="auto" w:fill="FFFFFF"/>
        <w:jc w:val="left"/>
        <w:rPr>
          <w:b/>
          <w:bCs/>
        </w:rPr>
      </w:pPr>
      <w:r w:rsidRPr="00570AA6">
        <w:rPr>
          <w:rFonts w:hint="eastAsia"/>
          <w:b/>
          <w:bCs/>
        </w:rPr>
        <w:t>钻井</w:t>
      </w:r>
    </w:p>
    <w:p w14:paraId="147AE175" w14:textId="77777777" w:rsidR="00FF3B9B" w:rsidRDefault="00FF3B9B" w:rsidP="00FF3B9B">
      <w:pPr>
        <w:widowControl/>
        <w:shd w:val="clear" w:color="auto" w:fill="FFFFFF"/>
        <w:jc w:val="left"/>
      </w:pPr>
      <w:r>
        <w:tab/>
      </w:r>
      <w:r>
        <w:rPr>
          <w:rFonts w:hint="eastAsia"/>
        </w:rPr>
        <w:t>业务领域涵盖钻完井、钻井技术分服务、钻井工具制造</w:t>
      </w:r>
    </w:p>
    <w:p w14:paraId="49280B69" w14:textId="77777777" w:rsidR="00FF3B9B" w:rsidRPr="00570AA6" w:rsidRDefault="00FF3B9B" w:rsidP="00FF3B9B">
      <w:pPr>
        <w:widowControl/>
        <w:shd w:val="clear" w:color="auto" w:fill="FFFFFF"/>
        <w:jc w:val="left"/>
        <w:rPr>
          <w:b/>
          <w:bCs/>
        </w:rPr>
      </w:pPr>
      <w:r w:rsidRPr="00570AA6">
        <w:rPr>
          <w:rFonts w:hint="eastAsia"/>
          <w:b/>
          <w:bCs/>
        </w:rPr>
        <w:t>测录井</w:t>
      </w:r>
    </w:p>
    <w:p w14:paraId="204AA70B" w14:textId="77777777" w:rsidR="00FF3B9B" w:rsidRDefault="00FF3B9B" w:rsidP="00FF3B9B">
      <w:pPr>
        <w:widowControl/>
        <w:shd w:val="clear" w:color="auto" w:fill="FFFFFF"/>
        <w:jc w:val="left"/>
      </w:pPr>
      <w:r>
        <w:tab/>
      </w:r>
      <w:r>
        <w:rPr>
          <w:rFonts w:hint="eastAsia"/>
        </w:rPr>
        <w:t>业务范围涵盖测录</w:t>
      </w:r>
      <w:proofErr w:type="gramStart"/>
      <w:r>
        <w:rPr>
          <w:rFonts w:hint="eastAsia"/>
        </w:rPr>
        <w:t>井资料</w:t>
      </w:r>
      <w:proofErr w:type="gramEnd"/>
      <w:r>
        <w:rPr>
          <w:rFonts w:hint="eastAsia"/>
        </w:rPr>
        <w:t>采集、处理、解释、方法研究、专业仪器、软件研制</w:t>
      </w:r>
    </w:p>
    <w:p w14:paraId="6AF71A0D" w14:textId="77777777" w:rsidR="00FF3B9B" w:rsidRDefault="00FF3B9B" w:rsidP="00FF3B9B">
      <w:pPr>
        <w:widowControl/>
        <w:shd w:val="clear" w:color="auto" w:fill="FFFFFF"/>
        <w:jc w:val="left"/>
      </w:pPr>
      <w:r>
        <w:rPr>
          <w:rFonts w:hint="eastAsia"/>
        </w:rPr>
        <w:t>特种作业</w:t>
      </w:r>
    </w:p>
    <w:p w14:paraId="24AF4263" w14:textId="77777777" w:rsidR="00FF3B9B" w:rsidRDefault="00FF3B9B" w:rsidP="00FF3B9B">
      <w:pPr>
        <w:widowControl/>
        <w:shd w:val="clear" w:color="auto" w:fill="FFFFFF"/>
        <w:jc w:val="left"/>
      </w:pPr>
      <w:r>
        <w:tab/>
      </w:r>
      <w:r>
        <w:rPr>
          <w:rFonts w:hint="eastAsia"/>
        </w:rPr>
        <w:t>涵盖储层改造、试油(气</w:t>
      </w:r>
      <w:r>
        <w:t>)</w:t>
      </w:r>
      <w:r>
        <w:rPr>
          <w:rFonts w:hint="eastAsia"/>
        </w:rPr>
        <w:t>测试、大修侧钻、生产完井、强化采油等领域</w:t>
      </w:r>
    </w:p>
    <w:p w14:paraId="72928589" w14:textId="77777777" w:rsidR="00FF3B9B" w:rsidRDefault="00FF3B9B" w:rsidP="00FF3B9B">
      <w:pPr>
        <w:widowControl/>
        <w:shd w:val="clear" w:color="auto" w:fill="FFFFFF"/>
        <w:jc w:val="left"/>
      </w:pPr>
      <w:r>
        <w:rPr>
          <w:rFonts w:hint="eastAsia"/>
        </w:rPr>
        <w:t>工程建设</w:t>
      </w:r>
    </w:p>
    <w:p w14:paraId="7A19D419" w14:textId="77777777" w:rsidR="00FF3B9B" w:rsidRDefault="00FF3B9B" w:rsidP="00FF3B9B">
      <w:pPr>
        <w:widowControl/>
        <w:jc w:val="left"/>
      </w:pPr>
    </w:p>
    <w:p w14:paraId="00A63D89" w14:textId="77777777" w:rsidR="00814572" w:rsidRDefault="00814572">
      <w:pPr>
        <w:widowControl/>
        <w:jc w:val="left"/>
        <w:rPr>
          <w:rFonts w:asciiTheme="majorHAnsi" w:eastAsiaTheme="majorEastAsia" w:hAnsiTheme="majorHAnsi" w:cstheme="majorBidi"/>
          <w:b/>
          <w:bCs/>
          <w:sz w:val="28"/>
          <w:szCs w:val="28"/>
        </w:rPr>
      </w:pPr>
      <w:bookmarkStart w:id="11" w:name="_Toc94726593"/>
      <w:r>
        <w:rPr>
          <w:sz w:val="28"/>
          <w:szCs w:val="28"/>
        </w:rPr>
        <w:br w:type="page"/>
      </w:r>
    </w:p>
    <w:p w14:paraId="318F2031" w14:textId="1785BCBC" w:rsidR="00814572" w:rsidRPr="00C84BC5" w:rsidRDefault="00814572" w:rsidP="00814572">
      <w:pPr>
        <w:pStyle w:val="2"/>
        <w:rPr>
          <w:sz w:val="28"/>
          <w:szCs w:val="28"/>
        </w:rPr>
      </w:pPr>
      <w:r w:rsidRPr="00C84BC5">
        <w:rPr>
          <w:rFonts w:hint="eastAsia"/>
          <w:sz w:val="28"/>
          <w:szCs w:val="28"/>
        </w:rPr>
        <w:lastRenderedPageBreak/>
        <w:t xml:space="preserve">东华科技 </w:t>
      </w:r>
      <w:r w:rsidRPr="00C84BC5">
        <w:rPr>
          <w:sz w:val="28"/>
          <w:szCs w:val="28"/>
        </w:rPr>
        <w:t xml:space="preserve">002140 </w:t>
      </w:r>
      <w:hyperlink r:id="rId12" w:history="1">
        <w:r w:rsidRPr="00C84BC5">
          <w:rPr>
            <w:rStyle w:val="a7"/>
            <w:sz w:val="28"/>
            <w:szCs w:val="28"/>
          </w:rPr>
          <w:t>http://www.chinaecec.com</w:t>
        </w:r>
      </w:hyperlink>
      <w:r w:rsidRPr="00C84BC5">
        <w:rPr>
          <w:sz w:val="28"/>
          <w:szCs w:val="28"/>
        </w:rPr>
        <w:t xml:space="preserve"> </w:t>
      </w:r>
      <w:r w:rsidRPr="00C84BC5">
        <w:rPr>
          <w:rFonts w:hint="eastAsia"/>
          <w:sz w:val="28"/>
          <w:szCs w:val="28"/>
        </w:rPr>
        <w:t>安徽合肥</w:t>
      </w:r>
      <w:bookmarkEnd w:id="11"/>
    </w:p>
    <w:p w14:paraId="5AD2BADC" w14:textId="77777777" w:rsidR="00814572" w:rsidRDefault="00814572" w:rsidP="00814572">
      <w:r>
        <w:tab/>
        <w:t>东华工</w:t>
      </w:r>
      <w:proofErr w:type="gramStart"/>
      <w:r>
        <w:t>程科技</w:t>
      </w:r>
      <w:proofErr w:type="gramEnd"/>
      <w:r>
        <w:t>股份有限公司的</w:t>
      </w:r>
      <w:r w:rsidRPr="00DD0136">
        <w:rPr>
          <w:b/>
          <w:bCs/>
        </w:rPr>
        <w:t>主营业务是为国内外工程项目建设提供咨询、设计、施工、总承包等全过程、全产业链的综合服务</w:t>
      </w:r>
      <w:r>
        <w:t>,主要服务于石油化工工程、建筑工程、市政工程等领域,拥有石油化工、医药、市政、建筑等十多个领域的设计、咨询及工程总承包甲级资质,具有对外工程总承包权和进出口自营权。公司承建（包括设计、总承包等方式）的合成气制乙二醇装置产能累计近1000万吨/年，在</w:t>
      </w:r>
      <w:r w:rsidRPr="00DD0136">
        <w:rPr>
          <w:b/>
          <w:bCs/>
        </w:rPr>
        <w:t>乙二醇工程领域占有较高的市场份额和具有明显的优势地位</w:t>
      </w:r>
      <w:r>
        <w:t>。</w:t>
      </w:r>
    </w:p>
    <w:p w14:paraId="61577990" w14:textId="77777777" w:rsidR="00814572" w:rsidRDefault="00814572" w:rsidP="00814572"/>
    <w:p w14:paraId="73DF7BE0" w14:textId="77777777" w:rsidR="00814572" w:rsidRDefault="00814572" w:rsidP="00814572">
      <w:r>
        <w:rPr>
          <w:rFonts w:hint="eastAsia"/>
        </w:rPr>
        <w:t>业务</w:t>
      </w:r>
    </w:p>
    <w:p w14:paraId="5FA03629" w14:textId="77777777" w:rsidR="00814572" w:rsidRPr="00DF1BD5" w:rsidRDefault="00814572" w:rsidP="00814572">
      <w:pPr>
        <w:rPr>
          <w:b/>
          <w:bCs/>
        </w:rPr>
      </w:pPr>
      <w:r w:rsidRPr="00DF1BD5">
        <w:rPr>
          <w:rFonts w:hint="eastAsia"/>
          <w:b/>
          <w:bCs/>
        </w:rPr>
        <w:t>工程咨询</w:t>
      </w:r>
    </w:p>
    <w:p w14:paraId="204AB16B" w14:textId="77777777" w:rsidR="00814572" w:rsidRPr="00DF1BD5" w:rsidRDefault="00814572" w:rsidP="00814572">
      <w:pPr>
        <w:rPr>
          <w:b/>
          <w:bCs/>
        </w:rPr>
      </w:pPr>
      <w:r w:rsidRPr="00DF1BD5">
        <w:rPr>
          <w:rFonts w:hint="eastAsia"/>
          <w:b/>
          <w:bCs/>
        </w:rPr>
        <w:t>工程服务</w:t>
      </w:r>
    </w:p>
    <w:p w14:paraId="6C850646" w14:textId="77777777" w:rsidR="00814572" w:rsidRPr="00DF1BD5" w:rsidRDefault="00814572" w:rsidP="00814572">
      <w:pPr>
        <w:rPr>
          <w:b/>
          <w:bCs/>
        </w:rPr>
      </w:pPr>
      <w:r w:rsidRPr="00DF1BD5">
        <w:rPr>
          <w:rFonts w:hint="eastAsia"/>
          <w:b/>
          <w:bCs/>
        </w:rPr>
        <w:t>工程设计</w:t>
      </w:r>
    </w:p>
    <w:p w14:paraId="464E924E" w14:textId="77777777" w:rsidR="00814572" w:rsidRPr="00DF1BD5" w:rsidRDefault="00814572" w:rsidP="00814572">
      <w:pPr>
        <w:rPr>
          <w:b/>
          <w:bCs/>
        </w:rPr>
      </w:pPr>
      <w:r w:rsidRPr="00DF1BD5">
        <w:rPr>
          <w:rFonts w:hint="eastAsia"/>
          <w:b/>
          <w:bCs/>
        </w:rPr>
        <w:t>工程管理</w:t>
      </w:r>
    </w:p>
    <w:p w14:paraId="4F4FA34F" w14:textId="77777777" w:rsidR="00814572" w:rsidRDefault="00814572" w:rsidP="00814572"/>
    <w:p w14:paraId="3D38F9E5" w14:textId="77777777" w:rsidR="00814572" w:rsidRDefault="00814572" w:rsidP="00814572">
      <w:r>
        <w:rPr>
          <w:rFonts w:hint="eastAsia"/>
        </w:rPr>
        <w:t>化工石化</w:t>
      </w:r>
    </w:p>
    <w:p w14:paraId="4DD7AB1F" w14:textId="77777777" w:rsidR="00814572" w:rsidRDefault="00814572" w:rsidP="00814572">
      <w:r>
        <w:rPr>
          <w:rFonts w:hint="eastAsia"/>
        </w:rPr>
        <w:t>环境工程</w:t>
      </w:r>
    </w:p>
    <w:p w14:paraId="65CC9170" w14:textId="77777777" w:rsidR="00814572" w:rsidRDefault="00814572" w:rsidP="00814572">
      <w:r>
        <w:rPr>
          <w:rFonts w:hint="eastAsia"/>
        </w:rPr>
        <w:t>园林市政</w:t>
      </w:r>
    </w:p>
    <w:p w14:paraId="73F452F8" w14:textId="77777777" w:rsidR="00814572" w:rsidRDefault="00814572" w:rsidP="00814572">
      <w:r>
        <w:rPr>
          <w:rFonts w:hint="eastAsia"/>
        </w:rPr>
        <w:t>建筑工程</w:t>
      </w:r>
    </w:p>
    <w:p w14:paraId="7F1FF9C3" w14:textId="77777777" w:rsidR="00814572" w:rsidRDefault="00814572" w:rsidP="00814572">
      <w:r>
        <w:rPr>
          <w:rFonts w:hint="eastAsia"/>
        </w:rPr>
        <w:t>投资运营</w:t>
      </w:r>
      <w:r>
        <w:tab/>
      </w:r>
      <w:r>
        <w:rPr>
          <w:rFonts w:hint="eastAsia"/>
        </w:rPr>
        <w:t>商业保险业务</w:t>
      </w:r>
    </w:p>
    <w:p w14:paraId="08BDAFD8" w14:textId="77777777" w:rsidR="00814572" w:rsidRDefault="00814572" w:rsidP="00814572"/>
    <w:p w14:paraId="4BEAC2AF" w14:textId="77777777" w:rsidR="00FF3B9B" w:rsidRDefault="00FF3B9B" w:rsidP="00FF3B9B">
      <w:pPr>
        <w:widowControl/>
        <w:jc w:val="left"/>
        <w:rPr>
          <w:rFonts w:asciiTheme="majorHAnsi" w:eastAsiaTheme="majorEastAsia" w:hAnsiTheme="majorHAnsi" w:cstheme="majorBidi"/>
          <w:b/>
          <w:bCs/>
          <w:sz w:val="28"/>
          <w:szCs w:val="28"/>
        </w:rPr>
      </w:pPr>
      <w:r>
        <w:rPr>
          <w:sz w:val="28"/>
          <w:szCs w:val="28"/>
        </w:rPr>
        <w:br w:type="page"/>
      </w:r>
    </w:p>
    <w:p w14:paraId="083B9A4E" w14:textId="77777777" w:rsidR="00FF3B9B" w:rsidRPr="005F7534" w:rsidRDefault="00FF3B9B" w:rsidP="00FF3B9B">
      <w:pPr>
        <w:pStyle w:val="2"/>
        <w:rPr>
          <w:sz w:val="28"/>
          <w:szCs w:val="28"/>
        </w:rPr>
      </w:pPr>
      <w:bookmarkStart w:id="12" w:name="_Toc98112784"/>
      <w:bookmarkStart w:id="13" w:name="_Toc98112850"/>
      <w:r w:rsidRPr="005F7534">
        <w:rPr>
          <w:rFonts w:hint="eastAsia"/>
          <w:sz w:val="28"/>
          <w:szCs w:val="28"/>
        </w:rPr>
        <w:lastRenderedPageBreak/>
        <w:t xml:space="preserve">石化机械 </w:t>
      </w:r>
      <w:r w:rsidRPr="005F7534">
        <w:rPr>
          <w:sz w:val="28"/>
          <w:szCs w:val="28"/>
        </w:rPr>
        <w:t xml:space="preserve">000852 </w:t>
      </w:r>
      <w:hyperlink r:id="rId13" w:history="1">
        <w:r w:rsidRPr="005F7534">
          <w:rPr>
            <w:color w:val="0000FF"/>
            <w:sz w:val="28"/>
            <w:szCs w:val="28"/>
            <w:u w:val="single"/>
          </w:rPr>
          <w:t>http://sofe.sinopec.com</w:t>
        </w:r>
      </w:hyperlink>
      <w:r w:rsidRPr="005F7534">
        <w:rPr>
          <w:sz w:val="28"/>
          <w:szCs w:val="28"/>
        </w:rPr>
        <w:t xml:space="preserve"> </w:t>
      </w:r>
      <w:r w:rsidRPr="005F7534">
        <w:rPr>
          <w:rFonts w:hint="eastAsia"/>
          <w:sz w:val="28"/>
          <w:szCs w:val="28"/>
        </w:rPr>
        <w:t>湖北武汉</w:t>
      </w:r>
      <w:bookmarkEnd w:id="12"/>
      <w:bookmarkEnd w:id="13"/>
    </w:p>
    <w:p w14:paraId="719B56EF" w14:textId="77777777" w:rsidR="00FF3B9B" w:rsidRDefault="00FF3B9B" w:rsidP="00FF3B9B">
      <w:pPr>
        <w:widowControl/>
        <w:jc w:val="left"/>
      </w:pPr>
      <w:r>
        <w:rPr>
          <w:rFonts w:ascii="宋体" w:eastAsia="宋体" w:hAnsi="宋体" w:cs="宋体"/>
          <w:kern w:val="0"/>
          <w:sz w:val="24"/>
          <w:szCs w:val="24"/>
        </w:rPr>
        <w:tab/>
      </w:r>
      <w:r>
        <w:t>中石化石油机械股份有限公司的</w:t>
      </w:r>
      <w:r w:rsidRPr="00381C36">
        <w:rPr>
          <w:b/>
          <w:bCs/>
        </w:rPr>
        <w:t>主营业务是油气开采机械设备、钻头钻具、井下工具、压缩机以及油气钢管产品的设计、研发、制造、销售、租赁和一体化服务</w:t>
      </w:r>
      <w:r>
        <w:t>。主导产品涵盖石油工程、油气开发、油气集输三大领域，覆盖陆地和海洋油气田，具体包括钻头钻具、钻井装备、固井装备、高压管汇、压裂装备、修井装备、特种作业装备、完井工具、油气集输钢管、天然气压缩机、井口及地面装置、环保装备等。</w:t>
      </w:r>
      <w:r w:rsidRPr="00381C36">
        <w:rPr>
          <w:b/>
          <w:bCs/>
        </w:rPr>
        <w:t>公司是国内仅有几家能提供大型石油石化项目成套设备的企业之一，具备较为突出的制造优势、技术优势和质量优势。</w:t>
      </w:r>
      <w:r>
        <w:t>公司是国内研发实力领先、产品门类齐全、具有一定国际竞争力的油气装备重要骨干企业，是中石化集团唯一的油气装备研发、制造与专业技术服务中心。</w:t>
      </w:r>
    </w:p>
    <w:p w14:paraId="6F62FC4B" w14:textId="77777777" w:rsidR="00FF3B9B" w:rsidRDefault="00FF3B9B" w:rsidP="00FF3B9B">
      <w:pPr>
        <w:widowControl/>
        <w:jc w:val="left"/>
      </w:pPr>
    </w:p>
    <w:p w14:paraId="4375B19F" w14:textId="77777777" w:rsidR="00FF3B9B" w:rsidRDefault="00FF3B9B" w:rsidP="00FF3B9B">
      <w:pPr>
        <w:widowControl/>
        <w:jc w:val="left"/>
      </w:pPr>
    </w:p>
    <w:p w14:paraId="152BFBA7" w14:textId="77777777" w:rsidR="00FF3B9B" w:rsidRDefault="00FF3B9B" w:rsidP="00FF3B9B">
      <w:pPr>
        <w:widowControl/>
        <w:jc w:val="left"/>
      </w:pPr>
      <w:r>
        <w:rPr>
          <w:rFonts w:hint="eastAsia"/>
        </w:rPr>
        <w:t>产品及业务</w:t>
      </w:r>
    </w:p>
    <w:p w14:paraId="5361F5CE" w14:textId="77777777" w:rsidR="00FF3B9B" w:rsidRPr="00381C36" w:rsidRDefault="00FF3B9B" w:rsidP="00FF3B9B">
      <w:pPr>
        <w:widowControl/>
        <w:jc w:val="left"/>
        <w:rPr>
          <w:b/>
          <w:bCs/>
        </w:rPr>
      </w:pPr>
      <w:r w:rsidRPr="00381C36">
        <w:rPr>
          <w:rFonts w:hint="eastAsia"/>
          <w:b/>
          <w:bCs/>
        </w:rPr>
        <w:t>钻井工程装备</w:t>
      </w:r>
    </w:p>
    <w:p w14:paraId="701FCC41" w14:textId="77777777" w:rsidR="00FF3B9B" w:rsidRDefault="00FF3B9B" w:rsidP="00FF3B9B">
      <w:pPr>
        <w:widowControl/>
        <w:jc w:val="left"/>
      </w:pPr>
      <w:r>
        <w:tab/>
      </w:r>
      <w:r>
        <w:rPr>
          <w:rFonts w:hint="eastAsia"/>
        </w:rPr>
        <w:t>主要产品包括钻机、固井设备、修井设备、钻头、钻具、辅助破岩工具等</w:t>
      </w:r>
    </w:p>
    <w:p w14:paraId="0EEBD373" w14:textId="77777777" w:rsidR="00FF3B9B" w:rsidRPr="00381C36" w:rsidRDefault="00FF3B9B" w:rsidP="00FF3B9B">
      <w:pPr>
        <w:widowControl/>
        <w:jc w:val="left"/>
        <w:rPr>
          <w:b/>
          <w:bCs/>
        </w:rPr>
      </w:pPr>
      <w:r w:rsidRPr="00381C36">
        <w:rPr>
          <w:rFonts w:hint="eastAsia"/>
          <w:b/>
          <w:bCs/>
        </w:rPr>
        <w:t>采油(气</w:t>
      </w:r>
      <w:r w:rsidRPr="00381C36">
        <w:rPr>
          <w:b/>
          <w:bCs/>
        </w:rPr>
        <w:t>)</w:t>
      </w:r>
      <w:r w:rsidRPr="00381C36">
        <w:rPr>
          <w:rFonts w:hint="eastAsia"/>
          <w:b/>
          <w:bCs/>
        </w:rPr>
        <w:t>工程装备</w:t>
      </w:r>
    </w:p>
    <w:p w14:paraId="081BA3BE" w14:textId="77777777" w:rsidR="00FF3B9B" w:rsidRDefault="00FF3B9B" w:rsidP="00FF3B9B">
      <w:pPr>
        <w:widowControl/>
        <w:ind w:left="420"/>
        <w:jc w:val="left"/>
      </w:pPr>
      <w:r>
        <w:rPr>
          <w:rFonts w:hint="eastAsia"/>
        </w:rPr>
        <w:t>主要产品包括压裂装备、连续管作业装备、带压作业装备、高压流体控制产品、油田井下工具等</w:t>
      </w:r>
    </w:p>
    <w:p w14:paraId="27657602" w14:textId="77777777" w:rsidR="00FF3B9B" w:rsidRPr="00F50A76" w:rsidRDefault="00FF3B9B" w:rsidP="00FF3B9B">
      <w:pPr>
        <w:widowControl/>
        <w:jc w:val="left"/>
        <w:rPr>
          <w:b/>
          <w:bCs/>
        </w:rPr>
      </w:pPr>
      <w:r w:rsidRPr="00F50A76">
        <w:rPr>
          <w:rFonts w:hint="eastAsia"/>
          <w:b/>
          <w:bCs/>
        </w:rPr>
        <w:t>采输装备</w:t>
      </w:r>
    </w:p>
    <w:p w14:paraId="7A6CF73A" w14:textId="77777777" w:rsidR="00FF3B9B" w:rsidRDefault="00FF3B9B" w:rsidP="00FF3B9B">
      <w:pPr>
        <w:widowControl/>
        <w:jc w:val="left"/>
      </w:pPr>
      <w:r>
        <w:tab/>
      </w:r>
      <w:r>
        <w:rPr>
          <w:rFonts w:hint="eastAsia"/>
        </w:rPr>
        <w:t>主要产品包括压缩机、油气输送钢管、井口装置等</w:t>
      </w:r>
    </w:p>
    <w:p w14:paraId="4155575E" w14:textId="77777777" w:rsidR="00FF3B9B" w:rsidRPr="00BE0048" w:rsidRDefault="00FF3B9B" w:rsidP="00FF3B9B">
      <w:pPr>
        <w:widowControl/>
        <w:jc w:val="left"/>
        <w:rPr>
          <w:b/>
          <w:bCs/>
        </w:rPr>
      </w:pPr>
      <w:r w:rsidRPr="00BE0048">
        <w:rPr>
          <w:rFonts w:hint="eastAsia"/>
          <w:b/>
          <w:bCs/>
        </w:rPr>
        <w:t>海洋油气装备</w:t>
      </w:r>
    </w:p>
    <w:p w14:paraId="02058F30" w14:textId="77777777" w:rsidR="00FF3B9B" w:rsidRPr="00BE0048" w:rsidRDefault="00FF3B9B" w:rsidP="00FF3B9B">
      <w:pPr>
        <w:widowControl/>
        <w:jc w:val="left"/>
        <w:rPr>
          <w:b/>
          <w:bCs/>
        </w:rPr>
      </w:pPr>
      <w:r w:rsidRPr="00BE0048">
        <w:rPr>
          <w:rFonts w:hint="eastAsia"/>
          <w:b/>
          <w:bCs/>
        </w:rPr>
        <w:t>环保装备</w:t>
      </w:r>
    </w:p>
    <w:p w14:paraId="2A52D657" w14:textId="77777777" w:rsidR="00FF3B9B" w:rsidRPr="00BE0048" w:rsidRDefault="00FF3B9B" w:rsidP="00FF3B9B">
      <w:pPr>
        <w:widowControl/>
        <w:jc w:val="left"/>
        <w:rPr>
          <w:b/>
          <w:bCs/>
        </w:rPr>
      </w:pPr>
      <w:r w:rsidRPr="00BE0048">
        <w:rPr>
          <w:rFonts w:hint="eastAsia"/>
          <w:b/>
          <w:bCs/>
        </w:rPr>
        <w:t>炼化装备</w:t>
      </w:r>
    </w:p>
    <w:p w14:paraId="46F5A066" w14:textId="77777777" w:rsidR="00FF3B9B" w:rsidRPr="00BE0048" w:rsidRDefault="00FF3B9B" w:rsidP="00FF3B9B">
      <w:pPr>
        <w:widowControl/>
        <w:jc w:val="left"/>
        <w:rPr>
          <w:b/>
          <w:bCs/>
        </w:rPr>
      </w:pPr>
      <w:r w:rsidRPr="00BE0048">
        <w:rPr>
          <w:rFonts w:hint="eastAsia"/>
          <w:b/>
          <w:bCs/>
        </w:rPr>
        <w:t>其他(社会</w:t>
      </w:r>
      <w:r w:rsidRPr="00BE0048">
        <w:rPr>
          <w:b/>
          <w:bCs/>
        </w:rPr>
        <w:t>)</w:t>
      </w:r>
      <w:r w:rsidRPr="00BE0048">
        <w:rPr>
          <w:rFonts w:hint="eastAsia"/>
          <w:b/>
          <w:bCs/>
        </w:rPr>
        <w:t>产品</w:t>
      </w:r>
    </w:p>
    <w:p w14:paraId="58173CE6" w14:textId="77777777" w:rsidR="00FF3B9B" w:rsidRPr="00BE0048" w:rsidRDefault="00FF3B9B" w:rsidP="00FF3B9B">
      <w:pPr>
        <w:widowControl/>
        <w:jc w:val="left"/>
        <w:rPr>
          <w:b/>
          <w:bCs/>
        </w:rPr>
      </w:pPr>
      <w:r w:rsidRPr="00BE0048">
        <w:rPr>
          <w:rFonts w:hint="eastAsia"/>
          <w:b/>
          <w:bCs/>
        </w:rPr>
        <w:t>特色检测</w:t>
      </w:r>
    </w:p>
    <w:p w14:paraId="0E882736" w14:textId="77777777" w:rsidR="00FF3B9B" w:rsidRPr="004337F5" w:rsidRDefault="00FF3B9B" w:rsidP="00FF3B9B">
      <w:pPr>
        <w:widowControl/>
        <w:shd w:val="clear" w:color="auto" w:fill="FFFFFF"/>
        <w:jc w:val="left"/>
      </w:pPr>
    </w:p>
    <w:p w14:paraId="18550C6D" w14:textId="77777777" w:rsidR="00FF3B9B" w:rsidRPr="00004FAA" w:rsidRDefault="00FF3B9B" w:rsidP="00FF3B9B">
      <w:pPr>
        <w:widowControl/>
        <w:jc w:val="left"/>
      </w:pPr>
      <w:r>
        <w:br w:type="page"/>
      </w:r>
    </w:p>
    <w:sdt>
      <w:sdtPr>
        <w:rPr>
          <w:rFonts w:asciiTheme="minorHAnsi" w:eastAsiaTheme="minorEastAsia" w:hAnsiTheme="minorHAnsi" w:cstheme="minorBidi"/>
          <w:color w:val="auto"/>
          <w:kern w:val="2"/>
          <w:sz w:val="21"/>
          <w:szCs w:val="22"/>
          <w:lang w:val="zh-CN"/>
        </w:rPr>
        <w:id w:val="-2073024531"/>
        <w:docPartObj>
          <w:docPartGallery w:val="Table of Contents"/>
          <w:docPartUnique/>
        </w:docPartObj>
      </w:sdtPr>
      <w:sdtEndPr>
        <w:rPr>
          <w:b/>
          <w:bCs/>
        </w:rPr>
      </w:sdtEndPr>
      <w:sdtContent>
        <w:p w14:paraId="7BDE1C35" w14:textId="54DA1C30" w:rsidR="00FF3B9B" w:rsidRDefault="00160D46" w:rsidP="00160D46">
          <w:pPr>
            <w:pStyle w:val="TOC"/>
            <w:jc w:val="center"/>
          </w:pPr>
          <w:r>
            <w:rPr>
              <w:rFonts w:hint="eastAsia"/>
              <w:lang w:val="zh-CN"/>
            </w:rPr>
            <w:t>石油设备</w:t>
          </w:r>
        </w:p>
        <w:p w14:paraId="49568EFB" w14:textId="31A5309A" w:rsidR="00FF3B9B" w:rsidRDefault="00FF3B9B">
          <w:pPr>
            <w:pStyle w:val="TOC2"/>
            <w:tabs>
              <w:tab w:val="right" w:leader="dot" w:pos="8296"/>
            </w:tabs>
            <w:rPr>
              <w:noProof/>
            </w:rPr>
          </w:pPr>
          <w:r>
            <w:fldChar w:fldCharType="begin"/>
          </w:r>
          <w:r>
            <w:instrText xml:space="preserve"> TOC \o "1-3" \h \z \u </w:instrText>
          </w:r>
          <w:r>
            <w:fldChar w:fldCharType="separate"/>
          </w:r>
          <w:hyperlink w:anchor="_Toc98112845" w:history="1">
            <w:r w:rsidRPr="007C0111">
              <w:rPr>
                <w:rStyle w:val="a7"/>
                <w:noProof/>
              </w:rPr>
              <w:t>中海油服 601808 http://www.cosl.com.cn 河北廊坊</w:t>
            </w:r>
            <w:r>
              <w:rPr>
                <w:noProof/>
                <w:webHidden/>
              </w:rPr>
              <w:tab/>
            </w:r>
            <w:r>
              <w:rPr>
                <w:noProof/>
                <w:webHidden/>
              </w:rPr>
              <w:fldChar w:fldCharType="begin"/>
            </w:r>
            <w:r>
              <w:rPr>
                <w:noProof/>
                <w:webHidden/>
              </w:rPr>
              <w:instrText xml:space="preserve"> PAGEREF _Toc98112845 \h </w:instrText>
            </w:r>
            <w:r>
              <w:rPr>
                <w:noProof/>
                <w:webHidden/>
              </w:rPr>
            </w:r>
            <w:r>
              <w:rPr>
                <w:noProof/>
                <w:webHidden/>
              </w:rPr>
              <w:fldChar w:fldCharType="separate"/>
            </w:r>
            <w:r>
              <w:rPr>
                <w:noProof/>
                <w:webHidden/>
              </w:rPr>
              <w:t>1</w:t>
            </w:r>
            <w:r>
              <w:rPr>
                <w:noProof/>
                <w:webHidden/>
              </w:rPr>
              <w:fldChar w:fldCharType="end"/>
            </w:r>
          </w:hyperlink>
        </w:p>
        <w:p w14:paraId="18B81305" w14:textId="08AD170D" w:rsidR="00FF3B9B" w:rsidRDefault="00EB7511">
          <w:pPr>
            <w:pStyle w:val="TOC2"/>
            <w:tabs>
              <w:tab w:val="right" w:leader="dot" w:pos="8296"/>
            </w:tabs>
            <w:rPr>
              <w:noProof/>
            </w:rPr>
          </w:pPr>
          <w:hyperlink w:anchor="_Toc98112846" w:history="1">
            <w:r w:rsidR="00FF3B9B" w:rsidRPr="007C0111">
              <w:rPr>
                <w:rStyle w:val="a7"/>
                <w:noProof/>
              </w:rPr>
              <w:t>海油发展 600968 http://cenertech.cnooc.com.cn 北京东城</w:t>
            </w:r>
            <w:r w:rsidR="00FF3B9B">
              <w:rPr>
                <w:noProof/>
                <w:webHidden/>
              </w:rPr>
              <w:tab/>
            </w:r>
            <w:r w:rsidR="00FF3B9B">
              <w:rPr>
                <w:noProof/>
                <w:webHidden/>
              </w:rPr>
              <w:fldChar w:fldCharType="begin"/>
            </w:r>
            <w:r w:rsidR="00FF3B9B">
              <w:rPr>
                <w:noProof/>
                <w:webHidden/>
              </w:rPr>
              <w:instrText xml:space="preserve"> PAGEREF _Toc98112846 \h </w:instrText>
            </w:r>
            <w:r w:rsidR="00FF3B9B">
              <w:rPr>
                <w:noProof/>
                <w:webHidden/>
              </w:rPr>
            </w:r>
            <w:r w:rsidR="00FF3B9B">
              <w:rPr>
                <w:noProof/>
                <w:webHidden/>
              </w:rPr>
              <w:fldChar w:fldCharType="separate"/>
            </w:r>
            <w:r w:rsidR="00FF3B9B">
              <w:rPr>
                <w:noProof/>
                <w:webHidden/>
              </w:rPr>
              <w:t>3</w:t>
            </w:r>
            <w:r w:rsidR="00FF3B9B">
              <w:rPr>
                <w:noProof/>
                <w:webHidden/>
              </w:rPr>
              <w:fldChar w:fldCharType="end"/>
            </w:r>
          </w:hyperlink>
        </w:p>
        <w:p w14:paraId="68BE6681" w14:textId="441DA6E4" w:rsidR="00FF3B9B" w:rsidRDefault="00EB7511">
          <w:pPr>
            <w:pStyle w:val="TOC2"/>
            <w:tabs>
              <w:tab w:val="right" w:leader="dot" w:pos="8296"/>
            </w:tabs>
            <w:rPr>
              <w:noProof/>
            </w:rPr>
          </w:pPr>
          <w:hyperlink w:anchor="_Toc98112847" w:history="1">
            <w:r w:rsidR="00FF3B9B" w:rsidRPr="007C0111">
              <w:rPr>
                <w:rStyle w:val="a7"/>
                <w:noProof/>
              </w:rPr>
              <w:t>海油工程 600583 http://www.cnoocengineering.com 天津滨海</w:t>
            </w:r>
            <w:r w:rsidR="00FF3B9B">
              <w:rPr>
                <w:noProof/>
                <w:webHidden/>
              </w:rPr>
              <w:tab/>
            </w:r>
            <w:r w:rsidR="00FF3B9B">
              <w:rPr>
                <w:noProof/>
                <w:webHidden/>
              </w:rPr>
              <w:fldChar w:fldCharType="begin"/>
            </w:r>
            <w:r w:rsidR="00FF3B9B">
              <w:rPr>
                <w:noProof/>
                <w:webHidden/>
              </w:rPr>
              <w:instrText xml:space="preserve"> PAGEREF _Toc98112847 \h </w:instrText>
            </w:r>
            <w:r w:rsidR="00FF3B9B">
              <w:rPr>
                <w:noProof/>
                <w:webHidden/>
              </w:rPr>
            </w:r>
            <w:r w:rsidR="00FF3B9B">
              <w:rPr>
                <w:noProof/>
                <w:webHidden/>
              </w:rPr>
              <w:fldChar w:fldCharType="separate"/>
            </w:r>
            <w:r w:rsidR="00FF3B9B">
              <w:rPr>
                <w:noProof/>
                <w:webHidden/>
              </w:rPr>
              <w:t>4</w:t>
            </w:r>
            <w:r w:rsidR="00FF3B9B">
              <w:rPr>
                <w:noProof/>
                <w:webHidden/>
              </w:rPr>
              <w:fldChar w:fldCharType="end"/>
            </w:r>
          </w:hyperlink>
        </w:p>
        <w:p w14:paraId="6B6F4BD6" w14:textId="14EAF707" w:rsidR="00FF3B9B" w:rsidRDefault="00EB7511">
          <w:pPr>
            <w:pStyle w:val="TOC2"/>
            <w:tabs>
              <w:tab w:val="right" w:leader="dot" w:pos="8296"/>
            </w:tabs>
            <w:rPr>
              <w:noProof/>
            </w:rPr>
          </w:pPr>
          <w:hyperlink w:anchor="_Toc98112848" w:history="1">
            <w:r w:rsidR="00FF3B9B" w:rsidRPr="007C0111">
              <w:rPr>
                <w:rStyle w:val="a7"/>
                <w:noProof/>
              </w:rPr>
              <w:t>中油工程 600339 http://www.cpec.com.cn 北京昌平</w:t>
            </w:r>
            <w:r w:rsidR="00FF3B9B">
              <w:rPr>
                <w:noProof/>
                <w:webHidden/>
              </w:rPr>
              <w:tab/>
            </w:r>
            <w:r w:rsidR="00FF3B9B">
              <w:rPr>
                <w:noProof/>
                <w:webHidden/>
              </w:rPr>
              <w:fldChar w:fldCharType="begin"/>
            </w:r>
            <w:r w:rsidR="00FF3B9B">
              <w:rPr>
                <w:noProof/>
                <w:webHidden/>
              </w:rPr>
              <w:instrText xml:space="preserve"> PAGEREF _Toc98112848 \h </w:instrText>
            </w:r>
            <w:r w:rsidR="00FF3B9B">
              <w:rPr>
                <w:noProof/>
                <w:webHidden/>
              </w:rPr>
            </w:r>
            <w:r w:rsidR="00FF3B9B">
              <w:rPr>
                <w:noProof/>
                <w:webHidden/>
              </w:rPr>
              <w:fldChar w:fldCharType="separate"/>
            </w:r>
            <w:r w:rsidR="00FF3B9B">
              <w:rPr>
                <w:noProof/>
                <w:webHidden/>
              </w:rPr>
              <w:t>5</w:t>
            </w:r>
            <w:r w:rsidR="00FF3B9B">
              <w:rPr>
                <w:noProof/>
                <w:webHidden/>
              </w:rPr>
              <w:fldChar w:fldCharType="end"/>
            </w:r>
          </w:hyperlink>
        </w:p>
        <w:p w14:paraId="27BD3CF1" w14:textId="2CB3BE07" w:rsidR="00FF3B9B" w:rsidRDefault="00EB7511">
          <w:pPr>
            <w:pStyle w:val="TOC2"/>
            <w:tabs>
              <w:tab w:val="right" w:leader="dot" w:pos="8296"/>
            </w:tabs>
            <w:rPr>
              <w:noProof/>
            </w:rPr>
          </w:pPr>
          <w:hyperlink w:anchor="_Toc98112849" w:history="1">
            <w:r w:rsidR="00FF3B9B" w:rsidRPr="007C0111">
              <w:rPr>
                <w:rStyle w:val="a7"/>
                <w:noProof/>
              </w:rPr>
              <w:t>石化油服 600871 http://ssc.sinopec.com 北京朝阳</w:t>
            </w:r>
            <w:r w:rsidR="00FF3B9B">
              <w:rPr>
                <w:noProof/>
                <w:webHidden/>
              </w:rPr>
              <w:tab/>
            </w:r>
            <w:r w:rsidR="00FF3B9B">
              <w:rPr>
                <w:noProof/>
                <w:webHidden/>
              </w:rPr>
              <w:fldChar w:fldCharType="begin"/>
            </w:r>
            <w:r w:rsidR="00FF3B9B">
              <w:rPr>
                <w:noProof/>
                <w:webHidden/>
              </w:rPr>
              <w:instrText xml:space="preserve"> PAGEREF _Toc98112849 \h </w:instrText>
            </w:r>
            <w:r w:rsidR="00FF3B9B">
              <w:rPr>
                <w:noProof/>
                <w:webHidden/>
              </w:rPr>
            </w:r>
            <w:r w:rsidR="00FF3B9B">
              <w:rPr>
                <w:noProof/>
                <w:webHidden/>
              </w:rPr>
              <w:fldChar w:fldCharType="separate"/>
            </w:r>
            <w:r w:rsidR="00FF3B9B">
              <w:rPr>
                <w:noProof/>
                <w:webHidden/>
              </w:rPr>
              <w:t>6</w:t>
            </w:r>
            <w:r w:rsidR="00FF3B9B">
              <w:rPr>
                <w:noProof/>
                <w:webHidden/>
              </w:rPr>
              <w:fldChar w:fldCharType="end"/>
            </w:r>
          </w:hyperlink>
        </w:p>
        <w:p w14:paraId="21D7A81E" w14:textId="7C6824E7" w:rsidR="00FF3B9B" w:rsidRDefault="00EB7511">
          <w:pPr>
            <w:pStyle w:val="TOC2"/>
            <w:tabs>
              <w:tab w:val="right" w:leader="dot" w:pos="8296"/>
            </w:tabs>
            <w:rPr>
              <w:noProof/>
            </w:rPr>
          </w:pPr>
          <w:hyperlink w:anchor="_Toc98112850" w:history="1">
            <w:r w:rsidR="00FF3B9B" w:rsidRPr="007C0111">
              <w:rPr>
                <w:rStyle w:val="a7"/>
                <w:noProof/>
              </w:rPr>
              <w:t>石化机械 000852 http://sofe.sinopec.com 湖北武汉</w:t>
            </w:r>
            <w:r w:rsidR="00FF3B9B">
              <w:rPr>
                <w:noProof/>
                <w:webHidden/>
              </w:rPr>
              <w:tab/>
            </w:r>
            <w:r w:rsidR="00FF3B9B">
              <w:rPr>
                <w:noProof/>
                <w:webHidden/>
              </w:rPr>
              <w:fldChar w:fldCharType="begin"/>
            </w:r>
            <w:r w:rsidR="00FF3B9B">
              <w:rPr>
                <w:noProof/>
                <w:webHidden/>
              </w:rPr>
              <w:instrText xml:space="preserve"> PAGEREF _Toc98112850 \h </w:instrText>
            </w:r>
            <w:r w:rsidR="00FF3B9B">
              <w:rPr>
                <w:noProof/>
                <w:webHidden/>
              </w:rPr>
            </w:r>
            <w:r w:rsidR="00FF3B9B">
              <w:rPr>
                <w:noProof/>
                <w:webHidden/>
              </w:rPr>
              <w:fldChar w:fldCharType="separate"/>
            </w:r>
            <w:r w:rsidR="00FF3B9B">
              <w:rPr>
                <w:noProof/>
                <w:webHidden/>
              </w:rPr>
              <w:t>7</w:t>
            </w:r>
            <w:r w:rsidR="00FF3B9B">
              <w:rPr>
                <w:noProof/>
                <w:webHidden/>
              </w:rPr>
              <w:fldChar w:fldCharType="end"/>
            </w:r>
          </w:hyperlink>
        </w:p>
        <w:p w14:paraId="69595413" w14:textId="3786E47D" w:rsidR="00FF3B9B" w:rsidRDefault="00EB7511">
          <w:pPr>
            <w:pStyle w:val="TOC2"/>
            <w:tabs>
              <w:tab w:val="right" w:leader="dot" w:pos="8296"/>
            </w:tabs>
            <w:rPr>
              <w:noProof/>
            </w:rPr>
          </w:pPr>
          <w:hyperlink w:anchor="_Toc98112851" w:history="1">
            <w:r w:rsidR="00FF3B9B" w:rsidRPr="007C0111">
              <w:rPr>
                <w:rStyle w:val="a7"/>
                <w:rFonts w:ascii="Helvetica" w:hAnsi="Helvetica" w:cs="Helvetica"/>
                <w:noProof/>
                <w:shd w:val="clear" w:color="auto" w:fill="FFFFFF"/>
              </w:rPr>
              <w:t>蓝科高新</w:t>
            </w:r>
            <w:r w:rsidR="00FF3B9B" w:rsidRPr="007C0111">
              <w:rPr>
                <w:rStyle w:val="a7"/>
                <w:rFonts w:ascii="Helvetica" w:hAnsi="Helvetica" w:cs="Helvetica"/>
                <w:noProof/>
                <w:shd w:val="clear" w:color="auto" w:fill="FFFFFF"/>
              </w:rPr>
              <w:t xml:space="preserve"> 601798 http://www.lanpec.com</w:t>
            </w:r>
            <w:r w:rsidR="00FF3B9B" w:rsidRPr="007C0111">
              <w:rPr>
                <w:rStyle w:val="a7"/>
                <w:noProof/>
              </w:rPr>
              <w:t xml:space="preserve"> 甘肃兰州</w:t>
            </w:r>
            <w:r w:rsidR="00FF3B9B">
              <w:rPr>
                <w:noProof/>
                <w:webHidden/>
              </w:rPr>
              <w:tab/>
            </w:r>
            <w:r w:rsidR="00FF3B9B">
              <w:rPr>
                <w:noProof/>
                <w:webHidden/>
              </w:rPr>
              <w:fldChar w:fldCharType="begin"/>
            </w:r>
            <w:r w:rsidR="00FF3B9B">
              <w:rPr>
                <w:noProof/>
                <w:webHidden/>
              </w:rPr>
              <w:instrText xml:space="preserve"> PAGEREF _Toc98112851 \h </w:instrText>
            </w:r>
            <w:r w:rsidR="00FF3B9B">
              <w:rPr>
                <w:noProof/>
                <w:webHidden/>
              </w:rPr>
            </w:r>
            <w:r w:rsidR="00FF3B9B">
              <w:rPr>
                <w:noProof/>
                <w:webHidden/>
              </w:rPr>
              <w:fldChar w:fldCharType="separate"/>
            </w:r>
            <w:r w:rsidR="00FF3B9B">
              <w:rPr>
                <w:noProof/>
                <w:webHidden/>
              </w:rPr>
              <w:t>9</w:t>
            </w:r>
            <w:r w:rsidR="00FF3B9B">
              <w:rPr>
                <w:noProof/>
                <w:webHidden/>
              </w:rPr>
              <w:fldChar w:fldCharType="end"/>
            </w:r>
          </w:hyperlink>
        </w:p>
        <w:p w14:paraId="12ED0F5F" w14:textId="4CF862F4" w:rsidR="00FF3B9B" w:rsidRDefault="00FF3B9B">
          <w:r>
            <w:rPr>
              <w:b/>
              <w:bCs/>
              <w:lang w:val="zh-CN"/>
            </w:rPr>
            <w:fldChar w:fldCharType="end"/>
          </w:r>
        </w:p>
      </w:sdtContent>
    </w:sdt>
    <w:p w14:paraId="014775A4" w14:textId="77777777" w:rsidR="00FF3B9B" w:rsidRDefault="00FF3B9B">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74A66CA4" w14:textId="00F9914A" w:rsidR="00140260" w:rsidRPr="009D4AB7" w:rsidRDefault="00140260" w:rsidP="00140260">
      <w:pPr>
        <w:pStyle w:val="2"/>
        <w:rPr>
          <w:sz w:val="28"/>
          <w:szCs w:val="28"/>
        </w:rPr>
      </w:pPr>
      <w:bookmarkStart w:id="14" w:name="_Toc98112851"/>
      <w:proofErr w:type="gramStart"/>
      <w:r w:rsidRPr="009D4AB7">
        <w:rPr>
          <w:rFonts w:ascii="Helvetica" w:hAnsi="Helvetica" w:cs="Helvetica" w:hint="eastAsia"/>
          <w:color w:val="33353C"/>
          <w:sz w:val="28"/>
          <w:szCs w:val="28"/>
          <w:shd w:val="clear" w:color="auto" w:fill="FFFFFF"/>
        </w:rPr>
        <w:lastRenderedPageBreak/>
        <w:t>蓝科高</w:t>
      </w:r>
      <w:proofErr w:type="gramEnd"/>
      <w:r w:rsidRPr="009D4AB7">
        <w:rPr>
          <w:rFonts w:ascii="Helvetica" w:hAnsi="Helvetica" w:cs="Helvetica" w:hint="eastAsia"/>
          <w:color w:val="33353C"/>
          <w:sz w:val="28"/>
          <w:szCs w:val="28"/>
          <w:shd w:val="clear" w:color="auto" w:fill="FFFFFF"/>
        </w:rPr>
        <w:t>新</w:t>
      </w:r>
      <w:r w:rsidRPr="009D4AB7">
        <w:rPr>
          <w:rFonts w:ascii="Helvetica" w:hAnsi="Helvetica" w:cs="Helvetica" w:hint="eastAsia"/>
          <w:color w:val="33353C"/>
          <w:sz w:val="28"/>
          <w:szCs w:val="28"/>
          <w:shd w:val="clear" w:color="auto" w:fill="FFFFFF"/>
        </w:rPr>
        <w:t xml:space="preserve"> </w:t>
      </w:r>
      <w:r w:rsidRPr="009D4AB7">
        <w:rPr>
          <w:rFonts w:ascii="Helvetica" w:hAnsi="Helvetica" w:cs="Helvetica"/>
          <w:color w:val="33353C"/>
          <w:sz w:val="28"/>
          <w:szCs w:val="28"/>
          <w:shd w:val="clear" w:color="auto" w:fill="FFFFFF"/>
        </w:rPr>
        <w:t xml:space="preserve">601798 </w:t>
      </w:r>
      <w:hyperlink r:id="rId14" w:history="1">
        <w:r w:rsidRPr="009D4AB7">
          <w:rPr>
            <w:rStyle w:val="a7"/>
            <w:rFonts w:ascii="Helvetica" w:hAnsi="Helvetica" w:cs="Helvetica"/>
            <w:color w:val="0066CC"/>
            <w:sz w:val="28"/>
            <w:szCs w:val="28"/>
            <w:shd w:val="clear" w:color="auto" w:fill="FFFFFF"/>
          </w:rPr>
          <w:t>http://www.lanpec.com</w:t>
        </w:r>
      </w:hyperlink>
      <w:r w:rsidRPr="009D4AB7">
        <w:rPr>
          <w:sz w:val="28"/>
          <w:szCs w:val="28"/>
        </w:rPr>
        <w:t xml:space="preserve"> </w:t>
      </w:r>
      <w:r w:rsidRPr="009D4AB7">
        <w:rPr>
          <w:rFonts w:hint="eastAsia"/>
          <w:sz w:val="28"/>
          <w:szCs w:val="28"/>
        </w:rPr>
        <w:t>甘肃兰州</w:t>
      </w:r>
      <w:bookmarkEnd w:id="2"/>
      <w:bookmarkEnd w:id="14"/>
    </w:p>
    <w:p w14:paraId="2FA2BFF9" w14:textId="77777777" w:rsidR="00140260" w:rsidRDefault="00140260" w:rsidP="00140260">
      <w:pPr>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甘肃蓝科石化</w:t>
      </w:r>
      <w:proofErr w:type="gramEnd"/>
      <w:r>
        <w:rPr>
          <w:rFonts w:ascii="Helvetica" w:hAnsi="Helvetica" w:cs="Helvetica"/>
          <w:color w:val="33353C"/>
          <w:szCs w:val="21"/>
          <w:shd w:val="clear" w:color="auto" w:fill="FFFFFF"/>
        </w:rPr>
        <w:t>高新装备股份有限公司主要从事</w:t>
      </w:r>
      <w:r w:rsidRPr="005D2808">
        <w:rPr>
          <w:rFonts w:ascii="Helvetica" w:hAnsi="Helvetica" w:cs="Helvetica"/>
          <w:b/>
          <w:bCs/>
          <w:color w:val="33353C"/>
          <w:szCs w:val="21"/>
          <w:shd w:val="clear" w:color="auto" w:fill="FFFFFF"/>
        </w:rPr>
        <w:t>石油石化专用设备的研发</w:t>
      </w:r>
      <w:r>
        <w:rPr>
          <w:rFonts w:ascii="Helvetica" w:hAnsi="Helvetica" w:cs="Helvetica"/>
          <w:color w:val="33353C"/>
          <w:szCs w:val="21"/>
          <w:shd w:val="clear" w:color="auto" w:fill="FFFFFF"/>
        </w:rPr>
        <w:t>、设计、生产、安装、技术服务以及石油石化设备的质量性能检验检测服务等。主要产品和服务包括换热器、空冷器、原油生产分离处理设备、纤维液膜分离技术及成套设备、膜分离技术及产品、球罐、塔器、容器、石油钻采技术设备、检验检测服务等。</w:t>
      </w:r>
    </w:p>
    <w:p w14:paraId="11AB789E" w14:textId="77777777" w:rsidR="00140260" w:rsidRDefault="00140260" w:rsidP="00140260">
      <w:pPr>
        <w:rPr>
          <w:rFonts w:ascii="Helvetica" w:hAnsi="Helvetica" w:cs="Helvetica"/>
          <w:color w:val="33353C"/>
          <w:szCs w:val="21"/>
          <w:shd w:val="clear" w:color="auto" w:fill="FFFFFF"/>
        </w:rPr>
      </w:pPr>
    </w:p>
    <w:p w14:paraId="7A3F11F9" w14:textId="77777777" w:rsidR="00140260" w:rsidRDefault="00140260" w:rsidP="0014026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A16FB9" w14:textId="77777777" w:rsidR="00140260" w:rsidRPr="005D2808" w:rsidRDefault="00140260" w:rsidP="00140260">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石油钻采机械</w:t>
      </w:r>
    </w:p>
    <w:p w14:paraId="2C47E633" w14:textId="77777777" w:rsidR="00140260" w:rsidRPr="005D2808" w:rsidRDefault="00140260" w:rsidP="00140260">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炼油化工设备</w:t>
      </w:r>
    </w:p>
    <w:p w14:paraId="5D56EBC5" w14:textId="77777777" w:rsidR="00140260" w:rsidRPr="005D2808" w:rsidRDefault="00140260" w:rsidP="00140260">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海洋石油装备</w:t>
      </w:r>
    </w:p>
    <w:p w14:paraId="6A9FDC13" w14:textId="77777777" w:rsidR="00140260" w:rsidRPr="005D2808" w:rsidRDefault="00140260" w:rsidP="00140260">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轻工机械装备</w:t>
      </w:r>
    </w:p>
    <w:p w14:paraId="11CABA3E" w14:textId="77777777" w:rsidR="00140260" w:rsidRPr="005D2808" w:rsidRDefault="00140260" w:rsidP="00140260">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行业技术服务</w:t>
      </w:r>
    </w:p>
    <w:p w14:paraId="2957A13C" w14:textId="77777777" w:rsidR="00140260" w:rsidRPr="005D2808" w:rsidRDefault="00140260" w:rsidP="00140260">
      <w:pPr>
        <w:rPr>
          <w:rFonts w:ascii="Helvetica" w:hAnsi="Helvetica" w:cs="Helvetica"/>
          <w:b/>
          <w:bCs/>
          <w:color w:val="33353C"/>
          <w:szCs w:val="21"/>
          <w:shd w:val="clear" w:color="auto" w:fill="FFFFFF"/>
        </w:rPr>
      </w:pPr>
      <w:r w:rsidRPr="005D2808">
        <w:rPr>
          <w:rFonts w:ascii="Helvetica" w:hAnsi="Helvetica" w:cs="Helvetica" w:hint="eastAsia"/>
          <w:b/>
          <w:bCs/>
          <w:color w:val="33353C"/>
          <w:szCs w:val="21"/>
          <w:shd w:val="clear" w:color="auto" w:fill="FFFFFF"/>
        </w:rPr>
        <w:t>工程软件设计</w:t>
      </w:r>
    </w:p>
    <w:p w14:paraId="1BB11489" w14:textId="77777777" w:rsidR="00E034F6" w:rsidRPr="00140260" w:rsidRDefault="00E034F6"/>
    <w:sectPr w:rsidR="00E034F6" w:rsidRPr="0014026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B84A6" w14:textId="77777777" w:rsidR="00EB7511" w:rsidRDefault="00EB7511" w:rsidP="00140260">
      <w:r>
        <w:separator/>
      </w:r>
    </w:p>
  </w:endnote>
  <w:endnote w:type="continuationSeparator" w:id="0">
    <w:p w14:paraId="2D6BBE91" w14:textId="77777777" w:rsidR="00EB7511" w:rsidRDefault="00EB7511" w:rsidP="00140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FBC11" w14:textId="77777777" w:rsidR="00EB7511" w:rsidRDefault="00EB7511" w:rsidP="00140260">
      <w:r>
        <w:separator/>
      </w:r>
    </w:p>
  </w:footnote>
  <w:footnote w:type="continuationSeparator" w:id="0">
    <w:p w14:paraId="4F6E9FFD" w14:textId="77777777" w:rsidR="00EB7511" w:rsidRDefault="00EB7511" w:rsidP="001402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B85"/>
    <w:rsid w:val="00140260"/>
    <w:rsid w:val="00160D46"/>
    <w:rsid w:val="001E7B7A"/>
    <w:rsid w:val="00572458"/>
    <w:rsid w:val="006C4B85"/>
    <w:rsid w:val="00814572"/>
    <w:rsid w:val="00D94D0D"/>
    <w:rsid w:val="00E034F6"/>
    <w:rsid w:val="00EB7511"/>
    <w:rsid w:val="00EF61A6"/>
    <w:rsid w:val="00FF3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3319D"/>
  <w15:chartTrackingRefBased/>
  <w15:docId w15:val="{3EDFA209-AA3B-495A-BCC6-50D5991A5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0260"/>
    <w:pPr>
      <w:widowControl w:val="0"/>
      <w:jc w:val="both"/>
    </w:pPr>
  </w:style>
  <w:style w:type="paragraph" w:styleId="1">
    <w:name w:val="heading 1"/>
    <w:basedOn w:val="a"/>
    <w:next w:val="a"/>
    <w:link w:val="10"/>
    <w:uiPriority w:val="9"/>
    <w:qFormat/>
    <w:rsid w:val="00FF3B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4026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402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40260"/>
    <w:rPr>
      <w:sz w:val="18"/>
      <w:szCs w:val="18"/>
    </w:rPr>
  </w:style>
  <w:style w:type="paragraph" w:styleId="a5">
    <w:name w:val="footer"/>
    <w:basedOn w:val="a"/>
    <w:link w:val="a6"/>
    <w:uiPriority w:val="99"/>
    <w:unhideWhenUsed/>
    <w:rsid w:val="00140260"/>
    <w:pPr>
      <w:tabs>
        <w:tab w:val="center" w:pos="4153"/>
        <w:tab w:val="right" w:pos="8306"/>
      </w:tabs>
      <w:snapToGrid w:val="0"/>
      <w:jc w:val="left"/>
    </w:pPr>
    <w:rPr>
      <w:sz w:val="18"/>
      <w:szCs w:val="18"/>
    </w:rPr>
  </w:style>
  <w:style w:type="character" w:customStyle="1" w:styleId="a6">
    <w:name w:val="页脚 字符"/>
    <w:basedOn w:val="a0"/>
    <w:link w:val="a5"/>
    <w:uiPriority w:val="99"/>
    <w:rsid w:val="00140260"/>
    <w:rPr>
      <w:sz w:val="18"/>
      <w:szCs w:val="18"/>
    </w:rPr>
  </w:style>
  <w:style w:type="character" w:customStyle="1" w:styleId="20">
    <w:name w:val="标题 2 字符"/>
    <w:basedOn w:val="a0"/>
    <w:link w:val="2"/>
    <w:uiPriority w:val="9"/>
    <w:rsid w:val="00140260"/>
    <w:rPr>
      <w:rFonts w:asciiTheme="majorHAnsi" w:eastAsiaTheme="majorEastAsia" w:hAnsiTheme="majorHAnsi" w:cstheme="majorBidi"/>
      <w:b/>
      <w:bCs/>
      <w:sz w:val="32"/>
      <w:szCs w:val="32"/>
    </w:rPr>
  </w:style>
  <w:style w:type="character" w:styleId="a7">
    <w:name w:val="Hyperlink"/>
    <w:basedOn w:val="a0"/>
    <w:uiPriority w:val="99"/>
    <w:unhideWhenUsed/>
    <w:rsid w:val="00140260"/>
    <w:rPr>
      <w:color w:val="0000FF"/>
      <w:u w:val="single"/>
    </w:rPr>
  </w:style>
  <w:style w:type="character" w:customStyle="1" w:styleId="10">
    <w:name w:val="标题 1 字符"/>
    <w:basedOn w:val="a0"/>
    <w:link w:val="1"/>
    <w:uiPriority w:val="9"/>
    <w:rsid w:val="00FF3B9B"/>
    <w:rPr>
      <w:b/>
      <w:bCs/>
      <w:kern w:val="44"/>
      <w:sz w:val="44"/>
      <w:szCs w:val="44"/>
    </w:rPr>
  </w:style>
  <w:style w:type="paragraph" w:styleId="TOC">
    <w:name w:val="TOC Heading"/>
    <w:basedOn w:val="1"/>
    <w:next w:val="a"/>
    <w:uiPriority w:val="39"/>
    <w:unhideWhenUsed/>
    <w:qFormat/>
    <w:rsid w:val="00FF3B9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FF3B9B"/>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nertech.cnooc.com.cn" TargetMode="External"/><Relationship Id="rId13" Type="http://schemas.openxmlformats.org/officeDocument/2006/relationships/hyperlink" Target="http://sofe.sinopec.com" TargetMode="External"/><Relationship Id="rId3" Type="http://schemas.openxmlformats.org/officeDocument/2006/relationships/settings" Target="settings.xml"/><Relationship Id="rId7" Type="http://schemas.openxmlformats.org/officeDocument/2006/relationships/hyperlink" Target="http://www.cosl.com.cn" TargetMode="External"/><Relationship Id="rId12" Type="http://schemas.openxmlformats.org/officeDocument/2006/relationships/hyperlink" Target="http://www.chinaecec.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sc.sinopec.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cpec.com.cn" TargetMode="External"/><Relationship Id="rId4" Type="http://schemas.openxmlformats.org/officeDocument/2006/relationships/webSettings" Target="webSettings.xml"/><Relationship Id="rId9" Type="http://schemas.openxmlformats.org/officeDocument/2006/relationships/hyperlink" Target="http://www.cnoocengineering.com" TargetMode="External"/><Relationship Id="rId14" Type="http://schemas.openxmlformats.org/officeDocument/2006/relationships/hyperlink" Target="http://www.lanpec.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8DDF3-B02C-41B6-9365-3A00F4A34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723</Words>
  <Characters>4127</Characters>
  <Application>Microsoft Office Word</Application>
  <DocSecurity>0</DocSecurity>
  <Lines>34</Lines>
  <Paragraphs>9</Paragraphs>
  <ScaleCrop>false</ScaleCrop>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5</cp:revision>
  <dcterms:created xsi:type="dcterms:W3CDTF">2022-03-01T13:10:00Z</dcterms:created>
  <dcterms:modified xsi:type="dcterms:W3CDTF">2022-03-14T12:55:00Z</dcterms:modified>
</cp:coreProperties>
</file>