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615F3" w14:textId="24404AD6" w:rsidR="0007449A" w:rsidRDefault="00140EDE">
      <w:r>
        <w:rPr>
          <w:rFonts w:hint="eastAsia"/>
        </w:rPr>
        <w:t xml:space="preserve">爱美客 </w:t>
      </w:r>
      <w:r>
        <w:t xml:space="preserve">300896 </w:t>
      </w:r>
      <w:hyperlink r:id="rId4" w:history="1">
        <w:r>
          <w:rPr>
            <w:rStyle w:val="a3"/>
            <w:rFonts w:ascii="Helvetica" w:hAnsi="Helvetica" w:cs="Helvetica"/>
            <w:color w:val="0066CC"/>
            <w:szCs w:val="21"/>
            <w:u w:val="none"/>
            <w:shd w:val="clear" w:color="auto" w:fill="FFFFFF"/>
          </w:rPr>
          <w:t>http://www.imeik.com/cn/</w:t>
        </w:r>
      </w:hyperlink>
      <w:r>
        <w:t xml:space="preserve"> </w:t>
      </w:r>
      <w:r>
        <w:rPr>
          <w:rFonts w:hint="eastAsia"/>
        </w:rPr>
        <w:t>北京朝阳</w:t>
      </w:r>
    </w:p>
    <w:p w14:paraId="5183C7E3" w14:textId="46AF2473" w:rsidR="00F875F9" w:rsidRDefault="00F875F9" w:rsidP="00F875F9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爱美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客技术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发展股份有限公司专业从事生物医用材料的研发、生产和销售，是国内医用软组织修复材料领域的领先企业。公司主要产品有医用羟丙基甲基纤维素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透明质酸钠溶液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逸美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、医用含聚乙烯醇凝胶微球的透明质酸钠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羟丙基甲基纤维素凝胶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宝尼达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、注射用修饰透明质酸钠凝胶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爱芙莱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、注射用透明质酸钠复合溶液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嗨体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、医用透明质酸钠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羟丙基甲基纤维素凝胶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逸美一加一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。公司是国产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医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美透明质酸系列产品领域的领导者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在行业内拥有最丰富的</w:t>
      </w:r>
      <w:r>
        <w:rPr>
          <w:rFonts w:ascii="宋体" w:eastAsia="宋体" w:hAnsi="宋体" w:cs="宋体" w:hint="eastAsia"/>
          <w:color w:val="33353C"/>
          <w:szCs w:val="21"/>
          <w:shd w:val="clear" w:color="auto" w:fill="FFFFFF"/>
        </w:rPr>
        <w:t>Ⅲ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类医疗器械产品。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48161B88" w14:textId="132AFC63" w:rsidR="00C32966" w:rsidRDefault="00C32966" w:rsidP="00C3296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3211C7B" w14:textId="1206A3C5" w:rsidR="00C32966" w:rsidRDefault="00C32966" w:rsidP="00C3296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产品平台：</w:t>
      </w:r>
    </w:p>
    <w:p w14:paraId="23C582A0" w14:textId="5A6A5465" w:rsidR="00C32966" w:rsidRDefault="00C32966" w:rsidP="00C3296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美领域</w:t>
      </w:r>
    </w:p>
    <w:p w14:paraId="3C348A59" w14:textId="538E8604" w:rsidR="00C32966" w:rsidRDefault="00C32966" w:rsidP="00C3296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皮肤管理</w:t>
      </w:r>
    </w:p>
    <w:p w14:paraId="1DB81CCD" w14:textId="3B3593AE" w:rsidR="002D2B50" w:rsidRDefault="002D2B50" w:rsidP="00C3296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16F3E53" w14:textId="73B6ADE5" w:rsidR="002D2B50" w:rsidRDefault="002D2B50" w:rsidP="00C3296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23A2FCA" w14:textId="0DFB6BAD" w:rsidR="002D2B50" w:rsidRDefault="002D2B50" w:rsidP="00C32966"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朗姿股份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002612 </w:t>
      </w:r>
      <w:hyperlink r:id="rId5" w:history="1">
        <w:r>
          <w:rPr>
            <w:rStyle w:val="a3"/>
            <w:rFonts w:ascii="Helvetica" w:hAnsi="Helvetica" w:cs="Helvetica"/>
            <w:color w:val="0066CC"/>
            <w:szCs w:val="21"/>
            <w:u w:val="none"/>
            <w:shd w:val="clear" w:color="auto" w:fill="FFFFFF"/>
          </w:rPr>
          <w:t>http://www.lancygroup.com</w:t>
        </w:r>
      </w:hyperlink>
      <w:r>
        <w:t xml:space="preserve"> </w:t>
      </w:r>
      <w:r>
        <w:rPr>
          <w:rFonts w:hint="eastAsia"/>
        </w:rPr>
        <w:t>北京朝阳</w:t>
      </w:r>
    </w:p>
    <w:p w14:paraId="015E82ED" w14:textId="2308F06A" w:rsidR="002D2B50" w:rsidRDefault="002D2B50" w:rsidP="002D2B50">
      <w:pPr>
        <w:ind w:firstLine="420"/>
      </w:pP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朗姿股份有限公司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是一家致力于高端女装市场的纯女装企业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其主营业务为品牌女装的设计、生产与销售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公司三大核心品牌包括自有品牌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朗姿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莱茵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以及在中国获得独家授权的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卓可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系列品牌；主要产品及服务有女装上衣、女装裤子、女装裙子、女装外套、婴童服装、婴童用品、手术类医疗美容、非手术类医疗美容、咨询服务。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　　公司已获得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项国家发明专利、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项软件著作权、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项外观设计专利、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项实用新型专利。</w:t>
      </w:r>
    </w:p>
    <w:p w14:paraId="28FBE00F" w14:textId="61CF7936" w:rsidR="0099521D" w:rsidRDefault="0099521D" w:rsidP="0099521D"/>
    <w:p w14:paraId="6F69FDAE" w14:textId="0EA3DA8B" w:rsidR="0099521D" w:rsidRDefault="0099521D" w:rsidP="0099521D">
      <w:r>
        <w:rPr>
          <w:rFonts w:hint="eastAsia"/>
        </w:rPr>
        <w:t>L</w:t>
      </w:r>
      <w:r>
        <w:t>ANCY</w:t>
      </w:r>
      <w:r>
        <w:rPr>
          <w:rFonts w:hint="eastAsia"/>
        </w:rPr>
        <w:t>时装</w:t>
      </w:r>
    </w:p>
    <w:p w14:paraId="3F03B0FB" w14:textId="7285DAF8" w:rsidR="0099521D" w:rsidRDefault="0099521D" w:rsidP="0099521D">
      <w:r>
        <w:rPr>
          <w:rFonts w:hint="eastAsia"/>
        </w:rPr>
        <w:t>L</w:t>
      </w:r>
      <w:r>
        <w:t>ANCY</w:t>
      </w:r>
      <w:r>
        <w:rPr>
          <w:rFonts w:hint="eastAsia"/>
        </w:rPr>
        <w:t>婴童</w:t>
      </w:r>
    </w:p>
    <w:p w14:paraId="142E57BA" w14:textId="448D12B0" w:rsidR="0099521D" w:rsidRPr="006160EB" w:rsidRDefault="0099521D" w:rsidP="0099521D">
      <w:pPr>
        <w:rPr>
          <w:rFonts w:hint="eastAsia"/>
          <w:b/>
          <w:bCs/>
        </w:rPr>
      </w:pPr>
      <w:r w:rsidRPr="006160EB">
        <w:rPr>
          <w:rFonts w:hint="eastAsia"/>
          <w:b/>
          <w:bCs/>
        </w:rPr>
        <w:t>L</w:t>
      </w:r>
      <w:r w:rsidRPr="006160EB">
        <w:rPr>
          <w:b/>
          <w:bCs/>
        </w:rPr>
        <w:t>ANCY</w:t>
      </w:r>
      <w:proofErr w:type="gramStart"/>
      <w:r w:rsidRPr="006160EB">
        <w:rPr>
          <w:rFonts w:hint="eastAsia"/>
          <w:b/>
          <w:bCs/>
        </w:rPr>
        <w:t>医</w:t>
      </w:r>
      <w:proofErr w:type="gramEnd"/>
      <w:r w:rsidRPr="006160EB">
        <w:rPr>
          <w:rFonts w:hint="eastAsia"/>
          <w:b/>
          <w:bCs/>
        </w:rPr>
        <w:t>美 米兰柏羽、晶肤</w:t>
      </w:r>
      <w:proofErr w:type="gramStart"/>
      <w:r w:rsidRPr="006160EB">
        <w:rPr>
          <w:rFonts w:hint="eastAsia"/>
          <w:b/>
          <w:bCs/>
        </w:rPr>
        <w:t>医</w:t>
      </w:r>
      <w:proofErr w:type="gramEnd"/>
      <w:r w:rsidRPr="006160EB">
        <w:rPr>
          <w:rFonts w:hint="eastAsia"/>
          <w:b/>
          <w:bCs/>
        </w:rPr>
        <w:t>美、高一生</w:t>
      </w:r>
    </w:p>
    <w:p w14:paraId="55E4E73B" w14:textId="77777777" w:rsidR="0099521D" w:rsidRDefault="0099521D" w:rsidP="0099521D">
      <w:pPr>
        <w:rPr>
          <w:rFonts w:hint="eastAsia"/>
        </w:rPr>
      </w:pPr>
    </w:p>
    <w:sectPr w:rsidR="00995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DB"/>
    <w:rsid w:val="0007449A"/>
    <w:rsid w:val="00140EDE"/>
    <w:rsid w:val="002417DB"/>
    <w:rsid w:val="002D2B50"/>
    <w:rsid w:val="005757DB"/>
    <w:rsid w:val="006160EB"/>
    <w:rsid w:val="00827746"/>
    <w:rsid w:val="0099521D"/>
    <w:rsid w:val="009E1EF5"/>
    <w:rsid w:val="00C32966"/>
    <w:rsid w:val="00F8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16B2"/>
  <w15:chartTrackingRefBased/>
  <w15:docId w15:val="{415395BC-3913-4EC9-9F8A-2E9210D9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0ED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329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ancygroup.com/" TargetMode="External"/><Relationship Id="rId4" Type="http://schemas.openxmlformats.org/officeDocument/2006/relationships/hyperlink" Target="http://www.imeik.com/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9</cp:revision>
  <dcterms:created xsi:type="dcterms:W3CDTF">2021-12-27T08:16:00Z</dcterms:created>
  <dcterms:modified xsi:type="dcterms:W3CDTF">2021-12-27T08:26:00Z</dcterms:modified>
</cp:coreProperties>
</file>