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9840045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86C72F5" w14:textId="1E835DC8" w:rsidR="00B4306B" w:rsidRDefault="00B4306B">
          <w:pPr>
            <w:pStyle w:val="TOC"/>
          </w:pPr>
          <w:r>
            <w:rPr>
              <w:lang w:val="zh-CN"/>
            </w:rPr>
            <w:t>目录</w:t>
          </w:r>
        </w:p>
        <w:p w14:paraId="5C660493" w14:textId="11D798FE" w:rsidR="00841424" w:rsidRDefault="00B4306B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36443" w:history="1">
            <w:r w:rsidR="00841424" w:rsidRPr="00192F81">
              <w:rPr>
                <w:rStyle w:val="a3"/>
                <w:noProof/>
                <w:highlight w:val="green"/>
              </w:rPr>
              <w:t>海尔生物 688139</w:t>
            </w:r>
            <w:r w:rsidR="00841424" w:rsidRPr="00192F81">
              <w:rPr>
                <w:rStyle w:val="a3"/>
                <w:noProof/>
              </w:rPr>
              <w:t xml:space="preserve"> </w:t>
            </w:r>
            <w:r w:rsidR="00841424" w:rsidRPr="00192F81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http://www.haierbiomedical.com</w:t>
            </w:r>
            <w:r w:rsidR="00841424" w:rsidRPr="00192F81">
              <w:rPr>
                <w:rStyle w:val="a3"/>
                <w:noProof/>
              </w:rPr>
              <w:t xml:space="preserve"> 山东青岛</w:t>
            </w:r>
            <w:r w:rsidR="00841424">
              <w:rPr>
                <w:noProof/>
                <w:webHidden/>
              </w:rPr>
              <w:tab/>
            </w:r>
            <w:r w:rsidR="00841424">
              <w:rPr>
                <w:noProof/>
                <w:webHidden/>
              </w:rPr>
              <w:fldChar w:fldCharType="begin"/>
            </w:r>
            <w:r w:rsidR="00841424">
              <w:rPr>
                <w:noProof/>
                <w:webHidden/>
              </w:rPr>
              <w:instrText xml:space="preserve"> PAGEREF _Toc93236443 \h </w:instrText>
            </w:r>
            <w:r w:rsidR="00841424">
              <w:rPr>
                <w:noProof/>
                <w:webHidden/>
              </w:rPr>
            </w:r>
            <w:r w:rsidR="00841424">
              <w:rPr>
                <w:noProof/>
                <w:webHidden/>
              </w:rPr>
              <w:fldChar w:fldCharType="separate"/>
            </w:r>
            <w:r w:rsidR="00841424">
              <w:rPr>
                <w:noProof/>
                <w:webHidden/>
              </w:rPr>
              <w:t>2</w:t>
            </w:r>
            <w:r w:rsidR="00841424">
              <w:rPr>
                <w:noProof/>
                <w:webHidden/>
              </w:rPr>
              <w:fldChar w:fldCharType="end"/>
            </w:r>
          </w:hyperlink>
        </w:p>
        <w:p w14:paraId="4382CF03" w14:textId="50CA5192" w:rsidR="00B4306B" w:rsidRDefault="00B4306B">
          <w:r>
            <w:rPr>
              <w:b/>
              <w:bCs/>
              <w:lang w:val="zh-CN"/>
            </w:rPr>
            <w:fldChar w:fldCharType="end"/>
          </w:r>
        </w:p>
      </w:sdtContent>
    </w:sdt>
    <w:p w14:paraId="0BE45054" w14:textId="1A33F62F" w:rsidR="007B58D5" w:rsidRDefault="007B58D5"/>
    <w:p w14:paraId="56783653" w14:textId="5CC8F268" w:rsidR="00B4306B" w:rsidRDefault="00B4306B"/>
    <w:p w14:paraId="24085AF9" w14:textId="6F96B81A" w:rsidR="00B4306B" w:rsidRDefault="00B4306B"/>
    <w:p w14:paraId="0421BFC0" w14:textId="1DC5D76F" w:rsidR="00B4306B" w:rsidRDefault="00B4306B"/>
    <w:p w14:paraId="49E67705" w14:textId="2970CF6A" w:rsidR="00B4306B" w:rsidRDefault="00B4306B"/>
    <w:p w14:paraId="67D1CBC1" w14:textId="7682986E" w:rsidR="00B4306B" w:rsidRDefault="00B4306B"/>
    <w:p w14:paraId="0B1EB4B1" w14:textId="3406A02D" w:rsidR="00B4306B" w:rsidRDefault="00B4306B"/>
    <w:p w14:paraId="7D3BA8D3" w14:textId="74C8959E" w:rsidR="00B4306B" w:rsidRDefault="00B4306B"/>
    <w:p w14:paraId="4E20CF0D" w14:textId="5BB3FAEA" w:rsidR="00B4306B" w:rsidRDefault="00B4306B"/>
    <w:p w14:paraId="22ADD101" w14:textId="0137DFB8" w:rsidR="00B4306B" w:rsidRDefault="00B4306B"/>
    <w:p w14:paraId="578E4CD7" w14:textId="0926BA63" w:rsidR="00B4306B" w:rsidRDefault="00B4306B"/>
    <w:p w14:paraId="2DC92495" w14:textId="188D3FF3" w:rsidR="00B4306B" w:rsidRDefault="00B4306B"/>
    <w:p w14:paraId="7DDAFC41" w14:textId="550C458B" w:rsidR="00B4306B" w:rsidRDefault="00B4306B"/>
    <w:p w14:paraId="52D4D01E" w14:textId="4940FAF2" w:rsidR="00B4306B" w:rsidRDefault="00B4306B"/>
    <w:p w14:paraId="5CE7ECE8" w14:textId="487855B3" w:rsidR="00B4306B" w:rsidRDefault="00B4306B"/>
    <w:p w14:paraId="4B7C9090" w14:textId="04C2CAAB" w:rsidR="00B4306B" w:rsidRDefault="00B4306B"/>
    <w:p w14:paraId="3FE5BA3E" w14:textId="6B26B83C" w:rsidR="00B4306B" w:rsidRDefault="00B4306B"/>
    <w:p w14:paraId="4776BC39" w14:textId="311FBC3C" w:rsidR="00B4306B" w:rsidRDefault="00B4306B"/>
    <w:p w14:paraId="2985285C" w14:textId="746A0DBC" w:rsidR="00B4306B" w:rsidRDefault="00B4306B"/>
    <w:p w14:paraId="239DEDF8" w14:textId="7CBF028E" w:rsidR="00B4306B" w:rsidRDefault="00B4306B"/>
    <w:p w14:paraId="46D1FC05" w14:textId="00BE1E2B" w:rsidR="00B4306B" w:rsidRDefault="00B4306B"/>
    <w:p w14:paraId="1897FCA3" w14:textId="19C3C8B8" w:rsidR="00B4306B" w:rsidRDefault="00B4306B"/>
    <w:p w14:paraId="06F7EF1C" w14:textId="709CC01A" w:rsidR="00B4306B" w:rsidRDefault="00B4306B"/>
    <w:p w14:paraId="48828D1C" w14:textId="536C3D5E" w:rsidR="00B4306B" w:rsidRDefault="00B4306B"/>
    <w:p w14:paraId="7A7B22F3" w14:textId="60F8C261" w:rsidR="00B4306B" w:rsidRDefault="00B4306B"/>
    <w:p w14:paraId="4245F80D" w14:textId="1149EB62" w:rsidR="00B4306B" w:rsidRDefault="00B4306B"/>
    <w:p w14:paraId="5BD7CE37" w14:textId="010EF5FE" w:rsidR="00B4306B" w:rsidRDefault="00B4306B"/>
    <w:p w14:paraId="35FFB4DE" w14:textId="2DCA66D7" w:rsidR="00B4306B" w:rsidRDefault="00B4306B"/>
    <w:p w14:paraId="48D82244" w14:textId="26A77494" w:rsidR="00B4306B" w:rsidRDefault="00B4306B"/>
    <w:p w14:paraId="01301E7F" w14:textId="2E0EA19D" w:rsidR="00B4306B" w:rsidRDefault="00B4306B"/>
    <w:p w14:paraId="025AD5B6" w14:textId="71C565A4" w:rsidR="00B4306B" w:rsidRDefault="00B4306B"/>
    <w:p w14:paraId="3CD947D1" w14:textId="76A50034" w:rsidR="00B4306B" w:rsidRDefault="00B4306B"/>
    <w:p w14:paraId="3305BE95" w14:textId="7E6D1EFC" w:rsidR="00B4306B" w:rsidRDefault="00B4306B"/>
    <w:p w14:paraId="3B4AA6FA" w14:textId="39F4A15C" w:rsidR="00B4306B" w:rsidRDefault="00B4306B"/>
    <w:p w14:paraId="78DF0668" w14:textId="1F05C8A2" w:rsidR="00B4306B" w:rsidRDefault="00B4306B"/>
    <w:p w14:paraId="3BEEA447" w14:textId="4D20FED3" w:rsidR="00B4306B" w:rsidRDefault="00B4306B"/>
    <w:p w14:paraId="05DCC5FD" w14:textId="01A42C84" w:rsidR="00B4306B" w:rsidRDefault="00B4306B"/>
    <w:p w14:paraId="124C80DF" w14:textId="1BF8B857" w:rsidR="00B4306B" w:rsidRDefault="00B4306B"/>
    <w:p w14:paraId="2FC4B1F8" w14:textId="27EC3673" w:rsidR="00B4306B" w:rsidRDefault="00B4306B"/>
    <w:p w14:paraId="5821C897" w14:textId="231925FE" w:rsidR="00B4306B" w:rsidRDefault="00B4306B">
      <w:pPr>
        <w:rPr>
          <w:rFonts w:hint="eastAsia"/>
        </w:rPr>
      </w:pPr>
    </w:p>
    <w:p w14:paraId="16D352A6" w14:textId="1AD22A8E" w:rsidR="00B4306B" w:rsidRPr="00796AA1" w:rsidRDefault="00B4306B" w:rsidP="00796AA1">
      <w:pPr>
        <w:pStyle w:val="2"/>
        <w:rPr>
          <w:sz w:val="28"/>
          <w:szCs w:val="28"/>
        </w:rPr>
      </w:pPr>
      <w:bookmarkStart w:id="0" w:name="_Toc93236443"/>
      <w:r w:rsidRPr="006845A4">
        <w:rPr>
          <w:rFonts w:hint="eastAsia"/>
          <w:sz w:val="28"/>
          <w:szCs w:val="28"/>
          <w:highlight w:val="green"/>
        </w:rPr>
        <w:lastRenderedPageBreak/>
        <w:t xml:space="preserve">海尔生物 </w:t>
      </w:r>
      <w:r w:rsidRPr="006845A4">
        <w:rPr>
          <w:sz w:val="28"/>
          <w:szCs w:val="28"/>
          <w:highlight w:val="green"/>
        </w:rPr>
        <w:t>688139</w:t>
      </w:r>
      <w:r w:rsidRPr="00796AA1">
        <w:rPr>
          <w:sz w:val="28"/>
          <w:szCs w:val="28"/>
        </w:rPr>
        <w:t xml:space="preserve"> </w:t>
      </w:r>
      <w:hyperlink r:id="rId5" w:history="1">
        <w:r w:rsidRPr="00796AA1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http://www.haierbiomedical.com</w:t>
        </w:r>
      </w:hyperlink>
      <w:r w:rsidRPr="00796AA1">
        <w:rPr>
          <w:sz w:val="28"/>
          <w:szCs w:val="28"/>
        </w:rPr>
        <w:t xml:space="preserve"> </w:t>
      </w:r>
      <w:r w:rsidRPr="00796AA1">
        <w:rPr>
          <w:rFonts w:hint="eastAsia"/>
          <w:sz w:val="28"/>
          <w:szCs w:val="28"/>
        </w:rPr>
        <w:t>山东青岛</w:t>
      </w:r>
      <w:bookmarkEnd w:id="0"/>
    </w:p>
    <w:p w14:paraId="0BB73F63" w14:textId="09077BB6" w:rsidR="00F64B68" w:rsidRDefault="00F64B68" w:rsidP="00F64B68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青岛海尔生物医疗股份有限公司</w:t>
      </w:r>
      <w:r w:rsidRPr="00796AA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主营业务是生物医疗低温存储设备的研发、生产和销售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，是基于物联网转型的生物科技综合解决方案服务商。主要产品有生物样本库、药品与试剂安全、血液安全、疫苗安全、生命科学实验室。自</w:t>
      </w:r>
      <w:r w:rsidRPr="00796AA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突破生物医疗低温技术并打破国外垄断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以来，公司获得行业内唯一国家科技进步奖。</w:t>
      </w:r>
    </w:p>
    <w:p w14:paraId="7F21AF2F" w14:textId="4A4A9582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A568ABF" w14:textId="6D299DDF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全球唯一覆盖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-196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℃至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℃全温域的生物医疗低温存储设备服务商</w:t>
      </w:r>
    </w:p>
    <w:p w14:paraId="709A5D95" w14:textId="6D051AC8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7E15C05" w14:textId="1AE50D3E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6039D066" w14:textId="4B9BD43D" w:rsidR="006845A4" w:rsidRPr="00D20999" w:rsidRDefault="006845A4" w:rsidP="006845A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2099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超低温保存箱</w:t>
      </w:r>
    </w:p>
    <w:p w14:paraId="342A04D9" w14:textId="59750767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语音箱</w:t>
      </w:r>
    </w:p>
    <w:p w14:paraId="79A9EF61" w14:textId="09518368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-8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℃保温箱</w:t>
      </w:r>
    </w:p>
    <w:p w14:paraId="172AEB0D" w14:textId="274FC158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℃保温箱</w:t>
      </w:r>
    </w:p>
    <w:p w14:paraId="39B90D55" w14:textId="104DE55D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生物安全柜</w:t>
      </w:r>
    </w:p>
    <w:p w14:paraId="1764E01A" w14:textId="3F2D435B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洁净工作台</w:t>
      </w:r>
    </w:p>
    <w:p w14:paraId="467DC8CF" w14:textId="315C9A33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液氮罐</w:t>
      </w:r>
    </w:p>
    <w:p w14:paraId="489458C4" w14:textId="43ABB9FE" w:rsidR="006845A4" w:rsidRPr="00D20999" w:rsidRDefault="006845A4" w:rsidP="006845A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2099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冷库</w:t>
      </w:r>
    </w:p>
    <w:p w14:paraId="2E0B1167" w14:textId="27D2053E" w:rsidR="006845A4" w:rsidRPr="00D20999" w:rsidRDefault="006845A4" w:rsidP="006845A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2099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实验室冰箱</w:t>
      </w:r>
    </w:p>
    <w:p w14:paraId="3F1FEE9F" w14:textId="155BBA0A" w:rsidR="006845A4" w:rsidRDefault="006845A4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加温箱</w:t>
      </w:r>
    </w:p>
    <w:p w14:paraId="7AFCC0FC" w14:textId="322E4B10" w:rsidR="006845A4" w:rsidRDefault="00CC0F37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培养箱</w:t>
      </w:r>
    </w:p>
    <w:p w14:paraId="35026CD2" w14:textId="4026C01C" w:rsidR="00CC0F37" w:rsidRPr="00D20999" w:rsidRDefault="00CC0F37" w:rsidP="006845A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2099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环境测试箱</w:t>
      </w:r>
    </w:p>
    <w:p w14:paraId="29A4D215" w14:textId="13615C9D" w:rsidR="00CC0F37" w:rsidRDefault="00CC0F37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密码器</w:t>
      </w:r>
    </w:p>
    <w:p w14:paraId="192ABA12" w14:textId="5518120F" w:rsidR="00CC0F37" w:rsidRDefault="00CC0F37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低温冰箱</w:t>
      </w:r>
    </w:p>
    <w:p w14:paraId="1779B712" w14:textId="7E9EB050" w:rsidR="00D20999" w:rsidRPr="00D20999" w:rsidRDefault="00D20999" w:rsidP="006845A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2099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离心机</w:t>
      </w:r>
    </w:p>
    <w:p w14:paraId="28DEE95F" w14:textId="1E2EDCBA" w:rsidR="00D20999" w:rsidRDefault="00D20999" w:rsidP="006845A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转运箱</w:t>
      </w:r>
    </w:p>
    <w:p w14:paraId="06D6A018" w14:textId="4CB49ED5" w:rsidR="00D20999" w:rsidRPr="00D20999" w:rsidRDefault="00D20999" w:rsidP="006845A4">
      <w:pP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  <w:r w:rsidRPr="00D2099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智能分离采集系统</w:t>
      </w:r>
    </w:p>
    <w:p w14:paraId="1AB3A1BC" w14:textId="77777777" w:rsidR="006845A4" w:rsidRDefault="006845A4" w:rsidP="006845A4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6923B995" w14:textId="153BCCE5" w:rsidR="006845A4" w:rsidRDefault="00D20999" w:rsidP="006845A4">
      <w:r>
        <w:rPr>
          <w:rFonts w:hint="eastAsia"/>
        </w:rPr>
        <w:t>场景方案</w:t>
      </w:r>
    </w:p>
    <w:p w14:paraId="3230295C" w14:textId="5AA35CFB" w:rsidR="00D20999" w:rsidRDefault="00D20999" w:rsidP="006845A4">
      <w:r>
        <w:rPr>
          <w:rFonts w:hint="eastAsia"/>
        </w:rPr>
        <w:t>生物样本库网</w:t>
      </w:r>
    </w:p>
    <w:p w14:paraId="4832DEAD" w14:textId="54DDE672" w:rsidR="00655ACB" w:rsidRDefault="00655ACB" w:rsidP="006845A4">
      <w:r>
        <w:rPr>
          <w:rFonts w:hint="eastAsia"/>
        </w:rPr>
        <w:t>智慧疫苗网</w:t>
      </w:r>
    </w:p>
    <w:p w14:paraId="5FDE8E2F" w14:textId="4316BA2F" w:rsidR="00655ACB" w:rsidRDefault="00655ACB" w:rsidP="006845A4">
      <w:r>
        <w:rPr>
          <w:rFonts w:hint="eastAsia"/>
        </w:rPr>
        <w:t>智慧血液网</w:t>
      </w:r>
    </w:p>
    <w:p w14:paraId="59F16946" w14:textId="0092FC3F" w:rsidR="00920681" w:rsidRDefault="00920681" w:rsidP="006845A4">
      <w:r>
        <w:rPr>
          <w:rFonts w:hint="eastAsia"/>
        </w:rPr>
        <w:t>智慧医药供应链</w:t>
      </w:r>
    </w:p>
    <w:p w14:paraId="21E39E62" w14:textId="751EFF83" w:rsidR="00C674F7" w:rsidRDefault="00C674F7" w:rsidP="006845A4">
      <w:r>
        <w:rPr>
          <w:rFonts w:hint="eastAsia"/>
        </w:rPr>
        <w:t>云眼智能实验室</w:t>
      </w:r>
    </w:p>
    <w:p w14:paraId="413D46BE" w14:textId="11D738F5" w:rsidR="00C674F7" w:rsidRDefault="00C674F7" w:rsidP="006845A4">
      <w:r>
        <w:rPr>
          <w:rFonts w:hint="eastAsia"/>
        </w:rPr>
        <w:t>公共卫生安全场景</w:t>
      </w:r>
    </w:p>
    <w:p w14:paraId="08B0CFF8" w14:textId="2DFCACFA" w:rsidR="003D601B" w:rsidRDefault="003D601B">
      <w:pPr>
        <w:widowControl/>
        <w:jc w:val="left"/>
      </w:pPr>
      <w:r>
        <w:br w:type="page"/>
      </w:r>
    </w:p>
    <w:p w14:paraId="327982C5" w14:textId="081AB460" w:rsidR="0033159E" w:rsidRPr="00952B27" w:rsidRDefault="0033159E" w:rsidP="00952B27">
      <w:pPr>
        <w:pStyle w:val="2"/>
        <w:rPr>
          <w:sz w:val="28"/>
          <w:szCs w:val="28"/>
        </w:rPr>
      </w:pPr>
      <w:r w:rsidRPr="00952B27">
        <w:rPr>
          <w:rFonts w:hint="eastAsia"/>
          <w:sz w:val="28"/>
          <w:szCs w:val="28"/>
          <w:highlight w:val="green"/>
        </w:rPr>
        <w:lastRenderedPageBreak/>
        <w:t xml:space="preserve">盈康生命 </w:t>
      </w:r>
      <w:r w:rsidRPr="00952B27">
        <w:rPr>
          <w:sz w:val="28"/>
          <w:szCs w:val="28"/>
          <w:highlight w:val="green"/>
        </w:rPr>
        <w:t>300143</w:t>
      </w:r>
      <w:r w:rsidRPr="00952B27">
        <w:rPr>
          <w:sz w:val="28"/>
          <w:szCs w:val="28"/>
        </w:rPr>
        <w:t xml:space="preserve"> </w:t>
      </w:r>
      <w:hyperlink r:id="rId6" w:history="1">
        <w:r w:rsidR="00952B27" w:rsidRPr="003D601B">
          <w:rPr>
            <w:rStyle w:val="a3"/>
            <w:sz w:val="28"/>
            <w:szCs w:val="28"/>
          </w:rPr>
          <w:t>https://www.yin</w:t>
        </w:r>
        <w:r w:rsidR="00952B27" w:rsidRPr="003D601B">
          <w:rPr>
            <w:rStyle w:val="a3"/>
            <w:sz w:val="28"/>
            <w:szCs w:val="28"/>
          </w:rPr>
          <w:t>g</w:t>
        </w:r>
        <w:r w:rsidR="00952B27" w:rsidRPr="003D601B">
          <w:rPr>
            <w:rStyle w:val="a3"/>
            <w:sz w:val="28"/>
            <w:szCs w:val="28"/>
          </w:rPr>
          <w:t>kanglife.net</w:t>
        </w:r>
      </w:hyperlink>
      <w:r w:rsidRPr="00952B27">
        <w:rPr>
          <w:sz w:val="28"/>
          <w:szCs w:val="28"/>
        </w:rPr>
        <w:t xml:space="preserve"> </w:t>
      </w:r>
      <w:r w:rsidRPr="00952B27">
        <w:rPr>
          <w:rFonts w:hint="eastAsia"/>
          <w:sz w:val="28"/>
          <w:szCs w:val="28"/>
        </w:rPr>
        <w:t>山东青岛</w:t>
      </w:r>
    </w:p>
    <w:p w14:paraId="3A76FA7D" w14:textId="03867509" w:rsidR="0033159E" w:rsidRDefault="0033159E" w:rsidP="0033159E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盈康生命科技股份有限公司主</w:t>
      </w:r>
      <w:r w:rsidRPr="00952B2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营业务为大型放射性医疗设备的研制、生产和销售和提供医疗服务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。公司主要产品和服务有伽玛刀及医疗服务。公司在医疗器械方面：</w:t>
      </w:r>
      <w:r w:rsidRPr="00952B2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国内头部伽玛刀领域龙头企业，并率先实现大型放疗设备自主出口，成功打破国际大型公司全球垄断地位。</w:t>
      </w:r>
    </w:p>
    <w:p w14:paraId="5844898C" w14:textId="6D5ED011" w:rsidR="003D601B" w:rsidRDefault="003D601B" w:rsidP="003D601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6961073F" w14:textId="231DA916" w:rsidR="003D601B" w:rsidRPr="005E0DB3" w:rsidRDefault="003D601B" w:rsidP="003D601B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 w:rsidRPr="005E0DB3"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全球引领的物联网大健康生态平台</w:t>
      </w:r>
    </w:p>
    <w:p w14:paraId="1D67B0F7" w14:textId="431DF127" w:rsidR="003D601B" w:rsidRDefault="003D601B" w:rsidP="003D601B"/>
    <w:p w14:paraId="6EB93E1B" w14:textId="0349273C" w:rsidR="00407047" w:rsidRDefault="00407047" w:rsidP="003D601B">
      <w:pPr>
        <w:rPr>
          <w:rFonts w:hint="eastAsia"/>
        </w:rPr>
      </w:pPr>
      <w:r>
        <w:rPr>
          <w:rFonts w:hint="eastAsia"/>
        </w:rPr>
        <w:t>盈康生态</w:t>
      </w:r>
    </w:p>
    <w:p w14:paraId="1A18F7D7" w14:textId="2872CB0A" w:rsidR="005E0DB3" w:rsidRDefault="005E0DB3" w:rsidP="003D601B">
      <w:r>
        <w:rPr>
          <w:rFonts w:hint="eastAsia"/>
        </w:rPr>
        <w:t>盈康</w:t>
      </w:r>
      <w:r w:rsidR="00407047">
        <w:rPr>
          <w:rFonts w:hint="eastAsia"/>
        </w:rPr>
        <w:t>生物医疗</w:t>
      </w:r>
    </w:p>
    <w:p w14:paraId="56E418D9" w14:textId="0DBE8C71" w:rsidR="00407047" w:rsidRDefault="00407047" w:rsidP="003D601B">
      <w:r w:rsidRPr="00A646B7">
        <w:rPr>
          <w:rFonts w:hint="eastAsia"/>
          <w:b/>
          <w:bCs/>
        </w:rPr>
        <w:t>医疗平台</w:t>
      </w:r>
      <w:r w:rsidR="00D57D30">
        <w:tab/>
      </w:r>
      <w:r w:rsidR="00D57D30">
        <w:rPr>
          <w:rFonts w:hint="eastAsia"/>
        </w:rPr>
        <w:t>物联网医疗医患合一生态品牌</w:t>
      </w:r>
    </w:p>
    <w:p w14:paraId="621E7888" w14:textId="137282E6" w:rsidR="00FC3A76" w:rsidRPr="00493999" w:rsidRDefault="00FC3A76" w:rsidP="003D601B">
      <w:pPr>
        <w:rPr>
          <w:b/>
          <w:bCs/>
        </w:rPr>
      </w:pPr>
      <w:r>
        <w:tab/>
      </w:r>
      <w:r w:rsidRPr="00493999">
        <w:rPr>
          <w:rFonts w:hint="eastAsia"/>
          <w:b/>
          <w:bCs/>
        </w:rPr>
        <w:t>重症康复</w:t>
      </w:r>
    </w:p>
    <w:p w14:paraId="2B146A80" w14:textId="62D9BF45" w:rsidR="00FC3A76" w:rsidRPr="00493999" w:rsidRDefault="00FC3A76" w:rsidP="003D601B">
      <w:pPr>
        <w:rPr>
          <w:b/>
          <w:bCs/>
        </w:rPr>
      </w:pPr>
      <w:r w:rsidRPr="00493999">
        <w:rPr>
          <w:b/>
          <w:bCs/>
        </w:rPr>
        <w:tab/>
      </w:r>
      <w:r w:rsidRPr="00493999">
        <w:rPr>
          <w:rFonts w:hint="eastAsia"/>
          <w:b/>
          <w:bCs/>
        </w:rPr>
        <w:t>老年护理</w:t>
      </w:r>
    </w:p>
    <w:p w14:paraId="568B9D7F" w14:textId="123B56E1" w:rsidR="00FC3A76" w:rsidRPr="00493999" w:rsidRDefault="00FC3A76" w:rsidP="003D601B">
      <w:pPr>
        <w:rPr>
          <w:b/>
          <w:bCs/>
        </w:rPr>
      </w:pPr>
      <w:r w:rsidRPr="00493999">
        <w:rPr>
          <w:b/>
          <w:bCs/>
        </w:rPr>
        <w:tab/>
      </w:r>
      <w:r w:rsidRPr="00493999">
        <w:rPr>
          <w:rFonts w:hint="eastAsia"/>
          <w:b/>
          <w:bCs/>
        </w:rPr>
        <w:t>肿瘤综合治疗</w:t>
      </w:r>
    </w:p>
    <w:p w14:paraId="0980B8BA" w14:textId="7F96C397" w:rsidR="00FC3A76" w:rsidRPr="00493999" w:rsidRDefault="00FC3A76" w:rsidP="003D601B">
      <w:pPr>
        <w:rPr>
          <w:rFonts w:hint="eastAsia"/>
          <w:b/>
          <w:bCs/>
        </w:rPr>
      </w:pPr>
      <w:r w:rsidRPr="00493999">
        <w:rPr>
          <w:b/>
          <w:bCs/>
        </w:rPr>
        <w:tab/>
      </w:r>
      <w:r w:rsidRPr="00493999">
        <w:rPr>
          <w:rFonts w:hint="eastAsia"/>
          <w:b/>
          <w:bCs/>
        </w:rPr>
        <w:t>家庭健康管理</w:t>
      </w:r>
    </w:p>
    <w:p w14:paraId="2029B363" w14:textId="1E6B7482" w:rsidR="00407047" w:rsidRDefault="00407047" w:rsidP="003D601B">
      <w:r w:rsidRPr="00A646B7">
        <w:rPr>
          <w:rFonts w:hint="eastAsia"/>
          <w:b/>
          <w:bCs/>
        </w:rPr>
        <w:t>盈康生命</w:t>
      </w:r>
      <w:r w:rsidR="00F80B0D">
        <w:rPr>
          <w:rFonts w:hint="eastAsia"/>
        </w:rPr>
        <w:t xml:space="preserve"> 物联网肿瘤治疗综合生态平台</w:t>
      </w:r>
    </w:p>
    <w:p w14:paraId="1B6155A1" w14:textId="75036508" w:rsidR="00A646B7" w:rsidRDefault="00A646B7" w:rsidP="003D601B">
      <w:pPr>
        <w:rPr>
          <w:rFonts w:hint="eastAsia"/>
        </w:rPr>
      </w:pPr>
      <w:r>
        <w:tab/>
      </w:r>
      <w:r w:rsidRPr="009865B0">
        <w:rPr>
          <w:rFonts w:hint="eastAsia"/>
          <w:b/>
          <w:bCs/>
        </w:rPr>
        <w:t>医疗器械</w:t>
      </w:r>
      <w:r w:rsidR="00310BF7">
        <w:rPr>
          <w:rFonts w:hint="eastAsia"/>
        </w:rPr>
        <w:t xml:space="preserve"> </w:t>
      </w:r>
      <w:r w:rsidR="00310BF7" w:rsidRPr="00952E76">
        <w:rPr>
          <w:rFonts w:hint="eastAsia"/>
          <w:b/>
          <w:bCs/>
        </w:rPr>
        <w:t>国内头部伽玛刀装机量市场第一</w:t>
      </w:r>
      <w:r w:rsidR="00952E76" w:rsidRPr="00952E76">
        <w:rPr>
          <w:rFonts w:hint="eastAsia"/>
          <w:b/>
          <w:bCs/>
        </w:rPr>
        <w:t>，率先实现大型放疗设备自主出口</w:t>
      </w:r>
      <w:r w:rsidR="009865B0">
        <w:rPr>
          <w:rFonts w:hint="eastAsia"/>
          <w:b/>
          <w:bCs/>
        </w:rPr>
        <w:t xml:space="preserve"> 深圳</w:t>
      </w:r>
      <w:r w:rsidR="009865B0" w:rsidRPr="009865B0">
        <w:rPr>
          <w:rFonts w:hint="eastAsia"/>
          <w:b/>
          <w:bCs/>
        </w:rPr>
        <w:t>玛西普</w:t>
      </w:r>
    </w:p>
    <w:p w14:paraId="522A6107" w14:textId="126577EB" w:rsidR="00A646B7" w:rsidRPr="009865B0" w:rsidRDefault="00A646B7" w:rsidP="003D601B">
      <w:pPr>
        <w:rPr>
          <w:rFonts w:hint="eastAsia"/>
          <w:b/>
          <w:bCs/>
        </w:rPr>
      </w:pPr>
      <w:r>
        <w:tab/>
      </w:r>
      <w:r w:rsidRPr="009865B0">
        <w:rPr>
          <w:rFonts w:hint="eastAsia"/>
          <w:b/>
          <w:bCs/>
        </w:rPr>
        <w:t>医疗服务</w:t>
      </w:r>
    </w:p>
    <w:p w14:paraId="13154483" w14:textId="33C537BD" w:rsidR="00407047" w:rsidRDefault="00407047" w:rsidP="003D601B">
      <w:pPr>
        <w:rPr>
          <w:rFonts w:hint="eastAsia"/>
        </w:rPr>
      </w:pPr>
      <w:r>
        <w:rPr>
          <w:rFonts w:hint="eastAsia"/>
        </w:rPr>
        <w:t>海尔国际细胞库</w:t>
      </w:r>
    </w:p>
    <w:p w14:paraId="59AFAA1D" w14:textId="77777777" w:rsidR="00407047" w:rsidRDefault="00407047" w:rsidP="003D601B">
      <w:pPr>
        <w:rPr>
          <w:rFonts w:hint="eastAsia"/>
        </w:rPr>
      </w:pPr>
    </w:p>
    <w:sectPr w:rsidR="00407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11"/>
    <w:rsid w:val="00310BF7"/>
    <w:rsid w:val="0033159E"/>
    <w:rsid w:val="003D601B"/>
    <w:rsid w:val="00407047"/>
    <w:rsid w:val="00493999"/>
    <w:rsid w:val="00572458"/>
    <w:rsid w:val="005E0DB3"/>
    <w:rsid w:val="00655ACB"/>
    <w:rsid w:val="006845A4"/>
    <w:rsid w:val="00796AA1"/>
    <w:rsid w:val="007B58D5"/>
    <w:rsid w:val="00841424"/>
    <w:rsid w:val="00920681"/>
    <w:rsid w:val="00952B27"/>
    <w:rsid w:val="00952E76"/>
    <w:rsid w:val="009865B0"/>
    <w:rsid w:val="00A646B7"/>
    <w:rsid w:val="00B4306B"/>
    <w:rsid w:val="00C674F7"/>
    <w:rsid w:val="00CC0F37"/>
    <w:rsid w:val="00D20999"/>
    <w:rsid w:val="00D57D30"/>
    <w:rsid w:val="00E94A11"/>
    <w:rsid w:val="00EF61A6"/>
    <w:rsid w:val="00F64B68"/>
    <w:rsid w:val="00F80B0D"/>
    <w:rsid w:val="00FC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9124"/>
  <w15:chartTrackingRefBased/>
  <w15:docId w15:val="{9BA9AE33-F9BF-4150-A982-9A91E10C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0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6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0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430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B4306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796A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6845A4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841424"/>
    <w:pPr>
      <w:ind w:leftChars="200" w:left="420"/>
    </w:pPr>
  </w:style>
  <w:style w:type="character" w:styleId="a5">
    <w:name w:val="Unresolved Mention"/>
    <w:basedOn w:val="a0"/>
    <w:uiPriority w:val="99"/>
    <w:semiHidden/>
    <w:unhideWhenUsed/>
    <w:rsid w:val="003D6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ingkanglife.net" TargetMode="External"/><Relationship Id="rId5" Type="http://schemas.openxmlformats.org/officeDocument/2006/relationships/hyperlink" Target="http://www.haierbiomedica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01C00-6881-43B3-803E-D9D73807B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20</cp:revision>
  <dcterms:created xsi:type="dcterms:W3CDTF">2022-01-16T02:47:00Z</dcterms:created>
  <dcterms:modified xsi:type="dcterms:W3CDTF">2022-01-16T07:01:00Z</dcterms:modified>
</cp:coreProperties>
</file>