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7684" w14:textId="1B331456" w:rsidR="00B1728F" w:rsidRPr="00222344" w:rsidRDefault="00222344" w:rsidP="00222344">
      <w:pPr>
        <w:pStyle w:val="2"/>
        <w:rPr>
          <w:sz w:val="28"/>
          <w:szCs w:val="28"/>
        </w:rPr>
      </w:pPr>
      <w:r w:rsidRPr="00222344">
        <w:rPr>
          <w:rFonts w:hint="eastAsia"/>
          <w:sz w:val="28"/>
          <w:szCs w:val="28"/>
        </w:rPr>
        <w:t xml:space="preserve">康龙化成 </w:t>
      </w:r>
      <w:r w:rsidRPr="00222344">
        <w:rPr>
          <w:sz w:val="28"/>
          <w:szCs w:val="28"/>
        </w:rPr>
        <w:t xml:space="preserve">300759 </w:t>
      </w:r>
      <w:hyperlink r:id="rId4" w:history="1">
        <w:r w:rsidRPr="00222344">
          <w:rPr>
            <w:rStyle w:val="a3"/>
            <w:rFonts w:ascii="Helvetica" w:hAnsi="Helvetica" w:cs="Helvetica"/>
            <w:color w:val="0066CC"/>
            <w:sz w:val="28"/>
            <w:szCs w:val="28"/>
            <w:shd w:val="clear" w:color="auto" w:fill="FFFFFF"/>
          </w:rPr>
          <w:t>http://www</w:t>
        </w:r>
        <w:r w:rsidRPr="00222344">
          <w:rPr>
            <w:rStyle w:val="a3"/>
            <w:rFonts w:ascii="Helvetica" w:hAnsi="Helvetica" w:cs="Helvetica"/>
            <w:color w:val="0066CC"/>
            <w:sz w:val="28"/>
            <w:szCs w:val="28"/>
            <w:shd w:val="clear" w:color="auto" w:fill="FFFFFF"/>
          </w:rPr>
          <w:t>.</w:t>
        </w:r>
        <w:r w:rsidRPr="00222344">
          <w:rPr>
            <w:rStyle w:val="a3"/>
            <w:rFonts w:ascii="Helvetica" w:hAnsi="Helvetica" w:cs="Helvetica"/>
            <w:color w:val="0066CC"/>
            <w:sz w:val="28"/>
            <w:szCs w:val="28"/>
            <w:shd w:val="clear" w:color="auto" w:fill="FFFFFF"/>
          </w:rPr>
          <w:t>pharmaron.com</w:t>
        </w:r>
      </w:hyperlink>
      <w:r w:rsidRPr="00222344">
        <w:rPr>
          <w:sz w:val="28"/>
          <w:szCs w:val="28"/>
        </w:rPr>
        <w:t xml:space="preserve"> </w:t>
      </w:r>
      <w:r w:rsidRPr="00222344">
        <w:rPr>
          <w:rFonts w:hint="eastAsia"/>
          <w:sz w:val="28"/>
          <w:szCs w:val="28"/>
        </w:rPr>
        <w:t>北京大兴</w:t>
      </w:r>
    </w:p>
    <w:p w14:paraId="119FEE34" w14:textId="1893C591" w:rsidR="00222344" w:rsidRDefault="0022234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780F078A" w14:textId="73A13E5A" w:rsidR="00222344" w:rsidRDefault="00222344">
      <w:pPr>
        <w:rPr>
          <w:rFonts w:ascii="Helvetica" w:hAnsi="Helvetica" w:cs="Helvetica"/>
          <w:color w:val="33353C"/>
          <w:szCs w:val="21"/>
          <w:shd w:val="clear" w:color="auto" w:fill="FFFFFF"/>
        </w:rPr>
      </w:pPr>
    </w:p>
    <w:p w14:paraId="0BE20167" w14:textId="33EF7E97" w:rsidR="00222344" w:rsidRDefault="0022234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研发服务平台：</w:t>
      </w:r>
    </w:p>
    <w:p w14:paraId="558AC163" w14:textId="77777777" w:rsidR="006C27FE" w:rsidRDefault="006C27FE">
      <w:pPr>
        <w:rPr>
          <w:rFonts w:ascii="Helvetica" w:hAnsi="Helvetica" w:cs="Helvetica"/>
          <w:color w:val="33353C"/>
          <w:szCs w:val="21"/>
          <w:highlight w:val="yellow"/>
          <w:shd w:val="clear" w:color="auto" w:fill="FFFFFF"/>
        </w:rPr>
      </w:pPr>
    </w:p>
    <w:p w14:paraId="2D0125B6" w14:textId="77777777" w:rsidR="006C27FE" w:rsidRDefault="006C27FE">
      <w:pPr>
        <w:rPr>
          <w:rFonts w:ascii="Helvetica" w:hAnsi="Helvetica" w:cs="Helvetica"/>
          <w:color w:val="33353C"/>
          <w:szCs w:val="21"/>
          <w:highlight w:val="yellow"/>
          <w:shd w:val="clear" w:color="auto" w:fill="FFFFFF"/>
        </w:rPr>
      </w:pPr>
    </w:p>
    <w:p w14:paraId="05D83D54" w14:textId="4729E348" w:rsidR="00222344" w:rsidRDefault="00222344">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sidR="007D1437">
        <w:rPr>
          <w:rFonts w:ascii="Helvetica" w:hAnsi="Helvetica" w:cs="Helvetica"/>
          <w:color w:val="33353C"/>
          <w:szCs w:val="21"/>
          <w:shd w:val="clear" w:color="auto" w:fill="FFFFFF"/>
        </w:rPr>
        <w:tab/>
      </w:r>
      <w:r w:rsidR="007D1437">
        <w:rPr>
          <w:rFonts w:ascii="Helvetica" w:hAnsi="Helvetica" w:cs="Helvetica" w:hint="eastAsia"/>
          <w:color w:val="33353C"/>
          <w:szCs w:val="21"/>
          <w:shd w:val="clear" w:color="auto" w:fill="FFFFFF"/>
        </w:rPr>
        <w:t>合成化学</w:t>
      </w:r>
      <w:r w:rsidR="007D1437">
        <w:rPr>
          <w:rFonts w:ascii="Helvetica" w:hAnsi="Helvetica" w:cs="Helvetica" w:hint="eastAsia"/>
          <w:color w:val="33353C"/>
          <w:szCs w:val="21"/>
          <w:shd w:val="clear" w:color="auto" w:fill="FFFFFF"/>
        </w:rPr>
        <w:t xml:space="preserve"> </w:t>
      </w:r>
      <w:r w:rsidR="007D1437">
        <w:rPr>
          <w:rFonts w:ascii="Helvetica" w:hAnsi="Helvetica" w:cs="Helvetica" w:hint="eastAsia"/>
          <w:color w:val="33353C"/>
          <w:szCs w:val="21"/>
          <w:shd w:val="clear" w:color="auto" w:fill="FFFFFF"/>
        </w:rPr>
        <w:t>药物化学</w:t>
      </w:r>
      <w:r w:rsidR="007D1437">
        <w:rPr>
          <w:rFonts w:ascii="Helvetica" w:hAnsi="Helvetica" w:cs="Helvetica" w:hint="eastAsia"/>
          <w:color w:val="33353C"/>
          <w:szCs w:val="21"/>
          <w:shd w:val="clear" w:color="auto" w:fill="FFFFFF"/>
        </w:rPr>
        <w:t xml:space="preserve"> </w:t>
      </w:r>
      <w:r w:rsidR="007D1437">
        <w:rPr>
          <w:rFonts w:ascii="Helvetica" w:hAnsi="Helvetica" w:cs="Helvetica" w:hint="eastAsia"/>
          <w:color w:val="33353C"/>
          <w:szCs w:val="21"/>
          <w:shd w:val="clear" w:color="auto" w:fill="FFFFFF"/>
        </w:rPr>
        <w:t>生物有机化学</w:t>
      </w:r>
      <w:r w:rsidR="007D1437">
        <w:rPr>
          <w:rFonts w:ascii="Helvetica" w:hAnsi="Helvetica" w:cs="Helvetica" w:hint="eastAsia"/>
          <w:color w:val="33353C"/>
          <w:szCs w:val="21"/>
          <w:shd w:val="clear" w:color="auto" w:fill="FFFFFF"/>
        </w:rPr>
        <w:t xml:space="preserve"> </w:t>
      </w:r>
      <w:r w:rsidR="007D1437">
        <w:rPr>
          <w:rFonts w:ascii="Helvetica" w:hAnsi="Helvetica" w:cs="Helvetica" w:hint="eastAsia"/>
          <w:color w:val="33353C"/>
          <w:szCs w:val="21"/>
          <w:shd w:val="clear" w:color="auto" w:fill="FFFFFF"/>
        </w:rPr>
        <w:t>早期工艺化学</w:t>
      </w:r>
      <w:r w:rsidR="007D1437">
        <w:rPr>
          <w:rFonts w:ascii="Helvetica" w:hAnsi="Helvetica" w:cs="Helvetica"/>
          <w:color w:val="33353C"/>
          <w:szCs w:val="21"/>
          <w:shd w:val="clear" w:color="auto" w:fill="FFFFFF"/>
        </w:rPr>
        <w:t xml:space="preserve">(DPC) </w:t>
      </w:r>
    </w:p>
    <w:p w14:paraId="48FD4C5C" w14:textId="6441DF9C" w:rsidR="007D1437" w:rsidRPr="007D1437" w:rsidRDefault="007D1437">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5A95E71D" w14:textId="77777777" w:rsidR="00E13935" w:rsidRDefault="00222344">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sidR="00E13935">
        <w:rPr>
          <w:rFonts w:ascii="Helvetica" w:hAnsi="Helvetica" w:cs="Helvetica"/>
          <w:color w:val="33353C"/>
          <w:szCs w:val="21"/>
          <w:shd w:val="clear" w:color="auto" w:fill="FFFFFF"/>
        </w:rPr>
        <w:tab/>
      </w:r>
      <w:r w:rsidR="00E13935">
        <w:rPr>
          <w:rFonts w:ascii="Helvetica" w:hAnsi="Helvetica" w:cs="Helvetica" w:hint="eastAsia"/>
          <w:color w:val="33353C"/>
          <w:szCs w:val="21"/>
          <w:shd w:val="clear" w:color="auto" w:fill="FFFFFF"/>
        </w:rPr>
        <w:t>体外生物学</w:t>
      </w:r>
      <w:r w:rsidR="00E13935">
        <w:rPr>
          <w:rFonts w:ascii="Helvetica" w:hAnsi="Helvetica" w:cs="Helvetica" w:hint="eastAsia"/>
          <w:color w:val="33353C"/>
          <w:szCs w:val="21"/>
          <w:shd w:val="clear" w:color="auto" w:fill="FFFFFF"/>
        </w:rPr>
        <w:t xml:space="preserve"> </w:t>
      </w:r>
      <w:r w:rsidR="00E13935">
        <w:rPr>
          <w:rFonts w:ascii="Helvetica" w:hAnsi="Helvetica" w:cs="Helvetica" w:hint="eastAsia"/>
          <w:color w:val="33353C"/>
          <w:szCs w:val="21"/>
          <w:shd w:val="clear" w:color="auto" w:fill="FFFFFF"/>
        </w:rPr>
        <w:t>在体药理</w:t>
      </w:r>
      <w:r w:rsidR="00E13935">
        <w:rPr>
          <w:rFonts w:ascii="Helvetica" w:hAnsi="Helvetica" w:cs="Helvetica" w:hint="eastAsia"/>
          <w:color w:val="33353C"/>
          <w:szCs w:val="21"/>
          <w:shd w:val="clear" w:color="auto" w:fill="FFFFFF"/>
        </w:rPr>
        <w:t xml:space="preserve"> </w:t>
      </w:r>
      <w:r w:rsidR="00E13935">
        <w:rPr>
          <w:rFonts w:ascii="Helvetica" w:hAnsi="Helvetica" w:cs="Helvetica" w:hint="eastAsia"/>
          <w:color w:val="33353C"/>
          <w:szCs w:val="21"/>
          <w:shd w:val="clear" w:color="auto" w:fill="FFFFFF"/>
        </w:rPr>
        <w:t>药物发现和临床前开发的药代动力学研究</w:t>
      </w:r>
      <w:r w:rsidR="00E13935">
        <w:rPr>
          <w:rFonts w:ascii="Helvetica" w:hAnsi="Helvetica" w:cs="Helvetica" w:hint="eastAsia"/>
          <w:color w:val="33353C"/>
          <w:szCs w:val="21"/>
          <w:shd w:val="clear" w:color="auto" w:fill="FFFFFF"/>
        </w:rPr>
        <w:t xml:space="preserve"> </w:t>
      </w:r>
    </w:p>
    <w:p w14:paraId="1964B4D5" w14:textId="7829119F" w:rsidR="00222344" w:rsidRDefault="00E13935" w:rsidP="00E13935">
      <w:pPr>
        <w:ind w:left="126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生物制品研发</w:t>
      </w:r>
    </w:p>
    <w:p w14:paraId="23B0850A" w14:textId="741F4A6C" w:rsidR="00222344" w:rsidRDefault="00222344">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sidR="00254964">
        <w:rPr>
          <w:rFonts w:ascii="Helvetica" w:hAnsi="Helvetica" w:cs="Helvetica" w:hint="eastAsia"/>
          <w:color w:val="33353C"/>
          <w:szCs w:val="21"/>
          <w:shd w:val="clear" w:color="auto" w:fill="FFFFFF"/>
        </w:rPr>
        <w:t>Q</w:t>
      </w:r>
      <w:r w:rsidR="00254964">
        <w:rPr>
          <w:rFonts w:ascii="Helvetica" w:hAnsi="Helvetica" w:cs="Helvetica"/>
          <w:color w:val="33353C"/>
          <w:szCs w:val="21"/>
          <w:shd w:val="clear" w:color="auto" w:fill="FFFFFF"/>
        </w:rPr>
        <w:t xml:space="preserve">A/RA </w:t>
      </w:r>
      <w:r w:rsidR="00254964">
        <w:rPr>
          <w:rFonts w:ascii="Helvetica" w:hAnsi="Helvetica" w:cs="Helvetica" w:hint="eastAsia"/>
          <w:color w:val="33353C"/>
          <w:szCs w:val="21"/>
          <w:shd w:val="clear" w:color="auto" w:fill="FFFFFF"/>
        </w:rPr>
        <w:t>分析研发和质量控制部门</w:t>
      </w:r>
      <w:r w:rsidR="00254964">
        <w:rPr>
          <w:rFonts w:ascii="Helvetica" w:hAnsi="Helvetica" w:cs="Helvetica" w:hint="eastAsia"/>
          <w:color w:val="33353C"/>
          <w:szCs w:val="21"/>
          <w:shd w:val="clear" w:color="auto" w:fill="FFFFFF"/>
        </w:rPr>
        <w:t xml:space="preserve"> </w:t>
      </w:r>
      <w:r w:rsidR="00254964">
        <w:rPr>
          <w:rFonts w:ascii="Helvetica" w:hAnsi="Helvetica" w:cs="Helvetica" w:hint="eastAsia"/>
          <w:color w:val="33353C"/>
          <w:szCs w:val="21"/>
          <w:shd w:val="clear" w:color="auto" w:fill="FFFFFF"/>
        </w:rPr>
        <w:t>早期工艺化学</w:t>
      </w:r>
      <w:r w:rsidR="00254964">
        <w:rPr>
          <w:rFonts w:ascii="Helvetica" w:hAnsi="Helvetica" w:cs="Helvetica" w:hint="eastAsia"/>
          <w:color w:val="33353C"/>
          <w:szCs w:val="21"/>
          <w:shd w:val="clear" w:color="auto" w:fill="FFFFFF"/>
        </w:rPr>
        <w:t>(</w:t>
      </w:r>
      <w:r w:rsidR="00254964">
        <w:rPr>
          <w:rFonts w:ascii="Helvetica" w:hAnsi="Helvetica" w:cs="Helvetica"/>
          <w:color w:val="33353C"/>
          <w:szCs w:val="21"/>
          <w:shd w:val="clear" w:color="auto" w:fill="FFFFFF"/>
        </w:rPr>
        <w:t xml:space="preserve">DPC) </w:t>
      </w:r>
      <w:r w:rsidR="00254964">
        <w:rPr>
          <w:rFonts w:ascii="Helvetica" w:hAnsi="Helvetica" w:cs="Helvetica" w:hint="eastAsia"/>
          <w:color w:val="33353C"/>
          <w:szCs w:val="21"/>
          <w:shd w:val="clear" w:color="auto" w:fill="FFFFFF"/>
        </w:rPr>
        <w:t>工艺化学</w:t>
      </w:r>
    </w:p>
    <w:p w14:paraId="6F771614" w14:textId="70E898AF" w:rsidR="00254964" w:rsidRDefault="0025496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759156E7" w14:textId="77777777" w:rsidR="00254964" w:rsidRDefault="00222344">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sidR="00254964">
        <w:rPr>
          <w:rFonts w:ascii="Helvetica" w:hAnsi="Helvetica" w:cs="Helvetica"/>
          <w:color w:val="33353C"/>
          <w:szCs w:val="21"/>
          <w:shd w:val="clear" w:color="auto" w:fill="FFFFFF"/>
        </w:rPr>
        <w:tab/>
      </w:r>
      <w:r w:rsidR="00254964">
        <w:rPr>
          <w:rFonts w:ascii="Helvetica" w:hAnsi="Helvetica" w:cs="Helvetica" w:hint="eastAsia"/>
          <w:color w:val="33353C"/>
          <w:szCs w:val="21"/>
          <w:shd w:val="clear" w:color="auto" w:fill="FFFFFF"/>
        </w:rPr>
        <w:t>一般毒理</w:t>
      </w:r>
      <w:r w:rsidR="00254964">
        <w:rPr>
          <w:rFonts w:ascii="Helvetica" w:hAnsi="Helvetica" w:cs="Helvetica" w:hint="eastAsia"/>
          <w:color w:val="33353C"/>
          <w:szCs w:val="21"/>
          <w:shd w:val="clear" w:color="auto" w:fill="FFFFFF"/>
        </w:rPr>
        <w:t xml:space="preserve"> </w:t>
      </w:r>
      <w:r w:rsidR="00254964">
        <w:rPr>
          <w:rFonts w:ascii="Helvetica" w:hAnsi="Helvetica" w:cs="Helvetica" w:hint="eastAsia"/>
          <w:color w:val="33353C"/>
          <w:szCs w:val="21"/>
          <w:shd w:val="clear" w:color="auto" w:fill="FFFFFF"/>
        </w:rPr>
        <w:t>安全药理学</w:t>
      </w:r>
      <w:r w:rsidR="00254964">
        <w:rPr>
          <w:rFonts w:ascii="Helvetica" w:hAnsi="Helvetica" w:cs="Helvetica" w:hint="eastAsia"/>
          <w:color w:val="33353C"/>
          <w:szCs w:val="21"/>
          <w:shd w:val="clear" w:color="auto" w:fill="FFFFFF"/>
        </w:rPr>
        <w:t xml:space="preserve"> </w:t>
      </w:r>
      <w:r w:rsidR="00254964">
        <w:rPr>
          <w:rFonts w:ascii="Helvetica" w:hAnsi="Helvetica" w:cs="Helvetica" w:hint="eastAsia"/>
          <w:color w:val="33353C"/>
          <w:szCs w:val="21"/>
          <w:shd w:val="clear" w:color="auto" w:fill="FFFFFF"/>
        </w:rPr>
        <w:t>遗传毒理学</w:t>
      </w:r>
      <w:r w:rsidR="00254964">
        <w:rPr>
          <w:rFonts w:ascii="Helvetica" w:hAnsi="Helvetica" w:cs="Helvetica" w:hint="eastAsia"/>
          <w:color w:val="33353C"/>
          <w:szCs w:val="21"/>
          <w:shd w:val="clear" w:color="auto" w:fill="FFFFFF"/>
        </w:rPr>
        <w:t xml:space="preserve"> </w:t>
      </w:r>
      <w:r w:rsidR="00254964">
        <w:rPr>
          <w:rFonts w:ascii="Helvetica" w:hAnsi="Helvetica" w:cs="Helvetica" w:hint="eastAsia"/>
          <w:color w:val="33353C"/>
          <w:szCs w:val="21"/>
          <w:shd w:val="clear" w:color="auto" w:fill="FFFFFF"/>
        </w:rPr>
        <w:t>生殖与发育毒理学</w:t>
      </w:r>
      <w:r w:rsidR="00254964">
        <w:rPr>
          <w:rFonts w:ascii="Helvetica" w:hAnsi="Helvetica" w:cs="Helvetica" w:hint="eastAsia"/>
          <w:color w:val="33353C"/>
          <w:szCs w:val="21"/>
          <w:shd w:val="clear" w:color="auto" w:fill="FFFFFF"/>
        </w:rPr>
        <w:t xml:space="preserve"> </w:t>
      </w:r>
      <w:r w:rsidR="00254964">
        <w:rPr>
          <w:rFonts w:ascii="Helvetica" w:hAnsi="Helvetica" w:cs="Helvetica" w:hint="eastAsia"/>
          <w:color w:val="33353C"/>
          <w:szCs w:val="21"/>
          <w:shd w:val="clear" w:color="auto" w:fill="FFFFFF"/>
        </w:rPr>
        <w:t>病理</w:t>
      </w:r>
      <w:r w:rsidR="00254964">
        <w:rPr>
          <w:rFonts w:ascii="Helvetica" w:hAnsi="Helvetica" w:cs="Helvetica" w:hint="eastAsia"/>
          <w:color w:val="33353C"/>
          <w:szCs w:val="21"/>
          <w:shd w:val="clear" w:color="auto" w:fill="FFFFFF"/>
        </w:rPr>
        <w:t xml:space="preserve"> </w:t>
      </w:r>
    </w:p>
    <w:p w14:paraId="62642A54" w14:textId="092B0ECD" w:rsidR="00222344" w:rsidRDefault="00254964" w:rsidP="00254964">
      <w:pPr>
        <w:ind w:left="84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44D0578D" w14:textId="2B77467F" w:rsidR="00222344" w:rsidRDefault="00222344">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sidR="00254964">
        <w:rPr>
          <w:rFonts w:ascii="Helvetica" w:hAnsi="Helvetica" w:cs="Helvetica" w:hint="eastAsia"/>
          <w:color w:val="33353C"/>
          <w:szCs w:val="21"/>
          <w:shd w:val="clear" w:color="auto" w:fill="FFFFFF"/>
        </w:rPr>
        <w:t>放射性标记化学合成</w:t>
      </w:r>
      <w:r w:rsidR="00254964">
        <w:rPr>
          <w:rFonts w:ascii="Helvetica" w:hAnsi="Helvetica" w:cs="Helvetica" w:hint="eastAsia"/>
          <w:color w:val="33353C"/>
          <w:szCs w:val="21"/>
          <w:shd w:val="clear" w:color="auto" w:fill="FFFFFF"/>
        </w:rPr>
        <w:t xml:space="preserve"> </w:t>
      </w:r>
      <w:r w:rsidR="00254964">
        <w:rPr>
          <w:rFonts w:ascii="Helvetica" w:hAnsi="Helvetica" w:cs="Helvetica" w:hint="eastAsia"/>
          <w:color w:val="33353C"/>
          <w:szCs w:val="21"/>
          <w:shd w:val="clear" w:color="auto" w:fill="FFFFFF"/>
        </w:rPr>
        <w:t>放射性同位素标记化合物的非临床</w:t>
      </w:r>
      <w:r w:rsidR="00254964">
        <w:rPr>
          <w:rFonts w:ascii="Helvetica" w:hAnsi="Helvetica" w:cs="Helvetica" w:hint="eastAsia"/>
          <w:color w:val="33353C"/>
          <w:szCs w:val="21"/>
          <w:shd w:val="clear" w:color="auto" w:fill="FFFFFF"/>
        </w:rPr>
        <w:t>A</w:t>
      </w:r>
      <w:r w:rsidR="00254964">
        <w:rPr>
          <w:rFonts w:ascii="Helvetica" w:hAnsi="Helvetica" w:cs="Helvetica"/>
          <w:color w:val="33353C"/>
          <w:szCs w:val="21"/>
          <w:shd w:val="clear" w:color="auto" w:fill="FFFFFF"/>
        </w:rPr>
        <w:t>DME</w:t>
      </w:r>
      <w:r w:rsidR="00254964">
        <w:rPr>
          <w:rFonts w:ascii="Helvetica" w:hAnsi="Helvetica" w:cs="Helvetica" w:hint="eastAsia"/>
          <w:color w:val="33353C"/>
          <w:szCs w:val="21"/>
          <w:shd w:val="clear" w:color="auto" w:fill="FFFFFF"/>
        </w:rPr>
        <w:t>研究</w:t>
      </w:r>
    </w:p>
    <w:p w14:paraId="19D849AF" w14:textId="09FB1319" w:rsidR="00254964" w:rsidRDefault="002549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00185391" w14:textId="6FA375C7" w:rsidR="00254964" w:rsidRDefault="00254964">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w:t>
      </w:r>
      <w:r w:rsidR="0091371C">
        <w:rPr>
          <w:rFonts w:ascii="Helvetica" w:hAnsi="Helvetica" w:cs="Helvetica" w:hint="eastAsia"/>
          <w:color w:val="33353C"/>
          <w:szCs w:val="21"/>
          <w:shd w:val="clear" w:color="auto" w:fill="FFFFFF"/>
        </w:rPr>
        <w:t>归趋</w:t>
      </w:r>
    </w:p>
    <w:p w14:paraId="3A2932D0" w14:textId="5850773F" w:rsidR="00222344" w:rsidRDefault="00222344">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sidR="0091371C">
        <w:rPr>
          <w:rFonts w:ascii="Helvetica" w:hAnsi="Helvetica" w:cs="Helvetica"/>
          <w:color w:val="33353C"/>
          <w:szCs w:val="21"/>
          <w:shd w:val="clear" w:color="auto" w:fill="FFFFFF"/>
        </w:rPr>
        <w:tab/>
      </w:r>
      <w:r w:rsidR="0091371C">
        <w:rPr>
          <w:rFonts w:ascii="Helvetica" w:hAnsi="Helvetica" w:cs="Helvetica" w:hint="eastAsia"/>
          <w:color w:val="33353C"/>
          <w:szCs w:val="21"/>
          <w:shd w:val="clear" w:color="auto" w:fill="FFFFFF"/>
        </w:rPr>
        <w:t>综合性首次人体试验</w:t>
      </w:r>
      <w:r w:rsidR="0091371C">
        <w:rPr>
          <w:rFonts w:ascii="Helvetica" w:hAnsi="Helvetica" w:cs="Helvetica" w:hint="eastAsia"/>
          <w:color w:val="33353C"/>
          <w:szCs w:val="21"/>
          <w:shd w:val="clear" w:color="auto" w:fill="FFFFFF"/>
        </w:rPr>
        <w:t xml:space="preserve"> </w:t>
      </w:r>
      <w:r w:rsidR="0091371C">
        <w:rPr>
          <w:rFonts w:ascii="Helvetica" w:hAnsi="Helvetica" w:cs="Helvetica" w:hint="eastAsia"/>
          <w:color w:val="33353C"/>
          <w:szCs w:val="21"/>
          <w:shd w:val="clear" w:color="auto" w:fill="FFFFFF"/>
        </w:rPr>
        <w:t>综合性</w:t>
      </w:r>
      <w:r w:rsidR="0091371C">
        <w:rPr>
          <w:rFonts w:ascii="Helvetica" w:hAnsi="Helvetica" w:cs="Helvetica"/>
          <w:color w:val="33353C"/>
          <w:szCs w:val="21"/>
          <w:shd w:val="clear" w:color="auto" w:fill="FFFFFF"/>
        </w:rPr>
        <w:t>C14</w:t>
      </w:r>
      <w:r w:rsidR="0091371C">
        <w:rPr>
          <w:rFonts w:ascii="Helvetica" w:hAnsi="Helvetica" w:cs="Helvetica" w:hint="eastAsia"/>
          <w:color w:val="33353C"/>
          <w:szCs w:val="21"/>
          <w:shd w:val="clear" w:color="auto" w:fill="FFFFFF"/>
        </w:rPr>
        <w:t>药物吸收、分布、代谢与排泄</w:t>
      </w:r>
    </w:p>
    <w:p w14:paraId="0114D3E6" w14:textId="77777777" w:rsidR="0091371C" w:rsidRDefault="009137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21FB99A9" w14:textId="7754D37B" w:rsidR="0091371C" w:rsidRDefault="0091371C" w:rsidP="009137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及去风险化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0C42119F" w14:textId="201087D1" w:rsidR="0091371C" w:rsidRDefault="0091371C" w:rsidP="009137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0A0F43F7" w14:textId="06AF030C" w:rsidR="006C27FE" w:rsidRDefault="006C27FE" w:rsidP="006C27FE">
      <w:pPr>
        <w:rPr>
          <w:rFonts w:ascii="Helvetica" w:hAnsi="Helvetica" w:cs="Helvetica"/>
          <w:color w:val="33353C"/>
          <w:szCs w:val="21"/>
          <w:shd w:val="clear" w:color="auto" w:fill="FFFFFF"/>
        </w:rPr>
      </w:pPr>
    </w:p>
    <w:p w14:paraId="03148C33" w14:textId="465333C7" w:rsidR="006C27FE" w:rsidRDefault="006C27FE" w:rsidP="006C27FE">
      <w:pPr>
        <w:rPr>
          <w:rFonts w:ascii="Helvetica" w:hAnsi="Helvetica" w:cs="Helvetica"/>
          <w:color w:val="33353C"/>
          <w:szCs w:val="21"/>
          <w:shd w:val="clear" w:color="auto" w:fill="FFFFFF"/>
        </w:rPr>
      </w:pPr>
    </w:p>
    <w:p w14:paraId="00F63C6E" w14:textId="0178F7FE" w:rsidR="006C27FE" w:rsidRDefault="006C27FE" w:rsidP="006C27FE">
      <w:pPr>
        <w:rPr>
          <w:rFonts w:ascii="Helvetica" w:hAnsi="Helvetica" w:cs="Helvetica"/>
          <w:color w:val="33353C"/>
          <w:szCs w:val="21"/>
          <w:shd w:val="clear" w:color="auto" w:fill="FFFFFF"/>
        </w:rPr>
      </w:pPr>
    </w:p>
    <w:p w14:paraId="2C3B7C05" w14:textId="77777777" w:rsidR="006C27FE" w:rsidRDefault="006C27F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8CE8F50" w14:textId="73E82760" w:rsidR="006C27FE" w:rsidRPr="006C27FE" w:rsidRDefault="006C27FE" w:rsidP="006C27FE">
      <w:pPr>
        <w:pStyle w:val="2"/>
        <w:rPr>
          <w:sz w:val="28"/>
          <w:szCs w:val="28"/>
        </w:rPr>
      </w:pPr>
      <w:r w:rsidRPr="006C27FE">
        <w:rPr>
          <w:rFonts w:ascii="Helvetica" w:hAnsi="Helvetica" w:cs="Helvetica" w:hint="eastAsia"/>
          <w:color w:val="33353C"/>
          <w:sz w:val="28"/>
          <w:szCs w:val="28"/>
          <w:shd w:val="clear" w:color="auto" w:fill="FFFFFF"/>
        </w:rPr>
        <w:lastRenderedPageBreak/>
        <w:t>凯莱英</w:t>
      </w:r>
      <w:r w:rsidRPr="006C27FE">
        <w:rPr>
          <w:rFonts w:ascii="Helvetica" w:hAnsi="Helvetica" w:cs="Helvetica" w:hint="eastAsia"/>
          <w:color w:val="33353C"/>
          <w:sz w:val="28"/>
          <w:szCs w:val="28"/>
          <w:shd w:val="clear" w:color="auto" w:fill="FFFFFF"/>
        </w:rPr>
        <w:t xml:space="preserve"> </w:t>
      </w:r>
      <w:r w:rsidRPr="006C27FE">
        <w:rPr>
          <w:rFonts w:ascii="Helvetica" w:hAnsi="Helvetica" w:cs="Helvetica"/>
          <w:color w:val="33353C"/>
          <w:sz w:val="28"/>
          <w:szCs w:val="28"/>
          <w:shd w:val="clear" w:color="auto" w:fill="FFFFFF"/>
        </w:rPr>
        <w:t xml:space="preserve">002821 </w:t>
      </w:r>
      <w:hyperlink r:id="rId5" w:history="1">
        <w:r w:rsidRPr="006C27FE">
          <w:rPr>
            <w:rStyle w:val="a3"/>
            <w:rFonts w:ascii="Helvetica" w:hAnsi="Helvetica" w:cs="Helvetica"/>
            <w:color w:val="0066CC"/>
            <w:sz w:val="28"/>
            <w:szCs w:val="28"/>
            <w:shd w:val="clear" w:color="auto" w:fill="FFFFFF"/>
          </w:rPr>
          <w:t>http://www.a</w:t>
        </w:r>
        <w:r w:rsidRPr="006C27FE">
          <w:rPr>
            <w:rStyle w:val="a3"/>
            <w:rFonts w:ascii="Helvetica" w:hAnsi="Helvetica" w:cs="Helvetica"/>
            <w:color w:val="0066CC"/>
            <w:sz w:val="28"/>
            <w:szCs w:val="28"/>
            <w:shd w:val="clear" w:color="auto" w:fill="FFFFFF"/>
          </w:rPr>
          <w:t>s</w:t>
        </w:r>
        <w:r w:rsidRPr="006C27FE">
          <w:rPr>
            <w:rStyle w:val="a3"/>
            <w:rFonts w:ascii="Helvetica" w:hAnsi="Helvetica" w:cs="Helvetica"/>
            <w:color w:val="0066CC"/>
            <w:sz w:val="28"/>
            <w:szCs w:val="28"/>
            <w:shd w:val="clear" w:color="auto" w:fill="FFFFFF"/>
          </w:rPr>
          <w:t>ymchem.com</w:t>
        </w:r>
      </w:hyperlink>
      <w:r w:rsidRPr="006C27FE">
        <w:rPr>
          <w:sz w:val="28"/>
          <w:szCs w:val="28"/>
        </w:rPr>
        <w:t xml:space="preserve"> </w:t>
      </w:r>
      <w:r w:rsidRPr="006C27FE">
        <w:rPr>
          <w:rFonts w:hint="eastAsia"/>
          <w:sz w:val="28"/>
          <w:szCs w:val="28"/>
        </w:rPr>
        <w:t>天津滨海</w:t>
      </w:r>
    </w:p>
    <w:p w14:paraId="63A5324C" w14:textId="19231BF5" w:rsidR="006C27FE" w:rsidRDefault="006C27FE" w:rsidP="006C27F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推创新药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2F44700" w14:textId="2054CE04" w:rsidR="008728CA" w:rsidRDefault="008728CA" w:rsidP="006C27FE">
      <w:pPr>
        <w:rPr>
          <w:rFonts w:ascii="Helvetica" w:hAnsi="Helvetica" w:cs="Helvetica"/>
          <w:color w:val="33353C"/>
          <w:szCs w:val="21"/>
          <w:shd w:val="clear" w:color="auto" w:fill="FFFFFF"/>
        </w:rPr>
      </w:pPr>
    </w:p>
    <w:p w14:paraId="707026D3" w14:textId="0D0AEFDE" w:rsidR="008728CA" w:rsidRDefault="008728CA" w:rsidP="006C2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77A0CBDF" w14:textId="6EBA1B00" w:rsidR="008728CA" w:rsidRDefault="008728CA" w:rsidP="006C27FE">
      <w:pPr>
        <w:rPr>
          <w:rFonts w:ascii="Helvetica" w:hAnsi="Helvetica" w:cs="Helvetica"/>
          <w:color w:val="33353C"/>
          <w:szCs w:val="21"/>
          <w:shd w:val="clear" w:color="auto" w:fill="FFFFFF"/>
        </w:rPr>
      </w:pPr>
    </w:p>
    <w:p w14:paraId="74AACBE7" w14:textId="5EE83889" w:rsidR="008728CA" w:rsidRDefault="008728CA" w:rsidP="006C2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CDD928" w14:textId="58BA7BF6" w:rsidR="008728CA" w:rsidRDefault="008728CA" w:rsidP="006C27F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1202B1D2" w14:textId="73AEA6E6" w:rsidR="008728CA" w:rsidRDefault="008728CA" w:rsidP="006C27F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3A26362B" w14:textId="076CDFB7" w:rsidR="008728CA" w:rsidRDefault="008728CA" w:rsidP="006C27F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C4A3999" w14:textId="380C2D57" w:rsidR="008728CA" w:rsidRDefault="008728CA" w:rsidP="006C27F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40AE5E9F" w14:textId="0D645E4B" w:rsidR="008728CA" w:rsidRDefault="008728CA" w:rsidP="006C2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5E822A5A" w14:textId="6E6D0857" w:rsidR="008728CA" w:rsidRDefault="008728CA" w:rsidP="006C27FE">
      <w:pPr>
        <w:rPr>
          <w:rFonts w:hint="eastAsia"/>
        </w:rPr>
      </w:pPr>
      <w:r>
        <w:rPr>
          <w:rFonts w:hint="eastAsia"/>
        </w:rPr>
        <w:t>注册申报与法规服务</w:t>
      </w:r>
    </w:p>
    <w:sectPr w:rsidR="00872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93"/>
    <w:rsid w:val="00222344"/>
    <w:rsid w:val="00254964"/>
    <w:rsid w:val="00572458"/>
    <w:rsid w:val="006C27FE"/>
    <w:rsid w:val="007D1437"/>
    <w:rsid w:val="008728CA"/>
    <w:rsid w:val="0091371C"/>
    <w:rsid w:val="00B1728F"/>
    <w:rsid w:val="00E13935"/>
    <w:rsid w:val="00E26B93"/>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D0F7"/>
  <w15:chartTrackingRefBased/>
  <w15:docId w15:val="{158F6228-29A4-4A08-9795-AE51A9EE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223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22344"/>
    <w:rPr>
      <w:color w:val="0000FF"/>
      <w:u w:val="single"/>
    </w:rPr>
  </w:style>
  <w:style w:type="character" w:customStyle="1" w:styleId="20">
    <w:name w:val="标题 2 字符"/>
    <w:basedOn w:val="a0"/>
    <w:link w:val="2"/>
    <w:uiPriority w:val="9"/>
    <w:rsid w:val="0022234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222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symchem.com/" TargetMode="External"/><Relationship Id="rId4" Type="http://schemas.openxmlformats.org/officeDocument/2006/relationships/hyperlink" Target="http://www.pharmar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2022-03-02T16:13:00Z</dcterms:created>
  <dcterms:modified xsi:type="dcterms:W3CDTF">2022-03-02T17:05:00Z</dcterms:modified>
</cp:coreProperties>
</file>