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85690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FC545E" w14:textId="557AD1A9" w:rsidR="00787C47" w:rsidRDefault="00787C47" w:rsidP="008874EB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6D15A856" w14:textId="1E6A4D39" w:rsidR="008874EB" w:rsidRDefault="00787C47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486761" w:history="1">
            <w:r w:rsidR="008874EB" w:rsidRPr="00383527">
              <w:rPr>
                <w:rStyle w:val="a3"/>
                <w:noProof/>
                <w:highlight w:val="yellow"/>
              </w:rPr>
              <w:t>中国能建 601868</w:t>
            </w:r>
            <w:r w:rsidR="008874EB" w:rsidRPr="00383527">
              <w:rPr>
                <w:rStyle w:val="a3"/>
                <w:noProof/>
              </w:rPr>
              <w:t xml:space="preserve"> </w:t>
            </w:r>
            <w:r w:rsidR="008874EB" w:rsidRPr="00383527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http://www.ceec.net.cn</w:t>
            </w:r>
            <w:r w:rsidR="008874EB" w:rsidRPr="00383527">
              <w:rPr>
                <w:rStyle w:val="a3"/>
                <w:noProof/>
              </w:rPr>
              <w:t xml:space="preserve"> 北京朝阳</w:t>
            </w:r>
            <w:r w:rsidR="008874EB">
              <w:rPr>
                <w:noProof/>
                <w:webHidden/>
              </w:rPr>
              <w:tab/>
            </w:r>
            <w:r w:rsidR="008874EB">
              <w:rPr>
                <w:noProof/>
                <w:webHidden/>
              </w:rPr>
              <w:fldChar w:fldCharType="begin"/>
            </w:r>
            <w:r w:rsidR="008874EB">
              <w:rPr>
                <w:noProof/>
                <w:webHidden/>
              </w:rPr>
              <w:instrText xml:space="preserve"> PAGEREF _Toc93486761 \h </w:instrText>
            </w:r>
            <w:r w:rsidR="008874EB">
              <w:rPr>
                <w:noProof/>
                <w:webHidden/>
              </w:rPr>
            </w:r>
            <w:r w:rsidR="008874EB">
              <w:rPr>
                <w:noProof/>
                <w:webHidden/>
              </w:rPr>
              <w:fldChar w:fldCharType="separate"/>
            </w:r>
            <w:r w:rsidR="008874EB">
              <w:rPr>
                <w:noProof/>
                <w:webHidden/>
              </w:rPr>
              <w:t>2</w:t>
            </w:r>
            <w:r w:rsidR="008874EB">
              <w:rPr>
                <w:noProof/>
                <w:webHidden/>
              </w:rPr>
              <w:fldChar w:fldCharType="end"/>
            </w:r>
          </w:hyperlink>
        </w:p>
        <w:p w14:paraId="72E7CAD9" w14:textId="72D95578" w:rsidR="008874EB" w:rsidRDefault="007A143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486762" w:history="1">
            <w:r w:rsidR="008874EB" w:rsidRPr="00383527">
              <w:rPr>
                <w:rStyle w:val="a3"/>
                <w:rFonts w:ascii="Helvetica" w:hAnsi="Helvetica" w:cs="Helvetica"/>
                <w:noProof/>
                <w:highlight w:val="red"/>
                <w:shd w:val="clear" w:color="auto" w:fill="FFFFFF"/>
              </w:rPr>
              <w:t>中国电建</w:t>
            </w:r>
            <w:r w:rsidR="008874EB" w:rsidRPr="00383527">
              <w:rPr>
                <w:rStyle w:val="a3"/>
                <w:rFonts w:ascii="Helvetica" w:hAnsi="Helvetica" w:cs="Helvetica"/>
                <w:noProof/>
                <w:highlight w:val="red"/>
                <w:shd w:val="clear" w:color="auto" w:fill="FFFFFF"/>
              </w:rPr>
              <w:t xml:space="preserve"> 601669</w:t>
            </w:r>
            <w:r w:rsidR="008874EB" w:rsidRPr="00383527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http://www.powerchina.cn</w:t>
            </w:r>
            <w:r w:rsidR="008874EB" w:rsidRPr="00383527">
              <w:rPr>
                <w:rStyle w:val="a3"/>
                <w:noProof/>
              </w:rPr>
              <w:t xml:space="preserve"> 北京海淀</w:t>
            </w:r>
            <w:r w:rsidR="008874EB">
              <w:rPr>
                <w:noProof/>
                <w:webHidden/>
              </w:rPr>
              <w:tab/>
            </w:r>
            <w:r w:rsidR="008874EB">
              <w:rPr>
                <w:noProof/>
                <w:webHidden/>
              </w:rPr>
              <w:fldChar w:fldCharType="begin"/>
            </w:r>
            <w:r w:rsidR="008874EB">
              <w:rPr>
                <w:noProof/>
                <w:webHidden/>
              </w:rPr>
              <w:instrText xml:space="preserve"> PAGEREF _Toc93486762 \h </w:instrText>
            </w:r>
            <w:r w:rsidR="008874EB">
              <w:rPr>
                <w:noProof/>
                <w:webHidden/>
              </w:rPr>
            </w:r>
            <w:r w:rsidR="008874EB">
              <w:rPr>
                <w:noProof/>
                <w:webHidden/>
              </w:rPr>
              <w:fldChar w:fldCharType="separate"/>
            </w:r>
            <w:r w:rsidR="008874EB">
              <w:rPr>
                <w:noProof/>
                <w:webHidden/>
              </w:rPr>
              <w:t>3</w:t>
            </w:r>
            <w:r w:rsidR="008874EB">
              <w:rPr>
                <w:noProof/>
                <w:webHidden/>
              </w:rPr>
              <w:fldChar w:fldCharType="end"/>
            </w:r>
          </w:hyperlink>
        </w:p>
        <w:p w14:paraId="415DDE58" w14:textId="75AF7C9C" w:rsidR="008874EB" w:rsidRDefault="007A143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486763" w:history="1">
            <w:r w:rsidR="008874EB" w:rsidRPr="00383527">
              <w:rPr>
                <w:rStyle w:val="a3"/>
                <w:noProof/>
              </w:rPr>
              <w:t xml:space="preserve">中国建筑 601688 </w:t>
            </w:r>
            <w:r w:rsidR="008874EB" w:rsidRPr="00383527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http://www.cscec.com</w:t>
            </w:r>
            <w:r w:rsidR="008874EB" w:rsidRPr="00383527">
              <w:rPr>
                <w:rStyle w:val="a3"/>
                <w:noProof/>
              </w:rPr>
              <w:t xml:space="preserve"> 北京朝阳</w:t>
            </w:r>
            <w:r w:rsidR="008874EB">
              <w:rPr>
                <w:noProof/>
                <w:webHidden/>
              </w:rPr>
              <w:tab/>
            </w:r>
            <w:r w:rsidR="008874EB">
              <w:rPr>
                <w:noProof/>
                <w:webHidden/>
              </w:rPr>
              <w:fldChar w:fldCharType="begin"/>
            </w:r>
            <w:r w:rsidR="008874EB">
              <w:rPr>
                <w:noProof/>
                <w:webHidden/>
              </w:rPr>
              <w:instrText xml:space="preserve"> PAGEREF _Toc93486763 \h </w:instrText>
            </w:r>
            <w:r w:rsidR="008874EB">
              <w:rPr>
                <w:noProof/>
                <w:webHidden/>
              </w:rPr>
            </w:r>
            <w:r w:rsidR="008874EB">
              <w:rPr>
                <w:noProof/>
                <w:webHidden/>
              </w:rPr>
              <w:fldChar w:fldCharType="separate"/>
            </w:r>
            <w:r w:rsidR="008874EB">
              <w:rPr>
                <w:noProof/>
                <w:webHidden/>
              </w:rPr>
              <w:t>4</w:t>
            </w:r>
            <w:r w:rsidR="008874EB">
              <w:rPr>
                <w:noProof/>
                <w:webHidden/>
              </w:rPr>
              <w:fldChar w:fldCharType="end"/>
            </w:r>
          </w:hyperlink>
        </w:p>
        <w:p w14:paraId="4927A505" w14:textId="6E7F60F6" w:rsidR="008874EB" w:rsidRDefault="007A143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486764" w:history="1">
            <w:r w:rsidR="008874EB" w:rsidRPr="00383527">
              <w:rPr>
                <w:rStyle w:val="a3"/>
                <w:rFonts w:ascii="Helvetica" w:hAnsi="Helvetica" w:cs="Helvetica"/>
                <w:noProof/>
                <w:highlight w:val="green"/>
                <w:shd w:val="clear" w:color="auto" w:fill="FFFFFF"/>
              </w:rPr>
              <w:t>中国交建</w:t>
            </w:r>
            <w:r w:rsidR="008874EB" w:rsidRPr="00383527">
              <w:rPr>
                <w:rStyle w:val="a3"/>
                <w:rFonts w:ascii="Helvetica" w:hAnsi="Helvetica" w:cs="Helvetica"/>
                <w:noProof/>
                <w:highlight w:val="green"/>
                <w:shd w:val="clear" w:color="auto" w:fill="FFFFFF"/>
              </w:rPr>
              <w:t xml:space="preserve"> 601800</w:t>
            </w:r>
            <w:r w:rsidR="008874EB" w:rsidRPr="00383527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http://www.ccccltd.cn</w:t>
            </w:r>
            <w:r w:rsidR="008874EB" w:rsidRPr="00383527">
              <w:rPr>
                <w:rStyle w:val="a3"/>
                <w:noProof/>
              </w:rPr>
              <w:t xml:space="preserve"> 北京西城</w:t>
            </w:r>
            <w:r w:rsidR="008874EB">
              <w:rPr>
                <w:noProof/>
                <w:webHidden/>
              </w:rPr>
              <w:tab/>
            </w:r>
            <w:r w:rsidR="008874EB">
              <w:rPr>
                <w:noProof/>
                <w:webHidden/>
              </w:rPr>
              <w:fldChar w:fldCharType="begin"/>
            </w:r>
            <w:r w:rsidR="008874EB">
              <w:rPr>
                <w:noProof/>
                <w:webHidden/>
              </w:rPr>
              <w:instrText xml:space="preserve"> PAGEREF _Toc93486764 \h </w:instrText>
            </w:r>
            <w:r w:rsidR="008874EB">
              <w:rPr>
                <w:noProof/>
                <w:webHidden/>
              </w:rPr>
            </w:r>
            <w:r w:rsidR="008874EB">
              <w:rPr>
                <w:noProof/>
                <w:webHidden/>
              </w:rPr>
              <w:fldChar w:fldCharType="separate"/>
            </w:r>
            <w:r w:rsidR="008874EB">
              <w:rPr>
                <w:noProof/>
                <w:webHidden/>
              </w:rPr>
              <w:t>5</w:t>
            </w:r>
            <w:r w:rsidR="008874EB">
              <w:rPr>
                <w:noProof/>
                <w:webHidden/>
              </w:rPr>
              <w:fldChar w:fldCharType="end"/>
            </w:r>
          </w:hyperlink>
        </w:p>
        <w:p w14:paraId="263D9256" w14:textId="10F27C7F" w:rsidR="00787C47" w:rsidRDefault="00787C47">
          <w:r>
            <w:rPr>
              <w:b/>
              <w:bCs/>
              <w:lang w:val="zh-CN"/>
            </w:rPr>
            <w:fldChar w:fldCharType="end"/>
          </w:r>
        </w:p>
      </w:sdtContent>
    </w:sdt>
    <w:p w14:paraId="5CD6BF3D" w14:textId="77777777" w:rsidR="00787C47" w:rsidRDefault="00787C47">
      <w:pPr>
        <w:rPr>
          <w:highlight w:val="red"/>
        </w:rPr>
      </w:pPr>
    </w:p>
    <w:p w14:paraId="2690CC59" w14:textId="77777777" w:rsidR="00787C47" w:rsidRDefault="00787C47">
      <w:pPr>
        <w:rPr>
          <w:highlight w:val="red"/>
        </w:rPr>
      </w:pPr>
    </w:p>
    <w:p w14:paraId="3393C440" w14:textId="77777777" w:rsidR="00787C47" w:rsidRDefault="00787C47">
      <w:pPr>
        <w:rPr>
          <w:highlight w:val="red"/>
        </w:rPr>
      </w:pPr>
    </w:p>
    <w:p w14:paraId="19997653" w14:textId="77777777" w:rsidR="00787C47" w:rsidRDefault="00787C47">
      <w:pPr>
        <w:rPr>
          <w:highlight w:val="red"/>
        </w:rPr>
      </w:pPr>
    </w:p>
    <w:p w14:paraId="1E704B06" w14:textId="77777777" w:rsidR="00787C47" w:rsidRDefault="00787C47">
      <w:pPr>
        <w:rPr>
          <w:highlight w:val="red"/>
        </w:rPr>
      </w:pPr>
    </w:p>
    <w:p w14:paraId="3981123C" w14:textId="77777777" w:rsidR="00787C47" w:rsidRDefault="00787C47">
      <w:pPr>
        <w:rPr>
          <w:highlight w:val="red"/>
        </w:rPr>
      </w:pPr>
    </w:p>
    <w:p w14:paraId="0CDF1011" w14:textId="77777777" w:rsidR="00787C47" w:rsidRDefault="00787C47">
      <w:pPr>
        <w:rPr>
          <w:highlight w:val="red"/>
        </w:rPr>
      </w:pPr>
    </w:p>
    <w:p w14:paraId="6B879C26" w14:textId="77777777" w:rsidR="00787C47" w:rsidRDefault="00787C47">
      <w:pPr>
        <w:rPr>
          <w:highlight w:val="red"/>
        </w:rPr>
      </w:pPr>
    </w:p>
    <w:p w14:paraId="26A44794" w14:textId="77777777" w:rsidR="00787C47" w:rsidRDefault="00787C47">
      <w:pPr>
        <w:rPr>
          <w:highlight w:val="red"/>
        </w:rPr>
      </w:pPr>
    </w:p>
    <w:p w14:paraId="40DB86AA" w14:textId="77777777" w:rsidR="00787C47" w:rsidRDefault="00787C47">
      <w:pPr>
        <w:rPr>
          <w:highlight w:val="red"/>
        </w:rPr>
      </w:pPr>
    </w:p>
    <w:p w14:paraId="1FC90679" w14:textId="77777777" w:rsidR="00787C47" w:rsidRDefault="00787C47">
      <w:pPr>
        <w:rPr>
          <w:highlight w:val="red"/>
        </w:rPr>
      </w:pPr>
    </w:p>
    <w:p w14:paraId="63ED0B91" w14:textId="77777777" w:rsidR="00787C47" w:rsidRDefault="00787C47">
      <w:pPr>
        <w:rPr>
          <w:highlight w:val="red"/>
        </w:rPr>
      </w:pPr>
    </w:p>
    <w:p w14:paraId="48FE05E9" w14:textId="77777777" w:rsidR="00787C47" w:rsidRDefault="00787C47">
      <w:pPr>
        <w:rPr>
          <w:highlight w:val="red"/>
        </w:rPr>
      </w:pPr>
    </w:p>
    <w:p w14:paraId="27F6793C" w14:textId="77777777" w:rsidR="00787C47" w:rsidRDefault="00787C47">
      <w:pPr>
        <w:rPr>
          <w:highlight w:val="red"/>
        </w:rPr>
      </w:pPr>
    </w:p>
    <w:p w14:paraId="4E991DBB" w14:textId="77777777" w:rsidR="00787C47" w:rsidRDefault="00787C47">
      <w:pPr>
        <w:rPr>
          <w:highlight w:val="red"/>
        </w:rPr>
      </w:pPr>
    </w:p>
    <w:p w14:paraId="6FC3AE52" w14:textId="77777777" w:rsidR="00787C47" w:rsidRDefault="00787C47">
      <w:pPr>
        <w:rPr>
          <w:highlight w:val="red"/>
        </w:rPr>
      </w:pPr>
    </w:p>
    <w:p w14:paraId="3C525C0A" w14:textId="77777777" w:rsidR="00787C47" w:rsidRDefault="00787C47">
      <w:pPr>
        <w:rPr>
          <w:highlight w:val="red"/>
        </w:rPr>
      </w:pPr>
    </w:p>
    <w:p w14:paraId="60CDD15C" w14:textId="77777777" w:rsidR="00787C47" w:rsidRDefault="00787C47">
      <w:pPr>
        <w:rPr>
          <w:highlight w:val="red"/>
        </w:rPr>
      </w:pPr>
    </w:p>
    <w:p w14:paraId="4BC24D2D" w14:textId="77777777" w:rsidR="00787C47" w:rsidRDefault="00787C47">
      <w:pPr>
        <w:rPr>
          <w:highlight w:val="red"/>
        </w:rPr>
      </w:pPr>
    </w:p>
    <w:p w14:paraId="3AE79316" w14:textId="77777777" w:rsidR="00787C47" w:rsidRDefault="00787C47">
      <w:pPr>
        <w:rPr>
          <w:highlight w:val="red"/>
        </w:rPr>
      </w:pPr>
    </w:p>
    <w:p w14:paraId="36C83CBF" w14:textId="77777777" w:rsidR="00787C47" w:rsidRDefault="00787C47">
      <w:pPr>
        <w:rPr>
          <w:highlight w:val="red"/>
        </w:rPr>
      </w:pPr>
    </w:p>
    <w:p w14:paraId="3A88EBCC" w14:textId="77777777" w:rsidR="00787C47" w:rsidRDefault="00787C47">
      <w:pPr>
        <w:rPr>
          <w:highlight w:val="red"/>
        </w:rPr>
      </w:pPr>
    </w:p>
    <w:p w14:paraId="4BAAA005" w14:textId="77777777" w:rsidR="00787C47" w:rsidRDefault="00787C47">
      <w:pPr>
        <w:rPr>
          <w:highlight w:val="red"/>
        </w:rPr>
      </w:pPr>
    </w:p>
    <w:p w14:paraId="3335071A" w14:textId="77777777" w:rsidR="00787C47" w:rsidRDefault="00787C47">
      <w:pPr>
        <w:rPr>
          <w:highlight w:val="red"/>
        </w:rPr>
      </w:pPr>
    </w:p>
    <w:p w14:paraId="00EA1D78" w14:textId="77777777" w:rsidR="00787C47" w:rsidRDefault="00787C47">
      <w:pPr>
        <w:rPr>
          <w:highlight w:val="red"/>
        </w:rPr>
      </w:pPr>
    </w:p>
    <w:p w14:paraId="37B90192" w14:textId="77777777" w:rsidR="00787C47" w:rsidRDefault="00787C47">
      <w:pPr>
        <w:rPr>
          <w:highlight w:val="red"/>
        </w:rPr>
      </w:pPr>
    </w:p>
    <w:p w14:paraId="345129E9" w14:textId="77777777" w:rsidR="00787C47" w:rsidRDefault="00787C47">
      <w:pPr>
        <w:rPr>
          <w:highlight w:val="red"/>
        </w:rPr>
      </w:pPr>
    </w:p>
    <w:p w14:paraId="24AD3878" w14:textId="77777777" w:rsidR="00787C47" w:rsidRDefault="00787C47">
      <w:pPr>
        <w:rPr>
          <w:highlight w:val="red"/>
        </w:rPr>
      </w:pPr>
    </w:p>
    <w:p w14:paraId="7A6E04DD" w14:textId="77777777" w:rsidR="00787C47" w:rsidRDefault="00787C47">
      <w:pPr>
        <w:rPr>
          <w:highlight w:val="red"/>
        </w:rPr>
      </w:pPr>
    </w:p>
    <w:p w14:paraId="252E7F40" w14:textId="77777777" w:rsidR="00787C47" w:rsidRDefault="00787C47">
      <w:pPr>
        <w:rPr>
          <w:highlight w:val="red"/>
        </w:rPr>
      </w:pPr>
    </w:p>
    <w:p w14:paraId="0A370B14" w14:textId="77777777" w:rsidR="00787C47" w:rsidRDefault="00787C47">
      <w:pPr>
        <w:rPr>
          <w:highlight w:val="red"/>
        </w:rPr>
      </w:pPr>
    </w:p>
    <w:p w14:paraId="2232311A" w14:textId="77777777" w:rsidR="00787C47" w:rsidRDefault="00787C47">
      <w:pPr>
        <w:rPr>
          <w:highlight w:val="red"/>
        </w:rPr>
      </w:pPr>
    </w:p>
    <w:p w14:paraId="604DFE85" w14:textId="1FBF24F0" w:rsidR="00787C47" w:rsidRDefault="00787C47">
      <w:pPr>
        <w:rPr>
          <w:highlight w:val="red"/>
        </w:rPr>
      </w:pPr>
    </w:p>
    <w:p w14:paraId="02F8BE11" w14:textId="77777777" w:rsidR="00076DEE" w:rsidRDefault="00076DEE">
      <w:pPr>
        <w:rPr>
          <w:highlight w:val="red"/>
        </w:rPr>
      </w:pPr>
    </w:p>
    <w:p w14:paraId="0C47AE56" w14:textId="77777777" w:rsidR="00787C47" w:rsidRDefault="00787C47">
      <w:pPr>
        <w:rPr>
          <w:highlight w:val="red"/>
        </w:rPr>
      </w:pPr>
    </w:p>
    <w:p w14:paraId="750DE081" w14:textId="2B2A2E87" w:rsidR="0007449A" w:rsidRPr="00787C47" w:rsidRDefault="00DF001E" w:rsidP="00787C47">
      <w:pPr>
        <w:pStyle w:val="2"/>
        <w:rPr>
          <w:sz w:val="28"/>
          <w:szCs w:val="28"/>
        </w:rPr>
      </w:pPr>
      <w:bookmarkStart w:id="0" w:name="_Toc93486761"/>
      <w:r w:rsidRPr="00787C47">
        <w:rPr>
          <w:rFonts w:hint="eastAsia"/>
          <w:sz w:val="28"/>
          <w:szCs w:val="28"/>
          <w:highlight w:val="yellow"/>
        </w:rPr>
        <w:lastRenderedPageBreak/>
        <w:t xml:space="preserve">中国能建 </w:t>
      </w:r>
      <w:r w:rsidRPr="00787C47">
        <w:rPr>
          <w:sz w:val="28"/>
          <w:szCs w:val="28"/>
          <w:highlight w:val="yellow"/>
        </w:rPr>
        <w:t>601868</w:t>
      </w:r>
      <w:r w:rsidRPr="00787C47">
        <w:rPr>
          <w:sz w:val="28"/>
          <w:szCs w:val="28"/>
        </w:rPr>
        <w:t xml:space="preserve"> </w:t>
      </w:r>
      <w:hyperlink r:id="rId7" w:history="1">
        <w:r w:rsidRPr="00787C47">
          <w:rPr>
            <w:rStyle w:val="a3"/>
            <w:rFonts w:ascii="Helvetica" w:hAnsi="Helvetica" w:cs="Helvetica"/>
            <w:color w:val="0066CC"/>
            <w:sz w:val="28"/>
            <w:szCs w:val="20"/>
            <w:u w:val="none"/>
            <w:shd w:val="clear" w:color="auto" w:fill="FFFFFF"/>
          </w:rPr>
          <w:t>http://www.ceec.net.cn</w:t>
        </w:r>
      </w:hyperlink>
      <w:r w:rsidRPr="00787C47">
        <w:rPr>
          <w:sz w:val="28"/>
          <w:szCs w:val="28"/>
        </w:rPr>
        <w:t xml:space="preserve"> </w:t>
      </w:r>
      <w:r w:rsidRPr="00787C47">
        <w:rPr>
          <w:rFonts w:hint="eastAsia"/>
          <w:sz w:val="28"/>
          <w:szCs w:val="28"/>
        </w:rPr>
        <w:t>北京朝阳</w:t>
      </w:r>
      <w:bookmarkEnd w:id="0"/>
    </w:p>
    <w:p w14:paraId="51770DDB" w14:textId="32767027" w:rsidR="00DF001E" w:rsidRDefault="00DF001E" w:rsidP="00DF001E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中国能源建设股份有限公司拥有一批中国电力勘测设计、工程建设及装备制造企业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依托强大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的央企背景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和领先的业务水平不断拓展业务领域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 w:rsidRPr="00B80AC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主营业务涵盖勘测设计及咨询、工程建设、工业制造、清洁能源及环保水</w:t>
      </w:r>
      <w:proofErr w:type="gramStart"/>
      <w:r w:rsidRPr="00B80AC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务</w:t>
      </w:r>
      <w:proofErr w:type="gramEnd"/>
      <w:r w:rsidRPr="00B80AC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、投资及其他业务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具有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集规划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咨询、评估评审、勘察设计、工程建设及管理、运行维护和投资运营、技术服务、装备制造、建筑材料为一体的完整产业链。中国能建已连续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年进入《财富》世界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ENR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全球工程设计公司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150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强、国际工程设计公司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225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强、全球承包商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250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强和国际承包商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250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强排名位居前列。</w:t>
      </w:r>
    </w:p>
    <w:p w14:paraId="04B957AC" w14:textId="2100AC35" w:rsidR="0091113C" w:rsidRPr="00DF22CF" w:rsidRDefault="0091113C" w:rsidP="0091113C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31DB3410" w14:textId="28977DD2" w:rsidR="00DF22CF" w:rsidRPr="00DF22CF" w:rsidRDefault="00DF22CF" w:rsidP="0091113C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F22C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行业领先</w:t>
      </w:r>
      <w:r w:rsidRPr="00DF22C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Pr="00DF22C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世界一流</w:t>
      </w:r>
    </w:p>
    <w:p w14:paraId="56C2AA7E" w14:textId="79CF6953" w:rsidR="00DF22CF" w:rsidRDefault="00DF22CF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5087C2E" w14:textId="3374D6F1" w:rsidR="00311BBE" w:rsidRDefault="00311BBE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竞争优势</w:t>
      </w:r>
    </w:p>
    <w:p w14:paraId="2466B385" w14:textId="1B1B8413" w:rsidR="00311BBE" w:rsidRDefault="00311BBE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享有</w:t>
      </w:r>
      <w:r w:rsidR="00C70F76">
        <w:rPr>
          <w:rFonts w:ascii="Helvetica" w:hAnsi="Helvetica" w:cs="Helvetica" w:hint="eastAsia"/>
          <w:color w:val="33353C"/>
          <w:szCs w:val="21"/>
          <w:shd w:val="clear" w:color="auto" w:fill="FFFFFF"/>
        </w:rPr>
        <w:t>较高的行业领导地位和较强的服务国家战略能力</w:t>
      </w:r>
    </w:p>
    <w:p w14:paraId="09A68DB8" w14:textId="6CEBD847" w:rsidR="00C70F76" w:rsidRDefault="00C70F76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产业链完整</w:t>
      </w:r>
    </w:p>
    <w:p w14:paraId="2ED51900" w14:textId="2DD21F06" w:rsidR="00C70F76" w:rsidRDefault="00C70F76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总体规模大</w:t>
      </w:r>
    </w:p>
    <w:p w14:paraId="70FCFCB9" w14:textId="093CBC92" w:rsidR="00C70F76" w:rsidRDefault="00C70F76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强大的规划咨询和勘测设计能力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7A1AE216" w14:textId="73A10DF7" w:rsidR="00C70F76" w:rsidRDefault="00C70F76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工程总承包能力不断增强</w:t>
      </w:r>
    </w:p>
    <w:p w14:paraId="04A1BF7C" w14:textId="2FD4F397" w:rsidR="00C70F76" w:rsidRDefault="00C70F76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国际业务发展势头良好</w:t>
      </w:r>
    </w:p>
    <w:p w14:paraId="1791BEDA" w14:textId="0111EEB6" w:rsidR="00C70F76" w:rsidRDefault="00C70F76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工程业绩丰富</w:t>
      </w:r>
    </w:p>
    <w:p w14:paraId="27FF6149" w14:textId="559C8860" w:rsidR="00C70F76" w:rsidRDefault="00C70F76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人才队伍优秀</w:t>
      </w:r>
    </w:p>
    <w:p w14:paraId="7128A742" w14:textId="12798EF3" w:rsidR="00C70F76" w:rsidRDefault="00C70F76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技术水平优良</w:t>
      </w:r>
    </w:p>
    <w:p w14:paraId="5C6DB58D" w14:textId="0D0A1B75" w:rsidR="00C70F76" w:rsidRDefault="00C70F76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市场开发和资源配置能力较强</w:t>
      </w:r>
    </w:p>
    <w:p w14:paraId="57CC0595" w14:textId="1AFCF126" w:rsidR="00C70F76" w:rsidRDefault="00C70F76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融资能力较强</w:t>
      </w:r>
    </w:p>
    <w:p w14:paraId="74BC00D0" w14:textId="3014CAB4" w:rsidR="00C70F76" w:rsidRDefault="00C70F76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治理结构逐步规范</w:t>
      </w:r>
    </w:p>
    <w:p w14:paraId="28B126EC" w14:textId="77777777" w:rsidR="00C70F76" w:rsidRDefault="00C70F76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046E589" w14:textId="7735C53E" w:rsidR="0091113C" w:rsidRDefault="0091113C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主营业务</w:t>
      </w:r>
      <w:r w:rsidR="00585909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4EA960BA" w14:textId="28F06EA6" w:rsidR="0091113C" w:rsidRDefault="0091113C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18357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勘测设计及咨询业务</w:t>
      </w:r>
      <w:r w:rsidR="00585909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585909" w:rsidRPr="000F17F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多端柔性直流输电工程</w:t>
      </w:r>
    </w:p>
    <w:p w14:paraId="6969EA1F" w14:textId="67AF603E" w:rsidR="0091113C" w:rsidRDefault="0091113C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工程建设业务</w:t>
      </w:r>
      <w:r w:rsidR="00C210DD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C210DD" w:rsidRPr="000F17F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白鹤滩水电站</w:t>
      </w:r>
    </w:p>
    <w:p w14:paraId="5038049B" w14:textId="6F29DD88" w:rsidR="0091113C" w:rsidRDefault="0091113C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18357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工业制造业务</w:t>
      </w:r>
      <w:r w:rsidR="00AD6B53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0F17F9">
        <w:rPr>
          <w:rFonts w:ascii="Helvetica" w:hAnsi="Helvetica" w:cs="Helvetica" w:hint="eastAsia"/>
          <w:color w:val="33353C"/>
          <w:szCs w:val="21"/>
          <w:shd w:val="clear" w:color="auto" w:fill="FFFFFF"/>
        </w:rPr>
        <w:t>水泥生产业务</w:t>
      </w:r>
      <w:r w:rsidR="000F17F9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0F17F9">
        <w:rPr>
          <w:rFonts w:ascii="Helvetica" w:hAnsi="Helvetica" w:cs="Helvetica" w:hint="eastAsia"/>
          <w:color w:val="33353C"/>
          <w:szCs w:val="21"/>
          <w:shd w:val="clear" w:color="auto" w:fill="FFFFFF"/>
        </w:rPr>
        <w:t>民用爆破业务</w:t>
      </w:r>
      <w:r w:rsidR="000F17F9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0F17F9">
        <w:rPr>
          <w:rFonts w:ascii="Helvetica" w:hAnsi="Helvetica" w:cs="Helvetica" w:hint="eastAsia"/>
          <w:color w:val="33353C"/>
          <w:szCs w:val="21"/>
          <w:shd w:val="clear" w:color="auto" w:fill="FFFFFF"/>
        </w:rPr>
        <w:t>装备制造业</w:t>
      </w:r>
    </w:p>
    <w:p w14:paraId="6A2F4B00" w14:textId="4AB03E5B" w:rsidR="0091113C" w:rsidRDefault="0091113C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投资运营业务</w:t>
      </w:r>
      <w:r w:rsidR="00183576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183576">
        <w:rPr>
          <w:rFonts w:ascii="Helvetica" w:hAnsi="Helvetica" w:cs="Helvetica" w:hint="eastAsia"/>
          <w:color w:val="33353C"/>
          <w:szCs w:val="21"/>
          <w:shd w:val="clear" w:color="auto" w:fill="FFFFFF"/>
        </w:rPr>
        <w:t>哈密光热发电项目</w:t>
      </w:r>
    </w:p>
    <w:p w14:paraId="402BB7BE" w14:textId="7C49F046" w:rsidR="0091113C" w:rsidRDefault="0091113C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18357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国际业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务</w:t>
      </w:r>
    </w:p>
    <w:p w14:paraId="3B93ABD6" w14:textId="5F80001C" w:rsidR="003A59B4" w:rsidRDefault="003A59B4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br w:type="page"/>
      </w:r>
    </w:p>
    <w:p w14:paraId="0F8F9AB0" w14:textId="77777777" w:rsidR="000F3B70" w:rsidRPr="00787C47" w:rsidRDefault="00860132" w:rsidP="00787C47">
      <w:pPr>
        <w:pStyle w:val="2"/>
        <w:rPr>
          <w:sz w:val="28"/>
          <w:szCs w:val="28"/>
        </w:rPr>
      </w:pPr>
      <w:bookmarkStart w:id="1" w:name="_Toc93486762"/>
      <w:r w:rsidRPr="00787C47">
        <w:rPr>
          <w:rFonts w:ascii="Helvetica" w:hAnsi="Helvetica" w:cs="Helvetica" w:hint="eastAsia"/>
          <w:color w:val="33353C"/>
          <w:sz w:val="28"/>
          <w:szCs w:val="20"/>
          <w:highlight w:val="red"/>
          <w:shd w:val="clear" w:color="auto" w:fill="FFFFFF"/>
        </w:rPr>
        <w:lastRenderedPageBreak/>
        <w:t>中国电建</w:t>
      </w:r>
      <w:r w:rsidRPr="00787C47">
        <w:rPr>
          <w:rFonts w:ascii="Helvetica" w:hAnsi="Helvetica" w:cs="Helvetica" w:hint="eastAsia"/>
          <w:color w:val="33353C"/>
          <w:sz w:val="28"/>
          <w:szCs w:val="20"/>
          <w:highlight w:val="red"/>
          <w:shd w:val="clear" w:color="auto" w:fill="FFFFFF"/>
        </w:rPr>
        <w:t xml:space="preserve"> </w:t>
      </w:r>
      <w:r w:rsidRPr="00787C47">
        <w:rPr>
          <w:rFonts w:ascii="Helvetica" w:hAnsi="Helvetica" w:cs="Helvetica"/>
          <w:color w:val="33353C"/>
          <w:sz w:val="28"/>
          <w:szCs w:val="20"/>
          <w:highlight w:val="red"/>
          <w:shd w:val="clear" w:color="auto" w:fill="FFFFFF"/>
        </w:rPr>
        <w:t>601669</w:t>
      </w:r>
      <w:r w:rsidRPr="00787C47">
        <w:rPr>
          <w:rFonts w:ascii="Helvetica" w:hAnsi="Helvetica" w:cs="Helvetica"/>
          <w:color w:val="33353C"/>
          <w:sz w:val="28"/>
          <w:szCs w:val="20"/>
          <w:shd w:val="clear" w:color="auto" w:fill="FFFFFF"/>
        </w:rPr>
        <w:t xml:space="preserve"> </w:t>
      </w:r>
      <w:hyperlink r:id="rId8" w:history="1">
        <w:r w:rsidRPr="00787C47">
          <w:rPr>
            <w:rStyle w:val="a3"/>
            <w:rFonts w:ascii="Helvetica" w:hAnsi="Helvetica" w:cs="Helvetica"/>
            <w:color w:val="0066CC"/>
            <w:sz w:val="28"/>
            <w:szCs w:val="20"/>
            <w:u w:val="none"/>
            <w:shd w:val="clear" w:color="auto" w:fill="FFFFFF"/>
          </w:rPr>
          <w:t>http://www.powerchina.cn</w:t>
        </w:r>
      </w:hyperlink>
      <w:r w:rsidRPr="00787C47">
        <w:rPr>
          <w:sz w:val="28"/>
          <w:szCs w:val="28"/>
        </w:rPr>
        <w:t xml:space="preserve"> </w:t>
      </w:r>
      <w:r w:rsidRPr="00787C47">
        <w:rPr>
          <w:rFonts w:hint="eastAsia"/>
          <w:sz w:val="28"/>
          <w:szCs w:val="28"/>
        </w:rPr>
        <w:t>北京海淀</w:t>
      </w:r>
      <w:bookmarkEnd w:id="1"/>
    </w:p>
    <w:p w14:paraId="04FA19A7" w14:textId="27679338" w:rsidR="00860132" w:rsidRDefault="000F3B70" w:rsidP="000F3B70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中国电力建设股份有限公司</w:t>
      </w:r>
      <w:r w:rsidRPr="00B80AC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主营业务是工程承包与勘察设计、电力投资与运营、房地产开发、设备制造与租赁等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。主要产品是工程承包与勘测设计、电力投资与运营、房地产开发、设备制造与租赁。</w:t>
      </w:r>
      <w:r w:rsidR="00860132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4B87845D" w14:textId="2F26168F" w:rsidR="00395535" w:rsidRDefault="00395535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33C45B6" w14:textId="334A1C0F" w:rsidR="002060FA" w:rsidRDefault="002060FA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建世界一流企业，创全球卓越品牌</w:t>
      </w:r>
    </w:p>
    <w:p w14:paraId="3D2346B6" w14:textId="1FC869BD" w:rsidR="002060FA" w:rsidRDefault="002060FA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68D2F7B" w14:textId="23A09295" w:rsidR="00A6772F" w:rsidRDefault="00A6772F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服务“一带一路”战略的龙头企业，全球清洁低碳能源、水资源与环境建设领域的领导者，全球基础建设互联互通的骨干力量，为海内外客户提供全产业链集成、整体解决方案服务的工程建设投资发展商</w:t>
      </w:r>
    </w:p>
    <w:p w14:paraId="622423BC" w14:textId="77777777" w:rsidR="00A6772F" w:rsidRDefault="00A6772F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4E0C5AA" w14:textId="403C319E" w:rsidR="00395535" w:rsidRDefault="00395535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业务：</w:t>
      </w:r>
    </w:p>
    <w:p w14:paraId="61F50FFB" w14:textId="77777777" w:rsidR="00860FC7" w:rsidRDefault="00395535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规划设计</w:t>
      </w:r>
      <w:r w:rsidR="00860FC7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45F3E7FB" w14:textId="3ED0943E" w:rsidR="00395535" w:rsidRDefault="00395535" w:rsidP="00860FC7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860FC7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水电规划设计</w:t>
      </w:r>
      <w:r w:rsidRPr="00860FC7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860FC7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承担了我国</w:t>
      </w:r>
      <w:r w:rsidRPr="00860FC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80%</w:t>
      </w:r>
      <w:r w:rsidRPr="00860FC7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以上河流及水电站的规划和设计，</w:t>
      </w:r>
      <w:r w:rsidRPr="00860FC7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6</w:t>
      </w:r>
      <w:r w:rsidRPr="00860FC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5%</w:t>
      </w:r>
      <w:r w:rsidRPr="00860FC7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以上的风力发电及太阳能发电工程的规划设计任务</w:t>
      </w:r>
    </w:p>
    <w:p w14:paraId="52D1C406" w14:textId="695B8F46" w:rsidR="00266499" w:rsidRDefault="00266499" w:rsidP="00860FC7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电力规划设计</w:t>
      </w:r>
    </w:p>
    <w:p w14:paraId="6D16FDEE" w14:textId="529DCF1E" w:rsidR="00395535" w:rsidRDefault="00395535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施工建设</w:t>
      </w:r>
    </w:p>
    <w:p w14:paraId="2EAF03BF" w14:textId="3DF0DE25" w:rsidR="003818A6" w:rsidRDefault="003818A6" w:rsidP="008A5B7F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水电工程</w:t>
      </w:r>
    </w:p>
    <w:p w14:paraId="5C86F8FF" w14:textId="51CC9F54" w:rsidR="003818A6" w:rsidRDefault="003818A6" w:rsidP="008A5B7F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火电工程</w:t>
      </w:r>
    </w:p>
    <w:p w14:paraId="32093814" w14:textId="4FEBCE89" w:rsidR="003818A6" w:rsidRDefault="003818A6" w:rsidP="008A5B7F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电网建设</w:t>
      </w:r>
    </w:p>
    <w:p w14:paraId="245F4BC4" w14:textId="26D59FD2" w:rsidR="003818A6" w:rsidRDefault="003818A6" w:rsidP="008A5B7F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基础设施</w:t>
      </w:r>
    </w:p>
    <w:p w14:paraId="49649BA0" w14:textId="25F6785D" w:rsidR="00395535" w:rsidRPr="008A5B7F" w:rsidRDefault="00395535" w:rsidP="0039553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水环境治理</w:t>
      </w:r>
    </w:p>
    <w:p w14:paraId="7B744646" w14:textId="3E6DD181" w:rsidR="00395535" w:rsidRDefault="00395535" w:rsidP="0039553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装备制造</w:t>
      </w:r>
      <w:r w:rsidR="005F452C" w:rsidRP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中国电建装备，中国最大的</w:t>
      </w:r>
      <w:r w:rsidR="005F452C" w:rsidRP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电站辅机制造商</w:t>
      </w:r>
      <w:r w:rsidR="005F452C" w:rsidRP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，是国内带你站辅机技术和服务的领军者。特别在</w:t>
      </w:r>
      <w:r w:rsidR="005F452C" w:rsidRP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风机制造领域</w:t>
      </w:r>
      <w:r w:rsidR="005F452C" w:rsidRP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，拥有当前全世界规模最大、技术最先进的制造集群。在</w:t>
      </w:r>
      <w:r w:rsidR="005F452C" w:rsidRP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输电线路设备</w:t>
      </w:r>
      <w:r w:rsid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领域，拥有中国最大的电力金具产业集群及产能前三甲的铁塔、钢</w:t>
      </w:r>
      <w:proofErr w:type="gramStart"/>
      <w:r w:rsid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构生产</w:t>
      </w:r>
      <w:proofErr w:type="gramEnd"/>
      <w:r w:rsid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基地。</w:t>
      </w:r>
    </w:p>
    <w:p w14:paraId="160B2752" w14:textId="4BEFDB82" w:rsidR="009C1F44" w:rsidRDefault="009C1F44" w:rsidP="0039553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电站辅机及配件</w:t>
      </w:r>
    </w:p>
    <w:p w14:paraId="4BC4ECC2" w14:textId="6CDDFD44" w:rsidR="009C1F44" w:rsidRDefault="009C1F44" w:rsidP="0039553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电网及电气设备</w:t>
      </w:r>
    </w:p>
    <w:p w14:paraId="1B4A19E8" w14:textId="3978B79B" w:rsidR="009C1F44" w:rsidRPr="00184AC7" w:rsidRDefault="009C1F44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184AC7">
        <w:rPr>
          <w:rFonts w:ascii="Helvetica" w:hAnsi="Helvetica" w:cs="Helvetica" w:hint="eastAsia"/>
          <w:color w:val="33353C"/>
          <w:szCs w:val="21"/>
          <w:shd w:val="clear" w:color="auto" w:fill="FFFFFF"/>
        </w:rPr>
        <w:t>物料装卸设备</w:t>
      </w:r>
    </w:p>
    <w:p w14:paraId="67288841" w14:textId="47C16E1D" w:rsidR="009C1F44" w:rsidRPr="00184AC7" w:rsidRDefault="009C1F44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184AC7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184AC7">
        <w:rPr>
          <w:rFonts w:ascii="Helvetica" w:hAnsi="Helvetica" w:cs="Helvetica" w:hint="eastAsia"/>
          <w:color w:val="33353C"/>
          <w:szCs w:val="21"/>
          <w:shd w:val="clear" w:color="auto" w:fill="FFFFFF"/>
        </w:rPr>
        <w:t>基础设施设备</w:t>
      </w:r>
    </w:p>
    <w:p w14:paraId="62AA2B38" w14:textId="224A37DC" w:rsidR="009C1F44" w:rsidRPr="00184AC7" w:rsidRDefault="009C1F44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184AC7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184AC7">
        <w:rPr>
          <w:rFonts w:ascii="Helvetica" w:hAnsi="Helvetica" w:cs="Helvetica" w:hint="eastAsia"/>
          <w:color w:val="33353C"/>
          <w:szCs w:val="21"/>
          <w:shd w:val="clear" w:color="auto" w:fill="FFFFFF"/>
        </w:rPr>
        <w:t>其他产品</w:t>
      </w:r>
    </w:p>
    <w:p w14:paraId="2D1490F4" w14:textId="4CAEDE25" w:rsidR="00395535" w:rsidRDefault="00395535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投资开发</w:t>
      </w:r>
    </w:p>
    <w:p w14:paraId="6B8D2056" w14:textId="32E5EE80" w:rsidR="00395535" w:rsidRDefault="00395535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房地产开发</w:t>
      </w:r>
      <w:r w:rsidR="00204504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204504">
        <w:rPr>
          <w:rFonts w:ascii="Helvetica" w:hAnsi="Helvetica" w:cs="Helvetica" w:hint="eastAsia"/>
          <w:color w:val="33353C"/>
          <w:szCs w:val="21"/>
          <w:shd w:val="clear" w:color="auto" w:fill="FFFFFF"/>
        </w:rPr>
        <w:t>中国电建地产集团有限公司</w:t>
      </w:r>
    </w:p>
    <w:p w14:paraId="31FECDA4" w14:textId="3048D307" w:rsidR="00395535" w:rsidRDefault="00395535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国际业务</w:t>
      </w:r>
    </w:p>
    <w:p w14:paraId="74D484EA" w14:textId="57E20779" w:rsidR="00416EB8" w:rsidRDefault="00416EB8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DBF6068" w14:textId="7CD66B47" w:rsidR="00395535" w:rsidRDefault="00395535" w:rsidP="00395535"/>
    <w:p w14:paraId="0134A12F" w14:textId="5E3538F0" w:rsidR="00E5212B" w:rsidRDefault="00E5212B" w:rsidP="00395535"/>
    <w:p w14:paraId="3AD63FBB" w14:textId="381847C7" w:rsidR="00E177C9" w:rsidRDefault="00E177C9">
      <w:pPr>
        <w:widowControl/>
        <w:jc w:val="left"/>
      </w:pPr>
      <w:r>
        <w:br w:type="page"/>
      </w:r>
    </w:p>
    <w:p w14:paraId="68D5433D" w14:textId="1435D09E" w:rsidR="00327CE0" w:rsidRPr="00B23298" w:rsidRDefault="00327CE0" w:rsidP="00327CE0">
      <w:pPr>
        <w:pStyle w:val="2"/>
        <w:rPr>
          <w:sz w:val="28"/>
          <w:szCs w:val="28"/>
        </w:rPr>
      </w:pPr>
      <w:bookmarkStart w:id="2" w:name="_Toc93486763"/>
      <w:r w:rsidRPr="00B23298">
        <w:rPr>
          <w:rFonts w:hint="eastAsia"/>
          <w:sz w:val="28"/>
          <w:szCs w:val="28"/>
        </w:rPr>
        <w:lastRenderedPageBreak/>
        <w:t xml:space="preserve">中国建筑 </w:t>
      </w:r>
      <w:r w:rsidRPr="00B23298">
        <w:rPr>
          <w:sz w:val="28"/>
          <w:szCs w:val="28"/>
        </w:rPr>
        <w:t xml:space="preserve">601688 </w:t>
      </w:r>
      <w:hyperlink r:id="rId9" w:history="1">
        <w:r w:rsidRPr="00B23298">
          <w:rPr>
            <w:rStyle w:val="a3"/>
            <w:rFonts w:ascii="Helvetica" w:hAnsi="Helvetica" w:cs="Helvetica"/>
            <w:color w:val="0066CC"/>
            <w:sz w:val="28"/>
            <w:szCs w:val="28"/>
            <w:u w:val="none"/>
            <w:shd w:val="clear" w:color="auto" w:fill="FFFFFF"/>
          </w:rPr>
          <w:t>http://www.cscec.com</w:t>
        </w:r>
      </w:hyperlink>
      <w:r w:rsidRPr="00B23298">
        <w:rPr>
          <w:sz w:val="28"/>
          <w:szCs w:val="28"/>
        </w:rPr>
        <w:t xml:space="preserve"> </w:t>
      </w:r>
      <w:r w:rsidRPr="00B23298">
        <w:rPr>
          <w:rFonts w:hint="eastAsia"/>
          <w:sz w:val="28"/>
          <w:szCs w:val="28"/>
        </w:rPr>
        <w:t>北京朝阳</w:t>
      </w:r>
      <w:bookmarkEnd w:id="2"/>
    </w:p>
    <w:p w14:paraId="6F910B79" w14:textId="662E7401" w:rsidR="00327CE0" w:rsidRDefault="00327CE0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中国建筑股份有限公司是一家建筑房地产综合企业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 w:rsidRPr="00337F0D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主要从事于房建、基建、地产和设计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。其主要产品是房屋建筑工程和基础设施建设与投资。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年，公司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项工程荣获中国建筑工程鲁班奖，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74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项工程荣获国家优质工程奖；获全国建筑工程装饰奖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71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项、获中国安装工程优质奖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项、中国钢结构金奖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68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项。公司共有国内外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62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个项目斩获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年英国安全委员会国际安全奖，获奖数量占总数的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10%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。因疫情之下对工程进展（波黑泛欧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5C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走廊高速公路项目）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作出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巨大贡献，公司成为唯一入选波黑晚报奖章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年度企业奖的外国企业。</w:t>
      </w:r>
    </w:p>
    <w:p w14:paraId="1F25409A" w14:textId="732C1F8C" w:rsidR="00300E1B" w:rsidRDefault="00300E1B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EC32243" w14:textId="5744E319" w:rsidR="00300E1B" w:rsidRDefault="00300E1B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C1412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中国</w:t>
      </w:r>
      <w:r w:rsidR="00246A22" w:rsidRPr="00C14121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建筑集团有限公司是我国专业化发展最久、市场化经营最早、一体化成都最高、全球规模最大的投资建设集团之一</w:t>
      </w:r>
    </w:p>
    <w:p w14:paraId="08C9220F" w14:textId="6432BC47" w:rsidR="00C14121" w:rsidRDefault="00C14121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39EFBAD" w14:textId="25485D57" w:rsidR="00C14121" w:rsidRDefault="00C14121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业务领域</w:t>
      </w:r>
    </w:p>
    <w:p w14:paraId="6431A7DF" w14:textId="44CF8A0F" w:rsidR="00C14121" w:rsidRPr="00CD08B9" w:rsidRDefault="00C14121" w:rsidP="0039553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CD08B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房屋建筑工程</w:t>
      </w:r>
    </w:p>
    <w:p w14:paraId="68F03A76" w14:textId="67B16828" w:rsidR="00CD08B9" w:rsidRDefault="00CD08B9" w:rsidP="0039553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CD08B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基础设施建设与投资</w:t>
      </w:r>
    </w:p>
    <w:p w14:paraId="1BF5A6E4" w14:textId="1581450B" w:rsidR="00CD08B9" w:rsidRDefault="00CD08B9" w:rsidP="0039553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房地产投资与开发</w:t>
      </w:r>
    </w:p>
    <w:p w14:paraId="1B428047" w14:textId="2850E32E" w:rsidR="00CD08B9" w:rsidRDefault="00CD08B9" w:rsidP="0039553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勘察设计</w:t>
      </w:r>
    </w:p>
    <w:p w14:paraId="42281F39" w14:textId="5D88F496" w:rsidR="00CD08B9" w:rsidRDefault="00CD08B9" w:rsidP="0039553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海外业务</w:t>
      </w:r>
    </w:p>
    <w:p w14:paraId="6A1C019F" w14:textId="09EADF3E" w:rsidR="00146D93" w:rsidRDefault="00146D93" w:rsidP="0039553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新业务</w:t>
      </w:r>
    </w:p>
    <w:p w14:paraId="12830B31" w14:textId="3A9E0C56" w:rsidR="00146D93" w:rsidRDefault="00146D93" w:rsidP="0039553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建筑科技业务</w:t>
      </w:r>
    </w:p>
    <w:p w14:paraId="5C4C146F" w14:textId="2BB06792" w:rsidR="00146D93" w:rsidRDefault="00146D93" w:rsidP="0039553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水</w:t>
      </w:r>
      <w:proofErr w:type="gramStart"/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务</w:t>
      </w:r>
      <w:proofErr w:type="gramEnd"/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环保业务</w:t>
      </w:r>
    </w:p>
    <w:p w14:paraId="298216E5" w14:textId="40A47C51" w:rsidR="00146D93" w:rsidRDefault="00146D93" w:rsidP="0039553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电子商务业务</w:t>
      </w:r>
    </w:p>
    <w:p w14:paraId="6C16C977" w14:textId="76CFC0C0" w:rsidR="00355604" w:rsidRDefault="00146D93" w:rsidP="0039553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金融业务</w:t>
      </w:r>
    </w:p>
    <w:p w14:paraId="2EEFF4D1" w14:textId="6B05AB1F" w:rsidR="00FE3B73" w:rsidRDefault="00FE3B73">
      <w:pPr>
        <w:widowControl/>
        <w:jc w:val="left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br w:type="page"/>
      </w:r>
    </w:p>
    <w:p w14:paraId="12C6EA8C" w14:textId="2D84390E" w:rsidR="00355604" w:rsidRPr="00355604" w:rsidRDefault="00355604" w:rsidP="00355604">
      <w:pPr>
        <w:pStyle w:val="2"/>
        <w:rPr>
          <w:sz w:val="28"/>
          <w:szCs w:val="28"/>
        </w:rPr>
      </w:pPr>
      <w:bookmarkStart w:id="3" w:name="_Toc93486764"/>
      <w:r w:rsidRPr="00691972">
        <w:rPr>
          <w:rFonts w:ascii="Helvetica" w:hAnsi="Helvetica" w:cs="Helvetica" w:hint="eastAsia"/>
          <w:color w:val="000000" w:themeColor="text1"/>
          <w:sz w:val="28"/>
          <w:szCs w:val="28"/>
          <w:highlight w:val="green"/>
          <w:shd w:val="clear" w:color="auto" w:fill="FFFFFF"/>
        </w:rPr>
        <w:lastRenderedPageBreak/>
        <w:t>中</w:t>
      </w:r>
      <w:proofErr w:type="gramStart"/>
      <w:r w:rsidRPr="00691972">
        <w:rPr>
          <w:rFonts w:ascii="Helvetica" w:hAnsi="Helvetica" w:cs="Helvetica" w:hint="eastAsia"/>
          <w:color w:val="000000" w:themeColor="text1"/>
          <w:sz w:val="28"/>
          <w:szCs w:val="28"/>
          <w:highlight w:val="green"/>
          <w:shd w:val="clear" w:color="auto" w:fill="FFFFFF"/>
        </w:rPr>
        <w:t>国交建</w:t>
      </w:r>
      <w:proofErr w:type="gramEnd"/>
      <w:r w:rsidRPr="00691972">
        <w:rPr>
          <w:rFonts w:ascii="Helvetica" w:hAnsi="Helvetica" w:cs="Helvetica" w:hint="eastAsia"/>
          <w:color w:val="000000" w:themeColor="text1"/>
          <w:sz w:val="28"/>
          <w:szCs w:val="28"/>
          <w:highlight w:val="green"/>
          <w:shd w:val="clear" w:color="auto" w:fill="FFFFFF"/>
        </w:rPr>
        <w:t xml:space="preserve"> </w:t>
      </w:r>
      <w:r w:rsidRPr="00691972">
        <w:rPr>
          <w:rFonts w:ascii="Helvetica" w:hAnsi="Helvetica" w:cs="Helvetica"/>
          <w:color w:val="000000" w:themeColor="text1"/>
          <w:sz w:val="28"/>
          <w:szCs w:val="28"/>
          <w:highlight w:val="green"/>
          <w:shd w:val="clear" w:color="auto" w:fill="FFFFFF"/>
        </w:rPr>
        <w:t>601800</w:t>
      </w:r>
      <w:r w:rsidRPr="00691972">
        <w:rPr>
          <w:rFonts w:ascii="Helvetica" w:hAnsi="Helvetica" w:cs="Helvetica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0" w:history="1">
        <w:r w:rsidRPr="00691972">
          <w:rPr>
            <w:rStyle w:val="a3"/>
            <w:rFonts w:ascii="Helvetica" w:hAnsi="Helvetica" w:cs="Helvetica"/>
            <w:color w:val="000000" w:themeColor="text1"/>
            <w:sz w:val="28"/>
            <w:szCs w:val="28"/>
            <w:u w:val="none"/>
            <w:shd w:val="clear" w:color="auto" w:fill="FFFFFF"/>
          </w:rPr>
          <w:t>http://www.ccccltd.cn</w:t>
        </w:r>
      </w:hyperlink>
      <w:r w:rsidRPr="00355604">
        <w:rPr>
          <w:sz w:val="28"/>
          <w:szCs w:val="28"/>
        </w:rPr>
        <w:t xml:space="preserve"> </w:t>
      </w:r>
      <w:r w:rsidRPr="00355604">
        <w:rPr>
          <w:rFonts w:hint="eastAsia"/>
          <w:sz w:val="28"/>
          <w:szCs w:val="28"/>
        </w:rPr>
        <w:t>北京西城</w:t>
      </w:r>
      <w:bookmarkEnd w:id="3"/>
    </w:p>
    <w:p w14:paraId="448D8DDA" w14:textId="1E1F8890" w:rsidR="00355604" w:rsidRPr="00CD08B9" w:rsidRDefault="00355604" w:rsidP="0039553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中国交通建设股份有限公司的</w:t>
      </w:r>
      <w:r w:rsidRPr="00013F4D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主营业务是基建设计、基建建设、疏浚和装备制造业务。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年，公司获得国家科技进步二等奖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项，国家技术发明二等奖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项，国家优质工程奖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项。</w:t>
      </w:r>
    </w:p>
    <w:p w14:paraId="681762B6" w14:textId="2DC788DD" w:rsidR="00C14121" w:rsidRDefault="00C14121" w:rsidP="00395535"/>
    <w:p w14:paraId="5ADA4F57" w14:textId="395DBCC0" w:rsidR="00A064E3" w:rsidRDefault="00A064E3" w:rsidP="00395535">
      <w:r>
        <w:rPr>
          <w:rFonts w:hint="eastAsia"/>
        </w:rPr>
        <w:t>中</w:t>
      </w:r>
      <w:proofErr w:type="gramStart"/>
      <w:r>
        <w:rPr>
          <w:rFonts w:hint="eastAsia"/>
        </w:rPr>
        <w:t>国交建</w:t>
      </w:r>
      <w:proofErr w:type="gramEnd"/>
      <w:r>
        <w:rPr>
          <w:rFonts w:hint="eastAsia"/>
        </w:rPr>
        <w:t>是世界最大的港口设计建设公司</w:t>
      </w:r>
    </w:p>
    <w:p w14:paraId="5C1ED63C" w14:textId="260D9663" w:rsidR="0001243F" w:rsidRDefault="0001243F" w:rsidP="00395535"/>
    <w:p w14:paraId="724F1E97" w14:textId="406DCAAD" w:rsidR="0001243F" w:rsidRDefault="0001243F" w:rsidP="00395535">
      <w:r>
        <w:rPr>
          <w:rFonts w:hint="eastAsia"/>
        </w:rPr>
        <w:t>业务领域</w:t>
      </w:r>
    </w:p>
    <w:p w14:paraId="6C5EC73D" w14:textId="2D530D7E" w:rsidR="0001243F" w:rsidRDefault="0001243F" w:rsidP="00395535">
      <w:r>
        <w:rPr>
          <w:rFonts w:hint="eastAsia"/>
        </w:rPr>
        <w:t>全球知名工程承包商</w:t>
      </w:r>
    </w:p>
    <w:p w14:paraId="6639585D" w14:textId="21901637" w:rsidR="0001243F" w:rsidRDefault="0001243F" w:rsidP="00395535">
      <w:r>
        <w:rPr>
          <w:rFonts w:hint="eastAsia"/>
        </w:rPr>
        <w:t>城市综合体开发运营商</w:t>
      </w:r>
    </w:p>
    <w:p w14:paraId="2FB0FAC6" w14:textId="35C59D9C" w:rsidR="0001243F" w:rsidRDefault="0001243F" w:rsidP="00395535">
      <w:r>
        <w:rPr>
          <w:rFonts w:hint="eastAsia"/>
        </w:rPr>
        <w:t>特色房地产商</w:t>
      </w:r>
    </w:p>
    <w:p w14:paraId="793C412F" w14:textId="73BBCA90" w:rsidR="0001243F" w:rsidRDefault="0001243F" w:rsidP="00395535">
      <w:r>
        <w:rPr>
          <w:rFonts w:hint="eastAsia"/>
        </w:rPr>
        <w:t>基础设施综合投资商</w:t>
      </w:r>
    </w:p>
    <w:p w14:paraId="0656F0C0" w14:textId="1E9B1BF1" w:rsidR="0001243F" w:rsidRDefault="0001243F" w:rsidP="00395535">
      <w:r w:rsidRPr="003F2D51">
        <w:rPr>
          <w:rFonts w:hint="eastAsia"/>
          <w:b/>
          <w:bCs/>
        </w:rPr>
        <w:t>海洋重工与港口机械制造集成商</w:t>
      </w:r>
      <w:r w:rsidR="003F2D51" w:rsidRPr="003F2D51">
        <w:rPr>
          <w:rFonts w:hint="eastAsia"/>
          <w:b/>
          <w:bCs/>
        </w:rPr>
        <w:t xml:space="preserve"> </w:t>
      </w:r>
      <w:r w:rsidR="003F2D51">
        <w:rPr>
          <w:rFonts w:hint="eastAsia"/>
        </w:rPr>
        <w:t>全球第一的港机设备制造商</w:t>
      </w:r>
    </w:p>
    <w:p w14:paraId="543B6DCC" w14:textId="3F8B9EE7" w:rsidR="0001243F" w:rsidRDefault="0001243F" w:rsidP="00395535">
      <w:r>
        <w:rPr>
          <w:rFonts w:hint="eastAsia"/>
        </w:rPr>
        <w:t>金融业务</w:t>
      </w:r>
    </w:p>
    <w:p w14:paraId="6A5BE027" w14:textId="07CA09FE" w:rsidR="003F2D51" w:rsidRDefault="003F2D51" w:rsidP="00395535">
      <w:r>
        <w:tab/>
      </w:r>
      <w:r>
        <w:rPr>
          <w:rFonts w:hint="eastAsia"/>
        </w:rPr>
        <w:t>资金管理业务</w:t>
      </w:r>
    </w:p>
    <w:p w14:paraId="6CEE1077" w14:textId="1E643B85" w:rsidR="003F2D51" w:rsidRDefault="003F2D51" w:rsidP="00395535">
      <w:r>
        <w:tab/>
      </w:r>
      <w:r>
        <w:rPr>
          <w:rFonts w:hint="eastAsia"/>
        </w:rPr>
        <w:t>产业基金业务</w:t>
      </w:r>
    </w:p>
    <w:p w14:paraId="064C1883" w14:textId="158B3CA3" w:rsidR="003F2D51" w:rsidRDefault="003F2D51" w:rsidP="00395535">
      <w:r>
        <w:tab/>
      </w:r>
      <w:r>
        <w:rPr>
          <w:rFonts w:hint="eastAsia"/>
        </w:rPr>
        <w:t>融资租赁业务</w:t>
      </w:r>
    </w:p>
    <w:p w14:paraId="19A1FCE1" w14:textId="20C0CA8F" w:rsidR="003F2D51" w:rsidRDefault="003F2D51" w:rsidP="00395535">
      <w:r>
        <w:tab/>
      </w:r>
      <w:r>
        <w:rPr>
          <w:rFonts w:hint="eastAsia"/>
        </w:rPr>
        <w:t>资产管理业务</w:t>
      </w:r>
    </w:p>
    <w:p w14:paraId="1F2788F9" w14:textId="31657BEF" w:rsidR="003F2D51" w:rsidRDefault="003F2D51" w:rsidP="00395535">
      <w:r>
        <w:tab/>
      </w:r>
      <w:r>
        <w:rPr>
          <w:rFonts w:hint="eastAsia"/>
        </w:rPr>
        <w:t>市值管理</w:t>
      </w:r>
    </w:p>
    <w:p w14:paraId="1D5055FF" w14:textId="2DFFC6C5" w:rsidR="00087B58" w:rsidRDefault="00087B58" w:rsidP="00395535"/>
    <w:p w14:paraId="487930B5" w14:textId="4F71E701" w:rsidR="00DC7B8E" w:rsidRDefault="00DC7B8E">
      <w:pPr>
        <w:widowControl/>
        <w:jc w:val="left"/>
      </w:pPr>
      <w:r>
        <w:br w:type="page"/>
      </w:r>
    </w:p>
    <w:p w14:paraId="1877AF69" w14:textId="4E51796B" w:rsidR="00087B58" w:rsidRPr="00892533" w:rsidRDefault="00087B58" w:rsidP="00892533">
      <w:pPr>
        <w:pStyle w:val="2"/>
        <w:rPr>
          <w:sz w:val="28"/>
          <w:szCs w:val="28"/>
        </w:rPr>
      </w:pPr>
      <w:r w:rsidRPr="00892533">
        <w:rPr>
          <w:rFonts w:hint="eastAsia"/>
          <w:sz w:val="28"/>
          <w:szCs w:val="28"/>
        </w:rPr>
        <w:lastRenderedPageBreak/>
        <w:t xml:space="preserve">中国铁建 </w:t>
      </w:r>
      <w:r w:rsidRPr="00892533">
        <w:rPr>
          <w:sz w:val="28"/>
          <w:szCs w:val="28"/>
        </w:rPr>
        <w:t xml:space="preserve">601186 </w:t>
      </w:r>
      <w:hyperlink r:id="rId11" w:history="1">
        <w:r w:rsidRPr="00892533">
          <w:rPr>
            <w:rStyle w:val="a3"/>
            <w:rFonts w:ascii="Helvetica" w:hAnsi="Helvetica" w:cs="Helvetica"/>
            <w:color w:val="0066CC"/>
            <w:sz w:val="28"/>
            <w:szCs w:val="28"/>
            <w:u w:val="none"/>
            <w:shd w:val="clear" w:color="auto" w:fill="FFFFFF"/>
          </w:rPr>
          <w:t>http://www.crcc.cn</w:t>
        </w:r>
      </w:hyperlink>
      <w:r w:rsidRPr="00892533">
        <w:rPr>
          <w:sz w:val="28"/>
          <w:szCs w:val="28"/>
        </w:rPr>
        <w:t xml:space="preserve"> </w:t>
      </w:r>
      <w:r w:rsidRPr="00892533">
        <w:rPr>
          <w:rFonts w:hint="eastAsia"/>
          <w:sz w:val="28"/>
          <w:szCs w:val="28"/>
        </w:rPr>
        <w:t>北京海淀</w:t>
      </w:r>
    </w:p>
    <w:p w14:paraId="26ABD829" w14:textId="6F759699" w:rsidR="00087B58" w:rsidRDefault="00087B58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中国铁建股份有限公司主要业务为工程承包、勘察设计咨询、工业制造、房地产开发、物流与物资贸易。公司具有科研、规划、勘察、设计、施工、监理、维护、运营和投融资等完善的行业产业链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具备为业主提供一站式综合服务的能力。</w:t>
      </w:r>
      <w:r w:rsidRPr="00C8447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在高原铁路、高速铁路、高速公路、桥梁、隧道和城市轨道交通工程设计及建设领域</w:t>
      </w:r>
      <w:r w:rsidRPr="00C8447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,</w:t>
      </w:r>
      <w:r w:rsidRPr="00C8447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确立了行业领导地位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</w:t>
      </w:r>
    </w:p>
    <w:p w14:paraId="0D1F54EF" w14:textId="060A174A" w:rsidR="00A36776" w:rsidRDefault="00A36776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4C2C29C7" w14:textId="6FB37C6A" w:rsidR="00A36776" w:rsidRPr="00A36776" w:rsidRDefault="00A36776" w:rsidP="00395535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 w:rsidRPr="00A36776">
        <w:rPr>
          <w:rFonts w:ascii="Helvetica" w:hAnsi="Helvetica" w:cs="Helvetica" w:hint="eastAsia"/>
          <w:color w:val="33353C"/>
          <w:szCs w:val="21"/>
          <w:shd w:val="clear" w:color="auto" w:fill="FFFFFF"/>
        </w:rPr>
        <w:t>公司业务涵盖</w:t>
      </w:r>
      <w:r w:rsidRPr="00A3677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工程承包、规划设计咨询、投资运营、房地产开发、工业制造、物资物流、绿色环保、产业金融及其他新兴产业</w:t>
      </w:r>
      <w:r w:rsidRPr="00A36776">
        <w:rPr>
          <w:rFonts w:ascii="Helvetica" w:hAnsi="Helvetica" w:cs="Helvetica" w:hint="eastAsia"/>
          <w:color w:val="33353C"/>
          <w:szCs w:val="21"/>
          <w:shd w:val="clear" w:color="auto" w:fill="FFFFFF"/>
        </w:rPr>
        <w:t>，经营范围遍及全国</w:t>
      </w:r>
      <w:r w:rsidRPr="00A36776">
        <w:rPr>
          <w:rFonts w:ascii="Helvetica" w:hAnsi="Helvetica" w:cs="Helvetica" w:hint="eastAsia"/>
          <w:color w:val="33353C"/>
          <w:szCs w:val="21"/>
          <w:shd w:val="clear" w:color="auto" w:fill="FFFFFF"/>
        </w:rPr>
        <w:t>32</w:t>
      </w:r>
      <w:r w:rsidRPr="00A36776">
        <w:rPr>
          <w:rFonts w:ascii="Helvetica" w:hAnsi="Helvetica" w:cs="Helvetica" w:hint="eastAsia"/>
          <w:color w:val="33353C"/>
          <w:szCs w:val="21"/>
          <w:shd w:val="clear" w:color="auto" w:fill="FFFFFF"/>
        </w:rPr>
        <w:t>个省、自治区、直辖市以及全球</w:t>
      </w:r>
      <w:r w:rsidRPr="00A36776">
        <w:rPr>
          <w:rFonts w:ascii="Helvetica" w:hAnsi="Helvetica" w:cs="Helvetica" w:hint="eastAsia"/>
          <w:color w:val="33353C"/>
          <w:szCs w:val="21"/>
          <w:shd w:val="clear" w:color="auto" w:fill="FFFFFF"/>
        </w:rPr>
        <w:t>130</w:t>
      </w:r>
      <w:r w:rsidRPr="00A36776">
        <w:rPr>
          <w:rFonts w:ascii="Helvetica" w:hAnsi="Helvetica" w:cs="Helvetica" w:hint="eastAsia"/>
          <w:color w:val="33353C"/>
          <w:szCs w:val="21"/>
          <w:shd w:val="clear" w:color="auto" w:fill="FFFFFF"/>
        </w:rPr>
        <w:t>多个国家和地区。已经从以施工承包为主发展成为具有科研、规划、勘察、设计、施工、监理、运营、维护和投融资完整的行业产业链，具备了为业主提供一站式综合服务的能力。</w:t>
      </w:r>
    </w:p>
    <w:sectPr w:rsidR="00A36776" w:rsidRPr="00A36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8C5E4" w14:textId="77777777" w:rsidR="007A143D" w:rsidRDefault="007A143D" w:rsidP="00AA5839">
      <w:r>
        <w:separator/>
      </w:r>
    </w:p>
  </w:endnote>
  <w:endnote w:type="continuationSeparator" w:id="0">
    <w:p w14:paraId="567A09FF" w14:textId="77777777" w:rsidR="007A143D" w:rsidRDefault="007A143D" w:rsidP="00AA5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47500" w14:textId="77777777" w:rsidR="007A143D" w:rsidRDefault="007A143D" w:rsidP="00AA5839">
      <w:r>
        <w:separator/>
      </w:r>
    </w:p>
  </w:footnote>
  <w:footnote w:type="continuationSeparator" w:id="0">
    <w:p w14:paraId="0BEEDCE3" w14:textId="77777777" w:rsidR="007A143D" w:rsidRDefault="007A143D" w:rsidP="00AA58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6D9"/>
    <w:rsid w:val="000012C9"/>
    <w:rsid w:val="0001243F"/>
    <w:rsid w:val="00013F4D"/>
    <w:rsid w:val="0007449A"/>
    <w:rsid w:val="00076DEE"/>
    <w:rsid w:val="00087B58"/>
    <w:rsid w:val="000F17F9"/>
    <w:rsid w:val="000F3B70"/>
    <w:rsid w:val="00146D93"/>
    <w:rsid w:val="00183576"/>
    <w:rsid w:val="00184AC7"/>
    <w:rsid w:val="00204504"/>
    <w:rsid w:val="002060FA"/>
    <w:rsid w:val="00246A22"/>
    <w:rsid w:val="00266499"/>
    <w:rsid w:val="00300E1B"/>
    <w:rsid w:val="00311BBE"/>
    <w:rsid w:val="00327CE0"/>
    <w:rsid w:val="00337F0D"/>
    <w:rsid w:val="00355604"/>
    <w:rsid w:val="003818A6"/>
    <w:rsid w:val="00395535"/>
    <w:rsid w:val="003A59B4"/>
    <w:rsid w:val="003F2D51"/>
    <w:rsid w:val="00416EB8"/>
    <w:rsid w:val="00585909"/>
    <w:rsid w:val="005F452C"/>
    <w:rsid w:val="00680811"/>
    <w:rsid w:val="00691972"/>
    <w:rsid w:val="006A06D9"/>
    <w:rsid w:val="00726796"/>
    <w:rsid w:val="007428A5"/>
    <w:rsid w:val="0075488B"/>
    <w:rsid w:val="00787C47"/>
    <w:rsid w:val="007A143D"/>
    <w:rsid w:val="00827746"/>
    <w:rsid w:val="00851DA6"/>
    <w:rsid w:val="00860132"/>
    <w:rsid w:val="00860FC7"/>
    <w:rsid w:val="00873F81"/>
    <w:rsid w:val="008874EB"/>
    <w:rsid w:val="00892533"/>
    <w:rsid w:val="008A5B7F"/>
    <w:rsid w:val="0091113C"/>
    <w:rsid w:val="009C1F44"/>
    <w:rsid w:val="009E1EF5"/>
    <w:rsid w:val="00A064E3"/>
    <w:rsid w:val="00A36776"/>
    <w:rsid w:val="00A6772F"/>
    <w:rsid w:val="00AA5839"/>
    <w:rsid w:val="00AD6B53"/>
    <w:rsid w:val="00B23298"/>
    <w:rsid w:val="00B80ACA"/>
    <w:rsid w:val="00C14121"/>
    <w:rsid w:val="00C210DD"/>
    <w:rsid w:val="00C70F76"/>
    <w:rsid w:val="00C84477"/>
    <w:rsid w:val="00CD08B9"/>
    <w:rsid w:val="00CE77BC"/>
    <w:rsid w:val="00D1136B"/>
    <w:rsid w:val="00DC7B8E"/>
    <w:rsid w:val="00DE607B"/>
    <w:rsid w:val="00DF001E"/>
    <w:rsid w:val="00DF22CF"/>
    <w:rsid w:val="00E177C9"/>
    <w:rsid w:val="00E5212B"/>
    <w:rsid w:val="00EA004A"/>
    <w:rsid w:val="00FE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1DD34"/>
  <w15:chartTrackingRefBased/>
  <w15:docId w15:val="{D63098DB-56EC-4CCE-A390-10A7FF0D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7C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7C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001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1113C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787C4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87C4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87C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26796"/>
    <w:pPr>
      <w:ind w:leftChars="200" w:left="420"/>
    </w:pPr>
  </w:style>
  <w:style w:type="paragraph" w:styleId="a5">
    <w:name w:val="header"/>
    <w:basedOn w:val="a"/>
    <w:link w:val="a6"/>
    <w:uiPriority w:val="99"/>
    <w:unhideWhenUsed/>
    <w:rsid w:val="00AA58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A583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A58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A58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werchina.c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eec.net.c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crcc.cn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ccccltd.c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cec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7CFFA-AA75-46A2-AA48-C7B116A3C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61</cp:revision>
  <dcterms:created xsi:type="dcterms:W3CDTF">2021-12-27T03:09:00Z</dcterms:created>
  <dcterms:modified xsi:type="dcterms:W3CDTF">2022-01-19T14:32:00Z</dcterms:modified>
</cp:coreProperties>
</file>