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6983540" w:displacedByCustomXml="next"/>
    <w:sdt>
      <w:sdtPr>
        <w:rPr>
          <w:rFonts w:asciiTheme="minorHAnsi" w:eastAsiaTheme="minorEastAsia" w:hAnsiTheme="minorHAnsi" w:cstheme="minorBidi"/>
          <w:color w:val="auto"/>
          <w:kern w:val="2"/>
          <w:sz w:val="21"/>
          <w:szCs w:val="22"/>
          <w:lang w:val="zh-CN"/>
        </w:rPr>
        <w:id w:val="-24637308"/>
        <w:docPartObj>
          <w:docPartGallery w:val="Table of Contents"/>
          <w:docPartUnique/>
        </w:docPartObj>
      </w:sdtPr>
      <w:sdtEndPr>
        <w:rPr>
          <w:b/>
          <w:bCs/>
        </w:rPr>
      </w:sdtEndPr>
      <w:sdtContent>
        <w:p w14:paraId="6C1AFAD4" w14:textId="2885B51F" w:rsidR="00463582" w:rsidRDefault="00463582" w:rsidP="00463582">
          <w:pPr>
            <w:pStyle w:val="TOC"/>
            <w:jc w:val="center"/>
          </w:pPr>
          <w:r>
            <w:rPr>
              <w:rFonts w:hint="eastAsia"/>
              <w:lang w:val="zh-CN"/>
            </w:rPr>
            <w:t>房地产</w:t>
          </w:r>
        </w:p>
        <w:p w14:paraId="78715CD1" w14:textId="2B45D842" w:rsidR="00F13CE8" w:rsidRDefault="00463582">
          <w:pPr>
            <w:pStyle w:val="TOC2"/>
            <w:tabs>
              <w:tab w:val="right" w:leader="dot" w:pos="8296"/>
            </w:tabs>
            <w:rPr>
              <w:noProof/>
            </w:rPr>
          </w:pPr>
          <w:r>
            <w:fldChar w:fldCharType="begin"/>
          </w:r>
          <w:r>
            <w:instrText xml:space="preserve"> TOC \o "1-3" \h \z \u </w:instrText>
          </w:r>
          <w:r>
            <w:fldChar w:fldCharType="separate"/>
          </w:r>
          <w:hyperlink w:anchor="_Toc98013348" w:history="1">
            <w:r w:rsidR="00F13CE8" w:rsidRPr="00717573">
              <w:rPr>
                <w:rStyle w:val="a7"/>
                <w:noProof/>
                <w:highlight w:val="green"/>
                <w:shd w:val="clear" w:color="auto" w:fill="FFFFFF"/>
              </w:rPr>
              <w:t>中国海外发展 HK:00688</w:t>
            </w:r>
            <w:r w:rsidR="00F13CE8" w:rsidRPr="00717573">
              <w:rPr>
                <w:rStyle w:val="a7"/>
                <w:noProof/>
                <w:shd w:val="clear" w:color="auto" w:fill="FFFFFF"/>
              </w:rPr>
              <w:t xml:space="preserve"> http://www.coli.com.hk/</w:t>
            </w:r>
            <w:r w:rsidR="00F13CE8">
              <w:rPr>
                <w:noProof/>
                <w:webHidden/>
              </w:rPr>
              <w:tab/>
            </w:r>
            <w:r w:rsidR="00F13CE8">
              <w:rPr>
                <w:noProof/>
                <w:webHidden/>
              </w:rPr>
              <w:fldChar w:fldCharType="begin"/>
            </w:r>
            <w:r w:rsidR="00F13CE8">
              <w:rPr>
                <w:noProof/>
                <w:webHidden/>
              </w:rPr>
              <w:instrText xml:space="preserve"> PAGEREF _Toc98013348 \h </w:instrText>
            </w:r>
            <w:r w:rsidR="00F13CE8">
              <w:rPr>
                <w:noProof/>
                <w:webHidden/>
              </w:rPr>
            </w:r>
            <w:r w:rsidR="00F13CE8">
              <w:rPr>
                <w:noProof/>
                <w:webHidden/>
              </w:rPr>
              <w:fldChar w:fldCharType="separate"/>
            </w:r>
            <w:r w:rsidR="00F13CE8">
              <w:rPr>
                <w:noProof/>
                <w:webHidden/>
              </w:rPr>
              <w:t>2</w:t>
            </w:r>
            <w:r w:rsidR="00F13CE8">
              <w:rPr>
                <w:noProof/>
                <w:webHidden/>
              </w:rPr>
              <w:fldChar w:fldCharType="end"/>
            </w:r>
          </w:hyperlink>
        </w:p>
        <w:p w14:paraId="3002B9B5" w14:textId="56BBF173" w:rsidR="00F13CE8" w:rsidRDefault="004E303D">
          <w:pPr>
            <w:pStyle w:val="TOC2"/>
            <w:tabs>
              <w:tab w:val="right" w:leader="dot" w:pos="8296"/>
            </w:tabs>
            <w:rPr>
              <w:noProof/>
            </w:rPr>
          </w:pPr>
          <w:hyperlink w:anchor="_Toc98013349" w:history="1">
            <w:r w:rsidR="00F13CE8" w:rsidRPr="00717573">
              <w:rPr>
                <w:rStyle w:val="a7"/>
                <w:noProof/>
                <w:shd w:val="clear" w:color="auto" w:fill="FFFFFF"/>
              </w:rPr>
              <w:t>中国海外宏洋集团 HK:00081  http://www.cogogl.com</w:t>
            </w:r>
            <w:r w:rsidR="00F13CE8">
              <w:rPr>
                <w:noProof/>
                <w:webHidden/>
              </w:rPr>
              <w:tab/>
            </w:r>
            <w:r w:rsidR="00F13CE8">
              <w:rPr>
                <w:noProof/>
                <w:webHidden/>
              </w:rPr>
              <w:fldChar w:fldCharType="begin"/>
            </w:r>
            <w:r w:rsidR="00F13CE8">
              <w:rPr>
                <w:noProof/>
                <w:webHidden/>
              </w:rPr>
              <w:instrText xml:space="preserve"> PAGEREF _Toc98013349 \h </w:instrText>
            </w:r>
            <w:r w:rsidR="00F13CE8">
              <w:rPr>
                <w:noProof/>
                <w:webHidden/>
              </w:rPr>
            </w:r>
            <w:r w:rsidR="00F13CE8">
              <w:rPr>
                <w:noProof/>
                <w:webHidden/>
              </w:rPr>
              <w:fldChar w:fldCharType="separate"/>
            </w:r>
            <w:r w:rsidR="00F13CE8">
              <w:rPr>
                <w:noProof/>
                <w:webHidden/>
              </w:rPr>
              <w:t>3</w:t>
            </w:r>
            <w:r w:rsidR="00F13CE8">
              <w:rPr>
                <w:noProof/>
                <w:webHidden/>
              </w:rPr>
              <w:fldChar w:fldCharType="end"/>
            </w:r>
          </w:hyperlink>
        </w:p>
        <w:p w14:paraId="739B314A" w14:textId="37A085ED" w:rsidR="00F13CE8" w:rsidRDefault="004E303D">
          <w:pPr>
            <w:pStyle w:val="TOC2"/>
            <w:tabs>
              <w:tab w:val="right" w:leader="dot" w:pos="8296"/>
            </w:tabs>
            <w:rPr>
              <w:noProof/>
            </w:rPr>
          </w:pPr>
          <w:hyperlink w:anchor="_Toc98013350" w:history="1">
            <w:r w:rsidR="00F13CE8" w:rsidRPr="00717573">
              <w:rPr>
                <w:rStyle w:val="a7"/>
                <w:noProof/>
                <w:highlight w:val="yellow"/>
                <w:shd w:val="clear" w:color="auto" w:fill="FFFFFF"/>
              </w:rPr>
              <w:t>中国建筑国际 HK:03311</w:t>
            </w:r>
            <w:r w:rsidR="00F13CE8" w:rsidRPr="00717573">
              <w:rPr>
                <w:rStyle w:val="a7"/>
                <w:noProof/>
                <w:shd w:val="clear" w:color="auto" w:fill="FFFFFF"/>
              </w:rPr>
              <w:t xml:space="preserve"> https://www.csci.com.hk/tc/index.php</w:t>
            </w:r>
            <w:r w:rsidR="00F13CE8">
              <w:rPr>
                <w:noProof/>
                <w:webHidden/>
              </w:rPr>
              <w:tab/>
            </w:r>
            <w:r w:rsidR="00F13CE8">
              <w:rPr>
                <w:noProof/>
                <w:webHidden/>
              </w:rPr>
              <w:fldChar w:fldCharType="begin"/>
            </w:r>
            <w:r w:rsidR="00F13CE8">
              <w:rPr>
                <w:noProof/>
                <w:webHidden/>
              </w:rPr>
              <w:instrText xml:space="preserve"> PAGEREF _Toc98013350 \h </w:instrText>
            </w:r>
            <w:r w:rsidR="00F13CE8">
              <w:rPr>
                <w:noProof/>
                <w:webHidden/>
              </w:rPr>
            </w:r>
            <w:r w:rsidR="00F13CE8">
              <w:rPr>
                <w:noProof/>
                <w:webHidden/>
              </w:rPr>
              <w:fldChar w:fldCharType="separate"/>
            </w:r>
            <w:r w:rsidR="00F13CE8">
              <w:rPr>
                <w:noProof/>
                <w:webHidden/>
              </w:rPr>
              <w:t>4</w:t>
            </w:r>
            <w:r w:rsidR="00F13CE8">
              <w:rPr>
                <w:noProof/>
                <w:webHidden/>
              </w:rPr>
              <w:fldChar w:fldCharType="end"/>
            </w:r>
          </w:hyperlink>
        </w:p>
        <w:p w14:paraId="23BECA3D" w14:textId="7F5749F2" w:rsidR="00F13CE8" w:rsidRDefault="004E303D">
          <w:pPr>
            <w:pStyle w:val="TOC2"/>
            <w:tabs>
              <w:tab w:val="right" w:leader="dot" w:pos="8296"/>
            </w:tabs>
            <w:rPr>
              <w:noProof/>
            </w:rPr>
          </w:pPr>
          <w:hyperlink w:anchor="_Toc98013351" w:history="1">
            <w:r w:rsidR="00F13CE8" w:rsidRPr="00717573">
              <w:rPr>
                <w:rStyle w:val="a7"/>
                <w:noProof/>
                <w:highlight w:val="yellow"/>
                <w:shd w:val="clear" w:color="auto" w:fill="FFFFFF"/>
              </w:rPr>
              <w:t>绿城中国 HK:03900</w:t>
            </w:r>
            <w:r w:rsidR="00F13CE8" w:rsidRPr="00717573">
              <w:rPr>
                <w:rStyle w:val="a7"/>
                <w:noProof/>
                <w:shd w:val="clear" w:color="auto" w:fill="FFFFFF"/>
              </w:rPr>
              <w:t xml:space="preserve"> https://www.chinagreentown.com/</w:t>
            </w:r>
            <w:r w:rsidR="00F13CE8">
              <w:rPr>
                <w:noProof/>
                <w:webHidden/>
              </w:rPr>
              <w:tab/>
            </w:r>
            <w:r w:rsidR="00F13CE8">
              <w:rPr>
                <w:noProof/>
                <w:webHidden/>
              </w:rPr>
              <w:fldChar w:fldCharType="begin"/>
            </w:r>
            <w:r w:rsidR="00F13CE8">
              <w:rPr>
                <w:noProof/>
                <w:webHidden/>
              </w:rPr>
              <w:instrText xml:space="preserve"> PAGEREF _Toc98013351 \h </w:instrText>
            </w:r>
            <w:r w:rsidR="00F13CE8">
              <w:rPr>
                <w:noProof/>
                <w:webHidden/>
              </w:rPr>
            </w:r>
            <w:r w:rsidR="00F13CE8">
              <w:rPr>
                <w:noProof/>
                <w:webHidden/>
              </w:rPr>
              <w:fldChar w:fldCharType="separate"/>
            </w:r>
            <w:r w:rsidR="00F13CE8">
              <w:rPr>
                <w:noProof/>
                <w:webHidden/>
              </w:rPr>
              <w:t>5</w:t>
            </w:r>
            <w:r w:rsidR="00F13CE8">
              <w:rPr>
                <w:noProof/>
                <w:webHidden/>
              </w:rPr>
              <w:fldChar w:fldCharType="end"/>
            </w:r>
          </w:hyperlink>
        </w:p>
        <w:p w14:paraId="69613E6E" w14:textId="67F11E79" w:rsidR="00F13CE8" w:rsidRDefault="004E303D">
          <w:pPr>
            <w:pStyle w:val="TOC2"/>
            <w:tabs>
              <w:tab w:val="right" w:leader="dot" w:pos="8296"/>
            </w:tabs>
            <w:rPr>
              <w:noProof/>
            </w:rPr>
          </w:pPr>
          <w:hyperlink w:anchor="_Toc98013352" w:history="1">
            <w:r w:rsidR="00F13CE8" w:rsidRPr="00717573">
              <w:rPr>
                <w:rStyle w:val="a7"/>
                <w:noProof/>
              </w:rPr>
              <w:t>招商局置地 HK:00978 http://www.cmland.hk/web/</w:t>
            </w:r>
            <w:r w:rsidR="00F13CE8">
              <w:rPr>
                <w:noProof/>
                <w:webHidden/>
              </w:rPr>
              <w:tab/>
            </w:r>
            <w:r w:rsidR="00F13CE8">
              <w:rPr>
                <w:noProof/>
                <w:webHidden/>
              </w:rPr>
              <w:fldChar w:fldCharType="begin"/>
            </w:r>
            <w:r w:rsidR="00F13CE8">
              <w:rPr>
                <w:noProof/>
                <w:webHidden/>
              </w:rPr>
              <w:instrText xml:space="preserve"> PAGEREF _Toc98013352 \h </w:instrText>
            </w:r>
            <w:r w:rsidR="00F13CE8">
              <w:rPr>
                <w:noProof/>
                <w:webHidden/>
              </w:rPr>
            </w:r>
            <w:r w:rsidR="00F13CE8">
              <w:rPr>
                <w:noProof/>
                <w:webHidden/>
              </w:rPr>
              <w:fldChar w:fldCharType="separate"/>
            </w:r>
            <w:r w:rsidR="00F13CE8">
              <w:rPr>
                <w:noProof/>
                <w:webHidden/>
              </w:rPr>
              <w:t>6</w:t>
            </w:r>
            <w:r w:rsidR="00F13CE8">
              <w:rPr>
                <w:noProof/>
                <w:webHidden/>
              </w:rPr>
              <w:fldChar w:fldCharType="end"/>
            </w:r>
          </w:hyperlink>
        </w:p>
        <w:p w14:paraId="52A4EB9C" w14:textId="5441EC94" w:rsidR="00F13CE8" w:rsidRDefault="004E303D">
          <w:pPr>
            <w:pStyle w:val="TOC2"/>
            <w:tabs>
              <w:tab w:val="right" w:leader="dot" w:pos="8296"/>
            </w:tabs>
            <w:rPr>
              <w:noProof/>
            </w:rPr>
          </w:pPr>
          <w:hyperlink w:anchor="_Toc98013353" w:history="1">
            <w:r w:rsidR="00F13CE8" w:rsidRPr="00717573">
              <w:rPr>
                <w:rStyle w:val="a7"/>
                <w:noProof/>
              </w:rPr>
              <w:t>华润置地 HK:01109 https://www.crland.com.hk/</w:t>
            </w:r>
            <w:r w:rsidR="00F13CE8">
              <w:rPr>
                <w:noProof/>
                <w:webHidden/>
              </w:rPr>
              <w:tab/>
            </w:r>
            <w:r w:rsidR="00F13CE8">
              <w:rPr>
                <w:noProof/>
                <w:webHidden/>
              </w:rPr>
              <w:fldChar w:fldCharType="begin"/>
            </w:r>
            <w:r w:rsidR="00F13CE8">
              <w:rPr>
                <w:noProof/>
                <w:webHidden/>
              </w:rPr>
              <w:instrText xml:space="preserve"> PAGEREF _Toc98013353 \h </w:instrText>
            </w:r>
            <w:r w:rsidR="00F13CE8">
              <w:rPr>
                <w:noProof/>
                <w:webHidden/>
              </w:rPr>
            </w:r>
            <w:r w:rsidR="00F13CE8">
              <w:rPr>
                <w:noProof/>
                <w:webHidden/>
              </w:rPr>
              <w:fldChar w:fldCharType="separate"/>
            </w:r>
            <w:r w:rsidR="00F13CE8">
              <w:rPr>
                <w:noProof/>
                <w:webHidden/>
              </w:rPr>
              <w:t>7</w:t>
            </w:r>
            <w:r w:rsidR="00F13CE8">
              <w:rPr>
                <w:noProof/>
                <w:webHidden/>
              </w:rPr>
              <w:fldChar w:fldCharType="end"/>
            </w:r>
          </w:hyperlink>
        </w:p>
        <w:p w14:paraId="1BEF9DDC" w14:textId="11D2D2FE" w:rsidR="00F13CE8" w:rsidRDefault="004E303D">
          <w:pPr>
            <w:pStyle w:val="TOC2"/>
            <w:tabs>
              <w:tab w:val="right" w:leader="dot" w:pos="8296"/>
            </w:tabs>
            <w:rPr>
              <w:noProof/>
            </w:rPr>
          </w:pPr>
          <w:hyperlink w:anchor="_Toc98013354" w:history="1">
            <w:r w:rsidR="00F13CE8" w:rsidRPr="00717573">
              <w:rPr>
                <w:rStyle w:val="a7"/>
                <w:noProof/>
              </w:rPr>
              <w:t>保利置业集团 HK:00119 http://www.polyhongkong.com/</w:t>
            </w:r>
            <w:r w:rsidR="00F13CE8">
              <w:rPr>
                <w:noProof/>
                <w:webHidden/>
              </w:rPr>
              <w:tab/>
            </w:r>
            <w:r w:rsidR="00F13CE8">
              <w:rPr>
                <w:noProof/>
                <w:webHidden/>
              </w:rPr>
              <w:fldChar w:fldCharType="begin"/>
            </w:r>
            <w:r w:rsidR="00F13CE8">
              <w:rPr>
                <w:noProof/>
                <w:webHidden/>
              </w:rPr>
              <w:instrText xml:space="preserve"> PAGEREF _Toc98013354 \h </w:instrText>
            </w:r>
            <w:r w:rsidR="00F13CE8">
              <w:rPr>
                <w:noProof/>
                <w:webHidden/>
              </w:rPr>
            </w:r>
            <w:r w:rsidR="00F13CE8">
              <w:rPr>
                <w:noProof/>
                <w:webHidden/>
              </w:rPr>
              <w:fldChar w:fldCharType="separate"/>
            </w:r>
            <w:r w:rsidR="00F13CE8">
              <w:rPr>
                <w:noProof/>
                <w:webHidden/>
              </w:rPr>
              <w:t>8</w:t>
            </w:r>
            <w:r w:rsidR="00F13CE8">
              <w:rPr>
                <w:noProof/>
                <w:webHidden/>
              </w:rPr>
              <w:fldChar w:fldCharType="end"/>
            </w:r>
          </w:hyperlink>
        </w:p>
        <w:p w14:paraId="5287C0C3" w14:textId="5E45E59B" w:rsidR="00F13CE8" w:rsidRDefault="004E303D">
          <w:pPr>
            <w:pStyle w:val="TOC2"/>
            <w:tabs>
              <w:tab w:val="right" w:leader="dot" w:pos="8296"/>
            </w:tabs>
            <w:rPr>
              <w:noProof/>
            </w:rPr>
          </w:pPr>
          <w:hyperlink w:anchor="_Toc98013355" w:history="1">
            <w:r w:rsidR="00F13CE8" w:rsidRPr="00717573">
              <w:rPr>
                <w:rStyle w:val="a7"/>
                <w:noProof/>
                <w:highlight w:val="yellow"/>
              </w:rPr>
              <w:t>保利发展 600048</w:t>
            </w:r>
            <w:r w:rsidR="00F13CE8" w:rsidRPr="00717573">
              <w:rPr>
                <w:rStyle w:val="a7"/>
                <w:noProof/>
              </w:rPr>
              <w:t xml:space="preserve"> http://www.polycn.com 广东广州</w:t>
            </w:r>
            <w:r w:rsidR="00F13CE8">
              <w:rPr>
                <w:noProof/>
                <w:webHidden/>
              </w:rPr>
              <w:tab/>
            </w:r>
            <w:r w:rsidR="00F13CE8">
              <w:rPr>
                <w:noProof/>
                <w:webHidden/>
              </w:rPr>
              <w:fldChar w:fldCharType="begin"/>
            </w:r>
            <w:r w:rsidR="00F13CE8">
              <w:rPr>
                <w:noProof/>
                <w:webHidden/>
              </w:rPr>
              <w:instrText xml:space="preserve"> PAGEREF _Toc98013355 \h </w:instrText>
            </w:r>
            <w:r w:rsidR="00F13CE8">
              <w:rPr>
                <w:noProof/>
                <w:webHidden/>
              </w:rPr>
            </w:r>
            <w:r w:rsidR="00F13CE8">
              <w:rPr>
                <w:noProof/>
                <w:webHidden/>
              </w:rPr>
              <w:fldChar w:fldCharType="separate"/>
            </w:r>
            <w:r w:rsidR="00F13CE8">
              <w:rPr>
                <w:noProof/>
                <w:webHidden/>
              </w:rPr>
              <w:t>9</w:t>
            </w:r>
            <w:r w:rsidR="00F13CE8">
              <w:rPr>
                <w:noProof/>
                <w:webHidden/>
              </w:rPr>
              <w:fldChar w:fldCharType="end"/>
            </w:r>
          </w:hyperlink>
        </w:p>
        <w:p w14:paraId="3CFAC963" w14:textId="24942169" w:rsidR="00F13CE8" w:rsidRDefault="004E303D">
          <w:pPr>
            <w:pStyle w:val="TOC2"/>
            <w:tabs>
              <w:tab w:val="right" w:leader="dot" w:pos="8296"/>
            </w:tabs>
            <w:rPr>
              <w:noProof/>
            </w:rPr>
          </w:pPr>
          <w:hyperlink w:anchor="_Toc98013356" w:history="1">
            <w:r w:rsidR="00F13CE8" w:rsidRPr="00717573">
              <w:rPr>
                <w:rStyle w:val="a7"/>
                <w:noProof/>
              </w:rPr>
              <w:t>华侨城A 000069 http://www.octholding.com 广东深圳</w:t>
            </w:r>
            <w:r w:rsidR="00F13CE8">
              <w:rPr>
                <w:noProof/>
                <w:webHidden/>
              </w:rPr>
              <w:tab/>
            </w:r>
            <w:r w:rsidR="00F13CE8">
              <w:rPr>
                <w:noProof/>
                <w:webHidden/>
              </w:rPr>
              <w:fldChar w:fldCharType="begin"/>
            </w:r>
            <w:r w:rsidR="00F13CE8">
              <w:rPr>
                <w:noProof/>
                <w:webHidden/>
              </w:rPr>
              <w:instrText xml:space="preserve"> PAGEREF _Toc98013356 \h </w:instrText>
            </w:r>
            <w:r w:rsidR="00F13CE8">
              <w:rPr>
                <w:noProof/>
                <w:webHidden/>
              </w:rPr>
            </w:r>
            <w:r w:rsidR="00F13CE8">
              <w:rPr>
                <w:noProof/>
                <w:webHidden/>
              </w:rPr>
              <w:fldChar w:fldCharType="separate"/>
            </w:r>
            <w:r w:rsidR="00F13CE8">
              <w:rPr>
                <w:noProof/>
                <w:webHidden/>
              </w:rPr>
              <w:t>10</w:t>
            </w:r>
            <w:r w:rsidR="00F13CE8">
              <w:rPr>
                <w:noProof/>
                <w:webHidden/>
              </w:rPr>
              <w:fldChar w:fldCharType="end"/>
            </w:r>
          </w:hyperlink>
        </w:p>
        <w:p w14:paraId="7C0CBEEA" w14:textId="7093BCEB" w:rsidR="00F13CE8" w:rsidRDefault="004E303D">
          <w:pPr>
            <w:pStyle w:val="TOC2"/>
            <w:tabs>
              <w:tab w:val="right" w:leader="dot" w:pos="8296"/>
            </w:tabs>
            <w:rPr>
              <w:noProof/>
            </w:rPr>
          </w:pPr>
          <w:hyperlink w:anchor="_Toc98013357" w:history="1">
            <w:r w:rsidR="00F13CE8" w:rsidRPr="00717573">
              <w:rPr>
                <w:rStyle w:val="a7"/>
                <w:noProof/>
                <w:highlight w:val="green"/>
              </w:rPr>
              <w:t>中交地产 000736</w:t>
            </w:r>
            <w:r w:rsidR="00F13CE8" w:rsidRPr="00717573">
              <w:rPr>
                <w:rStyle w:val="a7"/>
                <w:noProof/>
              </w:rPr>
              <w:t xml:space="preserve"> </w:t>
            </w:r>
            <w:r w:rsidR="00F13CE8" w:rsidRPr="00717573">
              <w:rPr>
                <w:rStyle w:val="a7"/>
                <w:rFonts w:ascii="Helvetica" w:hAnsi="Helvetica" w:cs="Helvetica"/>
                <w:noProof/>
              </w:rPr>
              <w:t>https://www.cccgrealestate.com</w:t>
            </w:r>
            <w:r w:rsidR="00F13CE8" w:rsidRPr="00717573">
              <w:rPr>
                <w:rStyle w:val="a7"/>
                <w:noProof/>
              </w:rPr>
              <w:t xml:space="preserve"> 重庆渝北</w:t>
            </w:r>
            <w:r w:rsidR="00F13CE8">
              <w:rPr>
                <w:noProof/>
                <w:webHidden/>
              </w:rPr>
              <w:tab/>
            </w:r>
            <w:r w:rsidR="00F13CE8">
              <w:rPr>
                <w:noProof/>
                <w:webHidden/>
              </w:rPr>
              <w:fldChar w:fldCharType="begin"/>
            </w:r>
            <w:r w:rsidR="00F13CE8">
              <w:rPr>
                <w:noProof/>
                <w:webHidden/>
              </w:rPr>
              <w:instrText xml:space="preserve"> PAGEREF _Toc98013357 \h </w:instrText>
            </w:r>
            <w:r w:rsidR="00F13CE8">
              <w:rPr>
                <w:noProof/>
                <w:webHidden/>
              </w:rPr>
            </w:r>
            <w:r w:rsidR="00F13CE8">
              <w:rPr>
                <w:noProof/>
                <w:webHidden/>
              </w:rPr>
              <w:fldChar w:fldCharType="separate"/>
            </w:r>
            <w:r w:rsidR="00F13CE8">
              <w:rPr>
                <w:noProof/>
                <w:webHidden/>
              </w:rPr>
              <w:t>11</w:t>
            </w:r>
            <w:r w:rsidR="00F13CE8">
              <w:rPr>
                <w:noProof/>
                <w:webHidden/>
              </w:rPr>
              <w:fldChar w:fldCharType="end"/>
            </w:r>
          </w:hyperlink>
        </w:p>
        <w:p w14:paraId="1005230D" w14:textId="26200104" w:rsidR="00F13CE8" w:rsidRDefault="004E303D">
          <w:pPr>
            <w:pStyle w:val="TOC2"/>
            <w:tabs>
              <w:tab w:val="right" w:leader="dot" w:pos="8296"/>
            </w:tabs>
            <w:rPr>
              <w:noProof/>
            </w:rPr>
          </w:pPr>
          <w:hyperlink w:anchor="_Toc98013358" w:history="1">
            <w:r w:rsidR="00F13CE8" w:rsidRPr="00717573">
              <w:rPr>
                <w:rStyle w:val="a7"/>
                <w:noProof/>
              </w:rPr>
              <w:t xml:space="preserve">顺发恒业 000631 </w:t>
            </w:r>
            <w:r w:rsidR="00F13CE8" w:rsidRPr="00717573">
              <w:rPr>
                <w:rStyle w:val="a7"/>
                <w:rFonts w:ascii="Helvetica" w:hAnsi="Helvetica" w:cs="Helvetica"/>
                <w:noProof/>
                <w:shd w:val="clear" w:color="auto" w:fill="FFFFFF"/>
              </w:rPr>
              <w:t>http://www.sfhy.cn</w:t>
            </w:r>
            <w:r w:rsidR="00F13CE8" w:rsidRPr="00717573">
              <w:rPr>
                <w:rStyle w:val="a7"/>
                <w:noProof/>
              </w:rPr>
              <w:t xml:space="preserve"> 吉林长春</w:t>
            </w:r>
            <w:r w:rsidR="00F13CE8">
              <w:rPr>
                <w:noProof/>
                <w:webHidden/>
              </w:rPr>
              <w:tab/>
            </w:r>
            <w:r w:rsidR="00F13CE8">
              <w:rPr>
                <w:noProof/>
                <w:webHidden/>
              </w:rPr>
              <w:fldChar w:fldCharType="begin"/>
            </w:r>
            <w:r w:rsidR="00F13CE8">
              <w:rPr>
                <w:noProof/>
                <w:webHidden/>
              </w:rPr>
              <w:instrText xml:space="preserve"> PAGEREF _Toc98013358 \h </w:instrText>
            </w:r>
            <w:r w:rsidR="00F13CE8">
              <w:rPr>
                <w:noProof/>
                <w:webHidden/>
              </w:rPr>
            </w:r>
            <w:r w:rsidR="00F13CE8">
              <w:rPr>
                <w:noProof/>
                <w:webHidden/>
              </w:rPr>
              <w:fldChar w:fldCharType="separate"/>
            </w:r>
            <w:r w:rsidR="00F13CE8">
              <w:rPr>
                <w:noProof/>
                <w:webHidden/>
              </w:rPr>
              <w:t>12</w:t>
            </w:r>
            <w:r w:rsidR="00F13CE8">
              <w:rPr>
                <w:noProof/>
                <w:webHidden/>
              </w:rPr>
              <w:fldChar w:fldCharType="end"/>
            </w:r>
          </w:hyperlink>
        </w:p>
        <w:p w14:paraId="301E6FEF" w14:textId="41BC7F4C" w:rsidR="00F13CE8" w:rsidRDefault="004E303D">
          <w:pPr>
            <w:pStyle w:val="TOC2"/>
            <w:tabs>
              <w:tab w:val="right" w:leader="dot" w:pos="8296"/>
            </w:tabs>
            <w:rPr>
              <w:noProof/>
            </w:rPr>
          </w:pPr>
          <w:hyperlink w:anchor="_Toc98013359" w:history="1">
            <w:r w:rsidR="00F13CE8" w:rsidRPr="00717573">
              <w:rPr>
                <w:rStyle w:val="a7"/>
                <w:noProof/>
              </w:rPr>
              <w:t xml:space="preserve">苏宁环球 000718 </w:t>
            </w:r>
            <w:r w:rsidR="00F13CE8" w:rsidRPr="00717573">
              <w:rPr>
                <w:rStyle w:val="a7"/>
                <w:rFonts w:ascii="Helvetica" w:hAnsi="Helvetica" w:cs="Helvetica"/>
                <w:noProof/>
                <w:shd w:val="clear" w:color="auto" w:fill="FFFFFF"/>
              </w:rPr>
              <w:t>http://www.suning-universal.com</w:t>
            </w:r>
            <w:r w:rsidR="00F13CE8" w:rsidRPr="00717573">
              <w:rPr>
                <w:rStyle w:val="a7"/>
                <w:noProof/>
              </w:rPr>
              <w:t xml:space="preserve"> 江苏南京</w:t>
            </w:r>
            <w:r w:rsidR="00F13CE8">
              <w:rPr>
                <w:noProof/>
                <w:webHidden/>
              </w:rPr>
              <w:tab/>
            </w:r>
            <w:r w:rsidR="00F13CE8">
              <w:rPr>
                <w:noProof/>
                <w:webHidden/>
              </w:rPr>
              <w:fldChar w:fldCharType="begin"/>
            </w:r>
            <w:r w:rsidR="00F13CE8">
              <w:rPr>
                <w:noProof/>
                <w:webHidden/>
              </w:rPr>
              <w:instrText xml:space="preserve"> PAGEREF _Toc98013359 \h </w:instrText>
            </w:r>
            <w:r w:rsidR="00F13CE8">
              <w:rPr>
                <w:noProof/>
                <w:webHidden/>
              </w:rPr>
            </w:r>
            <w:r w:rsidR="00F13CE8">
              <w:rPr>
                <w:noProof/>
                <w:webHidden/>
              </w:rPr>
              <w:fldChar w:fldCharType="separate"/>
            </w:r>
            <w:r w:rsidR="00F13CE8">
              <w:rPr>
                <w:noProof/>
                <w:webHidden/>
              </w:rPr>
              <w:t>13</w:t>
            </w:r>
            <w:r w:rsidR="00F13CE8">
              <w:rPr>
                <w:noProof/>
                <w:webHidden/>
              </w:rPr>
              <w:fldChar w:fldCharType="end"/>
            </w:r>
          </w:hyperlink>
        </w:p>
        <w:p w14:paraId="1AB8DEDF" w14:textId="5F5A5A81" w:rsidR="00F13CE8" w:rsidRDefault="004E303D">
          <w:pPr>
            <w:pStyle w:val="TOC2"/>
            <w:tabs>
              <w:tab w:val="right" w:leader="dot" w:pos="8296"/>
            </w:tabs>
            <w:rPr>
              <w:noProof/>
            </w:rPr>
          </w:pPr>
          <w:hyperlink w:anchor="_Toc98013360" w:history="1">
            <w:r w:rsidR="00F13CE8" w:rsidRPr="00717573">
              <w:rPr>
                <w:rStyle w:val="a7"/>
                <w:noProof/>
                <w:highlight w:val="green"/>
              </w:rPr>
              <w:t>南山控股 002314</w:t>
            </w:r>
            <w:r w:rsidR="00F13CE8" w:rsidRPr="00717573">
              <w:rPr>
                <w:rStyle w:val="a7"/>
                <w:noProof/>
              </w:rPr>
              <w:t xml:space="preserve"> http://www.xnskg.cn 广东深圳</w:t>
            </w:r>
            <w:r w:rsidR="00F13CE8">
              <w:rPr>
                <w:noProof/>
                <w:webHidden/>
              </w:rPr>
              <w:tab/>
            </w:r>
            <w:r w:rsidR="00F13CE8">
              <w:rPr>
                <w:noProof/>
                <w:webHidden/>
              </w:rPr>
              <w:fldChar w:fldCharType="begin"/>
            </w:r>
            <w:r w:rsidR="00F13CE8">
              <w:rPr>
                <w:noProof/>
                <w:webHidden/>
              </w:rPr>
              <w:instrText xml:space="preserve"> PAGEREF _Toc98013360 \h </w:instrText>
            </w:r>
            <w:r w:rsidR="00F13CE8">
              <w:rPr>
                <w:noProof/>
                <w:webHidden/>
              </w:rPr>
            </w:r>
            <w:r w:rsidR="00F13CE8">
              <w:rPr>
                <w:noProof/>
                <w:webHidden/>
              </w:rPr>
              <w:fldChar w:fldCharType="separate"/>
            </w:r>
            <w:r w:rsidR="00F13CE8">
              <w:rPr>
                <w:noProof/>
                <w:webHidden/>
              </w:rPr>
              <w:t>14</w:t>
            </w:r>
            <w:r w:rsidR="00F13CE8">
              <w:rPr>
                <w:noProof/>
                <w:webHidden/>
              </w:rPr>
              <w:fldChar w:fldCharType="end"/>
            </w:r>
          </w:hyperlink>
        </w:p>
        <w:p w14:paraId="621580AA" w14:textId="414AC995" w:rsidR="00463582" w:rsidRDefault="00463582">
          <w:r>
            <w:rPr>
              <w:b/>
              <w:bCs/>
              <w:lang w:val="zh-CN"/>
            </w:rPr>
            <w:fldChar w:fldCharType="end"/>
          </w:r>
        </w:p>
      </w:sdtContent>
    </w:sdt>
    <w:p w14:paraId="65819F6C" w14:textId="77777777" w:rsidR="005E6F80" w:rsidRPr="00144652" w:rsidRDefault="005E6F80">
      <w:pPr>
        <w:widowControl/>
        <w:jc w:val="left"/>
        <w:rPr>
          <w:rFonts w:asciiTheme="majorHAnsi" w:eastAsiaTheme="majorEastAsia" w:hAnsiTheme="majorHAnsi" w:cstheme="majorBidi"/>
          <w:b/>
          <w:bCs/>
          <w:sz w:val="28"/>
          <w:szCs w:val="28"/>
          <w:shd w:val="clear" w:color="auto" w:fill="FFFFFF"/>
        </w:rPr>
      </w:pPr>
      <w:r w:rsidRPr="00144652">
        <w:rPr>
          <w:sz w:val="28"/>
          <w:szCs w:val="28"/>
          <w:shd w:val="clear" w:color="auto" w:fill="FFFFFF"/>
        </w:rPr>
        <w:br w:type="page"/>
      </w:r>
    </w:p>
    <w:p w14:paraId="30030279" w14:textId="4B9D1D80" w:rsidR="00463582" w:rsidRPr="00ED7F73" w:rsidRDefault="00463582" w:rsidP="00463582">
      <w:pPr>
        <w:pStyle w:val="2"/>
        <w:rPr>
          <w:sz w:val="28"/>
          <w:szCs w:val="28"/>
          <w:shd w:val="clear" w:color="auto" w:fill="FFFFFF"/>
        </w:rPr>
      </w:pPr>
      <w:bookmarkStart w:id="1" w:name="_Toc98013348"/>
      <w:r w:rsidRPr="008C0712">
        <w:rPr>
          <w:rFonts w:hint="eastAsia"/>
          <w:sz w:val="28"/>
          <w:szCs w:val="28"/>
          <w:highlight w:val="green"/>
          <w:shd w:val="clear" w:color="auto" w:fill="FFFFFF"/>
        </w:rPr>
        <w:lastRenderedPageBreak/>
        <w:t xml:space="preserve">中国海外发展 </w:t>
      </w:r>
      <w:r w:rsidRPr="008C0712">
        <w:rPr>
          <w:sz w:val="28"/>
          <w:szCs w:val="28"/>
          <w:highlight w:val="green"/>
          <w:shd w:val="clear" w:color="auto" w:fill="FFFFFF"/>
        </w:rPr>
        <w:t>HK:00688</w:t>
      </w:r>
      <w:r>
        <w:rPr>
          <w:sz w:val="28"/>
          <w:szCs w:val="28"/>
          <w:shd w:val="clear" w:color="auto" w:fill="FFFFFF"/>
        </w:rPr>
        <w:t xml:space="preserve"> </w:t>
      </w:r>
      <w:hyperlink r:id="rId7" w:history="1">
        <w:r w:rsidRPr="00B808D4">
          <w:rPr>
            <w:rStyle w:val="a7"/>
            <w:sz w:val="28"/>
            <w:szCs w:val="28"/>
            <w:shd w:val="clear" w:color="auto" w:fill="FFFFFF"/>
          </w:rPr>
          <w:t>http://www.coli.com.hk/</w:t>
        </w:r>
        <w:bookmarkEnd w:id="0"/>
        <w:bookmarkEnd w:id="1"/>
      </w:hyperlink>
      <w:r>
        <w:rPr>
          <w:sz w:val="28"/>
          <w:szCs w:val="28"/>
          <w:shd w:val="clear" w:color="auto" w:fill="FFFFFF"/>
        </w:rPr>
        <w:t xml:space="preserve"> </w:t>
      </w:r>
    </w:p>
    <w:p w14:paraId="7E829F77" w14:textId="77777777" w:rsidR="00463582" w:rsidRDefault="00463582" w:rsidP="0046358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中国海外发展有限公司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一九七九年在香港注册成立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sidRPr="009F5853">
        <w:rPr>
          <w:rFonts w:ascii="Helvetica" w:hAnsi="Helvetica" w:cs="Helvetica"/>
          <w:b/>
          <w:bCs/>
          <w:color w:val="33353C"/>
          <w:szCs w:val="21"/>
          <w:shd w:val="clear" w:color="auto" w:fill="FFFFFF"/>
        </w:rPr>
        <w:t>中国建筑工程总公司在香港的控股子公司</w:t>
      </w:r>
      <w:r>
        <w:rPr>
          <w:rFonts w:ascii="Helvetica" w:hAnsi="Helvetica" w:cs="Helvetica"/>
          <w:color w:val="33353C"/>
          <w:szCs w:val="21"/>
          <w:shd w:val="clear" w:color="auto" w:fill="FFFFFF"/>
        </w:rPr>
        <w:t>。一九九二年八月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w:t>
      </w:r>
      <w:r>
        <w:rPr>
          <w:rFonts w:ascii="Helvetica" w:hAnsi="Helvetica" w:cs="Helvetica"/>
          <w:color w:val="33353C"/>
          <w:szCs w:val="21"/>
          <w:shd w:val="clear" w:color="auto" w:fill="FFFFFF"/>
        </w:rPr>
        <w:t>(0688.HK)</w:t>
      </w:r>
      <w:r>
        <w:rPr>
          <w:rFonts w:ascii="Helvetica" w:hAnsi="Helvetica" w:cs="Helvetica"/>
          <w:color w:val="33353C"/>
          <w:szCs w:val="21"/>
          <w:shd w:val="clear" w:color="auto" w:fill="FFFFFF"/>
        </w:rPr>
        <w:t>正式获纳入为香港恒生指数成份股。</w:t>
      </w:r>
    </w:p>
    <w:p w14:paraId="742C8B51" w14:textId="77777777" w:rsidR="00463582" w:rsidRDefault="00463582" w:rsidP="00463582">
      <w:pPr>
        <w:rPr>
          <w:rFonts w:ascii="Helvetica" w:hAnsi="Helvetica" w:cs="Helvetica"/>
          <w:color w:val="33353C"/>
          <w:szCs w:val="21"/>
          <w:shd w:val="clear" w:color="auto" w:fill="FFFFFF"/>
        </w:rPr>
      </w:pPr>
    </w:p>
    <w:p w14:paraId="6BE9A2A0"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7D10CC3B"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0877FA3C" w14:textId="77777777" w:rsidR="00463582" w:rsidRDefault="00463582" w:rsidP="00463582">
      <w:pPr>
        <w:rPr>
          <w:rFonts w:ascii="Helvetica" w:hAnsi="Helvetica" w:cs="Helvetica"/>
          <w:color w:val="33353C"/>
          <w:szCs w:val="21"/>
          <w:shd w:val="clear" w:color="auto" w:fill="FFFFFF"/>
        </w:rPr>
      </w:pPr>
    </w:p>
    <w:p w14:paraId="7DC77A94"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不动产开发产业群</w:t>
      </w:r>
    </w:p>
    <w:p w14:paraId="68B6751A"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城市运营产业群</w:t>
      </w:r>
    </w:p>
    <w:p w14:paraId="3AB751AB"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创新业务产业群</w:t>
      </w:r>
    </w:p>
    <w:p w14:paraId="25C4E431" w14:textId="77777777" w:rsidR="00463582" w:rsidRDefault="00463582" w:rsidP="00463582">
      <w:pPr>
        <w:rPr>
          <w:rFonts w:ascii="Helvetica" w:hAnsi="Helvetica" w:cs="Helvetica"/>
          <w:color w:val="33353C"/>
          <w:szCs w:val="21"/>
          <w:shd w:val="clear" w:color="auto" w:fill="FFFFFF"/>
        </w:rPr>
      </w:pPr>
    </w:p>
    <w:p w14:paraId="0D72E1D4"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0B4E3412" w14:textId="77777777" w:rsidR="00463582" w:rsidRPr="00CA6589" w:rsidRDefault="00463582" w:rsidP="00463582">
      <w:pPr>
        <w:rPr>
          <w:rFonts w:ascii="Helvetica" w:hAnsi="Helvetica" w:cs="Helvetica"/>
          <w:b/>
          <w:bCs/>
          <w:color w:val="33353C"/>
          <w:szCs w:val="21"/>
          <w:highlight w:val="yellow"/>
          <w:shd w:val="clear" w:color="auto" w:fill="FFFFFF"/>
        </w:rPr>
      </w:pPr>
      <w:r w:rsidRPr="00CA6589">
        <w:rPr>
          <w:rFonts w:ascii="Helvetica" w:hAnsi="Helvetica" w:cs="Helvetica" w:hint="eastAsia"/>
          <w:b/>
          <w:bCs/>
          <w:color w:val="33353C"/>
          <w:szCs w:val="21"/>
          <w:highlight w:val="yellow"/>
          <w:shd w:val="clear" w:color="auto" w:fill="FFFFFF"/>
        </w:rPr>
        <w:t>精品住宅</w:t>
      </w:r>
    </w:p>
    <w:p w14:paraId="523056E7" w14:textId="77777777" w:rsidR="00463582" w:rsidRDefault="00463582" w:rsidP="00463582">
      <w:pPr>
        <w:rPr>
          <w:rFonts w:ascii="Helvetica" w:hAnsi="Helvetica" w:cs="Helvetica"/>
          <w:b/>
          <w:bCs/>
          <w:color w:val="33353C"/>
          <w:szCs w:val="21"/>
          <w:shd w:val="clear" w:color="auto" w:fill="FFFFFF"/>
        </w:rPr>
      </w:pPr>
      <w:r w:rsidRPr="00CA6589">
        <w:rPr>
          <w:rFonts w:ascii="Helvetica" w:hAnsi="Helvetica" w:cs="Helvetica" w:hint="eastAsia"/>
          <w:b/>
          <w:bCs/>
          <w:color w:val="33353C"/>
          <w:szCs w:val="21"/>
          <w:highlight w:val="yellow"/>
          <w:shd w:val="clear" w:color="auto" w:fill="FFFFFF"/>
        </w:rPr>
        <w:t>商业地产</w:t>
      </w:r>
    </w:p>
    <w:p w14:paraId="2382B6E2" w14:textId="3789E4C8" w:rsidR="00463582" w:rsidRDefault="00463582" w:rsidP="00463582">
      <w:pPr>
        <w:rPr>
          <w:rFonts w:ascii="Helvetica" w:hAnsi="Helvetica" w:cs="Helvetica"/>
          <w:b/>
          <w:bCs/>
          <w:color w:val="33353C"/>
          <w:szCs w:val="21"/>
          <w:shd w:val="clear" w:color="auto" w:fill="FFFFFF"/>
        </w:rPr>
      </w:pPr>
    </w:p>
    <w:p w14:paraId="270F7176" w14:textId="77777777" w:rsidR="006C5253" w:rsidRDefault="006C5253">
      <w:pPr>
        <w:widowControl/>
        <w:jc w:val="left"/>
        <w:rPr>
          <w:rFonts w:asciiTheme="majorHAnsi" w:eastAsiaTheme="majorEastAsia" w:hAnsiTheme="majorHAnsi" w:cstheme="majorBidi"/>
          <w:b/>
          <w:bCs/>
          <w:sz w:val="28"/>
          <w:szCs w:val="28"/>
          <w:shd w:val="clear" w:color="auto" w:fill="FFFFFF"/>
        </w:rPr>
      </w:pPr>
      <w:bookmarkStart w:id="2" w:name="_Toc97898274"/>
      <w:r>
        <w:rPr>
          <w:sz w:val="28"/>
          <w:szCs w:val="28"/>
          <w:shd w:val="clear" w:color="auto" w:fill="FFFFFF"/>
        </w:rPr>
        <w:br w:type="page"/>
      </w:r>
    </w:p>
    <w:p w14:paraId="6ABBDD5B" w14:textId="19387C90" w:rsidR="006C5253" w:rsidRPr="00CF0593" w:rsidRDefault="006C5253" w:rsidP="006C5253">
      <w:pPr>
        <w:pStyle w:val="2"/>
        <w:rPr>
          <w:sz w:val="28"/>
          <w:szCs w:val="28"/>
          <w:shd w:val="clear" w:color="auto" w:fill="FFFFFF"/>
        </w:rPr>
      </w:pPr>
      <w:bookmarkStart w:id="3" w:name="_Toc98013349"/>
      <w:r w:rsidRPr="00CF0593">
        <w:rPr>
          <w:rFonts w:hint="eastAsia"/>
          <w:sz w:val="28"/>
          <w:szCs w:val="28"/>
          <w:shd w:val="clear" w:color="auto" w:fill="FFFFFF"/>
        </w:rPr>
        <w:lastRenderedPageBreak/>
        <w:t>中国</w:t>
      </w:r>
      <w:proofErr w:type="gramStart"/>
      <w:r w:rsidRPr="00CF0593">
        <w:rPr>
          <w:rFonts w:hint="eastAsia"/>
          <w:sz w:val="28"/>
          <w:szCs w:val="28"/>
          <w:shd w:val="clear" w:color="auto" w:fill="FFFFFF"/>
        </w:rPr>
        <w:t>海外宏</w:t>
      </w:r>
      <w:proofErr w:type="gramEnd"/>
      <w:r w:rsidRPr="00CF0593">
        <w:rPr>
          <w:rFonts w:hint="eastAsia"/>
          <w:sz w:val="28"/>
          <w:szCs w:val="28"/>
          <w:shd w:val="clear" w:color="auto" w:fill="FFFFFF"/>
        </w:rPr>
        <w:t xml:space="preserve">洋集团 </w:t>
      </w:r>
      <w:r w:rsidRPr="00CF0593">
        <w:rPr>
          <w:sz w:val="28"/>
          <w:szCs w:val="28"/>
          <w:shd w:val="clear" w:color="auto" w:fill="FFFFFF"/>
        </w:rPr>
        <w:t xml:space="preserve">HK:00081 </w:t>
      </w:r>
      <w:r>
        <w:rPr>
          <w:sz w:val="28"/>
          <w:szCs w:val="28"/>
          <w:shd w:val="clear" w:color="auto" w:fill="FFFFFF"/>
        </w:rPr>
        <w:t xml:space="preserve"> </w:t>
      </w:r>
      <w:hyperlink r:id="rId8" w:history="1">
        <w:r w:rsidRPr="00B808D4">
          <w:rPr>
            <w:rStyle w:val="a7"/>
            <w:sz w:val="28"/>
            <w:szCs w:val="28"/>
            <w:shd w:val="clear" w:color="auto" w:fill="FFFFFF"/>
          </w:rPr>
          <w:t>http://www.cogogl.com</w:t>
        </w:r>
        <w:bookmarkEnd w:id="2"/>
        <w:bookmarkEnd w:id="3"/>
      </w:hyperlink>
      <w:r>
        <w:rPr>
          <w:sz w:val="28"/>
          <w:szCs w:val="28"/>
          <w:shd w:val="clear" w:color="auto" w:fill="FFFFFF"/>
        </w:rPr>
        <w:t xml:space="preserve"> </w:t>
      </w:r>
    </w:p>
    <w:p w14:paraId="4427D987" w14:textId="77777777" w:rsidR="006C5253" w:rsidRDefault="006C5253" w:rsidP="006C52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w:t>
      </w:r>
      <w:proofErr w:type="gramStart"/>
      <w:r>
        <w:rPr>
          <w:rFonts w:ascii="Helvetica" w:hAnsi="Helvetica" w:cs="Helvetica"/>
          <w:color w:val="33353C"/>
          <w:szCs w:val="21"/>
          <w:shd w:val="clear" w:color="auto" w:fill="FFFFFF"/>
        </w:rPr>
        <w:t>海外宏</w:t>
      </w:r>
      <w:proofErr w:type="gramEnd"/>
      <w:r>
        <w:rPr>
          <w:rFonts w:ascii="Helvetica" w:hAnsi="Helvetica" w:cs="Helvetica"/>
          <w:color w:val="33353C"/>
          <w:szCs w:val="21"/>
          <w:shd w:val="clear" w:color="auto" w:fill="FFFFFF"/>
        </w:rPr>
        <w:t>洋集团有限公司的前身是蚬壳电器工业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该公司成立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年并</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年在香港联合交易所上市。中国海外发展有限公司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中国建筑工程总公司在港控股子公司中国海外集团有限公司的旗舰企业之一。</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中国海外发展正式获纳入为香港恒生指数成份股。</w:t>
      </w:r>
    </w:p>
    <w:p w14:paraId="47D0F858" w14:textId="77777777" w:rsidR="006C5253" w:rsidRDefault="006C5253" w:rsidP="006C5253">
      <w:pPr>
        <w:rPr>
          <w:rFonts w:ascii="Helvetica" w:hAnsi="Helvetica" w:cs="Helvetica"/>
          <w:color w:val="33353C"/>
          <w:szCs w:val="21"/>
          <w:shd w:val="clear" w:color="auto" w:fill="FFFFFF"/>
        </w:rPr>
      </w:pPr>
    </w:p>
    <w:p w14:paraId="36D41BD0" w14:textId="77777777" w:rsidR="006C5253" w:rsidRDefault="006C5253" w:rsidP="006C52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023BDE39" w14:textId="77777777" w:rsidR="006C5253" w:rsidRDefault="006C5253" w:rsidP="006C52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4DC8D426" w14:textId="77777777" w:rsidR="006C5253" w:rsidRDefault="006C5253" w:rsidP="006C5253">
      <w:pPr>
        <w:rPr>
          <w:rFonts w:ascii="Helvetica" w:hAnsi="Helvetica" w:cs="Helvetica"/>
          <w:color w:val="33353C"/>
          <w:szCs w:val="21"/>
          <w:shd w:val="clear" w:color="auto" w:fill="FFFFFF"/>
        </w:rPr>
      </w:pPr>
    </w:p>
    <w:p w14:paraId="401AADB0" w14:textId="5A861B64" w:rsidR="0041300F" w:rsidRPr="006C5253" w:rsidRDefault="0041300F" w:rsidP="00463582">
      <w:pPr>
        <w:rPr>
          <w:rFonts w:ascii="Helvetica" w:hAnsi="Helvetica" w:cs="Helvetica"/>
          <w:b/>
          <w:bCs/>
          <w:color w:val="33353C"/>
          <w:szCs w:val="21"/>
          <w:shd w:val="clear" w:color="auto" w:fill="FFFFFF"/>
        </w:rPr>
      </w:pPr>
    </w:p>
    <w:p w14:paraId="3F1BABFF" w14:textId="77777777" w:rsidR="0041300F" w:rsidRPr="0041300F" w:rsidRDefault="0041300F">
      <w:pPr>
        <w:widowControl/>
        <w:jc w:val="left"/>
        <w:rPr>
          <w:rFonts w:asciiTheme="majorHAnsi" w:eastAsiaTheme="majorEastAsia" w:hAnsiTheme="majorHAnsi" w:cstheme="majorBidi"/>
          <w:b/>
          <w:bCs/>
          <w:sz w:val="28"/>
          <w:szCs w:val="28"/>
          <w:shd w:val="clear" w:color="auto" w:fill="FFFFFF"/>
        </w:rPr>
      </w:pPr>
      <w:bookmarkStart w:id="4" w:name="_Toc97055843"/>
      <w:r w:rsidRPr="0041300F">
        <w:rPr>
          <w:sz w:val="28"/>
          <w:szCs w:val="28"/>
          <w:shd w:val="clear" w:color="auto" w:fill="FFFFFF"/>
        </w:rPr>
        <w:br w:type="page"/>
      </w:r>
    </w:p>
    <w:p w14:paraId="57F87399" w14:textId="7496C232" w:rsidR="0041300F" w:rsidRPr="002744B7" w:rsidRDefault="0041300F" w:rsidP="0041300F">
      <w:pPr>
        <w:pStyle w:val="2"/>
        <w:rPr>
          <w:sz w:val="28"/>
          <w:szCs w:val="28"/>
          <w:shd w:val="clear" w:color="auto" w:fill="FFFFFF"/>
        </w:rPr>
      </w:pPr>
      <w:bookmarkStart w:id="5" w:name="_Toc98013350"/>
      <w:r w:rsidRPr="00782857">
        <w:rPr>
          <w:rFonts w:hint="eastAsia"/>
          <w:sz w:val="28"/>
          <w:szCs w:val="28"/>
          <w:highlight w:val="yellow"/>
          <w:shd w:val="clear" w:color="auto" w:fill="FFFFFF"/>
        </w:rPr>
        <w:lastRenderedPageBreak/>
        <w:t xml:space="preserve">中国建筑国际 </w:t>
      </w:r>
      <w:r w:rsidRPr="00782857">
        <w:rPr>
          <w:sz w:val="28"/>
          <w:szCs w:val="28"/>
          <w:highlight w:val="yellow"/>
          <w:shd w:val="clear" w:color="auto" w:fill="FFFFFF"/>
        </w:rPr>
        <w:t>HK:03311</w:t>
      </w:r>
      <w:r w:rsidRPr="002744B7">
        <w:rPr>
          <w:sz w:val="28"/>
          <w:szCs w:val="28"/>
          <w:shd w:val="clear" w:color="auto" w:fill="FFFFFF"/>
        </w:rPr>
        <w:t xml:space="preserve"> </w:t>
      </w:r>
      <w:hyperlink r:id="rId9" w:history="1">
        <w:r w:rsidRPr="00B808D4">
          <w:rPr>
            <w:rStyle w:val="a7"/>
            <w:sz w:val="28"/>
            <w:szCs w:val="28"/>
            <w:shd w:val="clear" w:color="auto" w:fill="FFFFFF"/>
          </w:rPr>
          <w:t>https://www.csci.com.hk/tc/index.php</w:t>
        </w:r>
        <w:bookmarkEnd w:id="4"/>
        <w:bookmarkEnd w:id="5"/>
      </w:hyperlink>
      <w:r>
        <w:rPr>
          <w:sz w:val="28"/>
          <w:szCs w:val="28"/>
          <w:shd w:val="clear" w:color="auto" w:fill="FFFFFF"/>
        </w:rPr>
        <w:t xml:space="preserve"> </w:t>
      </w:r>
    </w:p>
    <w:p w14:paraId="71778979" w14:textId="77777777" w:rsidR="0041300F" w:rsidRDefault="0041300F" w:rsidP="0041300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中国建筑国际集团有限公司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中国建筑国际</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一九七九年开始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香港从事建筑业务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为一间采用纵向综合业务模式的建筑企业。</w:t>
      </w:r>
      <w:r w:rsidRPr="00CF0593">
        <w:rPr>
          <w:rFonts w:ascii="Helvetica" w:hAnsi="Helvetica" w:cs="Helvetica"/>
          <w:b/>
          <w:bCs/>
          <w:color w:val="33353C"/>
          <w:szCs w:val="21"/>
          <w:shd w:val="clear" w:color="auto" w:fill="FFFFFF"/>
        </w:rPr>
        <w:t>中国建筑国际是香港大型建筑商之一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持有五个由工</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局发出的最高等级的</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牌建造执照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可竞投标额不受限制的公共楼宇建筑、海港工程、道路与渠务、地盘开拓及水务工程。公司亦被纳入第二组打桩类别专业承建商名册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是香港房屋委员会最大</w:t>
      </w:r>
      <w:r>
        <w:rPr>
          <w:rFonts w:ascii="Helvetica" w:hAnsi="Helvetica" w:cs="Helvetica"/>
          <w:color w:val="33353C"/>
          <w:szCs w:val="21"/>
          <w:shd w:val="clear" w:color="auto" w:fill="FFFFFF"/>
        </w:rPr>
        <w:t>NW2</w:t>
      </w:r>
      <w:r>
        <w:rPr>
          <w:rFonts w:ascii="Helvetica" w:hAnsi="Helvetica" w:cs="Helvetica"/>
          <w:color w:val="33353C"/>
          <w:szCs w:val="21"/>
          <w:shd w:val="clear" w:color="auto" w:fill="FFFFFF"/>
        </w:rPr>
        <w:t>承建商之一。</w:t>
      </w:r>
    </w:p>
    <w:p w14:paraId="11E1DF72" w14:textId="77777777" w:rsidR="0041300F" w:rsidRDefault="0041300F" w:rsidP="0041300F">
      <w:pPr>
        <w:rPr>
          <w:rFonts w:ascii="Helvetica" w:hAnsi="Helvetica" w:cs="Helvetica"/>
          <w:color w:val="33353C"/>
          <w:szCs w:val="21"/>
          <w:shd w:val="clear" w:color="auto" w:fill="FFFFFF"/>
        </w:rPr>
      </w:pPr>
    </w:p>
    <w:p w14:paraId="2145CEE4" w14:textId="77777777" w:rsidR="0041300F" w:rsidRDefault="0041300F" w:rsidP="004130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0E1EB655" w14:textId="77777777" w:rsidR="0041300F" w:rsidRDefault="0041300F" w:rsidP="0041300F">
      <w:pPr>
        <w:rPr>
          <w:rFonts w:ascii="Helvetica" w:hAnsi="Helvetica" w:cs="Helvetica"/>
          <w:color w:val="33353C"/>
          <w:szCs w:val="21"/>
          <w:shd w:val="clear" w:color="auto" w:fill="FFFFFF"/>
        </w:rPr>
      </w:pPr>
    </w:p>
    <w:p w14:paraId="4B458284" w14:textId="77777777" w:rsidR="0041300F" w:rsidRDefault="0041300F" w:rsidP="004130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中国内地</w:t>
      </w:r>
    </w:p>
    <w:p w14:paraId="44ACDF2A" w14:textId="77777777" w:rsidR="0041300F" w:rsidRDefault="0041300F" w:rsidP="004130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6FA2699" w14:textId="77777777" w:rsidR="0041300F" w:rsidRPr="000D577A" w:rsidRDefault="0041300F" w:rsidP="0041300F">
      <w:pPr>
        <w:rPr>
          <w:rFonts w:ascii="Helvetica" w:hAnsi="Helvetica" w:cs="Helvetica"/>
          <w:b/>
          <w:bCs/>
          <w:color w:val="33353C"/>
          <w:szCs w:val="21"/>
          <w:highlight w:val="yellow"/>
          <w:shd w:val="clear" w:color="auto" w:fill="FFFFFF"/>
        </w:rPr>
      </w:pPr>
      <w:r w:rsidRPr="000D577A">
        <w:rPr>
          <w:rFonts w:ascii="Helvetica" w:hAnsi="Helvetica" w:cs="Helvetica" w:hint="eastAsia"/>
          <w:b/>
          <w:bCs/>
          <w:color w:val="33353C"/>
          <w:szCs w:val="21"/>
          <w:highlight w:val="yellow"/>
          <w:shd w:val="clear" w:color="auto" w:fill="FFFFFF"/>
        </w:rPr>
        <w:t>投资建造</w:t>
      </w:r>
    </w:p>
    <w:p w14:paraId="35A79B57" w14:textId="77777777" w:rsidR="0041300F" w:rsidRPr="00212FA4" w:rsidRDefault="0041300F" w:rsidP="0041300F">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运营管理</w:t>
      </w:r>
    </w:p>
    <w:p w14:paraId="79FF37B0" w14:textId="77777777" w:rsidR="0041300F" w:rsidRPr="00212FA4" w:rsidRDefault="0041300F" w:rsidP="0041300F">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产业导入</w:t>
      </w:r>
    </w:p>
    <w:p w14:paraId="4F084808" w14:textId="77777777" w:rsidR="0041300F" w:rsidRDefault="0041300F" w:rsidP="0041300F">
      <w:pPr>
        <w:rPr>
          <w:rFonts w:ascii="Helvetica" w:hAnsi="Helvetica" w:cs="Helvetica"/>
          <w:color w:val="33353C"/>
          <w:szCs w:val="21"/>
          <w:shd w:val="clear" w:color="auto" w:fill="FFFFFF"/>
        </w:rPr>
      </w:pPr>
      <w:r w:rsidRPr="00212FA4">
        <w:rPr>
          <w:rFonts w:ascii="Helvetica" w:hAnsi="Helvetica" w:cs="Helvetica" w:hint="eastAsia"/>
          <w:color w:val="33353C"/>
          <w:szCs w:val="21"/>
          <w:highlight w:val="yellow"/>
          <w:shd w:val="clear" w:color="auto" w:fill="FFFFFF"/>
        </w:rPr>
        <w:t>装配建筑</w:t>
      </w:r>
    </w:p>
    <w:p w14:paraId="65D5BF17" w14:textId="77777777" w:rsidR="0041300F" w:rsidRDefault="0041300F" w:rsidP="00463582">
      <w:pPr>
        <w:rPr>
          <w:rFonts w:ascii="Helvetica" w:hAnsi="Helvetica" w:cs="Helvetica"/>
          <w:b/>
          <w:bCs/>
          <w:color w:val="33353C"/>
          <w:szCs w:val="21"/>
          <w:shd w:val="clear" w:color="auto" w:fill="FFFFFF"/>
        </w:rPr>
      </w:pPr>
    </w:p>
    <w:p w14:paraId="1F847504" w14:textId="77777777" w:rsidR="0041300F" w:rsidRPr="0041300F" w:rsidRDefault="0041300F">
      <w:pPr>
        <w:widowControl/>
        <w:jc w:val="left"/>
        <w:rPr>
          <w:rFonts w:asciiTheme="majorHAnsi" w:eastAsiaTheme="majorEastAsia" w:hAnsiTheme="majorHAnsi" w:cstheme="majorBidi"/>
          <w:b/>
          <w:bCs/>
          <w:sz w:val="28"/>
          <w:szCs w:val="28"/>
        </w:rPr>
      </w:pPr>
      <w:bookmarkStart w:id="6" w:name="_Toc96983542"/>
      <w:r w:rsidRPr="0041300F">
        <w:rPr>
          <w:sz w:val="28"/>
          <w:szCs w:val="28"/>
        </w:rPr>
        <w:br w:type="page"/>
      </w:r>
    </w:p>
    <w:p w14:paraId="78547A17" w14:textId="77777777" w:rsidR="00463582" w:rsidRPr="00227DBE" w:rsidRDefault="00463582" w:rsidP="00463582">
      <w:pPr>
        <w:pStyle w:val="2"/>
        <w:rPr>
          <w:sz w:val="28"/>
          <w:szCs w:val="28"/>
          <w:shd w:val="clear" w:color="auto" w:fill="FFFFFF"/>
        </w:rPr>
      </w:pPr>
      <w:bookmarkStart w:id="7" w:name="_Toc96983543"/>
      <w:bookmarkStart w:id="8" w:name="_Toc98013351"/>
      <w:bookmarkEnd w:id="6"/>
      <w:r w:rsidRPr="005247E9">
        <w:rPr>
          <w:rFonts w:hint="eastAsia"/>
          <w:sz w:val="28"/>
          <w:szCs w:val="28"/>
          <w:highlight w:val="yellow"/>
          <w:shd w:val="clear" w:color="auto" w:fill="FFFFFF"/>
        </w:rPr>
        <w:lastRenderedPageBreak/>
        <w:t xml:space="preserve">绿城中国 </w:t>
      </w:r>
      <w:r w:rsidRPr="005247E9">
        <w:rPr>
          <w:sz w:val="28"/>
          <w:szCs w:val="28"/>
          <w:highlight w:val="yellow"/>
          <w:shd w:val="clear" w:color="auto" w:fill="FFFFFF"/>
        </w:rPr>
        <w:t>HK:03900</w:t>
      </w:r>
      <w:r w:rsidRPr="00227DBE">
        <w:rPr>
          <w:sz w:val="28"/>
          <w:szCs w:val="28"/>
          <w:shd w:val="clear" w:color="auto" w:fill="FFFFFF"/>
        </w:rPr>
        <w:t xml:space="preserve"> </w:t>
      </w:r>
      <w:hyperlink r:id="rId10" w:history="1">
        <w:r w:rsidRPr="00E0041B">
          <w:rPr>
            <w:rStyle w:val="a7"/>
            <w:sz w:val="28"/>
            <w:szCs w:val="28"/>
            <w:shd w:val="clear" w:color="auto" w:fill="FFFFFF"/>
          </w:rPr>
          <w:t>https://www.chinagreentown.com/</w:t>
        </w:r>
        <w:bookmarkEnd w:id="7"/>
        <w:bookmarkEnd w:id="8"/>
      </w:hyperlink>
    </w:p>
    <w:p w14:paraId="5BDCAD1B" w14:textId="77777777" w:rsidR="00463582" w:rsidRDefault="00463582" w:rsidP="00463582">
      <w:pPr>
        <w:widowControl/>
        <w:shd w:val="clear" w:color="auto" w:fill="FFFFFF"/>
        <w:jc w:val="left"/>
        <w:textAlignment w:val="top"/>
        <w:rPr>
          <w:rFonts w:ascii="Helvetica" w:hAnsi="Helvetica" w:cs="Helvetica"/>
          <w:color w:val="33353C"/>
          <w:szCs w:val="21"/>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绿城房地产集团有限公司</w:t>
      </w:r>
      <w:r>
        <w:rPr>
          <w:rFonts w:ascii="Helvetica" w:hAnsi="Helvetica" w:cs="Helvetica"/>
          <w:color w:val="33353C"/>
          <w:szCs w:val="21"/>
          <w:shd w:val="clear" w:color="auto" w:fill="FFFFFF"/>
        </w:rPr>
        <w:t>,</w:t>
      </w:r>
      <w:r w:rsidRPr="005247E9">
        <w:rPr>
          <w:rFonts w:ascii="Helvetica" w:hAnsi="Helvetica" w:cs="Helvetica"/>
          <w:b/>
          <w:bCs/>
          <w:color w:val="33353C"/>
          <w:szCs w:val="21"/>
          <w:shd w:val="clear" w:color="auto" w:fill="FFFFFF"/>
        </w:rPr>
        <w:t>国内知名的房地产企业之一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专注开发城市优质房产品系列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具有国家一级开发资质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总部设在浙江省杭州市。绿</w:t>
      </w:r>
      <w:proofErr w:type="gramStart"/>
      <w:r>
        <w:rPr>
          <w:rFonts w:ascii="Helvetica" w:hAnsi="Helvetica" w:cs="Helvetica"/>
          <w:color w:val="33353C"/>
          <w:szCs w:val="21"/>
          <w:shd w:val="clear" w:color="auto" w:fill="FFFFFF"/>
        </w:rPr>
        <w:t>城注册</w:t>
      </w:r>
      <w:proofErr w:type="gramEnd"/>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绿城中国控股有限公司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绿城房地产集团有限公司为其全资子公司。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绿城已拥有</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多家成员企业</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多名员工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房地产开发足迹遍及浙江省内的杭州、宁波等以及国内北京、上海、天津、合肥、海南陵水等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多个城市。</w:t>
      </w:r>
    </w:p>
    <w:p w14:paraId="3BE9C7A4" w14:textId="77777777" w:rsidR="00463582" w:rsidRDefault="00463582" w:rsidP="00463582">
      <w:r>
        <w:t xml:space="preserve"> </w:t>
      </w:r>
    </w:p>
    <w:p w14:paraId="129CA876" w14:textId="77777777" w:rsidR="00463582" w:rsidRDefault="00463582" w:rsidP="00463582">
      <w:r>
        <w:rPr>
          <w:rFonts w:hint="eastAsia"/>
        </w:rPr>
        <w:t>理想生活综合服务商</w:t>
      </w:r>
    </w:p>
    <w:p w14:paraId="1EF76E17" w14:textId="77777777" w:rsidR="00463582" w:rsidRDefault="00463582" w:rsidP="00463582">
      <w:pPr>
        <w:rPr>
          <w:b/>
          <w:bCs/>
        </w:rPr>
      </w:pPr>
      <w:r w:rsidRPr="006F4C32">
        <w:rPr>
          <w:rFonts w:hint="eastAsia"/>
          <w:b/>
          <w:bCs/>
        </w:rPr>
        <w:t>中国交通建设集团有限公司控股</w:t>
      </w:r>
    </w:p>
    <w:p w14:paraId="15473D2D" w14:textId="77777777" w:rsidR="00463582" w:rsidRDefault="00463582" w:rsidP="00463582">
      <w:pPr>
        <w:rPr>
          <w:b/>
          <w:bCs/>
        </w:rPr>
      </w:pPr>
    </w:p>
    <w:p w14:paraId="6902B280" w14:textId="77777777" w:rsidR="00463582" w:rsidRDefault="00463582" w:rsidP="00463582">
      <w:pPr>
        <w:rPr>
          <w:b/>
          <w:bCs/>
        </w:rPr>
      </w:pPr>
    </w:p>
    <w:p w14:paraId="36F403AE" w14:textId="77777777" w:rsidR="00773004" w:rsidRDefault="00773004">
      <w:pPr>
        <w:widowControl/>
        <w:jc w:val="left"/>
        <w:rPr>
          <w:rFonts w:asciiTheme="majorHAnsi" w:eastAsiaTheme="majorEastAsia" w:hAnsiTheme="majorHAnsi" w:cstheme="majorBidi"/>
          <w:b/>
          <w:bCs/>
          <w:sz w:val="28"/>
          <w:szCs w:val="28"/>
        </w:rPr>
      </w:pPr>
      <w:bookmarkStart w:id="9" w:name="_Toc95811770"/>
      <w:r>
        <w:rPr>
          <w:sz w:val="28"/>
          <w:szCs w:val="28"/>
        </w:rPr>
        <w:br w:type="page"/>
      </w:r>
    </w:p>
    <w:p w14:paraId="6E4BB436" w14:textId="062E3D58" w:rsidR="00773004" w:rsidRPr="00A00617" w:rsidRDefault="00773004" w:rsidP="00773004">
      <w:pPr>
        <w:pStyle w:val="2"/>
        <w:rPr>
          <w:sz w:val="28"/>
          <w:szCs w:val="28"/>
        </w:rPr>
      </w:pPr>
      <w:bookmarkStart w:id="10" w:name="_Toc98013352"/>
      <w:r w:rsidRPr="00A00617">
        <w:rPr>
          <w:rFonts w:hint="eastAsia"/>
          <w:sz w:val="28"/>
          <w:szCs w:val="28"/>
        </w:rPr>
        <w:lastRenderedPageBreak/>
        <w:t xml:space="preserve">招商局置地 </w:t>
      </w:r>
      <w:r w:rsidRPr="00A00617">
        <w:rPr>
          <w:sz w:val="28"/>
          <w:szCs w:val="28"/>
        </w:rPr>
        <w:t>HK:00978</w:t>
      </w:r>
      <w:r>
        <w:rPr>
          <w:sz w:val="28"/>
          <w:szCs w:val="28"/>
        </w:rPr>
        <w:t xml:space="preserve"> </w:t>
      </w:r>
      <w:hyperlink r:id="rId11" w:history="1">
        <w:r w:rsidRPr="00861F3E">
          <w:rPr>
            <w:rStyle w:val="a7"/>
            <w:sz w:val="28"/>
            <w:szCs w:val="28"/>
          </w:rPr>
          <w:t>http://www.cmland.hk/web/</w:t>
        </w:r>
        <w:bookmarkEnd w:id="9"/>
        <w:bookmarkEnd w:id="10"/>
      </w:hyperlink>
      <w:r>
        <w:rPr>
          <w:sz w:val="28"/>
          <w:szCs w:val="28"/>
        </w:rPr>
        <w:t xml:space="preserve"> </w:t>
      </w:r>
    </w:p>
    <w:p w14:paraId="694D6DF5" w14:textId="77777777" w:rsidR="00773004" w:rsidRDefault="00773004" w:rsidP="00773004">
      <w:pPr>
        <w:widowControl/>
        <w:jc w:val="left"/>
      </w:pPr>
      <w:r>
        <w:tab/>
        <w:t>招商局置地有限公司(简称</w:t>
      </w:r>
      <w:proofErr w:type="gramStart"/>
      <w:r>
        <w:t>”</w:t>
      </w:r>
      <w:proofErr w:type="gramEnd"/>
      <w:r>
        <w:t>招商局置地</w:t>
      </w:r>
      <w:proofErr w:type="gramStart"/>
      <w:r>
        <w:t>”</w:t>
      </w:r>
      <w:proofErr w:type="gramEnd"/>
      <w:r>
        <w:t>或</w:t>
      </w:r>
      <w:proofErr w:type="gramStart"/>
      <w:r>
        <w:t>”</w:t>
      </w:r>
      <w:proofErr w:type="gramEnd"/>
      <w:r>
        <w:t>本公司</w:t>
      </w:r>
      <w:proofErr w:type="gramStart"/>
      <w:r>
        <w:t>”</w:t>
      </w:r>
      <w:proofErr w:type="gramEnd"/>
      <w:r>
        <w:t>) 前身爲东力实业控股有限公司(简称</w:t>
      </w:r>
      <w:proofErr w:type="gramStart"/>
      <w:r>
        <w:t>”</w:t>
      </w:r>
      <w:proofErr w:type="gramEnd"/>
      <w:r>
        <w:t>东力实业</w:t>
      </w:r>
      <w:proofErr w:type="gramStart"/>
      <w:r>
        <w:t>”</w:t>
      </w:r>
      <w:proofErr w:type="gramEnd"/>
      <w:r>
        <w:t>), 该公司</w:t>
      </w:r>
      <w:proofErr w:type="gramStart"/>
      <w:r>
        <w:t>於</w:t>
      </w:r>
      <w:proofErr w:type="gramEnd"/>
      <w:r>
        <w:t>1997年4月成立, 并</w:t>
      </w:r>
      <w:proofErr w:type="gramStart"/>
      <w:r>
        <w:t>於</w:t>
      </w:r>
      <w:proofErr w:type="gramEnd"/>
      <w:r>
        <w:t>1997年10月在香港联交所上市。2012年5月7日, 招商局地産控股股份有限公司 (招商蛇口旗下品牌) 收购东力实业70.18%股份成爲其控股股东, 并</w:t>
      </w:r>
      <w:proofErr w:type="gramStart"/>
      <w:r>
        <w:t>於</w:t>
      </w:r>
      <w:proofErr w:type="gramEnd"/>
      <w:r>
        <w:t>2013年11月1日完成将其所持有的11个房地産项目公司股权注资入本公司, 同时将本公司更名爲招商局置地有限公司。使本公司成爲一家专业的房地産企业。</w:t>
      </w:r>
    </w:p>
    <w:p w14:paraId="5A803109" w14:textId="77777777" w:rsidR="00773004" w:rsidRDefault="00773004" w:rsidP="00773004">
      <w:pPr>
        <w:widowControl/>
        <w:jc w:val="left"/>
      </w:pPr>
    </w:p>
    <w:p w14:paraId="02E608BB" w14:textId="77777777" w:rsidR="00773004" w:rsidRDefault="00773004" w:rsidP="00773004">
      <w:pPr>
        <w:widowControl/>
        <w:jc w:val="left"/>
      </w:pPr>
      <w:r>
        <w:rPr>
          <w:rFonts w:hint="eastAsia"/>
        </w:rPr>
        <w:t>全国布局</w:t>
      </w:r>
    </w:p>
    <w:p w14:paraId="4DE994F9" w14:textId="77777777" w:rsidR="00773004" w:rsidRDefault="00773004" w:rsidP="00773004">
      <w:pPr>
        <w:widowControl/>
        <w:jc w:val="left"/>
      </w:pPr>
      <w:r>
        <w:rPr>
          <w:rFonts w:hint="eastAsia"/>
        </w:rPr>
        <w:t>广州</w:t>
      </w:r>
    </w:p>
    <w:p w14:paraId="1504E04A" w14:textId="77777777" w:rsidR="00773004" w:rsidRDefault="00773004" w:rsidP="00773004">
      <w:pPr>
        <w:widowControl/>
        <w:jc w:val="left"/>
      </w:pPr>
      <w:r>
        <w:rPr>
          <w:rFonts w:hint="eastAsia"/>
        </w:rPr>
        <w:t>佛山</w:t>
      </w:r>
    </w:p>
    <w:p w14:paraId="771D3A77" w14:textId="77777777" w:rsidR="00773004" w:rsidRDefault="00773004" w:rsidP="00773004">
      <w:pPr>
        <w:widowControl/>
        <w:jc w:val="left"/>
      </w:pPr>
      <w:r>
        <w:rPr>
          <w:rFonts w:hint="eastAsia"/>
        </w:rPr>
        <w:t>南京</w:t>
      </w:r>
    </w:p>
    <w:p w14:paraId="3758E14A" w14:textId="77777777" w:rsidR="00773004" w:rsidRDefault="00773004" w:rsidP="00773004">
      <w:pPr>
        <w:widowControl/>
        <w:jc w:val="left"/>
      </w:pPr>
      <w:r>
        <w:rPr>
          <w:rFonts w:hint="eastAsia"/>
        </w:rPr>
        <w:t>重庆</w:t>
      </w:r>
    </w:p>
    <w:p w14:paraId="3853276E" w14:textId="77777777" w:rsidR="00143A61" w:rsidRDefault="00773004" w:rsidP="00773004">
      <w:pPr>
        <w:widowControl/>
        <w:jc w:val="left"/>
      </w:pPr>
      <w:r>
        <w:rPr>
          <w:rFonts w:hint="eastAsia"/>
        </w:rPr>
        <w:t>西安</w:t>
      </w:r>
    </w:p>
    <w:p w14:paraId="028F2C4A" w14:textId="77777777" w:rsidR="00143A61" w:rsidRDefault="00143A61" w:rsidP="00773004">
      <w:pPr>
        <w:widowControl/>
        <w:jc w:val="left"/>
      </w:pPr>
    </w:p>
    <w:p w14:paraId="06A03214" w14:textId="77777777" w:rsidR="00143A61" w:rsidRDefault="00143A61" w:rsidP="00773004">
      <w:pPr>
        <w:widowControl/>
        <w:jc w:val="left"/>
      </w:pPr>
    </w:p>
    <w:p w14:paraId="6A393D13" w14:textId="77777777" w:rsidR="00143A61" w:rsidRDefault="00143A61">
      <w:pPr>
        <w:widowControl/>
        <w:jc w:val="left"/>
        <w:rPr>
          <w:rFonts w:asciiTheme="majorHAnsi" w:eastAsiaTheme="majorEastAsia" w:hAnsiTheme="majorHAnsi" w:cstheme="majorBidi"/>
          <w:b/>
          <w:bCs/>
          <w:sz w:val="28"/>
          <w:szCs w:val="28"/>
        </w:rPr>
      </w:pPr>
      <w:bookmarkStart w:id="11" w:name="_Toc95811775"/>
      <w:r>
        <w:rPr>
          <w:sz w:val="28"/>
          <w:szCs w:val="28"/>
        </w:rPr>
        <w:br w:type="page"/>
      </w:r>
    </w:p>
    <w:p w14:paraId="4AADEEA6" w14:textId="1DB95687" w:rsidR="00143A61" w:rsidRPr="00271118" w:rsidRDefault="00143A61" w:rsidP="00143A61">
      <w:pPr>
        <w:pStyle w:val="2"/>
        <w:rPr>
          <w:sz w:val="28"/>
          <w:szCs w:val="28"/>
        </w:rPr>
      </w:pPr>
      <w:bookmarkStart w:id="12" w:name="_Toc98013353"/>
      <w:r w:rsidRPr="00271118">
        <w:rPr>
          <w:rFonts w:hint="eastAsia"/>
          <w:sz w:val="28"/>
          <w:szCs w:val="28"/>
        </w:rPr>
        <w:lastRenderedPageBreak/>
        <w:t xml:space="preserve">华润置地 </w:t>
      </w:r>
      <w:r w:rsidRPr="00271118">
        <w:rPr>
          <w:sz w:val="28"/>
          <w:szCs w:val="28"/>
        </w:rPr>
        <w:t xml:space="preserve">HK:01109 </w:t>
      </w:r>
      <w:hyperlink r:id="rId12" w:history="1">
        <w:r w:rsidRPr="00861F3E">
          <w:rPr>
            <w:rStyle w:val="a7"/>
            <w:sz w:val="28"/>
            <w:szCs w:val="28"/>
          </w:rPr>
          <w:t>https://www.crland.com.hk/</w:t>
        </w:r>
        <w:bookmarkEnd w:id="11"/>
        <w:bookmarkEnd w:id="12"/>
      </w:hyperlink>
      <w:r>
        <w:rPr>
          <w:sz w:val="28"/>
          <w:szCs w:val="28"/>
        </w:rPr>
        <w:t xml:space="preserve"> </w:t>
      </w:r>
    </w:p>
    <w:p w14:paraId="0DA937CA" w14:textId="77777777" w:rsidR="00143A61" w:rsidRDefault="00143A61" w:rsidP="00143A61">
      <w:pPr>
        <w:widowControl/>
        <w:jc w:val="left"/>
      </w:pPr>
      <w:r>
        <w:tab/>
        <w:t>华润置地有限公司是华润集团旗下的地产业务旗舰,是中国内地最具实力的综合型地产开发商之一,从2010年3月8日起香港恒生指数有限公司把华润置地纳入恒生指数成分股,成为香港43只蓝筹股之一。截至2009年底,公司总资产超过960亿港元,净资产超过390亿港元,土地储备面积超过2210万平方米,是</w:t>
      </w:r>
      <w:r w:rsidRPr="00684D40">
        <w:rPr>
          <w:b/>
          <w:bCs/>
        </w:rPr>
        <w:t>中国地产行业规模最大、盈利能力最强的地产企业之一</w:t>
      </w:r>
      <w:r>
        <w:t>。</w:t>
      </w:r>
    </w:p>
    <w:p w14:paraId="2FCDFFEC" w14:textId="77777777" w:rsidR="00143A61" w:rsidRDefault="00143A61" w:rsidP="00143A61">
      <w:pPr>
        <w:widowControl/>
        <w:jc w:val="left"/>
      </w:pPr>
    </w:p>
    <w:p w14:paraId="0CDFDBC7" w14:textId="77777777" w:rsidR="00143A61" w:rsidRDefault="00143A61" w:rsidP="00143A61">
      <w:pPr>
        <w:widowControl/>
        <w:jc w:val="left"/>
      </w:pPr>
      <w:r>
        <w:rPr>
          <w:rFonts w:hint="eastAsia"/>
        </w:rPr>
        <w:t>最具行业影响力的城市投资开发运营商</w:t>
      </w:r>
    </w:p>
    <w:p w14:paraId="02FF0902" w14:textId="77777777" w:rsidR="00143A61" w:rsidRDefault="00143A61" w:rsidP="00143A61">
      <w:pPr>
        <w:widowControl/>
        <w:jc w:val="left"/>
      </w:pPr>
    </w:p>
    <w:p w14:paraId="0D094F8C" w14:textId="77777777" w:rsidR="00143A61" w:rsidRDefault="00143A61" w:rsidP="00143A61">
      <w:pPr>
        <w:widowControl/>
        <w:jc w:val="left"/>
      </w:pPr>
      <w:r>
        <w:rPr>
          <w:rFonts w:hint="eastAsia"/>
        </w:rPr>
        <w:t>产品与服务</w:t>
      </w:r>
    </w:p>
    <w:p w14:paraId="393D5BB8" w14:textId="77777777" w:rsidR="00143A61" w:rsidRDefault="00143A61" w:rsidP="00143A61">
      <w:pPr>
        <w:widowControl/>
        <w:jc w:val="left"/>
      </w:pPr>
      <w:r>
        <w:rPr>
          <w:rFonts w:hint="eastAsia"/>
        </w:rPr>
        <w:t>开发销售业务</w:t>
      </w:r>
    </w:p>
    <w:p w14:paraId="01F4729C" w14:textId="77777777" w:rsidR="00143A61" w:rsidRDefault="00143A61" w:rsidP="00143A61">
      <w:pPr>
        <w:widowControl/>
        <w:jc w:val="left"/>
      </w:pPr>
      <w:r>
        <w:tab/>
      </w:r>
      <w:r>
        <w:rPr>
          <w:rFonts w:hint="eastAsia"/>
        </w:rPr>
        <w:t>住宅</w:t>
      </w:r>
    </w:p>
    <w:p w14:paraId="19DD8DE3" w14:textId="77777777" w:rsidR="00143A61" w:rsidRDefault="00143A61" w:rsidP="00143A61">
      <w:pPr>
        <w:widowControl/>
        <w:jc w:val="left"/>
      </w:pPr>
      <w:r>
        <w:tab/>
      </w:r>
      <w:r>
        <w:rPr>
          <w:rFonts w:hint="eastAsia"/>
        </w:rPr>
        <w:t>公建</w:t>
      </w:r>
    </w:p>
    <w:p w14:paraId="6398EE52" w14:textId="77777777" w:rsidR="00143A61" w:rsidRDefault="00143A61" w:rsidP="00143A61">
      <w:pPr>
        <w:widowControl/>
        <w:jc w:val="left"/>
      </w:pPr>
      <w:r>
        <w:tab/>
      </w:r>
      <w:r>
        <w:rPr>
          <w:rFonts w:hint="eastAsia"/>
        </w:rPr>
        <w:t>片区统筹模式</w:t>
      </w:r>
    </w:p>
    <w:p w14:paraId="7CFB9AC0" w14:textId="77777777" w:rsidR="00143A61" w:rsidRDefault="00143A61" w:rsidP="00143A61">
      <w:pPr>
        <w:widowControl/>
        <w:jc w:val="left"/>
      </w:pPr>
      <w:r>
        <w:rPr>
          <w:rFonts w:hint="eastAsia"/>
        </w:rPr>
        <w:t>经营性不动产业务</w:t>
      </w:r>
    </w:p>
    <w:p w14:paraId="5B6CA538" w14:textId="77777777" w:rsidR="00143A61" w:rsidRDefault="00143A61" w:rsidP="00143A61">
      <w:pPr>
        <w:widowControl/>
        <w:jc w:val="left"/>
      </w:pPr>
      <w:r>
        <w:tab/>
      </w:r>
      <w:r>
        <w:rPr>
          <w:rFonts w:hint="eastAsia"/>
        </w:rPr>
        <w:t>购物中心</w:t>
      </w:r>
    </w:p>
    <w:p w14:paraId="720B3DB7" w14:textId="77777777" w:rsidR="00143A61" w:rsidRDefault="00143A61" w:rsidP="00143A61">
      <w:pPr>
        <w:widowControl/>
        <w:jc w:val="left"/>
      </w:pPr>
      <w:r>
        <w:tab/>
      </w:r>
      <w:r>
        <w:rPr>
          <w:rFonts w:hint="eastAsia"/>
        </w:rPr>
        <w:t>写字楼</w:t>
      </w:r>
    </w:p>
    <w:p w14:paraId="344B96A8" w14:textId="77777777" w:rsidR="00143A61" w:rsidRDefault="00143A61" w:rsidP="00143A61">
      <w:pPr>
        <w:widowControl/>
        <w:jc w:val="left"/>
      </w:pPr>
      <w:r>
        <w:tab/>
      </w:r>
      <w:r>
        <w:rPr>
          <w:rFonts w:hint="eastAsia"/>
        </w:rPr>
        <w:t>酒店</w:t>
      </w:r>
    </w:p>
    <w:p w14:paraId="52DF8A90" w14:textId="77777777" w:rsidR="00143A61" w:rsidRDefault="00143A61" w:rsidP="00143A61">
      <w:pPr>
        <w:widowControl/>
        <w:jc w:val="left"/>
      </w:pPr>
      <w:r>
        <w:rPr>
          <w:rFonts w:hint="eastAsia"/>
        </w:rPr>
        <w:t>轻资产管理业务</w:t>
      </w:r>
    </w:p>
    <w:p w14:paraId="64D3A6DA" w14:textId="77777777" w:rsidR="00143A61" w:rsidRDefault="00143A61" w:rsidP="00143A61">
      <w:pPr>
        <w:widowControl/>
        <w:jc w:val="left"/>
      </w:pPr>
      <w:r>
        <w:tab/>
      </w:r>
      <w:r>
        <w:rPr>
          <w:rFonts w:hint="eastAsia"/>
        </w:rPr>
        <w:t>万象生活</w:t>
      </w:r>
    </w:p>
    <w:p w14:paraId="26B4F2A8" w14:textId="77777777" w:rsidR="00143A61" w:rsidRDefault="00143A61" w:rsidP="00143A61">
      <w:pPr>
        <w:widowControl/>
        <w:jc w:val="left"/>
      </w:pPr>
      <w:r>
        <w:rPr>
          <w:rFonts w:hint="eastAsia"/>
        </w:rPr>
        <w:t>生态圈要素型业务</w:t>
      </w:r>
    </w:p>
    <w:p w14:paraId="06CDDB5F" w14:textId="77777777" w:rsidR="00143A61" w:rsidRDefault="00143A61" w:rsidP="00143A61">
      <w:pPr>
        <w:widowControl/>
        <w:jc w:val="left"/>
      </w:pPr>
      <w:r>
        <w:tab/>
      </w:r>
      <w:r>
        <w:rPr>
          <w:rFonts w:hint="eastAsia"/>
        </w:rPr>
        <w:t>城市建设与运营</w:t>
      </w:r>
    </w:p>
    <w:p w14:paraId="226571CD" w14:textId="77777777" w:rsidR="00143A61" w:rsidRDefault="00143A61" w:rsidP="00143A61">
      <w:pPr>
        <w:widowControl/>
        <w:jc w:val="left"/>
      </w:pPr>
      <w:r>
        <w:tab/>
      </w:r>
      <w:r>
        <w:rPr>
          <w:rFonts w:hint="eastAsia"/>
        </w:rPr>
        <w:t>城市更新</w:t>
      </w:r>
    </w:p>
    <w:p w14:paraId="28CB9858" w14:textId="77777777" w:rsidR="00143A61" w:rsidRDefault="00143A61" w:rsidP="00143A61">
      <w:pPr>
        <w:widowControl/>
        <w:jc w:val="left"/>
      </w:pPr>
      <w:r>
        <w:tab/>
      </w:r>
      <w:r>
        <w:rPr>
          <w:rFonts w:hint="eastAsia"/>
        </w:rPr>
        <w:t>长租公寓</w:t>
      </w:r>
    </w:p>
    <w:p w14:paraId="25A03DC3" w14:textId="77777777" w:rsidR="00143A61" w:rsidRDefault="00143A61" w:rsidP="00143A61">
      <w:pPr>
        <w:widowControl/>
        <w:jc w:val="left"/>
      </w:pPr>
      <w:r>
        <w:tab/>
      </w:r>
      <w:r>
        <w:rPr>
          <w:rFonts w:hint="eastAsia"/>
        </w:rPr>
        <w:t>产业地产</w:t>
      </w:r>
    </w:p>
    <w:p w14:paraId="0F6E3ADC" w14:textId="77777777" w:rsidR="00143A61" w:rsidRDefault="00143A61" w:rsidP="00143A61">
      <w:pPr>
        <w:widowControl/>
        <w:jc w:val="left"/>
      </w:pPr>
      <w:r>
        <w:tab/>
      </w:r>
      <w:r>
        <w:rPr>
          <w:rFonts w:hint="eastAsia"/>
        </w:rPr>
        <w:t>康养地产</w:t>
      </w:r>
    </w:p>
    <w:p w14:paraId="12D4B54F" w14:textId="77777777" w:rsidR="00143A61" w:rsidRDefault="00143A61" w:rsidP="00143A61">
      <w:pPr>
        <w:widowControl/>
        <w:jc w:val="left"/>
      </w:pPr>
      <w:r>
        <w:tab/>
      </w:r>
      <w:r>
        <w:rPr>
          <w:rFonts w:hint="eastAsia"/>
        </w:rPr>
        <w:t>影业</w:t>
      </w:r>
    </w:p>
    <w:p w14:paraId="053C51B3" w14:textId="77777777" w:rsidR="00143A61" w:rsidRDefault="00143A61" w:rsidP="00143A61">
      <w:pPr>
        <w:widowControl/>
        <w:jc w:val="left"/>
      </w:pPr>
      <w:r>
        <w:tab/>
      </w:r>
      <w:r>
        <w:rPr>
          <w:rFonts w:hint="eastAsia"/>
        </w:rPr>
        <w:t>教育</w:t>
      </w:r>
    </w:p>
    <w:p w14:paraId="7616E3C4" w14:textId="77777777" w:rsidR="00143A61" w:rsidRDefault="00143A61" w:rsidP="00143A61">
      <w:pPr>
        <w:widowControl/>
        <w:jc w:val="left"/>
      </w:pPr>
    </w:p>
    <w:p w14:paraId="1712EC17" w14:textId="77777777" w:rsidR="00D63417" w:rsidRDefault="00D63417">
      <w:pPr>
        <w:widowControl/>
        <w:jc w:val="left"/>
        <w:rPr>
          <w:rFonts w:asciiTheme="majorHAnsi" w:eastAsiaTheme="majorEastAsia" w:hAnsiTheme="majorHAnsi" w:cstheme="majorBidi"/>
          <w:b/>
          <w:bCs/>
          <w:sz w:val="28"/>
          <w:szCs w:val="28"/>
        </w:rPr>
      </w:pPr>
      <w:bookmarkStart w:id="13" w:name="_Toc97056632"/>
      <w:bookmarkStart w:id="14" w:name="_Toc97056631"/>
      <w:r>
        <w:rPr>
          <w:sz w:val="28"/>
          <w:szCs w:val="28"/>
        </w:rPr>
        <w:br w:type="page"/>
      </w:r>
    </w:p>
    <w:p w14:paraId="16BD2865" w14:textId="4C5940AC" w:rsidR="00D63417" w:rsidRPr="00997EA9" w:rsidRDefault="00D63417" w:rsidP="00D63417">
      <w:pPr>
        <w:pStyle w:val="2"/>
        <w:rPr>
          <w:sz w:val="28"/>
          <w:szCs w:val="28"/>
        </w:rPr>
      </w:pPr>
      <w:bookmarkStart w:id="15" w:name="_Toc98013354"/>
      <w:r w:rsidRPr="00997EA9">
        <w:rPr>
          <w:rFonts w:hint="eastAsia"/>
          <w:sz w:val="28"/>
          <w:szCs w:val="28"/>
        </w:rPr>
        <w:lastRenderedPageBreak/>
        <w:t xml:space="preserve">保利置业集团 </w:t>
      </w:r>
      <w:r w:rsidRPr="00997EA9">
        <w:rPr>
          <w:sz w:val="28"/>
          <w:szCs w:val="28"/>
        </w:rPr>
        <w:t>HK:00119</w:t>
      </w:r>
      <w:r>
        <w:rPr>
          <w:sz w:val="28"/>
          <w:szCs w:val="28"/>
        </w:rPr>
        <w:t xml:space="preserve"> </w:t>
      </w:r>
      <w:hyperlink r:id="rId13" w:history="1">
        <w:r w:rsidRPr="0009436F">
          <w:rPr>
            <w:rStyle w:val="a7"/>
            <w:sz w:val="28"/>
            <w:szCs w:val="28"/>
          </w:rPr>
          <w:t>http://www.polyhongkong.com/</w:t>
        </w:r>
        <w:bookmarkEnd w:id="13"/>
        <w:bookmarkEnd w:id="15"/>
      </w:hyperlink>
      <w:r>
        <w:rPr>
          <w:sz w:val="28"/>
          <w:szCs w:val="28"/>
        </w:rPr>
        <w:t xml:space="preserve"> </w:t>
      </w:r>
    </w:p>
    <w:p w14:paraId="71C3667B" w14:textId="77777777" w:rsidR="00D63417" w:rsidRDefault="00D63417" w:rsidP="00D63417">
      <w:pPr>
        <w:widowControl/>
        <w:jc w:val="left"/>
      </w:pPr>
      <w:r>
        <w:tab/>
        <w:t>本集团是中华人民共和国国务院国有资产监督委员会(“国资委”)监管的大型中央企业之一「中国保利集团公司」唯一的海外上市公司。中国保利集团公司主业包括房产</w:t>
      </w:r>
      <w:proofErr w:type="gramStart"/>
      <w:r>
        <w:t>产</w:t>
      </w:r>
      <w:proofErr w:type="gramEnd"/>
      <w:r>
        <w:t>、贸易、资源及文化,被国资委列为重点</w:t>
      </w:r>
      <w:proofErr w:type="gramStart"/>
      <w:r>
        <w:t>房地产央企之一</w:t>
      </w:r>
      <w:proofErr w:type="gramEnd"/>
      <w:r>
        <w:t>。本集团原为业务投资多元化的综合企业,业务涵盖基础设施、地产投资、能源、制造业、保险等范畴。二零零五年,本集团更名为保利(香港)投资有限公司,明确发展方向是在中国境内投资和开发房地产业</w:t>
      </w:r>
      <w:proofErr w:type="gramStart"/>
      <w:r>
        <w:t>务</w:t>
      </w:r>
      <w:proofErr w:type="gramEnd"/>
      <w:r>
        <w:t>。</w:t>
      </w:r>
    </w:p>
    <w:p w14:paraId="703F7AEF" w14:textId="77777777" w:rsidR="00D63417" w:rsidRDefault="00D63417" w:rsidP="00D63417">
      <w:pPr>
        <w:widowControl/>
        <w:jc w:val="left"/>
      </w:pPr>
    </w:p>
    <w:p w14:paraId="4E5C2593" w14:textId="77777777" w:rsidR="00D63417" w:rsidRDefault="00D63417" w:rsidP="00D63417">
      <w:pPr>
        <w:widowControl/>
        <w:jc w:val="left"/>
      </w:pPr>
      <w:r>
        <w:rPr>
          <w:rFonts w:hint="eastAsia"/>
        </w:rPr>
        <w:t>地产开发</w:t>
      </w:r>
    </w:p>
    <w:p w14:paraId="401A50E5" w14:textId="77777777" w:rsidR="00D63417" w:rsidRDefault="00D63417" w:rsidP="00D63417">
      <w:pPr>
        <w:widowControl/>
        <w:jc w:val="left"/>
      </w:pPr>
      <w:r>
        <w:rPr>
          <w:rFonts w:hint="eastAsia"/>
        </w:rPr>
        <w:t>商业运营</w:t>
      </w:r>
    </w:p>
    <w:p w14:paraId="4C9E2886" w14:textId="77777777" w:rsidR="00D63417" w:rsidRDefault="00D63417" w:rsidP="00D63417">
      <w:pPr>
        <w:widowControl/>
        <w:jc w:val="left"/>
      </w:pPr>
    </w:p>
    <w:p w14:paraId="6F3C3E1E" w14:textId="77777777" w:rsidR="00762DD9" w:rsidRDefault="00762DD9">
      <w:pPr>
        <w:widowControl/>
        <w:jc w:val="left"/>
        <w:rPr>
          <w:rFonts w:asciiTheme="majorHAnsi" w:eastAsiaTheme="majorEastAsia" w:hAnsiTheme="majorHAnsi" w:cstheme="majorBidi"/>
          <w:b/>
          <w:bCs/>
          <w:sz w:val="28"/>
          <w:szCs w:val="28"/>
        </w:rPr>
      </w:pPr>
      <w:r>
        <w:rPr>
          <w:sz w:val="28"/>
          <w:szCs w:val="28"/>
        </w:rPr>
        <w:br w:type="page"/>
      </w:r>
    </w:p>
    <w:p w14:paraId="1D0DF8C0" w14:textId="464C1130" w:rsidR="00762DD9" w:rsidRPr="00E139A8" w:rsidRDefault="00762DD9" w:rsidP="00762DD9">
      <w:pPr>
        <w:pStyle w:val="2"/>
        <w:rPr>
          <w:sz w:val="28"/>
          <w:szCs w:val="28"/>
        </w:rPr>
      </w:pPr>
      <w:bookmarkStart w:id="16" w:name="_Toc98013355"/>
      <w:r w:rsidRPr="00280704">
        <w:rPr>
          <w:rFonts w:hint="eastAsia"/>
          <w:sz w:val="28"/>
          <w:szCs w:val="28"/>
          <w:highlight w:val="yellow"/>
        </w:rPr>
        <w:lastRenderedPageBreak/>
        <w:t xml:space="preserve">保利发展 </w:t>
      </w:r>
      <w:r w:rsidRPr="00280704">
        <w:rPr>
          <w:sz w:val="28"/>
          <w:szCs w:val="28"/>
          <w:highlight w:val="yellow"/>
        </w:rPr>
        <w:t>600048</w:t>
      </w:r>
      <w:r w:rsidRPr="00E139A8">
        <w:rPr>
          <w:sz w:val="28"/>
          <w:szCs w:val="28"/>
        </w:rPr>
        <w:t xml:space="preserve"> </w:t>
      </w:r>
      <w:hyperlink r:id="rId14" w:history="1">
        <w:r w:rsidRPr="00E139A8">
          <w:rPr>
            <w:rStyle w:val="a7"/>
            <w:sz w:val="28"/>
            <w:szCs w:val="28"/>
          </w:rPr>
          <w:t>http://www.polycn.com</w:t>
        </w:r>
      </w:hyperlink>
      <w:r w:rsidRPr="00E139A8">
        <w:rPr>
          <w:rFonts w:hint="eastAsia"/>
          <w:sz w:val="28"/>
          <w:szCs w:val="28"/>
        </w:rPr>
        <w:t xml:space="preserve"> 广东广州</w:t>
      </w:r>
      <w:bookmarkEnd w:id="14"/>
      <w:bookmarkEnd w:id="16"/>
    </w:p>
    <w:p w14:paraId="3C0C9845" w14:textId="77777777" w:rsidR="00762DD9" w:rsidRDefault="00762DD9" w:rsidP="00762DD9">
      <w:pPr>
        <w:widowControl/>
        <w:jc w:val="left"/>
      </w:pPr>
      <w:r>
        <w:tab/>
        <w:t>保利发展控股集团股份有限公司主营业务是</w:t>
      </w:r>
      <w:r w:rsidRPr="00637014">
        <w:rPr>
          <w:b/>
          <w:bCs/>
        </w:rPr>
        <w:t>房地产开发和经营、物业管理等</w:t>
      </w:r>
      <w:r>
        <w:t>。经过27年的稳健发展，公司已形成以不动产投资开发为主，以综合服务与不动产金融为翼的业务板块布局。公司2019年实现签约销售4618亿元，位</w:t>
      </w:r>
      <w:proofErr w:type="gramStart"/>
      <w:r>
        <w:t>列行</w:t>
      </w:r>
      <w:proofErr w:type="gramEnd"/>
      <w:r>
        <w:t>业前五、</w:t>
      </w:r>
      <w:proofErr w:type="gramStart"/>
      <w:r>
        <w:t>央企第一</w:t>
      </w:r>
      <w:proofErr w:type="gramEnd"/>
      <w:r>
        <w:t>。2019年末，公司品牌价值达883.66亿元，连续十年蝉联“中国房地产行业领导公司品牌”，位列福布斯世界500强第245位。</w:t>
      </w:r>
    </w:p>
    <w:p w14:paraId="4A3A6396" w14:textId="77777777" w:rsidR="00762DD9" w:rsidRDefault="00762DD9" w:rsidP="00762DD9">
      <w:pPr>
        <w:widowControl/>
        <w:jc w:val="left"/>
      </w:pPr>
    </w:p>
    <w:p w14:paraId="3D0B4723" w14:textId="77777777" w:rsidR="00762DD9" w:rsidRDefault="00762DD9" w:rsidP="00762DD9">
      <w:pPr>
        <w:widowControl/>
        <w:jc w:val="left"/>
      </w:pPr>
    </w:p>
    <w:p w14:paraId="74B4D4CA" w14:textId="77777777" w:rsidR="00762DD9" w:rsidRDefault="00762DD9" w:rsidP="00762DD9">
      <w:pPr>
        <w:widowControl/>
        <w:jc w:val="left"/>
      </w:pPr>
      <w:r>
        <w:rPr>
          <w:rFonts w:hint="eastAsia"/>
        </w:rPr>
        <w:t>美好生活同行者</w:t>
      </w:r>
    </w:p>
    <w:p w14:paraId="585449BC" w14:textId="77777777" w:rsidR="00762DD9" w:rsidRDefault="00762DD9" w:rsidP="00762DD9">
      <w:pPr>
        <w:widowControl/>
        <w:jc w:val="left"/>
      </w:pPr>
    </w:p>
    <w:p w14:paraId="349D90FB" w14:textId="77777777" w:rsidR="00762DD9" w:rsidRDefault="00762DD9" w:rsidP="00762DD9">
      <w:pPr>
        <w:widowControl/>
        <w:jc w:val="left"/>
      </w:pPr>
      <w:r>
        <w:rPr>
          <w:rFonts w:hint="eastAsia"/>
        </w:rPr>
        <w:t>业务</w:t>
      </w:r>
    </w:p>
    <w:p w14:paraId="1BCFC54D" w14:textId="77777777" w:rsidR="00762DD9" w:rsidRDefault="00762DD9" w:rsidP="00762DD9">
      <w:pPr>
        <w:widowControl/>
        <w:jc w:val="left"/>
      </w:pPr>
      <w:r>
        <w:rPr>
          <w:rFonts w:hint="eastAsia"/>
        </w:rPr>
        <w:t>不动产投资开发</w:t>
      </w:r>
    </w:p>
    <w:p w14:paraId="0CD0E5D4" w14:textId="77777777" w:rsidR="00762DD9" w:rsidRDefault="00762DD9" w:rsidP="00762DD9">
      <w:pPr>
        <w:widowControl/>
        <w:jc w:val="left"/>
      </w:pPr>
      <w:r>
        <w:rPr>
          <w:rFonts w:hint="eastAsia"/>
        </w:rPr>
        <w:t>综合服务</w:t>
      </w:r>
    </w:p>
    <w:p w14:paraId="450DBB19" w14:textId="77777777" w:rsidR="00762DD9" w:rsidRDefault="00762DD9" w:rsidP="00762DD9">
      <w:pPr>
        <w:widowControl/>
        <w:jc w:val="left"/>
      </w:pPr>
      <w:r>
        <w:tab/>
      </w:r>
      <w:r>
        <w:rPr>
          <w:rFonts w:hint="eastAsia"/>
        </w:rPr>
        <w:t>保利建筑</w:t>
      </w:r>
    </w:p>
    <w:p w14:paraId="3ACF9A0E" w14:textId="77777777" w:rsidR="00762DD9" w:rsidRDefault="00762DD9" w:rsidP="00762DD9">
      <w:pPr>
        <w:widowControl/>
        <w:jc w:val="left"/>
      </w:pPr>
      <w:r>
        <w:tab/>
      </w:r>
      <w:r>
        <w:rPr>
          <w:rFonts w:hint="eastAsia"/>
        </w:rPr>
        <w:t>保利物业</w:t>
      </w:r>
    </w:p>
    <w:p w14:paraId="4955DB1C" w14:textId="77777777" w:rsidR="00762DD9" w:rsidRDefault="00762DD9" w:rsidP="00762DD9">
      <w:pPr>
        <w:widowControl/>
        <w:jc w:val="left"/>
      </w:pPr>
      <w:r>
        <w:tab/>
      </w:r>
      <w:r>
        <w:rPr>
          <w:rFonts w:hint="eastAsia"/>
        </w:rPr>
        <w:t>保利经纪</w:t>
      </w:r>
    </w:p>
    <w:p w14:paraId="7DC39AB5" w14:textId="77777777" w:rsidR="00762DD9" w:rsidRDefault="00762DD9" w:rsidP="00762DD9">
      <w:pPr>
        <w:widowControl/>
        <w:jc w:val="left"/>
      </w:pPr>
      <w:r>
        <w:tab/>
      </w:r>
      <w:r>
        <w:rPr>
          <w:rFonts w:hint="eastAsia"/>
        </w:rPr>
        <w:t>保利商业</w:t>
      </w:r>
    </w:p>
    <w:p w14:paraId="54131447" w14:textId="77777777" w:rsidR="00762DD9" w:rsidRDefault="00762DD9" w:rsidP="00762DD9">
      <w:pPr>
        <w:widowControl/>
        <w:jc w:val="left"/>
      </w:pPr>
      <w:r>
        <w:tab/>
      </w:r>
      <w:r>
        <w:rPr>
          <w:rFonts w:hint="eastAsia"/>
        </w:rPr>
        <w:t>保利酒店</w:t>
      </w:r>
    </w:p>
    <w:p w14:paraId="7AFDD1D0" w14:textId="77777777" w:rsidR="00762DD9" w:rsidRDefault="00762DD9" w:rsidP="00762DD9">
      <w:pPr>
        <w:widowControl/>
        <w:jc w:val="left"/>
      </w:pPr>
      <w:r>
        <w:tab/>
      </w:r>
      <w:r>
        <w:rPr>
          <w:rFonts w:hint="eastAsia"/>
        </w:rPr>
        <w:t>保利公寓</w:t>
      </w:r>
    </w:p>
    <w:p w14:paraId="76671996" w14:textId="77777777" w:rsidR="00762DD9" w:rsidRDefault="00762DD9" w:rsidP="00762DD9">
      <w:pPr>
        <w:widowControl/>
        <w:jc w:val="left"/>
      </w:pPr>
      <w:r>
        <w:tab/>
      </w:r>
      <w:r>
        <w:rPr>
          <w:rFonts w:hint="eastAsia"/>
        </w:rPr>
        <w:t>保利会展</w:t>
      </w:r>
    </w:p>
    <w:p w14:paraId="6C4D879A" w14:textId="77777777" w:rsidR="00762DD9" w:rsidRDefault="00762DD9" w:rsidP="00762DD9">
      <w:pPr>
        <w:widowControl/>
        <w:jc w:val="left"/>
      </w:pPr>
      <w:r>
        <w:tab/>
      </w:r>
      <w:r>
        <w:rPr>
          <w:rFonts w:hint="eastAsia"/>
        </w:rPr>
        <w:t>保利康养</w:t>
      </w:r>
    </w:p>
    <w:p w14:paraId="7557FF60" w14:textId="77777777" w:rsidR="00762DD9" w:rsidRDefault="00762DD9" w:rsidP="00762DD9">
      <w:pPr>
        <w:widowControl/>
        <w:jc w:val="left"/>
      </w:pPr>
      <w:r>
        <w:rPr>
          <w:rFonts w:hint="eastAsia"/>
        </w:rPr>
        <w:t>不动产金融</w:t>
      </w:r>
    </w:p>
    <w:p w14:paraId="4BECFD63" w14:textId="77777777" w:rsidR="00762DD9" w:rsidRDefault="00762DD9" w:rsidP="00762DD9">
      <w:pPr>
        <w:widowControl/>
        <w:jc w:val="left"/>
      </w:pPr>
      <w:r>
        <w:tab/>
      </w:r>
      <w:proofErr w:type="gramStart"/>
      <w:r>
        <w:rPr>
          <w:rFonts w:hint="eastAsia"/>
        </w:rPr>
        <w:t>信保基金</w:t>
      </w:r>
      <w:proofErr w:type="gramEnd"/>
    </w:p>
    <w:p w14:paraId="5DC18E03" w14:textId="77777777" w:rsidR="00762DD9" w:rsidRDefault="00762DD9" w:rsidP="00762DD9">
      <w:pPr>
        <w:widowControl/>
        <w:jc w:val="left"/>
      </w:pPr>
      <w:r>
        <w:tab/>
      </w:r>
      <w:r>
        <w:rPr>
          <w:rFonts w:hint="eastAsia"/>
        </w:rPr>
        <w:t>保利资本</w:t>
      </w:r>
    </w:p>
    <w:p w14:paraId="6571FB21" w14:textId="77777777" w:rsidR="00762DD9" w:rsidRDefault="00762DD9" w:rsidP="00762DD9">
      <w:pPr>
        <w:widowControl/>
        <w:jc w:val="left"/>
      </w:pPr>
      <w:r>
        <w:tab/>
      </w:r>
      <w:r>
        <w:rPr>
          <w:rFonts w:hint="eastAsia"/>
        </w:rPr>
        <w:t>太平保利</w:t>
      </w:r>
    </w:p>
    <w:p w14:paraId="60BC0C5C" w14:textId="77777777" w:rsidR="00762DD9" w:rsidRDefault="00762DD9" w:rsidP="00762DD9">
      <w:pPr>
        <w:widowControl/>
        <w:jc w:val="left"/>
      </w:pPr>
    </w:p>
    <w:p w14:paraId="74F2D722" w14:textId="77777777" w:rsidR="00F54676" w:rsidRDefault="00F54676">
      <w:pPr>
        <w:widowControl/>
        <w:jc w:val="left"/>
        <w:rPr>
          <w:rFonts w:asciiTheme="majorHAnsi" w:eastAsiaTheme="majorEastAsia" w:hAnsiTheme="majorHAnsi" w:cstheme="majorBidi"/>
          <w:b/>
          <w:bCs/>
          <w:sz w:val="28"/>
          <w:szCs w:val="28"/>
        </w:rPr>
      </w:pPr>
      <w:r>
        <w:rPr>
          <w:sz w:val="28"/>
          <w:szCs w:val="28"/>
        </w:rPr>
        <w:br w:type="page"/>
      </w:r>
    </w:p>
    <w:p w14:paraId="1BCD23A5" w14:textId="029A4FC5" w:rsidR="00F54676" w:rsidRPr="007A0343" w:rsidRDefault="00F54676" w:rsidP="00F54676">
      <w:pPr>
        <w:pStyle w:val="2"/>
        <w:rPr>
          <w:sz w:val="28"/>
          <w:szCs w:val="28"/>
        </w:rPr>
      </w:pPr>
      <w:bookmarkStart w:id="17" w:name="_Toc98013356"/>
      <w:r w:rsidRPr="007A0343">
        <w:rPr>
          <w:rFonts w:hint="eastAsia"/>
          <w:sz w:val="28"/>
          <w:szCs w:val="28"/>
        </w:rPr>
        <w:lastRenderedPageBreak/>
        <w:t>华侨城A</w:t>
      </w:r>
      <w:r w:rsidRPr="007A0343">
        <w:rPr>
          <w:sz w:val="28"/>
          <w:szCs w:val="28"/>
        </w:rPr>
        <w:t xml:space="preserve"> 000069 </w:t>
      </w:r>
      <w:hyperlink r:id="rId15" w:history="1">
        <w:r w:rsidRPr="007A0343">
          <w:rPr>
            <w:color w:val="0000FF"/>
            <w:sz w:val="28"/>
            <w:szCs w:val="28"/>
            <w:u w:val="single"/>
          </w:rPr>
          <w:t>http://www.octholding.com</w:t>
        </w:r>
      </w:hyperlink>
      <w:r w:rsidRPr="007A0343">
        <w:rPr>
          <w:rFonts w:hint="eastAsia"/>
          <w:sz w:val="28"/>
          <w:szCs w:val="28"/>
        </w:rPr>
        <w:t xml:space="preserve"> 广东深圳</w:t>
      </w:r>
      <w:bookmarkEnd w:id="17"/>
    </w:p>
    <w:p w14:paraId="27DD3E45" w14:textId="77777777" w:rsidR="00F54676" w:rsidRDefault="00F54676" w:rsidP="00F54676">
      <w:pPr>
        <w:widowControl/>
        <w:jc w:val="left"/>
      </w:pPr>
      <w:r>
        <w:rPr>
          <w:rFonts w:ascii="宋体" w:eastAsia="宋体" w:hAnsi="宋体" w:cs="宋体"/>
          <w:kern w:val="0"/>
          <w:sz w:val="24"/>
          <w:szCs w:val="24"/>
        </w:rPr>
        <w:tab/>
      </w:r>
      <w:r>
        <w:t>深圳华侨城股份有限公司主要从事文化旅游业务、房地产业</w:t>
      </w:r>
      <w:proofErr w:type="gramStart"/>
      <w:r>
        <w:t>务</w:t>
      </w:r>
      <w:proofErr w:type="gramEnd"/>
      <w:r>
        <w:t>,是控股型集团公司。公司的主要产品为旅游综合业务、房地产。公司作为中国主题公园产业的开创者和领跑者，是中国旅游业的一面旗帜，具有行业领军优势。</w:t>
      </w:r>
    </w:p>
    <w:p w14:paraId="6DAAA1EC" w14:textId="77777777" w:rsidR="00F54676" w:rsidRDefault="00F54676" w:rsidP="00F54676">
      <w:pPr>
        <w:widowControl/>
        <w:jc w:val="left"/>
      </w:pPr>
    </w:p>
    <w:p w14:paraId="4612D82A" w14:textId="77777777" w:rsidR="00F54676" w:rsidRDefault="00F54676" w:rsidP="00F54676">
      <w:pPr>
        <w:widowControl/>
        <w:jc w:val="left"/>
      </w:pPr>
    </w:p>
    <w:p w14:paraId="5BFB9FCB" w14:textId="77777777" w:rsidR="00F54676" w:rsidRDefault="00F54676" w:rsidP="00F54676">
      <w:pPr>
        <w:widowControl/>
        <w:jc w:val="left"/>
      </w:pPr>
      <w:r>
        <w:rPr>
          <w:rFonts w:hint="eastAsia"/>
        </w:rPr>
        <w:t>文化旅游业务</w:t>
      </w:r>
    </w:p>
    <w:p w14:paraId="5F2E1519" w14:textId="77777777" w:rsidR="00F54676" w:rsidRDefault="00F54676" w:rsidP="00F54676">
      <w:pPr>
        <w:widowControl/>
        <w:jc w:val="left"/>
      </w:pPr>
      <w:r>
        <w:rPr>
          <w:rFonts w:hint="eastAsia"/>
        </w:rPr>
        <w:t>房地产业</w:t>
      </w:r>
      <w:proofErr w:type="gramStart"/>
      <w:r>
        <w:rPr>
          <w:rFonts w:hint="eastAsia"/>
        </w:rPr>
        <w:t>务</w:t>
      </w:r>
      <w:proofErr w:type="gramEnd"/>
    </w:p>
    <w:p w14:paraId="05EC3E92" w14:textId="77777777" w:rsidR="00F54676" w:rsidRDefault="00F54676" w:rsidP="00F54676">
      <w:pPr>
        <w:widowControl/>
        <w:jc w:val="left"/>
      </w:pPr>
    </w:p>
    <w:p w14:paraId="672CC8B1" w14:textId="77777777" w:rsidR="00143A61" w:rsidRPr="00F54676" w:rsidRDefault="00143A61" w:rsidP="00143A61">
      <w:pPr>
        <w:widowControl/>
        <w:jc w:val="left"/>
      </w:pPr>
    </w:p>
    <w:p w14:paraId="42065603" w14:textId="49A2D3B2" w:rsidR="0041300F" w:rsidRPr="0041300F" w:rsidRDefault="0041300F" w:rsidP="00773004">
      <w:pPr>
        <w:widowControl/>
        <w:jc w:val="left"/>
        <w:rPr>
          <w:rFonts w:asciiTheme="majorHAnsi" w:eastAsiaTheme="majorEastAsia" w:hAnsiTheme="majorHAnsi" w:cstheme="majorBidi"/>
          <w:b/>
          <w:bCs/>
          <w:sz w:val="28"/>
          <w:szCs w:val="28"/>
        </w:rPr>
      </w:pPr>
      <w:r w:rsidRPr="0041300F">
        <w:rPr>
          <w:sz w:val="28"/>
          <w:szCs w:val="28"/>
        </w:rPr>
        <w:br w:type="page"/>
      </w:r>
    </w:p>
    <w:p w14:paraId="3B188B86" w14:textId="20323ACC" w:rsidR="0041300F" w:rsidRPr="00CB7DE3" w:rsidRDefault="0041300F" w:rsidP="0041300F">
      <w:pPr>
        <w:pStyle w:val="2"/>
        <w:rPr>
          <w:sz w:val="28"/>
          <w:szCs w:val="28"/>
        </w:rPr>
      </w:pPr>
      <w:bookmarkStart w:id="18" w:name="_Toc98013357"/>
      <w:r w:rsidRPr="00221166">
        <w:rPr>
          <w:rFonts w:hint="eastAsia"/>
          <w:sz w:val="28"/>
          <w:szCs w:val="28"/>
          <w:highlight w:val="green"/>
        </w:rPr>
        <w:lastRenderedPageBreak/>
        <w:t xml:space="preserve">中交地产 </w:t>
      </w:r>
      <w:r w:rsidRPr="00221166">
        <w:rPr>
          <w:sz w:val="28"/>
          <w:szCs w:val="28"/>
          <w:highlight w:val="green"/>
        </w:rPr>
        <w:t>000736</w:t>
      </w:r>
      <w:r w:rsidRPr="00CB7DE3">
        <w:rPr>
          <w:sz w:val="28"/>
          <w:szCs w:val="28"/>
        </w:rPr>
        <w:t xml:space="preserve"> </w:t>
      </w:r>
      <w:hyperlink r:id="rId16" w:history="1">
        <w:r w:rsidRPr="00D50E05">
          <w:rPr>
            <w:rStyle w:val="a7"/>
            <w:rFonts w:ascii="Helvetica" w:hAnsi="Helvetica" w:cs="Helvetica"/>
            <w:sz w:val="28"/>
            <w:szCs w:val="28"/>
          </w:rPr>
          <w:t>https://www.cccgrealestate.com</w:t>
        </w:r>
      </w:hyperlink>
      <w:r w:rsidRPr="00CB7DE3">
        <w:rPr>
          <w:sz w:val="28"/>
          <w:szCs w:val="28"/>
        </w:rPr>
        <w:t xml:space="preserve"> </w:t>
      </w:r>
      <w:r w:rsidRPr="00CB7DE3">
        <w:rPr>
          <w:rFonts w:hint="eastAsia"/>
          <w:sz w:val="28"/>
          <w:szCs w:val="28"/>
        </w:rPr>
        <w:t>重庆渝北</w:t>
      </w:r>
      <w:bookmarkEnd w:id="18"/>
    </w:p>
    <w:p w14:paraId="37AD55FF" w14:textId="77777777" w:rsidR="0041300F" w:rsidRDefault="0041300F" w:rsidP="0041300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rPr>
        <w:tab/>
      </w:r>
      <w:r>
        <w:rPr>
          <w:rFonts w:ascii="Helvetica" w:hAnsi="Helvetica" w:cs="Helvetica"/>
          <w:color w:val="33353C"/>
          <w:szCs w:val="21"/>
          <w:shd w:val="clear" w:color="auto" w:fill="FFFFFF"/>
        </w:rPr>
        <w:t>中交地产股份有限公司从事主要业务为</w:t>
      </w:r>
      <w:r w:rsidRPr="00C46D61">
        <w:rPr>
          <w:rFonts w:ascii="Helvetica" w:hAnsi="Helvetica" w:cs="Helvetica"/>
          <w:b/>
          <w:bCs/>
          <w:color w:val="33353C"/>
          <w:szCs w:val="21"/>
          <w:shd w:val="clear" w:color="auto" w:fill="FFFFFF"/>
        </w:rPr>
        <w:t>房地产开发经营与销售业务</w:t>
      </w:r>
      <w:r>
        <w:rPr>
          <w:rFonts w:ascii="Helvetica" w:hAnsi="Helvetica" w:cs="Helvetica"/>
          <w:color w:val="33353C"/>
          <w:szCs w:val="21"/>
          <w:shd w:val="clear" w:color="auto" w:fill="FFFFFF"/>
        </w:rPr>
        <w:t>，主要产品为房地产销售、房产租赁、物业管理。</w:t>
      </w:r>
    </w:p>
    <w:p w14:paraId="0FC8D89A" w14:textId="77777777" w:rsidR="0041300F" w:rsidRDefault="0041300F" w:rsidP="0041300F">
      <w:pPr>
        <w:widowControl/>
        <w:jc w:val="left"/>
        <w:rPr>
          <w:rFonts w:ascii="Helvetica" w:hAnsi="Helvetica" w:cs="Helvetica"/>
          <w:b/>
          <w:bCs/>
          <w:color w:val="33353C"/>
          <w:szCs w:val="21"/>
          <w:shd w:val="clear" w:color="auto" w:fill="FFFFFF"/>
        </w:rPr>
      </w:pPr>
    </w:p>
    <w:p w14:paraId="272A51EE" w14:textId="77777777" w:rsidR="0041300F" w:rsidRDefault="0041300F" w:rsidP="0041300F">
      <w:pPr>
        <w:widowControl/>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中国交通建设集团有限公司</w:t>
      </w:r>
    </w:p>
    <w:p w14:paraId="1D95E3F7" w14:textId="77777777" w:rsidR="0041300F" w:rsidRDefault="0041300F" w:rsidP="0041300F">
      <w:pPr>
        <w:widowControl/>
        <w:jc w:val="left"/>
        <w:rPr>
          <w:rFonts w:ascii="Helvetica" w:hAnsi="Helvetica" w:cs="Helvetica"/>
          <w:b/>
          <w:bCs/>
          <w:color w:val="33353C"/>
          <w:szCs w:val="21"/>
          <w:shd w:val="clear" w:color="auto" w:fill="FFFFFF"/>
        </w:rPr>
      </w:pPr>
    </w:p>
    <w:p w14:paraId="768598FD" w14:textId="169C5FF2" w:rsidR="00463582" w:rsidRPr="0041300F" w:rsidRDefault="00463582" w:rsidP="00463582">
      <w:pPr>
        <w:widowControl/>
        <w:jc w:val="left"/>
        <w:rPr>
          <w:rFonts w:asciiTheme="majorHAnsi" w:eastAsiaTheme="majorEastAsia" w:hAnsiTheme="majorHAnsi" w:cstheme="majorBidi"/>
          <w:b/>
          <w:bCs/>
          <w:sz w:val="28"/>
          <w:szCs w:val="28"/>
          <w:shd w:val="clear" w:color="auto" w:fill="FFFFFF"/>
        </w:rPr>
      </w:pPr>
      <w:r>
        <w:rPr>
          <w:sz w:val="28"/>
          <w:szCs w:val="28"/>
        </w:rPr>
        <w:br w:type="page"/>
      </w:r>
    </w:p>
    <w:p w14:paraId="7E4B19CB" w14:textId="77777777" w:rsidR="00463582" w:rsidRPr="009630AE" w:rsidRDefault="00463582" w:rsidP="00463582">
      <w:pPr>
        <w:pStyle w:val="2"/>
        <w:rPr>
          <w:sz w:val="28"/>
          <w:szCs w:val="28"/>
        </w:rPr>
      </w:pPr>
      <w:bookmarkStart w:id="19" w:name="_Toc96983544"/>
      <w:bookmarkStart w:id="20" w:name="_Toc98013358"/>
      <w:proofErr w:type="gramStart"/>
      <w:r w:rsidRPr="009630AE">
        <w:rPr>
          <w:rFonts w:hint="eastAsia"/>
          <w:sz w:val="28"/>
          <w:szCs w:val="28"/>
        </w:rPr>
        <w:lastRenderedPageBreak/>
        <w:t>顺发恒业</w:t>
      </w:r>
      <w:proofErr w:type="gramEnd"/>
      <w:r w:rsidRPr="009630AE">
        <w:rPr>
          <w:rFonts w:hint="eastAsia"/>
          <w:sz w:val="28"/>
          <w:szCs w:val="28"/>
        </w:rPr>
        <w:t xml:space="preserve"> </w:t>
      </w:r>
      <w:r w:rsidRPr="009630AE">
        <w:rPr>
          <w:sz w:val="28"/>
          <w:szCs w:val="28"/>
        </w:rPr>
        <w:t xml:space="preserve">000631 </w:t>
      </w:r>
      <w:hyperlink r:id="rId17" w:history="1">
        <w:r w:rsidRPr="009630AE">
          <w:rPr>
            <w:rStyle w:val="a7"/>
            <w:rFonts w:ascii="Helvetica" w:hAnsi="Helvetica" w:cs="Helvetica"/>
            <w:color w:val="0066CC"/>
            <w:sz w:val="28"/>
            <w:szCs w:val="28"/>
            <w:shd w:val="clear" w:color="auto" w:fill="FFFFFF"/>
          </w:rPr>
          <w:t>http://www.sfhy.cn</w:t>
        </w:r>
      </w:hyperlink>
      <w:r w:rsidRPr="009630AE">
        <w:rPr>
          <w:sz w:val="28"/>
          <w:szCs w:val="28"/>
        </w:rPr>
        <w:t xml:space="preserve"> </w:t>
      </w:r>
      <w:r w:rsidRPr="009630AE">
        <w:rPr>
          <w:rFonts w:hint="eastAsia"/>
          <w:sz w:val="28"/>
          <w:szCs w:val="28"/>
        </w:rPr>
        <w:t>吉林长春</w:t>
      </w:r>
      <w:bookmarkEnd w:id="19"/>
      <w:bookmarkEnd w:id="20"/>
    </w:p>
    <w:p w14:paraId="22297290" w14:textId="1D93A9CA" w:rsidR="00463582" w:rsidRDefault="00463582" w:rsidP="00463582">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顺发恒业</w:t>
      </w:r>
      <w:proofErr w:type="gramEnd"/>
      <w:r>
        <w:rPr>
          <w:rFonts w:ascii="Helvetica" w:hAnsi="Helvetica" w:cs="Helvetica"/>
          <w:color w:val="33353C"/>
          <w:szCs w:val="21"/>
          <w:shd w:val="clear" w:color="auto" w:fill="FFFFFF"/>
        </w:rPr>
        <w:t>股份公司主营业务为房地产开发与经营。公司的主要产品及服务为房地产开发、物业服务管理、租赁物业。</w:t>
      </w:r>
    </w:p>
    <w:p w14:paraId="44E57337" w14:textId="3181CDBD" w:rsidR="00144652" w:rsidRDefault="00144652" w:rsidP="00463582">
      <w:pPr>
        <w:rPr>
          <w:rFonts w:ascii="Helvetica" w:hAnsi="Helvetica" w:cs="Helvetica"/>
          <w:color w:val="33353C"/>
          <w:szCs w:val="21"/>
          <w:shd w:val="clear" w:color="auto" w:fill="FFFFFF"/>
        </w:rPr>
      </w:pPr>
    </w:p>
    <w:p w14:paraId="5BBE8D72" w14:textId="38453AB0" w:rsidR="00144652" w:rsidRDefault="00144652" w:rsidP="00463582">
      <w:pPr>
        <w:rPr>
          <w:rFonts w:ascii="Helvetica" w:hAnsi="Helvetica" w:cs="Helvetica"/>
          <w:color w:val="33353C"/>
          <w:szCs w:val="21"/>
          <w:shd w:val="clear" w:color="auto" w:fill="FFFFFF"/>
        </w:rPr>
      </w:pPr>
    </w:p>
    <w:p w14:paraId="1D1331F0" w14:textId="77777777" w:rsidR="00144652" w:rsidRDefault="00144652">
      <w:pPr>
        <w:widowControl/>
        <w:jc w:val="left"/>
        <w:rPr>
          <w:rFonts w:asciiTheme="majorHAnsi" w:eastAsiaTheme="majorEastAsia" w:hAnsiTheme="majorHAnsi" w:cstheme="majorBidi"/>
          <w:b/>
          <w:bCs/>
          <w:sz w:val="28"/>
          <w:szCs w:val="28"/>
        </w:rPr>
      </w:pPr>
      <w:bookmarkStart w:id="21" w:name="_Toc97054844"/>
      <w:r>
        <w:rPr>
          <w:sz w:val="28"/>
          <w:szCs w:val="28"/>
        </w:rPr>
        <w:br w:type="page"/>
      </w:r>
    </w:p>
    <w:p w14:paraId="5801E603" w14:textId="1A828ACA" w:rsidR="00144652" w:rsidRPr="00D470C1" w:rsidRDefault="00144652" w:rsidP="00144652">
      <w:pPr>
        <w:pStyle w:val="2"/>
        <w:rPr>
          <w:sz w:val="28"/>
          <w:szCs w:val="28"/>
        </w:rPr>
      </w:pPr>
      <w:bookmarkStart w:id="22" w:name="_Toc98013359"/>
      <w:r w:rsidRPr="00D470C1">
        <w:rPr>
          <w:rFonts w:hint="eastAsia"/>
          <w:sz w:val="28"/>
          <w:szCs w:val="28"/>
        </w:rPr>
        <w:lastRenderedPageBreak/>
        <w:t xml:space="preserve">苏宁环球 </w:t>
      </w:r>
      <w:r w:rsidRPr="00D470C1">
        <w:rPr>
          <w:sz w:val="28"/>
          <w:szCs w:val="28"/>
        </w:rPr>
        <w:t xml:space="preserve">000718 </w:t>
      </w:r>
      <w:hyperlink r:id="rId18" w:history="1">
        <w:r w:rsidRPr="00D470C1">
          <w:rPr>
            <w:rStyle w:val="a7"/>
            <w:rFonts w:ascii="Helvetica" w:hAnsi="Helvetica" w:cs="Helvetica"/>
            <w:color w:val="0066CC"/>
            <w:sz w:val="28"/>
            <w:szCs w:val="28"/>
            <w:shd w:val="clear" w:color="auto" w:fill="FFFFFF"/>
          </w:rPr>
          <w:t>http://www.suning-universal.com</w:t>
        </w:r>
      </w:hyperlink>
      <w:r w:rsidRPr="00D470C1">
        <w:rPr>
          <w:sz w:val="28"/>
          <w:szCs w:val="28"/>
        </w:rPr>
        <w:t xml:space="preserve"> </w:t>
      </w:r>
      <w:r w:rsidRPr="00D470C1">
        <w:rPr>
          <w:rFonts w:hint="eastAsia"/>
          <w:sz w:val="28"/>
          <w:szCs w:val="28"/>
        </w:rPr>
        <w:t>江苏南京</w:t>
      </w:r>
      <w:bookmarkEnd w:id="21"/>
      <w:bookmarkEnd w:id="22"/>
    </w:p>
    <w:p w14:paraId="5BE1DEC0" w14:textId="77777777" w:rsidR="00144652" w:rsidRDefault="00144652" w:rsidP="0014465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苏宁环球股份有限公司主营业务为房地产开发。主要服务为房地产业、建筑业、酒店业、文化创意业。</w:t>
      </w:r>
    </w:p>
    <w:p w14:paraId="032B478B" w14:textId="77777777" w:rsidR="00144652" w:rsidRDefault="00144652" w:rsidP="00144652">
      <w:pPr>
        <w:rPr>
          <w:rFonts w:ascii="Helvetica" w:hAnsi="Helvetica" w:cs="Helvetica"/>
          <w:color w:val="33353C"/>
          <w:szCs w:val="21"/>
          <w:shd w:val="clear" w:color="auto" w:fill="FFFFFF"/>
        </w:rPr>
      </w:pPr>
    </w:p>
    <w:p w14:paraId="2E64402B" w14:textId="77777777" w:rsidR="00144652" w:rsidRDefault="00144652" w:rsidP="001446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w:t>
      </w:r>
    </w:p>
    <w:p w14:paraId="56FE6C97" w14:textId="77777777" w:rsidR="00144652" w:rsidRDefault="00144652" w:rsidP="001446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商业地产</w:t>
      </w:r>
    </w:p>
    <w:p w14:paraId="7998CBD2" w14:textId="77777777" w:rsidR="00144652" w:rsidRDefault="00144652" w:rsidP="001446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住在地产</w:t>
      </w:r>
    </w:p>
    <w:p w14:paraId="75D037DD" w14:textId="77777777" w:rsidR="00144652" w:rsidRDefault="00144652" w:rsidP="001446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w:t>
      </w:r>
    </w:p>
    <w:p w14:paraId="4FFC0DCC" w14:textId="77777777" w:rsidR="00144652" w:rsidRDefault="00144652" w:rsidP="00144652">
      <w:r>
        <w:rPr>
          <w:rFonts w:ascii="Helvetica" w:hAnsi="Helvetica" w:cs="Helvetica" w:hint="eastAsia"/>
          <w:color w:val="33353C"/>
          <w:szCs w:val="21"/>
          <w:shd w:val="clear" w:color="auto" w:fill="FFFFFF"/>
        </w:rPr>
        <w:t>建材</w:t>
      </w:r>
    </w:p>
    <w:p w14:paraId="22C08C27" w14:textId="77777777" w:rsidR="00C81FBC" w:rsidRDefault="00C81FBC">
      <w:pPr>
        <w:widowControl/>
        <w:jc w:val="left"/>
        <w:rPr>
          <w:rFonts w:asciiTheme="majorHAnsi" w:eastAsiaTheme="majorEastAsia" w:hAnsiTheme="majorHAnsi" w:cstheme="majorBidi"/>
          <w:b/>
          <w:bCs/>
          <w:sz w:val="28"/>
          <w:szCs w:val="28"/>
        </w:rPr>
      </w:pPr>
      <w:bookmarkStart w:id="23" w:name="_Toc98009758"/>
      <w:r>
        <w:rPr>
          <w:sz w:val="28"/>
          <w:szCs w:val="28"/>
        </w:rPr>
        <w:br w:type="page"/>
      </w:r>
    </w:p>
    <w:p w14:paraId="3DFE219A" w14:textId="64B22EF6" w:rsidR="00C81FBC" w:rsidRDefault="00C81FBC" w:rsidP="00C81FBC">
      <w:pPr>
        <w:pStyle w:val="2"/>
      </w:pPr>
      <w:bookmarkStart w:id="24" w:name="_Toc98013360"/>
      <w:r w:rsidRPr="0092598D">
        <w:rPr>
          <w:rFonts w:hint="eastAsia"/>
          <w:sz w:val="28"/>
          <w:szCs w:val="28"/>
          <w:highlight w:val="green"/>
        </w:rPr>
        <w:lastRenderedPageBreak/>
        <w:t xml:space="preserve">南山控股 </w:t>
      </w:r>
      <w:r w:rsidRPr="0092598D">
        <w:rPr>
          <w:sz w:val="28"/>
          <w:szCs w:val="28"/>
          <w:highlight w:val="green"/>
        </w:rPr>
        <w:t>002314</w:t>
      </w:r>
      <w:r w:rsidRPr="006F5524">
        <w:rPr>
          <w:sz w:val="28"/>
          <w:szCs w:val="28"/>
        </w:rPr>
        <w:t xml:space="preserve"> </w:t>
      </w:r>
      <w:hyperlink r:id="rId19" w:history="1">
        <w:r w:rsidRPr="006F5524">
          <w:rPr>
            <w:rStyle w:val="a7"/>
            <w:sz w:val="28"/>
            <w:szCs w:val="28"/>
          </w:rPr>
          <w:t>http://www.xnskg.cn</w:t>
        </w:r>
      </w:hyperlink>
      <w:r w:rsidRPr="006F5524">
        <w:rPr>
          <w:sz w:val="28"/>
          <w:szCs w:val="28"/>
        </w:rPr>
        <w:t xml:space="preserve"> </w:t>
      </w:r>
      <w:r w:rsidRPr="006F5524">
        <w:rPr>
          <w:rFonts w:hint="eastAsia"/>
          <w:sz w:val="28"/>
          <w:szCs w:val="28"/>
        </w:rPr>
        <w:t>广东深圳</w:t>
      </w:r>
      <w:bookmarkEnd w:id="23"/>
      <w:bookmarkEnd w:id="24"/>
    </w:p>
    <w:p w14:paraId="595BDBA6" w14:textId="77777777" w:rsidR="00C81FBC" w:rsidRDefault="00C81FBC" w:rsidP="00C81FBC">
      <w:pPr>
        <w:widowControl/>
        <w:jc w:val="left"/>
      </w:pPr>
      <w:r>
        <w:tab/>
        <w:t>深圳市新南山控股(集团)股份有限公司是</w:t>
      </w:r>
      <w:r w:rsidRPr="006F5524">
        <w:rPr>
          <w:b/>
          <w:bCs/>
        </w:rPr>
        <w:t>主营业务一家以现代高端仓储物流为战略性业务</w:t>
      </w:r>
      <w:r>
        <w:t>，以</w:t>
      </w:r>
      <w:r w:rsidRPr="006F5524">
        <w:rPr>
          <w:b/>
          <w:bCs/>
        </w:rPr>
        <w:t>房地产开发为支撑性业务</w:t>
      </w:r>
      <w:r>
        <w:t>，</w:t>
      </w:r>
      <w:proofErr w:type="gramStart"/>
      <w:r>
        <w:t>以</w:t>
      </w:r>
      <w:r w:rsidRPr="006F5524">
        <w:rPr>
          <w:b/>
          <w:bCs/>
        </w:rPr>
        <w:t>产城综合开发</w:t>
      </w:r>
      <w:proofErr w:type="gramEnd"/>
      <w:r w:rsidRPr="006F5524">
        <w:rPr>
          <w:b/>
          <w:bCs/>
        </w:rPr>
        <w:t>为培育性业务</w:t>
      </w:r>
      <w:r>
        <w:t>的综合性企业集团。主要产品是房地产业</w:t>
      </w:r>
      <w:proofErr w:type="gramStart"/>
      <w:r>
        <w:t>务</w:t>
      </w:r>
      <w:proofErr w:type="gramEnd"/>
      <w:r>
        <w:t>、仓储物流业务、制造业业务、</w:t>
      </w:r>
      <w:proofErr w:type="gramStart"/>
      <w:r>
        <w:t>产城综合开发</w:t>
      </w:r>
      <w:proofErr w:type="gramEnd"/>
      <w:r>
        <w:t>业务。</w:t>
      </w:r>
    </w:p>
    <w:p w14:paraId="34064CD1" w14:textId="77777777" w:rsidR="00C81FBC" w:rsidRDefault="00C81FBC" w:rsidP="00C81FBC">
      <w:pPr>
        <w:widowControl/>
        <w:jc w:val="left"/>
      </w:pPr>
    </w:p>
    <w:p w14:paraId="70BDBBC6" w14:textId="77777777" w:rsidR="00C81FBC" w:rsidRDefault="00C81FBC" w:rsidP="00C81FBC">
      <w:pPr>
        <w:widowControl/>
        <w:jc w:val="left"/>
      </w:pPr>
      <w:r>
        <w:rPr>
          <w:rFonts w:hint="eastAsia"/>
        </w:rPr>
        <w:t>业务组合</w:t>
      </w:r>
    </w:p>
    <w:p w14:paraId="39D99091" w14:textId="77777777" w:rsidR="00C81FBC" w:rsidRDefault="00C81FBC" w:rsidP="00C81FBC">
      <w:pPr>
        <w:widowControl/>
        <w:jc w:val="left"/>
      </w:pPr>
      <w:r>
        <w:rPr>
          <w:rFonts w:hint="eastAsia"/>
        </w:rPr>
        <w:t>仓储物流</w:t>
      </w:r>
      <w:r>
        <w:tab/>
      </w:r>
      <w:r>
        <w:tab/>
      </w:r>
      <w:proofErr w:type="gramStart"/>
      <w:r>
        <w:rPr>
          <w:rFonts w:hint="eastAsia"/>
        </w:rPr>
        <w:t>宝湾物流</w:t>
      </w:r>
      <w:proofErr w:type="gramEnd"/>
      <w:r>
        <w:rPr>
          <w:rFonts w:hint="eastAsia"/>
        </w:rPr>
        <w:t>控股有限公司</w:t>
      </w:r>
    </w:p>
    <w:p w14:paraId="6A8BEB68" w14:textId="77777777" w:rsidR="00C81FBC" w:rsidRDefault="00C81FBC" w:rsidP="00C81FBC">
      <w:pPr>
        <w:widowControl/>
        <w:jc w:val="left"/>
      </w:pPr>
      <w:r>
        <w:rPr>
          <w:rFonts w:hint="eastAsia"/>
        </w:rPr>
        <w:t>房地产开发</w:t>
      </w:r>
      <w:r>
        <w:tab/>
      </w:r>
      <w:r>
        <w:tab/>
      </w:r>
      <w:r>
        <w:rPr>
          <w:rFonts w:hint="eastAsia"/>
        </w:rPr>
        <w:t>深圳市南山房地产开发有限公司</w:t>
      </w:r>
    </w:p>
    <w:p w14:paraId="14D2E1BB" w14:textId="77777777" w:rsidR="00C81FBC" w:rsidRDefault="00C81FBC" w:rsidP="00C81FBC">
      <w:pPr>
        <w:widowControl/>
        <w:jc w:val="left"/>
      </w:pPr>
      <w:proofErr w:type="gramStart"/>
      <w:r>
        <w:rPr>
          <w:rFonts w:hint="eastAsia"/>
        </w:rPr>
        <w:t>产城综合开发</w:t>
      </w:r>
      <w:proofErr w:type="gramEnd"/>
    </w:p>
    <w:p w14:paraId="792A7A74" w14:textId="77777777" w:rsidR="00C81FBC" w:rsidRDefault="00C81FBC" w:rsidP="00C81FBC">
      <w:pPr>
        <w:widowControl/>
        <w:jc w:val="left"/>
      </w:pPr>
      <w:r>
        <w:rPr>
          <w:rFonts w:hint="eastAsia"/>
        </w:rPr>
        <w:t>其他业务</w:t>
      </w:r>
      <w:r>
        <w:tab/>
      </w:r>
    </w:p>
    <w:p w14:paraId="6DA8A4D5" w14:textId="77777777" w:rsidR="00C81FBC" w:rsidRDefault="00C81FBC" w:rsidP="00C81FBC">
      <w:pPr>
        <w:widowControl/>
        <w:jc w:val="left"/>
      </w:pPr>
      <w:r>
        <w:tab/>
      </w:r>
      <w:r>
        <w:rPr>
          <w:rFonts w:hint="eastAsia"/>
        </w:rPr>
        <w:t>船舶舾装业务</w:t>
      </w:r>
      <w:r>
        <w:tab/>
      </w:r>
      <w:r>
        <w:rPr>
          <w:rFonts w:hint="eastAsia"/>
        </w:rPr>
        <w:t>华南建材(深圳</w:t>
      </w:r>
      <w:r>
        <w:t>)</w:t>
      </w:r>
      <w:r>
        <w:rPr>
          <w:rFonts w:hint="eastAsia"/>
        </w:rPr>
        <w:t>有限公司</w:t>
      </w:r>
    </w:p>
    <w:p w14:paraId="79C86068" w14:textId="77777777" w:rsidR="00C81FBC" w:rsidRDefault="00C81FBC" w:rsidP="00C81FBC">
      <w:pPr>
        <w:widowControl/>
        <w:jc w:val="left"/>
      </w:pPr>
      <w:r>
        <w:tab/>
      </w:r>
      <w:r>
        <w:rPr>
          <w:rFonts w:hint="eastAsia"/>
        </w:rPr>
        <w:t>模块化建筑及集成房屋业务</w:t>
      </w:r>
      <w:r>
        <w:tab/>
      </w:r>
      <w:r>
        <w:tab/>
      </w:r>
      <w:r>
        <w:rPr>
          <w:rFonts w:hint="eastAsia"/>
        </w:rPr>
        <w:t>深圳雅致集成房屋有限公司</w:t>
      </w:r>
    </w:p>
    <w:p w14:paraId="17277EAE" w14:textId="77777777" w:rsidR="00C81FBC" w:rsidRDefault="00C81FBC" w:rsidP="00C81FBC">
      <w:pPr>
        <w:widowControl/>
        <w:jc w:val="left"/>
      </w:pPr>
      <w:r>
        <w:tab/>
      </w:r>
      <w:r>
        <w:rPr>
          <w:rFonts w:hint="eastAsia"/>
        </w:rPr>
        <w:t>石油后勤服务业务</w:t>
      </w:r>
      <w:r>
        <w:tab/>
      </w:r>
      <w:r>
        <w:rPr>
          <w:rFonts w:hint="eastAsia"/>
        </w:rPr>
        <w:t>深圳赤湾石油基地后勤服务有限公司</w:t>
      </w:r>
    </w:p>
    <w:p w14:paraId="6133874A" w14:textId="77777777" w:rsidR="00C81FBC" w:rsidRDefault="00C81FBC" w:rsidP="00C81FBC">
      <w:pPr>
        <w:widowControl/>
        <w:jc w:val="left"/>
      </w:pPr>
    </w:p>
    <w:p w14:paraId="4A1D6851" w14:textId="77777777" w:rsidR="003559FD" w:rsidRDefault="003559FD">
      <w:pPr>
        <w:widowControl/>
        <w:jc w:val="left"/>
        <w:rPr>
          <w:rFonts w:ascii="Helvetica" w:eastAsiaTheme="majorEastAsia" w:hAnsi="Helvetica" w:cs="Helvetica"/>
          <w:b/>
          <w:bCs/>
          <w:color w:val="33353C"/>
          <w:sz w:val="28"/>
          <w:szCs w:val="28"/>
          <w:shd w:val="clear" w:color="auto" w:fill="FFFFFF"/>
        </w:rPr>
      </w:pPr>
      <w:bookmarkStart w:id="25" w:name="_Toc94451462"/>
      <w:r>
        <w:rPr>
          <w:rFonts w:ascii="Helvetica" w:hAnsi="Helvetica" w:cs="Helvetica"/>
          <w:color w:val="33353C"/>
          <w:sz w:val="28"/>
          <w:szCs w:val="28"/>
          <w:shd w:val="clear" w:color="auto" w:fill="FFFFFF"/>
        </w:rPr>
        <w:br w:type="page"/>
      </w:r>
    </w:p>
    <w:p w14:paraId="645AABE5" w14:textId="3D3F8D52" w:rsidR="003559FD" w:rsidRPr="00A11568" w:rsidRDefault="003559FD" w:rsidP="003559FD">
      <w:pPr>
        <w:pStyle w:val="2"/>
        <w:rPr>
          <w:sz w:val="28"/>
          <w:szCs w:val="28"/>
        </w:rPr>
      </w:pPr>
      <w:r w:rsidRPr="00A11568">
        <w:rPr>
          <w:rFonts w:ascii="Helvetica" w:hAnsi="Helvetica" w:cs="Helvetica" w:hint="eastAsia"/>
          <w:color w:val="33353C"/>
          <w:sz w:val="28"/>
          <w:szCs w:val="28"/>
          <w:shd w:val="clear" w:color="auto" w:fill="FFFFFF"/>
        </w:rPr>
        <w:lastRenderedPageBreak/>
        <w:t>新能泰山</w:t>
      </w:r>
      <w:r w:rsidRPr="00A11568">
        <w:rPr>
          <w:rFonts w:ascii="Helvetica" w:hAnsi="Helvetica" w:cs="Helvetica" w:hint="eastAsia"/>
          <w:color w:val="33353C"/>
          <w:sz w:val="28"/>
          <w:szCs w:val="28"/>
          <w:shd w:val="clear" w:color="auto" w:fill="FFFFFF"/>
        </w:rPr>
        <w:t xml:space="preserve"> </w:t>
      </w:r>
      <w:r w:rsidRPr="00A11568">
        <w:rPr>
          <w:rFonts w:ascii="Helvetica" w:hAnsi="Helvetica" w:cs="Helvetica"/>
          <w:color w:val="33353C"/>
          <w:sz w:val="28"/>
          <w:szCs w:val="28"/>
          <w:shd w:val="clear" w:color="auto" w:fill="FFFFFF"/>
        </w:rPr>
        <w:t xml:space="preserve">000720 </w:t>
      </w:r>
      <w:hyperlink r:id="rId20" w:history="1">
        <w:r w:rsidRPr="00A11568">
          <w:rPr>
            <w:rStyle w:val="a7"/>
            <w:rFonts w:ascii="Helvetica" w:hAnsi="Helvetica" w:cs="Helvetica"/>
            <w:color w:val="0066CC"/>
            <w:sz w:val="28"/>
            <w:szCs w:val="28"/>
            <w:shd w:val="clear" w:color="auto" w:fill="FFFFFF"/>
          </w:rPr>
          <w:t>http://www.xntsgs.com</w:t>
        </w:r>
      </w:hyperlink>
      <w:r w:rsidRPr="00A11568">
        <w:rPr>
          <w:sz w:val="28"/>
          <w:szCs w:val="28"/>
        </w:rPr>
        <w:t xml:space="preserve"> </w:t>
      </w:r>
      <w:r w:rsidRPr="00A11568">
        <w:rPr>
          <w:rFonts w:hint="eastAsia"/>
          <w:sz w:val="28"/>
          <w:szCs w:val="28"/>
        </w:rPr>
        <w:t>江苏南京</w:t>
      </w:r>
      <w:bookmarkEnd w:id="25"/>
    </w:p>
    <w:p w14:paraId="058168C1" w14:textId="77777777" w:rsidR="003559FD" w:rsidRDefault="003559FD" w:rsidP="003559F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山东新能泰山发电股份有限公司主营业务为产业园开发、综合资产运营及大宗商品供应链。公司的</w:t>
      </w:r>
      <w:r w:rsidRPr="00E9702C">
        <w:rPr>
          <w:rFonts w:ascii="Helvetica" w:hAnsi="Helvetica" w:cs="Helvetica"/>
          <w:b/>
          <w:bCs/>
          <w:color w:val="33353C"/>
          <w:szCs w:val="21"/>
          <w:shd w:val="clear" w:color="auto" w:fill="FFFFFF"/>
        </w:rPr>
        <w:t>主要产品包括房屋销售、电缆、供应链、租赁及物业</w:t>
      </w:r>
      <w:r>
        <w:rPr>
          <w:rFonts w:ascii="Helvetica" w:hAnsi="Helvetica" w:cs="Helvetica"/>
          <w:color w:val="33353C"/>
          <w:szCs w:val="21"/>
          <w:shd w:val="clear" w:color="auto" w:fill="FFFFFF"/>
        </w:rPr>
        <w:t>。</w:t>
      </w:r>
    </w:p>
    <w:p w14:paraId="509C718E" w14:textId="77777777" w:rsidR="003559FD" w:rsidRDefault="003559FD" w:rsidP="003559FD">
      <w:pPr>
        <w:rPr>
          <w:rFonts w:ascii="Helvetica" w:hAnsi="Helvetica" w:cs="Helvetica"/>
          <w:color w:val="33353C"/>
          <w:szCs w:val="21"/>
          <w:shd w:val="clear" w:color="auto" w:fill="FFFFFF"/>
        </w:rPr>
      </w:pPr>
    </w:p>
    <w:p w14:paraId="1CBD2C54" w14:textId="77777777" w:rsidR="003559FD" w:rsidRPr="00800CB1" w:rsidRDefault="003559FD" w:rsidP="003559FD">
      <w:pPr>
        <w:rPr>
          <w:rFonts w:ascii="Helvetica" w:hAnsi="Helvetica" w:cs="Helvetica"/>
          <w:b/>
          <w:bCs/>
          <w:color w:val="33353C"/>
          <w:szCs w:val="21"/>
          <w:shd w:val="clear" w:color="auto" w:fill="FFFFFF"/>
        </w:rPr>
      </w:pPr>
      <w:r w:rsidRPr="00800CB1">
        <w:rPr>
          <w:rFonts w:ascii="Helvetica" w:hAnsi="Helvetica" w:cs="Helvetica" w:hint="eastAsia"/>
          <w:b/>
          <w:bCs/>
          <w:color w:val="33353C"/>
          <w:szCs w:val="21"/>
          <w:shd w:val="clear" w:color="auto" w:fill="FFFFFF"/>
        </w:rPr>
        <w:t>华能集团</w:t>
      </w:r>
    </w:p>
    <w:p w14:paraId="205A60E5" w14:textId="77777777" w:rsidR="003559FD" w:rsidRDefault="003559FD" w:rsidP="003559FD">
      <w:pPr>
        <w:rPr>
          <w:rFonts w:ascii="Helvetica" w:hAnsi="Helvetica" w:cs="Helvetica" w:hint="eastAsia"/>
          <w:color w:val="33353C"/>
          <w:szCs w:val="21"/>
          <w:shd w:val="clear" w:color="auto" w:fill="FFFFFF"/>
        </w:rPr>
      </w:pPr>
    </w:p>
    <w:p w14:paraId="4643E484" w14:textId="77777777" w:rsidR="003559FD" w:rsidRDefault="003559FD" w:rsidP="003559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5A2860D" w14:textId="77777777" w:rsidR="003559FD" w:rsidRPr="000D3975" w:rsidRDefault="003559FD" w:rsidP="003559FD">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产业园开发</w:t>
      </w:r>
    </w:p>
    <w:p w14:paraId="36FD825B" w14:textId="77777777" w:rsidR="003559FD" w:rsidRPr="000D3975" w:rsidRDefault="003559FD" w:rsidP="003559FD">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资产运营</w:t>
      </w:r>
    </w:p>
    <w:p w14:paraId="367EAA89" w14:textId="77777777" w:rsidR="003559FD" w:rsidRPr="000D3975" w:rsidRDefault="003559FD" w:rsidP="003559FD">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供应链</w:t>
      </w:r>
    </w:p>
    <w:p w14:paraId="34611C91" w14:textId="77777777" w:rsidR="003559FD" w:rsidRDefault="003559FD" w:rsidP="003559FD">
      <w:pPr>
        <w:widowControl/>
        <w:jc w:val="left"/>
      </w:pPr>
    </w:p>
    <w:p w14:paraId="0C91B581" w14:textId="77777777" w:rsidR="003559FD" w:rsidRDefault="003559FD" w:rsidP="003559FD">
      <w:pPr>
        <w:widowControl/>
        <w:jc w:val="left"/>
      </w:pPr>
      <w:r>
        <w:rPr>
          <w:rFonts w:hint="eastAsia"/>
        </w:rPr>
        <w:t>南京宁华世纪置业有限公司</w:t>
      </w:r>
      <w:r>
        <w:tab/>
      </w:r>
      <w:r>
        <w:rPr>
          <w:rFonts w:hint="eastAsia"/>
        </w:rPr>
        <w:t>主营房地产开发、房产销售、商业运营管理、酒店管理及物业管理</w:t>
      </w:r>
    </w:p>
    <w:p w14:paraId="4CECCCA3" w14:textId="77777777" w:rsidR="003559FD" w:rsidRDefault="003559FD" w:rsidP="003559FD">
      <w:pPr>
        <w:widowControl/>
        <w:jc w:val="left"/>
      </w:pPr>
      <w:r>
        <w:rPr>
          <w:rFonts w:hint="eastAsia"/>
        </w:rPr>
        <w:t>南京宁华物产有限公司</w:t>
      </w:r>
      <w:r>
        <w:tab/>
      </w:r>
      <w:r>
        <w:tab/>
      </w:r>
      <w:r>
        <w:rPr>
          <w:rFonts w:hint="eastAsia"/>
        </w:rPr>
        <w:t>主要从事资产项目的开发、运营及管理</w:t>
      </w:r>
    </w:p>
    <w:p w14:paraId="33735A97" w14:textId="77777777" w:rsidR="003559FD" w:rsidRDefault="003559FD" w:rsidP="003559FD">
      <w:pPr>
        <w:widowControl/>
        <w:jc w:val="left"/>
      </w:pPr>
      <w:r>
        <w:rPr>
          <w:rFonts w:hint="eastAsia"/>
        </w:rPr>
        <w:t>鲁能泰山曲阜电缆有限</w:t>
      </w:r>
      <w:proofErr w:type="gramStart"/>
      <w:r>
        <w:rPr>
          <w:rFonts w:hint="eastAsia"/>
        </w:rPr>
        <w:t>共公司</w:t>
      </w:r>
      <w:proofErr w:type="gramEnd"/>
      <w:r>
        <w:tab/>
      </w:r>
      <w:r>
        <w:rPr>
          <w:rFonts w:hint="eastAsia"/>
        </w:rPr>
        <w:t>主要从事电线电缆、光纤光缆、电力光缆等产品的研发、制造及销售</w:t>
      </w:r>
    </w:p>
    <w:p w14:paraId="6B67105F" w14:textId="77777777" w:rsidR="003559FD" w:rsidRDefault="003559FD" w:rsidP="003559FD">
      <w:pPr>
        <w:widowControl/>
        <w:jc w:val="left"/>
      </w:pPr>
    </w:p>
    <w:p w14:paraId="52E93778" w14:textId="77777777" w:rsidR="00144652" w:rsidRPr="003559FD" w:rsidRDefault="00144652" w:rsidP="00463582">
      <w:pPr>
        <w:rPr>
          <w:b/>
          <w:bCs/>
        </w:rPr>
      </w:pPr>
    </w:p>
    <w:p w14:paraId="2B1CD4DB" w14:textId="2536D151" w:rsidR="00463582" w:rsidRPr="005360CD" w:rsidRDefault="00463582" w:rsidP="00463582">
      <w:pPr>
        <w:widowControl/>
        <w:jc w:val="left"/>
        <w:rPr>
          <w:rFonts w:asciiTheme="majorHAnsi" w:eastAsiaTheme="majorEastAsia" w:hAnsiTheme="majorHAnsi" w:cstheme="majorBidi"/>
          <w:b/>
          <w:bCs/>
          <w:sz w:val="28"/>
          <w:szCs w:val="28"/>
        </w:rPr>
      </w:pPr>
    </w:p>
    <w:sectPr w:rsidR="00463582" w:rsidRPr="005360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3044C" w14:textId="77777777" w:rsidR="004E303D" w:rsidRDefault="004E303D" w:rsidP="00463582">
      <w:r>
        <w:separator/>
      </w:r>
    </w:p>
  </w:endnote>
  <w:endnote w:type="continuationSeparator" w:id="0">
    <w:p w14:paraId="72A08A18" w14:textId="77777777" w:rsidR="004E303D" w:rsidRDefault="004E303D" w:rsidP="00463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1956F" w14:textId="77777777" w:rsidR="004E303D" w:rsidRDefault="004E303D" w:rsidP="00463582">
      <w:r>
        <w:separator/>
      </w:r>
    </w:p>
  </w:footnote>
  <w:footnote w:type="continuationSeparator" w:id="0">
    <w:p w14:paraId="68EECBBF" w14:textId="77777777" w:rsidR="004E303D" w:rsidRDefault="004E303D" w:rsidP="004635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EA8"/>
    <w:rsid w:val="000371F6"/>
    <w:rsid w:val="00143A61"/>
    <w:rsid w:val="00144652"/>
    <w:rsid w:val="00212779"/>
    <w:rsid w:val="00220EA8"/>
    <w:rsid w:val="00232C50"/>
    <w:rsid w:val="00280704"/>
    <w:rsid w:val="002A0710"/>
    <w:rsid w:val="00326B74"/>
    <w:rsid w:val="003559FD"/>
    <w:rsid w:val="0041300F"/>
    <w:rsid w:val="00461500"/>
    <w:rsid w:val="00463582"/>
    <w:rsid w:val="004E303D"/>
    <w:rsid w:val="005360CD"/>
    <w:rsid w:val="00572458"/>
    <w:rsid w:val="005E6F80"/>
    <w:rsid w:val="006B4CE6"/>
    <w:rsid w:val="006C5253"/>
    <w:rsid w:val="00762DD9"/>
    <w:rsid w:val="00773004"/>
    <w:rsid w:val="00782857"/>
    <w:rsid w:val="007F5D7F"/>
    <w:rsid w:val="008500D0"/>
    <w:rsid w:val="008C0712"/>
    <w:rsid w:val="0092598D"/>
    <w:rsid w:val="0093296E"/>
    <w:rsid w:val="00A23D1D"/>
    <w:rsid w:val="00C02BF0"/>
    <w:rsid w:val="00C81FBC"/>
    <w:rsid w:val="00CD2BD6"/>
    <w:rsid w:val="00D109E3"/>
    <w:rsid w:val="00D234D4"/>
    <w:rsid w:val="00D63417"/>
    <w:rsid w:val="00EF61A6"/>
    <w:rsid w:val="00F13CE8"/>
    <w:rsid w:val="00F54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DD11E"/>
  <w15:chartTrackingRefBased/>
  <w15:docId w15:val="{65444050-1895-48BB-BA4E-CCCEAAFF9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3582"/>
    <w:pPr>
      <w:widowControl w:val="0"/>
      <w:jc w:val="both"/>
    </w:pPr>
  </w:style>
  <w:style w:type="paragraph" w:styleId="1">
    <w:name w:val="heading 1"/>
    <w:basedOn w:val="a"/>
    <w:next w:val="a"/>
    <w:link w:val="10"/>
    <w:uiPriority w:val="9"/>
    <w:qFormat/>
    <w:rsid w:val="004635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635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35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3582"/>
    <w:rPr>
      <w:sz w:val="18"/>
      <w:szCs w:val="18"/>
    </w:rPr>
  </w:style>
  <w:style w:type="paragraph" w:styleId="a5">
    <w:name w:val="footer"/>
    <w:basedOn w:val="a"/>
    <w:link w:val="a6"/>
    <w:uiPriority w:val="99"/>
    <w:unhideWhenUsed/>
    <w:rsid w:val="00463582"/>
    <w:pPr>
      <w:tabs>
        <w:tab w:val="center" w:pos="4153"/>
        <w:tab w:val="right" w:pos="8306"/>
      </w:tabs>
      <w:snapToGrid w:val="0"/>
      <w:jc w:val="left"/>
    </w:pPr>
    <w:rPr>
      <w:sz w:val="18"/>
      <w:szCs w:val="18"/>
    </w:rPr>
  </w:style>
  <w:style w:type="character" w:customStyle="1" w:styleId="a6">
    <w:name w:val="页脚 字符"/>
    <w:basedOn w:val="a0"/>
    <w:link w:val="a5"/>
    <w:uiPriority w:val="99"/>
    <w:rsid w:val="00463582"/>
    <w:rPr>
      <w:sz w:val="18"/>
      <w:szCs w:val="18"/>
    </w:rPr>
  </w:style>
  <w:style w:type="character" w:customStyle="1" w:styleId="20">
    <w:name w:val="标题 2 字符"/>
    <w:basedOn w:val="a0"/>
    <w:link w:val="2"/>
    <w:uiPriority w:val="9"/>
    <w:rsid w:val="00463582"/>
    <w:rPr>
      <w:rFonts w:asciiTheme="majorHAnsi" w:eastAsiaTheme="majorEastAsia" w:hAnsiTheme="majorHAnsi" w:cstheme="majorBidi"/>
      <w:b/>
      <w:bCs/>
      <w:sz w:val="32"/>
      <w:szCs w:val="32"/>
    </w:rPr>
  </w:style>
  <w:style w:type="character" w:styleId="a7">
    <w:name w:val="Hyperlink"/>
    <w:basedOn w:val="a0"/>
    <w:uiPriority w:val="99"/>
    <w:unhideWhenUsed/>
    <w:rsid w:val="00463582"/>
    <w:rPr>
      <w:color w:val="0000FF"/>
      <w:u w:val="single"/>
    </w:rPr>
  </w:style>
  <w:style w:type="character" w:customStyle="1" w:styleId="10">
    <w:name w:val="标题 1 字符"/>
    <w:basedOn w:val="a0"/>
    <w:link w:val="1"/>
    <w:uiPriority w:val="9"/>
    <w:rsid w:val="00463582"/>
    <w:rPr>
      <w:b/>
      <w:bCs/>
      <w:kern w:val="44"/>
      <w:sz w:val="44"/>
      <w:szCs w:val="44"/>
    </w:rPr>
  </w:style>
  <w:style w:type="paragraph" w:styleId="TOC">
    <w:name w:val="TOC Heading"/>
    <w:basedOn w:val="1"/>
    <w:next w:val="a"/>
    <w:uiPriority w:val="39"/>
    <w:unhideWhenUsed/>
    <w:qFormat/>
    <w:rsid w:val="0046358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63582"/>
    <w:pPr>
      <w:ind w:leftChars="200" w:left="420"/>
    </w:pPr>
  </w:style>
  <w:style w:type="character" w:styleId="a8">
    <w:name w:val="FollowedHyperlink"/>
    <w:basedOn w:val="a0"/>
    <w:uiPriority w:val="99"/>
    <w:semiHidden/>
    <w:unhideWhenUsed/>
    <w:rsid w:val="006C52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gogl.com/" TargetMode="External"/><Relationship Id="rId13" Type="http://schemas.openxmlformats.org/officeDocument/2006/relationships/hyperlink" Target="http://www.polyhongkong.com/" TargetMode="External"/><Relationship Id="rId18" Type="http://schemas.openxmlformats.org/officeDocument/2006/relationships/hyperlink" Target="http://www.suning-universal.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oli.com.hk/" TargetMode="External"/><Relationship Id="rId12" Type="http://schemas.openxmlformats.org/officeDocument/2006/relationships/hyperlink" Target="https://www.crland.com.hk/" TargetMode="External"/><Relationship Id="rId17" Type="http://schemas.openxmlformats.org/officeDocument/2006/relationships/hyperlink" Target="http://www.sfhy.cn/" TargetMode="External"/><Relationship Id="rId2" Type="http://schemas.openxmlformats.org/officeDocument/2006/relationships/styles" Target="styles.xml"/><Relationship Id="rId16" Type="http://schemas.openxmlformats.org/officeDocument/2006/relationships/hyperlink" Target="https://www.cccgrealestate.com" TargetMode="External"/><Relationship Id="rId20" Type="http://schemas.openxmlformats.org/officeDocument/2006/relationships/hyperlink" Target="http://www.xntsgs.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mland.hk/web/" TargetMode="External"/><Relationship Id="rId5" Type="http://schemas.openxmlformats.org/officeDocument/2006/relationships/footnotes" Target="footnotes.xml"/><Relationship Id="rId15" Type="http://schemas.openxmlformats.org/officeDocument/2006/relationships/hyperlink" Target="http://www.octholding.com" TargetMode="External"/><Relationship Id="rId10" Type="http://schemas.openxmlformats.org/officeDocument/2006/relationships/hyperlink" Target="https://www.chinagreentown.com/" TargetMode="External"/><Relationship Id="rId19" Type="http://schemas.openxmlformats.org/officeDocument/2006/relationships/hyperlink" Target="http://www.xnskg.cn" TargetMode="External"/><Relationship Id="rId4" Type="http://schemas.openxmlformats.org/officeDocument/2006/relationships/webSettings" Target="webSettings.xml"/><Relationship Id="rId9" Type="http://schemas.openxmlformats.org/officeDocument/2006/relationships/hyperlink" Target="https://www.csci.com.hk/tc/index.php" TargetMode="External"/><Relationship Id="rId14" Type="http://schemas.openxmlformats.org/officeDocument/2006/relationships/hyperlink" Target="http://www.polycn.co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6CB98-91D6-4D73-A5D2-B399607F7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15</Pages>
  <Words>807</Words>
  <Characters>4604</Characters>
  <Application>Microsoft Office Word</Application>
  <DocSecurity>0</DocSecurity>
  <Lines>38</Lines>
  <Paragraphs>10</Paragraphs>
  <ScaleCrop>false</ScaleCrop>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25</cp:revision>
  <dcterms:created xsi:type="dcterms:W3CDTF">2022-02-28T15:40:00Z</dcterms:created>
  <dcterms:modified xsi:type="dcterms:W3CDTF">2022-03-12T16:35:00Z</dcterms:modified>
</cp:coreProperties>
</file>