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FACC" w14:textId="53368E97" w:rsidR="0007449A" w:rsidRDefault="00DD6228">
      <w:r w:rsidRPr="0001722A">
        <w:rPr>
          <w:rFonts w:hint="eastAsia"/>
          <w:highlight w:val="yellow"/>
        </w:rPr>
        <w:t>比亚</w:t>
      </w:r>
      <w:proofErr w:type="gramStart"/>
      <w:r w:rsidRPr="0001722A">
        <w:rPr>
          <w:rFonts w:hint="eastAsia"/>
          <w:highlight w:val="yellow"/>
        </w:rPr>
        <w:t>迪</w:t>
      </w:r>
      <w:proofErr w:type="gramEnd"/>
      <w:r w:rsidRPr="0001722A">
        <w:rPr>
          <w:rFonts w:hint="eastAsia"/>
          <w:highlight w:val="yellow"/>
        </w:rPr>
        <w:t xml:space="preserve"> </w:t>
      </w:r>
      <w:r w:rsidRPr="0001722A">
        <w:rPr>
          <w:highlight w:val="yellow"/>
        </w:rPr>
        <w:t>002594</w:t>
      </w:r>
      <w:r>
        <w:t xml:space="preserve"> </w:t>
      </w:r>
      <w:hyperlink r:id="rId4" w:history="1">
        <w:r>
          <w:rPr>
            <w:rStyle w:val="a3"/>
            <w:rFonts w:ascii="Helvetica" w:hAnsi="Helvetica" w:cs="Helvetica"/>
            <w:color w:val="0066CC"/>
            <w:szCs w:val="21"/>
            <w:u w:val="none"/>
            <w:shd w:val="clear" w:color="auto" w:fill="FFFFFF"/>
          </w:rPr>
          <w:t>http://www.byd.com.cn</w:t>
        </w:r>
      </w:hyperlink>
      <w:r>
        <w:t xml:space="preserve"> </w:t>
      </w:r>
      <w:r>
        <w:rPr>
          <w:rFonts w:hint="eastAsia"/>
        </w:rPr>
        <w:t>广东深圳</w:t>
      </w:r>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新能源汽车及传统燃油汽车在内的汽车业务、手机部件及组装业务、二次充电电池及光伏业务，并积极拓展城市轨道交通业务领域。公司的主要产品为二次充电电池及光伏、手机部件及组装等、汽车及相关产品。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于全球新能源汽车领域的行业领导地位。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76B084CB" w:rsidR="006F4CE1" w:rsidRDefault="006F4CE1" w:rsidP="006F4CE1">
      <w:pPr>
        <w:rPr>
          <w:rFonts w:ascii="Helvetica" w:hAnsi="Helvetica" w:cs="Helvetica"/>
          <w:color w:val="33353C"/>
          <w:szCs w:val="21"/>
          <w:shd w:val="clear" w:color="auto" w:fill="FFFFFF"/>
        </w:rPr>
      </w:pPr>
    </w:p>
    <w:p w14:paraId="6CE35D40" w14:textId="326F9701"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E00D534" w14:textId="59FAA79A"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7FFC9556" w14:textId="51BBC7AF"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p>
    <w:p w14:paraId="2BE858F2" w14:textId="0787B378"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7BFCC4AD" w14:textId="57EE047D"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sidR="0016020A">
        <w:rPr>
          <w:rFonts w:ascii="Helvetica" w:hAnsi="Helvetica" w:cs="Helvetica" w:hint="eastAsia"/>
          <w:color w:val="33353C"/>
          <w:szCs w:val="21"/>
          <w:shd w:val="clear" w:color="auto" w:fill="FFFFFF"/>
        </w:rPr>
        <w:t xml:space="preserve"> </w:t>
      </w:r>
      <w:proofErr w:type="gramStart"/>
      <w:r w:rsidR="0016020A">
        <w:rPr>
          <w:rFonts w:ascii="Helvetica" w:hAnsi="Helvetica" w:cs="Helvetica" w:hint="eastAsia"/>
          <w:color w:val="33353C"/>
          <w:szCs w:val="21"/>
          <w:shd w:val="clear" w:color="auto" w:fill="FFFFFF"/>
        </w:rPr>
        <w:t>光储一体化</w:t>
      </w:r>
      <w:proofErr w:type="gramEnd"/>
    </w:p>
    <w:p w14:paraId="42FDE082" w14:textId="095628F5"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612FB62B" w:rsidR="002B1ECB" w:rsidRDefault="002B1ECB" w:rsidP="006F4CE1">
      <w:pPr>
        <w:rPr>
          <w:rFonts w:ascii="Helvetica" w:hAnsi="Helvetica" w:cs="Helvetica"/>
          <w:color w:val="33353C"/>
          <w:szCs w:val="21"/>
          <w:shd w:val="clear" w:color="auto" w:fill="FFFFFF"/>
        </w:rPr>
      </w:pPr>
    </w:p>
    <w:p w14:paraId="7E6C6FC0" w14:textId="7155EF24" w:rsidR="002B1ECB" w:rsidRDefault="002B1ECB" w:rsidP="006F4CE1">
      <w:r w:rsidRPr="0001722A">
        <w:rPr>
          <w:rFonts w:ascii="Helvetica" w:hAnsi="Helvetica" w:cs="Helvetica" w:hint="eastAsia"/>
          <w:color w:val="33353C"/>
          <w:szCs w:val="21"/>
          <w:highlight w:val="yellow"/>
          <w:shd w:val="clear" w:color="auto" w:fill="FFFFFF"/>
        </w:rPr>
        <w:t>长城汽车</w:t>
      </w:r>
      <w:r w:rsidRPr="0001722A">
        <w:rPr>
          <w:rFonts w:ascii="Helvetica" w:hAnsi="Helvetica" w:cs="Helvetica" w:hint="eastAsia"/>
          <w:color w:val="33353C"/>
          <w:szCs w:val="21"/>
          <w:highlight w:val="yellow"/>
          <w:shd w:val="clear" w:color="auto" w:fill="FFFFFF"/>
        </w:rPr>
        <w:t xml:space="preserve"> </w:t>
      </w:r>
      <w:r w:rsidRPr="0001722A">
        <w:rPr>
          <w:rFonts w:ascii="Helvetica" w:hAnsi="Helvetica" w:cs="Helvetica"/>
          <w:color w:val="33353C"/>
          <w:szCs w:val="21"/>
          <w:highlight w:val="yellow"/>
          <w:shd w:val="clear" w:color="auto" w:fill="FFFFFF"/>
        </w:rPr>
        <w:t>601633</w:t>
      </w:r>
      <w:r>
        <w:rPr>
          <w:rFonts w:ascii="Helvetica" w:hAnsi="Helvetica" w:cs="Helvetica"/>
          <w:color w:val="33353C"/>
          <w:szCs w:val="21"/>
          <w:shd w:val="clear" w:color="auto" w:fill="FFFFFF"/>
        </w:rPr>
        <w:t xml:space="preserve"> </w:t>
      </w:r>
      <w:hyperlink r:id="rId5" w:history="1">
        <w:r>
          <w:rPr>
            <w:rStyle w:val="a3"/>
            <w:rFonts w:ascii="Helvetica" w:hAnsi="Helvetica" w:cs="Helvetica"/>
            <w:color w:val="0066CC"/>
            <w:szCs w:val="21"/>
            <w:u w:val="none"/>
            <w:shd w:val="clear" w:color="auto" w:fill="FFFFFF"/>
          </w:rPr>
          <w:t>http://www.gwm.com.cn</w:t>
        </w:r>
      </w:hyperlink>
      <w:r>
        <w:t xml:space="preserve"> </w:t>
      </w:r>
      <w:r>
        <w:rPr>
          <w:rFonts w:hint="eastAsia"/>
        </w:rPr>
        <w:t>河北保定</w:t>
      </w:r>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日，公司是中国最大的</w:t>
      </w:r>
      <w:r w:rsidRPr="006A7551">
        <w:rPr>
          <w:rFonts w:ascii="Helvetica" w:hAnsi="Helvetica" w:cs="Helvetica"/>
          <w:b/>
          <w:bCs/>
          <w:color w:val="33353C"/>
          <w:szCs w:val="21"/>
          <w:shd w:val="clear" w:color="auto" w:fill="FFFFFF"/>
        </w:rPr>
        <w:t>SUV</w:t>
      </w:r>
      <w:r w:rsidRPr="006A7551">
        <w:rPr>
          <w:rFonts w:ascii="Helvetica" w:hAnsi="Helvetica" w:cs="Helvetica"/>
          <w:b/>
          <w:bCs/>
          <w:color w:val="33353C"/>
          <w:szCs w:val="21"/>
          <w:shd w:val="clear" w:color="auto" w:fill="FFFFFF"/>
        </w:rPr>
        <w:t>和皮卡</w:t>
      </w:r>
      <w:r>
        <w:rPr>
          <w:rFonts w:ascii="Helvetica" w:hAnsi="Helvetica" w:cs="Helvetica"/>
          <w:color w:val="33353C"/>
          <w:szCs w:val="21"/>
          <w:shd w:val="clear" w:color="auto" w:fill="FFFFFF"/>
        </w:rPr>
        <w:t>制造企业之一。公司主营为整车及主要汽车零部件的研发、生产、销售，公司主营业务归属汽车行业，产品分为整车、零部件、模具、劳务及其他。</w:t>
      </w:r>
    </w:p>
    <w:p w14:paraId="773B21EA" w14:textId="32910E49" w:rsidR="00D667A9" w:rsidRDefault="00D667A9" w:rsidP="00D667A9">
      <w:pPr>
        <w:rPr>
          <w:rFonts w:ascii="Helvetica" w:hAnsi="Helvetica" w:cs="Helvetica"/>
          <w:color w:val="33353C"/>
          <w:szCs w:val="21"/>
          <w:shd w:val="clear" w:color="auto" w:fill="FFFFFF"/>
        </w:rPr>
      </w:pPr>
    </w:p>
    <w:p w14:paraId="01DDDF2A" w14:textId="4D1A6673"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91F0D" w14:textId="6BE5C82B"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弗</w:t>
      </w:r>
      <w:proofErr w:type="gramEnd"/>
    </w:p>
    <w:p w14:paraId="693D1BEB" w14:textId="4C37CD96" w:rsidR="00D667A9" w:rsidRDefault="00D667A9"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WEY</w:t>
      </w:r>
    </w:p>
    <w:p w14:paraId="497FDE05" w14:textId="77777777"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欧拉</w:t>
      </w:r>
    </w:p>
    <w:p w14:paraId="13D6D08E" w14:textId="49753E62"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长城皮卡</w:t>
      </w:r>
    </w:p>
    <w:p w14:paraId="31E703E7" w14:textId="54BCBA8F" w:rsidR="00D667A9" w:rsidRDefault="00D667A9" w:rsidP="00D667A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坦克</w:t>
      </w:r>
    </w:p>
    <w:p w14:paraId="42C245BD" w14:textId="31FA2B4B" w:rsidR="00D667A9" w:rsidRDefault="00D667A9" w:rsidP="00D667A9">
      <w:pPr>
        <w:rPr>
          <w:rFonts w:ascii="Helvetica" w:hAnsi="Helvetica" w:cs="Helvetica"/>
          <w:color w:val="33353C"/>
          <w:szCs w:val="21"/>
          <w:shd w:val="clear" w:color="auto" w:fill="FFFFFF"/>
        </w:rPr>
      </w:pPr>
    </w:p>
    <w:p w14:paraId="655BA899" w14:textId="085FD2F2" w:rsidR="00D667A9" w:rsidRDefault="00D667A9" w:rsidP="00D667A9">
      <w:pPr>
        <w:rPr>
          <w:rFonts w:ascii="Helvetica" w:hAnsi="Helvetica" w:cs="Helvetica"/>
          <w:color w:val="33353C"/>
          <w:szCs w:val="21"/>
          <w:shd w:val="clear" w:color="auto" w:fill="FFFFFF"/>
        </w:rPr>
      </w:pPr>
    </w:p>
    <w:p w14:paraId="5F2C4DD4" w14:textId="41B29588" w:rsidR="00D667A9" w:rsidRDefault="00D667A9" w:rsidP="00D667A9">
      <w:pPr>
        <w:rPr>
          <w:rFonts w:ascii="Helvetica" w:hAnsi="Helvetica" w:cs="Helvetica"/>
          <w:color w:val="33353C"/>
          <w:szCs w:val="21"/>
          <w:shd w:val="clear" w:color="auto" w:fill="FFFFFF"/>
        </w:rPr>
      </w:pPr>
    </w:p>
    <w:p w14:paraId="7B1F623C" w14:textId="7E08A436" w:rsidR="00D667A9" w:rsidRDefault="00D667A9" w:rsidP="00D667A9">
      <w:pPr>
        <w:rPr>
          <w:rFonts w:ascii="Helvetica" w:hAnsi="Helvetica" w:cs="Helvetica"/>
          <w:color w:val="33353C"/>
          <w:szCs w:val="21"/>
          <w:shd w:val="clear" w:color="auto" w:fill="FFFFFF"/>
        </w:rPr>
      </w:pPr>
    </w:p>
    <w:p w14:paraId="2C9094BE" w14:textId="41A710DE" w:rsidR="00D667A9" w:rsidRDefault="00D667A9" w:rsidP="00D667A9">
      <w:pPr>
        <w:rPr>
          <w:rFonts w:ascii="Helvetica" w:hAnsi="Helvetica" w:cs="Helvetica"/>
          <w:color w:val="33353C"/>
          <w:szCs w:val="21"/>
          <w:shd w:val="clear" w:color="auto" w:fill="FFFFFF"/>
        </w:rPr>
      </w:pPr>
    </w:p>
    <w:p w14:paraId="413EF84E" w14:textId="77777777" w:rsidR="00D667A9" w:rsidRDefault="00D667A9" w:rsidP="00D667A9">
      <w:pPr>
        <w:rPr>
          <w:rFonts w:hint="eastAsia"/>
        </w:rPr>
      </w:pPr>
    </w:p>
    <w:sectPr w:rsidR="00D66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66D1"/>
    <w:rsid w:val="0001722A"/>
    <w:rsid w:val="0007449A"/>
    <w:rsid w:val="0016020A"/>
    <w:rsid w:val="002B1ECB"/>
    <w:rsid w:val="005C16EF"/>
    <w:rsid w:val="006A7551"/>
    <w:rsid w:val="006F4CE1"/>
    <w:rsid w:val="00827746"/>
    <w:rsid w:val="009E1EF5"/>
    <w:rsid w:val="00A75266"/>
    <w:rsid w:val="00A865F6"/>
    <w:rsid w:val="00D667A9"/>
    <w:rsid w:val="00DD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wm.com.cn/" TargetMode="External"/><Relationship Id="rId4" Type="http://schemas.openxmlformats.org/officeDocument/2006/relationships/hyperlink" Target="http://www.by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2021-12-24T05:27:00Z</dcterms:created>
  <dcterms:modified xsi:type="dcterms:W3CDTF">2021-12-24T06:12:00Z</dcterms:modified>
</cp:coreProperties>
</file>