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16713976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49618DF" w14:textId="276FAA1F" w:rsidR="002D2AB4" w:rsidRDefault="002D2AB4">
          <w:pPr>
            <w:pStyle w:val="TOC"/>
          </w:pPr>
          <w:r>
            <w:rPr>
              <w:lang w:val="zh-CN"/>
            </w:rPr>
            <w:t>目录</w:t>
          </w:r>
        </w:p>
        <w:p w14:paraId="6D45083D" w14:textId="089A6DB7" w:rsidR="002D2AB4" w:rsidRDefault="002D2AB4">
          <w:fldSimple w:instr=" TOC \o &quot;1-3&quot; \h \z \u ">
            <w:r>
              <w:rPr>
                <w:rFonts w:hint="eastAsia"/>
                <w:b/>
                <w:bCs/>
                <w:noProof/>
              </w:rPr>
              <w:t>未找到目录项。</w:t>
            </w:r>
          </w:fldSimple>
        </w:p>
      </w:sdtContent>
    </w:sdt>
    <w:p w14:paraId="4E853162" w14:textId="0695A7F1" w:rsidR="00F24A59" w:rsidRDefault="00F24A59"/>
    <w:p w14:paraId="36586A32" w14:textId="78EEC8FE" w:rsidR="002D2AB4" w:rsidRDefault="002D2AB4"/>
    <w:p w14:paraId="7BA1A764" w14:textId="039F8F8F" w:rsidR="002D2AB4" w:rsidRDefault="002D2AB4"/>
    <w:p w14:paraId="1B53078A" w14:textId="5B550183" w:rsidR="002D2AB4" w:rsidRDefault="002D2AB4"/>
    <w:p w14:paraId="6727EA42" w14:textId="0152E6DB" w:rsidR="002D2AB4" w:rsidRDefault="002D2AB4"/>
    <w:p w14:paraId="646F2338" w14:textId="16A6F603" w:rsidR="002D2AB4" w:rsidRDefault="002D2AB4"/>
    <w:p w14:paraId="1E3887CA" w14:textId="79BE1AC9" w:rsidR="002D2AB4" w:rsidRDefault="002D2AB4"/>
    <w:p w14:paraId="0D167906" w14:textId="322D9327" w:rsidR="002D2AB4" w:rsidRDefault="002D2AB4"/>
    <w:p w14:paraId="19730CF2" w14:textId="6DC46838" w:rsidR="002D2AB4" w:rsidRDefault="002D2AB4"/>
    <w:p w14:paraId="22DF110D" w14:textId="629DD7FE" w:rsidR="002D2AB4" w:rsidRDefault="002D2AB4"/>
    <w:p w14:paraId="5C7414EC" w14:textId="6C537FEB" w:rsidR="002D2AB4" w:rsidRDefault="002D2AB4"/>
    <w:p w14:paraId="5A5F4092" w14:textId="133D17F4" w:rsidR="002D2AB4" w:rsidRDefault="002D2AB4"/>
    <w:p w14:paraId="29CCA93C" w14:textId="2B85221D" w:rsidR="002D2AB4" w:rsidRDefault="002D2AB4"/>
    <w:p w14:paraId="2D7A78AB" w14:textId="4E74128F" w:rsidR="002D2AB4" w:rsidRDefault="002D2AB4"/>
    <w:p w14:paraId="55F8DB01" w14:textId="46F69426" w:rsidR="002D2AB4" w:rsidRDefault="002D2AB4"/>
    <w:p w14:paraId="7C9E4706" w14:textId="5F17AD7C" w:rsidR="002D2AB4" w:rsidRDefault="002D2AB4"/>
    <w:p w14:paraId="2A675513" w14:textId="59378A60" w:rsidR="002D2AB4" w:rsidRDefault="002D2AB4"/>
    <w:p w14:paraId="42C461DC" w14:textId="02EB1EBA" w:rsidR="002D2AB4" w:rsidRDefault="002D2AB4"/>
    <w:p w14:paraId="110664F8" w14:textId="3D5C35B2" w:rsidR="002D2AB4" w:rsidRDefault="002D2AB4"/>
    <w:p w14:paraId="1584AF9B" w14:textId="1E517ACB" w:rsidR="002D2AB4" w:rsidRDefault="002D2AB4"/>
    <w:p w14:paraId="36E07B0A" w14:textId="5CDCF870" w:rsidR="002D2AB4" w:rsidRDefault="002D2AB4"/>
    <w:p w14:paraId="2433B74E" w14:textId="6F0C0446" w:rsidR="002D2AB4" w:rsidRDefault="002D2AB4"/>
    <w:p w14:paraId="3B0CE292" w14:textId="785CDFAA" w:rsidR="002D2AB4" w:rsidRDefault="002D2AB4"/>
    <w:p w14:paraId="1DFD7ACA" w14:textId="205C5EF1" w:rsidR="002D2AB4" w:rsidRDefault="002D2AB4"/>
    <w:p w14:paraId="12B308F0" w14:textId="796A9A4E" w:rsidR="002D2AB4" w:rsidRDefault="002D2AB4"/>
    <w:p w14:paraId="09AE883E" w14:textId="07AD6734" w:rsidR="002D2AB4" w:rsidRDefault="002D2AB4"/>
    <w:p w14:paraId="225CDD9B" w14:textId="5FAE411F" w:rsidR="002D2AB4" w:rsidRDefault="002D2AB4"/>
    <w:p w14:paraId="3B053CD8" w14:textId="52FC0A9A" w:rsidR="002D2AB4" w:rsidRDefault="002D2AB4"/>
    <w:p w14:paraId="2A2F9182" w14:textId="7DEE00B7" w:rsidR="002D2AB4" w:rsidRDefault="002D2AB4"/>
    <w:p w14:paraId="2E9E5A2D" w14:textId="0BF64731" w:rsidR="002D2AB4" w:rsidRDefault="002D2AB4"/>
    <w:p w14:paraId="0215EA49" w14:textId="1DC9B0F0" w:rsidR="002D2AB4" w:rsidRDefault="002D2AB4"/>
    <w:p w14:paraId="5D95A66E" w14:textId="511EA021" w:rsidR="002D2AB4" w:rsidRDefault="002D2AB4"/>
    <w:p w14:paraId="1EF1E77C" w14:textId="414A3D30" w:rsidR="002D2AB4" w:rsidRDefault="002D2AB4"/>
    <w:p w14:paraId="581A3CAB" w14:textId="01964AFC" w:rsidR="002D2AB4" w:rsidRDefault="002D2AB4"/>
    <w:p w14:paraId="7DC7575F" w14:textId="636FCFB2" w:rsidR="002D2AB4" w:rsidRDefault="002D2AB4"/>
    <w:p w14:paraId="537FD287" w14:textId="69BC7057" w:rsidR="002D2AB4" w:rsidRDefault="002D2AB4"/>
    <w:p w14:paraId="7D2E97A3" w14:textId="7F7C46D7" w:rsidR="002D2AB4" w:rsidRDefault="002D2AB4"/>
    <w:p w14:paraId="5DB6A568" w14:textId="42F477FF" w:rsidR="002D2AB4" w:rsidRDefault="002D2AB4"/>
    <w:p w14:paraId="30B23B0A" w14:textId="55C92447" w:rsidR="002D2AB4" w:rsidRDefault="002D2AB4"/>
    <w:p w14:paraId="2081960E" w14:textId="26665DE5" w:rsidR="002D2AB4" w:rsidRDefault="002D2AB4"/>
    <w:p w14:paraId="402CE69E" w14:textId="15981FBB" w:rsidR="002D2AB4" w:rsidRDefault="002D2AB4"/>
    <w:p w14:paraId="080604BB" w14:textId="2E82B060" w:rsidR="002D2AB4" w:rsidRPr="002D2AB4" w:rsidRDefault="002D2AB4" w:rsidP="002D2AB4">
      <w:pPr>
        <w:pStyle w:val="2"/>
        <w:rPr>
          <w:sz w:val="28"/>
          <w:szCs w:val="28"/>
        </w:rPr>
      </w:pPr>
      <w:r w:rsidRPr="002D2AB4">
        <w:rPr>
          <w:rFonts w:hint="eastAsia"/>
          <w:sz w:val="28"/>
          <w:szCs w:val="28"/>
        </w:rPr>
        <w:lastRenderedPageBreak/>
        <w:t xml:space="preserve">承德露露 </w:t>
      </w:r>
      <w:r w:rsidRPr="002D2AB4">
        <w:rPr>
          <w:sz w:val="28"/>
          <w:szCs w:val="28"/>
        </w:rPr>
        <w:t xml:space="preserve">000848 </w:t>
      </w:r>
      <w:hyperlink r:id="rId5" w:history="1">
        <w:r w:rsidRPr="002D2AB4">
          <w:rPr>
            <w:rStyle w:val="a3"/>
            <w:rFonts w:ascii="Helvetica" w:hAnsi="Helvetica" w:cs="Helvetica"/>
            <w:color w:val="0066CC"/>
            <w:sz w:val="28"/>
            <w:szCs w:val="28"/>
            <w:shd w:val="clear" w:color="auto" w:fill="FFFFFF"/>
          </w:rPr>
          <w:t>http://www.lolo.com.cn</w:t>
        </w:r>
      </w:hyperlink>
      <w:r w:rsidRPr="002D2AB4">
        <w:rPr>
          <w:sz w:val="28"/>
          <w:szCs w:val="28"/>
        </w:rPr>
        <w:t xml:space="preserve"> </w:t>
      </w:r>
      <w:r w:rsidRPr="002D2AB4">
        <w:rPr>
          <w:rFonts w:hint="eastAsia"/>
          <w:sz w:val="28"/>
          <w:szCs w:val="28"/>
        </w:rPr>
        <w:t>河北承德</w:t>
      </w:r>
    </w:p>
    <w:p w14:paraId="66B51BDA" w14:textId="5D1FD0DB" w:rsidR="002D2AB4" w:rsidRDefault="002D2A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9C3900" w14:textId="77DD0BAF" w:rsidR="000C3062" w:rsidRDefault="000C3062">
      <w:pPr>
        <w:rPr>
          <w:rFonts w:ascii="Helvetica" w:hAnsi="Helvetica" w:cs="Helvetica"/>
          <w:color w:val="33353C"/>
          <w:szCs w:val="21"/>
          <w:shd w:val="clear" w:color="auto" w:fill="FFFFFF"/>
        </w:rPr>
      </w:pPr>
    </w:p>
    <w:p w14:paraId="66622801" w14:textId="54CF72F6" w:rsidR="000C3062" w:rsidRDefault="000C3062">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16A64176" w14:textId="38AAA24B"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0520D8BD" w14:textId="582774B2" w:rsidR="00B02C9D" w:rsidRDefault="00B02C9D">
      <w:pPr>
        <w:rPr>
          <w:rFonts w:ascii="Helvetica" w:hAnsi="Helvetica" w:cs="Helvetica"/>
          <w:color w:val="33353C"/>
          <w:szCs w:val="21"/>
          <w:shd w:val="clear" w:color="auto" w:fill="FFFFFF"/>
        </w:rPr>
      </w:pPr>
    </w:p>
    <w:p w14:paraId="7CB4A6AE" w14:textId="3A7BACF3"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5A6BF7B" w14:textId="31FE9194"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0E23B3C9" w14:textId="3A201B5F"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7CC6D29E" w14:textId="1F9F567E"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3EC5D5A6" w14:textId="40F01F85"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56F60FA6" w14:textId="10A96BBD" w:rsidR="00B02C9D" w:rsidRDefault="00B02C9D">
      <w:pPr>
        <w:rPr>
          <w:rFonts w:hint="eastAsia"/>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sectPr w:rsidR="00B02C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98"/>
    <w:rsid w:val="000C3062"/>
    <w:rsid w:val="002D2AB4"/>
    <w:rsid w:val="004506EE"/>
    <w:rsid w:val="004E3AC2"/>
    <w:rsid w:val="00572458"/>
    <w:rsid w:val="008B0FCC"/>
    <w:rsid w:val="00B02C9D"/>
    <w:rsid w:val="00C31898"/>
    <w:rsid w:val="00EF61A6"/>
    <w:rsid w:val="00F24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6A82"/>
  <w15:chartTrackingRefBased/>
  <w15:docId w15:val="{21143091-9B6C-42A3-BEBA-DCB00C2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A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A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AB4"/>
    <w:rPr>
      <w:b/>
      <w:bCs/>
      <w:kern w:val="44"/>
      <w:sz w:val="44"/>
      <w:szCs w:val="44"/>
    </w:rPr>
  </w:style>
  <w:style w:type="paragraph" w:styleId="TOC">
    <w:name w:val="TOC Heading"/>
    <w:basedOn w:val="1"/>
    <w:next w:val="a"/>
    <w:uiPriority w:val="39"/>
    <w:unhideWhenUsed/>
    <w:qFormat/>
    <w:rsid w:val="002D2A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semiHidden/>
    <w:unhideWhenUsed/>
    <w:rsid w:val="002D2AB4"/>
    <w:rPr>
      <w:color w:val="0000FF"/>
      <w:u w:val="single"/>
    </w:rPr>
  </w:style>
  <w:style w:type="character" w:customStyle="1" w:styleId="20">
    <w:name w:val="标题 2 字符"/>
    <w:basedOn w:val="a0"/>
    <w:link w:val="2"/>
    <w:uiPriority w:val="9"/>
    <w:rsid w:val="002D2AB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C30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lolo.com.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6926-671B-4E95-A2F6-FCAD7B5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cp:revision>
  <dcterms:created xsi:type="dcterms:W3CDTF">2022-01-22T15:57:00Z</dcterms:created>
  <dcterms:modified xsi:type="dcterms:W3CDTF">2022-01-23T02:57:00Z</dcterms:modified>
</cp:coreProperties>
</file>